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BFC" w:rsidRDefault="007F627C" w:rsidP="00BA02ED">
      <w:pPr>
        <w:jc w:val="center"/>
        <w:rPr>
          <w:rFonts w:ascii="Arial" w:hAnsi="Arial" w:cs="Arial"/>
          <w:sz w:val="24"/>
          <w:szCs w:val="24"/>
        </w:rPr>
      </w:pPr>
      <w:r w:rsidRPr="00082CCA">
        <w:rPr>
          <w:noProof/>
          <w:lang w:val="en-US"/>
        </w:rPr>
        <w:drawing>
          <wp:inline distT="0" distB="0" distL="0" distR="0">
            <wp:extent cx="5731510" cy="1096940"/>
            <wp:effectExtent l="0" t="0" r="2540" b="8255"/>
            <wp:docPr id="2" name="Picture 2" descr="C:\Users\MOSES LIPHOKO\Desktop\COMMUNICATIONS\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ES LIPHOKO\Desktop\COMMUNICATIONS\MM.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096940"/>
                    </a:xfrm>
                    <a:prstGeom prst="rect">
                      <a:avLst/>
                    </a:prstGeom>
                    <a:noFill/>
                    <a:ln>
                      <a:noFill/>
                    </a:ln>
                  </pic:spPr>
                </pic:pic>
              </a:graphicData>
            </a:graphic>
          </wp:inline>
        </w:drawing>
      </w:r>
    </w:p>
    <w:p w:rsidR="008365AF" w:rsidRDefault="008365AF" w:rsidP="00525381">
      <w:pPr>
        <w:pBdr>
          <w:top w:val="thinThickSmallGap" w:sz="24" w:space="1" w:color="auto"/>
          <w:left w:val="thinThickSmallGap" w:sz="24" w:space="4" w:color="auto"/>
          <w:bottom w:val="thinThickSmallGap" w:sz="24" w:space="0" w:color="auto"/>
          <w:right w:val="thinThickSmallGap" w:sz="24" w:space="4" w:color="auto"/>
        </w:pBdr>
        <w:spacing w:after="0"/>
        <w:jc w:val="center"/>
        <w:rPr>
          <w:rFonts w:ascii="Arial" w:hAnsi="Arial" w:cs="Arial"/>
          <w:b/>
          <w:sz w:val="24"/>
          <w:szCs w:val="24"/>
        </w:rPr>
      </w:pPr>
    </w:p>
    <w:p w:rsidR="00BA02ED" w:rsidRPr="00525381" w:rsidRDefault="00BA02ED" w:rsidP="00525381">
      <w:pPr>
        <w:pBdr>
          <w:top w:val="thinThickSmallGap" w:sz="24" w:space="1" w:color="auto"/>
          <w:left w:val="thinThickSmallGap" w:sz="24" w:space="4" w:color="auto"/>
          <w:bottom w:val="thinThickSmallGap" w:sz="24" w:space="0" w:color="auto"/>
          <w:right w:val="thinThickSmallGap" w:sz="24" w:space="4" w:color="auto"/>
        </w:pBdr>
        <w:spacing w:after="0"/>
        <w:jc w:val="center"/>
        <w:rPr>
          <w:rFonts w:ascii="Verdana" w:hAnsi="Verdana" w:cs="Arial"/>
          <w:b/>
          <w:sz w:val="20"/>
          <w:szCs w:val="20"/>
        </w:rPr>
      </w:pPr>
      <w:r w:rsidRPr="00525381">
        <w:rPr>
          <w:rFonts w:ascii="Verdana" w:hAnsi="Verdana" w:cs="Arial"/>
          <w:b/>
          <w:sz w:val="20"/>
          <w:szCs w:val="20"/>
        </w:rPr>
        <w:t>MASILONYANA LOCAL MUNICIPALITY</w:t>
      </w:r>
    </w:p>
    <w:p w:rsidR="00BA02ED" w:rsidRPr="00525381" w:rsidRDefault="00BA02ED" w:rsidP="00525381">
      <w:pPr>
        <w:pBdr>
          <w:top w:val="thinThickSmallGap" w:sz="24" w:space="1" w:color="auto"/>
          <w:left w:val="thinThickSmallGap" w:sz="24" w:space="4" w:color="auto"/>
          <w:bottom w:val="thinThickSmallGap" w:sz="24" w:space="0" w:color="auto"/>
          <w:right w:val="thinThickSmallGap" w:sz="24" w:space="4" w:color="auto"/>
        </w:pBdr>
        <w:spacing w:after="0"/>
        <w:jc w:val="center"/>
        <w:rPr>
          <w:rFonts w:ascii="Verdana" w:hAnsi="Verdana" w:cs="Arial"/>
          <w:b/>
          <w:sz w:val="20"/>
          <w:szCs w:val="20"/>
        </w:rPr>
      </w:pPr>
      <w:r w:rsidRPr="00525381">
        <w:rPr>
          <w:rFonts w:ascii="Verdana" w:hAnsi="Verdana" w:cs="Arial"/>
          <w:b/>
          <w:sz w:val="20"/>
          <w:szCs w:val="20"/>
        </w:rPr>
        <w:t>PUBLIC NOTICE</w:t>
      </w:r>
    </w:p>
    <w:p w:rsidR="008365AF" w:rsidRPr="00525381" w:rsidRDefault="008365AF" w:rsidP="00525381">
      <w:pPr>
        <w:pBdr>
          <w:top w:val="thinThickSmallGap" w:sz="24" w:space="1" w:color="auto"/>
          <w:left w:val="thinThickSmallGap" w:sz="24" w:space="4" w:color="auto"/>
          <w:bottom w:val="thinThickSmallGap" w:sz="24" w:space="0" w:color="auto"/>
          <w:right w:val="thinThickSmallGap" w:sz="24" w:space="4" w:color="auto"/>
        </w:pBdr>
        <w:spacing w:after="0"/>
        <w:jc w:val="center"/>
        <w:rPr>
          <w:rFonts w:ascii="Verdana" w:hAnsi="Verdana" w:cs="Arial"/>
          <w:b/>
          <w:sz w:val="20"/>
          <w:szCs w:val="20"/>
        </w:rPr>
      </w:pPr>
    </w:p>
    <w:p w:rsidR="00BA02ED" w:rsidRDefault="00BA02ED" w:rsidP="00BA02ED">
      <w:pPr>
        <w:rPr>
          <w:rFonts w:ascii="Arial" w:hAnsi="Arial" w:cs="Arial"/>
          <w:b/>
          <w:sz w:val="24"/>
          <w:szCs w:val="24"/>
        </w:rPr>
      </w:pPr>
    </w:p>
    <w:p w:rsidR="00BA02ED" w:rsidRPr="00525381" w:rsidRDefault="00BA02ED" w:rsidP="002C2CD1">
      <w:pPr>
        <w:spacing w:line="360" w:lineRule="auto"/>
        <w:jc w:val="both"/>
        <w:rPr>
          <w:rFonts w:ascii="Verdana" w:hAnsi="Verdana" w:cs="Arial"/>
          <w:sz w:val="20"/>
          <w:szCs w:val="20"/>
        </w:rPr>
      </w:pPr>
      <w:r w:rsidRPr="00525381">
        <w:rPr>
          <w:rFonts w:ascii="Verdana" w:hAnsi="Verdana" w:cs="Arial"/>
          <w:sz w:val="20"/>
          <w:szCs w:val="20"/>
        </w:rPr>
        <w:t>Notice is hereby given in accordance with section 23 (a) of the Municipal Finance Management Act, Act 56 of 2003, Section 17 and 25 (4) of the Local Government Municipal Systems Act, Act no. 32 of 2000</w:t>
      </w:r>
      <w:r w:rsidR="007F627C" w:rsidRPr="00525381">
        <w:rPr>
          <w:rFonts w:ascii="Verdana" w:hAnsi="Verdana" w:cs="Arial"/>
          <w:sz w:val="20"/>
          <w:szCs w:val="20"/>
        </w:rPr>
        <w:t xml:space="preserve">, </w:t>
      </w:r>
      <w:r w:rsidRPr="00525381">
        <w:rPr>
          <w:rFonts w:ascii="Verdana" w:hAnsi="Verdana" w:cs="Arial"/>
          <w:sz w:val="20"/>
          <w:szCs w:val="20"/>
        </w:rPr>
        <w:t xml:space="preserve">chapter 5 respectively, 2020/2021 draft IDP </w:t>
      </w:r>
      <w:r w:rsidR="002C2CD1" w:rsidRPr="00525381">
        <w:rPr>
          <w:rFonts w:ascii="Verdana" w:hAnsi="Verdana" w:cs="Arial"/>
          <w:sz w:val="20"/>
          <w:szCs w:val="20"/>
        </w:rPr>
        <w:t xml:space="preserve">and 2020/2021 </w:t>
      </w:r>
      <w:r w:rsidR="009A7011" w:rsidRPr="00525381">
        <w:rPr>
          <w:rFonts w:ascii="Verdana" w:hAnsi="Verdana" w:cs="Arial"/>
          <w:sz w:val="20"/>
          <w:szCs w:val="20"/>
        </w:rPr>
        <w:t>&amp;</w:t>
      </w:r>
      <w:r w:rsidR="002C2CD1" w:rsidRPr="00525381">
        <w:rPr>
          <w:rFonts w:ascii="Verdana" w:hAnsi="Verdana" w:cs="Arial"/>
          <w:sz w:val="20"/>
          <w:szCs w:val="20"/>
        </w:rPr>
        <w:t>Draft Budget which was tabled to Council on the 05</w:t>
      </w:r>
      <w:r w:rsidR="002C2CD1" w:rsidRPr="00525381">
        <w:rPr>
          <w:rFonts w:ascii="Verdana" w:hAnsi="Verdana" w:cs="Arial"/>
          <w:sz w:val="20"/>
          <w:szCs w:val="20"/>
          <w:vertAlign w:val="superscript"/>
        </w:rPr>
        <w:t>th</w:t>
      </w:r>
      <w:r w:rsidR="002C2CD1" w:rsidRPr="00525381">
        <w:rPr>
          <w:rFonts w:ascii="Verdana" w:hAnsi="Verdana" w:cs="Arial"/>
          <w:sz w:val="20"/>
          <w:szCs w:val="20"/>
        </w:rPr>
        <w:t xml:space="preserve"> June 2020, stipulate that a Municipality must, within 21 days of the adoption of its Integrated Development Plan in terms of subsection (1) or (3) – </w:t>
      </w:r>
    </w:p>
    <w:p w:rsidR="002C2CD1" w:rsidRPr="00525381" w:rsidRDefault="002C2CD1" w:rsidP="002C2CD1">
      <w:pPr>
        <w:pStyle w:val="ListParagraph"/>
        <w:numPr>
          <w:ilvl w:val="0"/>
          <w:numId w:val="1"/>
        </w:numPr>
        <w:spacing w:line="360" w:lineRule="auto"/>
        <w:jc w:val="both"/>
        <w:rPr>
          <w:rFonts w:ascii="Verdana" w:hAnsi="Verdana" w:cs="Arial"/>
          <w:sz w:val="20"/>
          <w:szCs w:val="20"/>
        </w:rPr>
      </w:pPr>
      <w:r w:rsidRPr="00525381">
        <w:rPr>
          <w:rFonts w:ascii="Verdana" w:hAnsi="Verdana" w:cs="Arial"/>
          <w:sz w:val="20"/>
          <w:szCs w:val="20"/>
        </w:rPr>
        <w:t xml:space="preserve">Give notice to the public – </w:t>
      </w:r>
    </w:p>
    <w:p w:rsidR="002C2CD1" w:rsidRPr="00525381" w:rsidRDefault="002C2CD1" w:rsidP="002C2CD1">
      <w:pPr>
        <w:pStyle w:val="ListParagraph"/>
        <w:numPr>
          <w:ilvl w:val="0"/>
          <w:numId w:val="1"/>
        </w:numPr>
        <w:spacing w:line="360" w:lineRule="auto"/>
        <w:jc w:val="both"/>
        <w:rPr>
          <w:rFonts w:ascii="Verdana" w:hAnsi="Verdana" w:cs="Arial"/>
          <w:sz w:val="20"/>
          <w:szCs w:val="20"/>
        </w:rPr>
      </w:pPr>
      <w:r w:rsidRPr="00525381">
        <w:rPr>
          <w:rFonts w:ascii="Verdana" w:hAnsi="Verdana" w:cs="Arial"/>
          <w:sz w:val="20"/>
          <w:szCs w:val="20"/>
        </w:rPr>
        <w:t>Of the adoption of the plan; and</w:t>
      </w:r>
    </w:p>
    <w:p w:rsidR="002C2CD1" w:rsidRPr="00525381" w:rsidRDefault="002C2CD1" w:rsidP="002C2CD1">
      <w:pPr>
        <w:pStyle w:val="ListParagraph"/>
        <w:numPr>
          <w:ilvl w:val="0"/>
          <w:numId w:val="1"/>
        </w:numPr>
        <w:spacing w:line="360" w:lineRule="auto"/>
        <w:jc w:val="both"/>
        <w:rPr>
          <w:rFonts w:ascii="Verdana" w:hAnsi="Verdana" w:cs="Arial"/>
          <w:sz w:val="20"/>
          <w:szCs w:val="20"/>
        </w:rPr>
      </w:pPr>
      <w:r w:rsidRPr="00525381">
        <w:rPr>
          <w:rFonts w:ascii="Verdana" w:hAnsi="Verdana" w:cs="Arial"/>
          <w:sz w:val="20"/>
          <w:szCs w:val="20"/>
        </w:rPr>
        <w:t>That copies of or extracts from the plan are available for public inspection at specified places; and</w:t>
      </w:r>
    </w:p>
    <w:p w:rsidR="002C2CD1" w:rsidRPr="00525381" w:rsidRDefault="002C2CD1" w:rsidP="002C2CD1">
      <w:pPr>
        <w:pStyle w:val="ListParagraph"/>
        <w:numPr>
          <w:ilvl w:val="0"/>
          <w:numId w:val="1"/>
        </w:numPr>
        <w:spacing w:line="360" w:lineRule="auto"/>
        <w:jc w:val="both"/>
        <w:rPr>
          <w:rFonts w:ascii="Verdana" w:hAnsi="Verdana" w:cs="Arial"/>
          <w:sz w:val="20"/>
          <w:szCs w:val="20"/>
        </w:rPr>
      </w:pPr>
      <w:r w:rsidRPr="00525381">
        <w:rPr>
          <w:rFonts w:ascii="Verdana" w:hAnsi="Verdana" w:cs="Arial"/>
          <w:sz w:val="20"/>
          <w:szCs w:val="20"/>
        </w:rPr>
        <w:t>Publicise a summary of the plan.</w:t>
      </w:r>
    </w:p>
    <w:p w:rsidR="002C2CD1" w:rsidRPr="00525381" w:rsidRDefault="002C2CD1" w:rsidP="002C2CD1">
      <w:pPr>
        <w:spacing w:line="360" w:lineRule="auto"/>
        <w:jc w:val="both"/>
        <w:rPr>
          <w:rFonts w:ascii="Verdana" w:hAnsi="Verdana" w:cs="Arial"/>
          <w:sz w:val="20"/>
          <w:szCs w:val="20"/>
        </w:rPr>
      </w:pPr>
      <w:r w:rsidRPr="00525381">
        <w:rPr>
          <w:rFonts w:ascii="Verdana" w:hAnsi="Verdana" w:cs="Arial"/>
          <w:sz w:val="20"/>
          <w:szCs w:val="20"/>
        </w:rPr>
        <w:t>The Draft IDP and Budget documents are available a</w:t>
      </w:r>
      <w:r w:rsidR="007F627C" w:rsidRPr="00525381">
        <w:rPr>
          <w:rFonts w:ascii="Verdana" w:hAnsi="Verdana" w:cs="Arial"/>
          <w:sz w:val="20"/>
          <w:szCs w:val="20"/>
        </w:rPr>
        <w:t>t Masilonyana Local Municipality</w:t>
      </w:r>
      <w:r w:rsidR="009A7011" w:rsidRPr="00525381">
        <w:rPr>
          <w:rFonts w:ascii="Verdana" w:hAnsi="Verdana" w:cs="Arial"/>
          <w:sz w:val="20"/>
          <w:szCs w:val="20"/>
        </w:rPr>
        <w:t xml:space="preserve"> Public Libraries,</w:t>
      </w:r>
      <w:r w:rsidRPr="00525381">
        <w:rPr>
          <w:rFonts w:ascii="Verdana" w:hAnsi="Verdana" w:cs="Arial"/>
          <w:sz w:val="20"/>
          <w:szCs w:val="20"/>
        </w:rPr>
        <w:t xml:space="preserve"> Municipal offices/Units</w:t>
      </w:r>
      <w:r w:rsidR="009A7011" w:rsidRPr="00525381">
        <w:rPr>
          <w:rFonts w:ascii="Verdana" w:hAnsi="Verdana" w:cs="Arial"/>
          <w:sz w:val="20"/>
          <w:szCs w:val="20"/>
        </w:rPr>
        <w:t xml:space="preserve"> and public places</w:t>
      </w:r>
      <w:r w:rsidRPr="00525381">
        <w:rPr>
          <w:rFonts w:ascii="Verdana" w:hAnsi="Verdana" w:cs="Arial"/>
          <w:sz w:val="20"/>
          <w:szCs w:val="20"/>
        </w:rPr>
        <w:t>. Members of the community are further invited</w:t>
      </w:r>
      <w:r w:rsidR="008365AF" w:rsidRPr="00525381">
        <w:rPr>
          <w:rFonts w:ascii="Verdana" w:hAnsi="Verdana" w:cs="Arial"/>
          <w:sz w:val="20"/>
          <w:szCs w:val="20"/>
        </w:rPr>
        <w:t xml:space="preserve"> to submit their written comments/inputs on these draft documents either by hand or post to – The Municipal Manager, Masilonyana Local Municipality, PO BOX 8, Theunissen, 9410 or email to </w:t>
      </w:r>
      <w:hyperlink r:id="rId8" w:history="1">
        <w:r w:rsidR="008365AF" w:rsidRPr="00525381">
          <w:rPr>
            <w:rStyle w:val="Hyperlink"/>
            <w:rFonts w:ascii="Verdana" w:hAnsi="Verdana" w:cs="Arial"/>
            <w:sz w:val="20"/>
            <w:szCs w:val="20"/>
          </w:rPr>
          <w:t>kabelo@masilonyana.co.za</w:t>
        </w:r>
      </w:hyperlink>
      <w:r w:rsidR="008365AF" w:rsidRPr="00525381">
        <w:rPr>
          <w:rFonts w:ascii="Verdana" w:hAnsi="Verdana" w:cs="Arial"/>
          <w:sz w:val="20"/>
          <w:szCs w:val="20"/>
        </w:rPr>
        <w:t xml:space="preserve"> : </w:t>
      </w:r>
      <w:hyperlink r:id="rId9" w:history="1">
        <w:r w:rsidR="008365AF" w:rsidRPr="00525381">
          <w:rPr>
            <w:rStyle w:val="Hyperlink"/>
            <w:rFonts w:ascii="Verdana" w:hAnsi="Verdana" w:cs="Arial"/>
            <w:sz w:val="20"/>
            <w:szCs w:val="20"/>
          </w:rPr>
          <w:t>khumaloeli@gmail.com</w:t>
        </w:r>
      </w:hyperlink>
      <w:r w:rsidR="008365AF" w:rsidRPr="00525381">
        <w:rPr>
          <w:rFonts w:ascii="Verdana" w:hAnsi="Verdana" w:cs="Arial"/>
          <w:sz w:val="20"/>
          <w:szCs w:val="20"/>
        </w:rPr>
        <w:t xml:space="preserve"> or </w:t>
      </w:r>
      <w:hyperlink r:id="rId10" w:history="1">
        <w:r w:rsidR="008365AF" w:rsidRPr="00525381">
          <w:rPr>
            <w:rStyle w:val="Hyperlink"/>
            <w:rFonts w:ascii="Verdana" w:hAnsi="Verdana" w:cs="Arial"/>
            <w:sz w:val="20"/>
            <w:szCs w:val="20"/>
          </w:rPr>
          <w:t>Nthabeleng@masilonyana.co.za</w:t>
        </w:r>
      </w:hyperlink>
      <w:r w:rsidR="00525381" w:rsidRPr="00525381">
        <w:rPr>
          <w:rFonts w:ascii="Verdana" w:hAnsi="Verdana" w:cs="Arial"/>
          <w:sz w:val="20"/>
          <w:szCs w:val="20"/>
        </w:rPr>
        <w:t>. Community members are also reminded that no Ward/personal contact meetings will be held due to Covid 19 regulations, as result the following means of communication will be used, emails, written comments/inputs and our Regional/District Community Radio Station: (The Rock FM: 057 352 7854)</w:t>
      </w:r>
    </w:p>
    <w:p w:rsidR="00525381" w:rsidRDefault="008365AF" w:rsidP="002C2CD1">
      <w:pPr>
        <w:spacing w:line="360" w:lineRule="auto"/>
        <w:jc w:val="both"/>
        <w:rPr>
          <w:rFonts w:ascii="Verdana" w:hAnsi="Verdana" w:cs="Arial"/>
          <w:sz w:val="20"/>
          <w:szCs w:val="20"/>
        </w:rPr>
      </w:pPr>
      <w:r w:rsidRPr="00525381">
        <w:rPr>
          <w:rFonts w:ascii="Verdana" w:hAnsi="Verdana" w:cs="Arial"/>
          <w:sz w:val="20"/>
          <w:szCs w:val="20"/>
        </w:rPr>
        <w:t>Enquiries can be directed to Mr. K Khumalo: Manager: IDP on (057) 733 0106 and Mrs N Mekana: Man</w:t>
      </w:r>
      <w:r w:rsidR="007F627C" w:rsidRPr="00525381">
        <w:rPr>
          <w:rFonts w:ascii="Verdana" w:hAnsi="Verdana" w:cs="Arial"/>
          <w:sz w:val="20"/>
          <w:szCs w:val="20"/>
        </w:rPr>
        <w:t>ager: Budget on (057) 733 0106.</w:t>
      </w:r>
    </w:p>
    <w:p w:rsidR="00525381" w:rsidRDefault="00525381" w:rsidP="002C2CD1">
      <w:pPr>
        <w:spacing w:line="360" w:lineRule="auto"/>
        <w:jc w:val="both"/>
        <w:rPr>
          <w:rFonts w:ascii="Verdana" w:hAnsi="Verdana" w:cs="Arial"/>
          <w:sz w:val="20"/>
          <w:szCs w:val="20"/>
        </w:rPr>
      </w:pPr>
      <w:r>
        <w:rPr>
          <w:rFonts w:ascii="Verdana" w:hAnsi="Verdana" w:cs="Arial"/>
          <w:sz w:val="20"/>
          <w:szCs w:val="20"/>
        </w:rPr>
        <w:t>MR. P TSEKEDI</w:t>
      </w:r>
    </w:p>
    <w:p w:rsidR="00525381" w:rsidRDefault="00525381" w:rsidP="002C2CD1">
      <w:pPr>
        <w:spacing w:line="360" w:lineRule="auto"/>
        <w:jc w:val="both"/>
        <w:rPr>
          <w:rFonts w:ascii="Verdana" w:hAnsi="Verdana" w:cs="Arial"/>
          <w:sz w:val="20"/>
          <w:szCs w:val="20"/>
        </w:rPr>
      </w:pPr>
      <w:r>
        <w:rPr>
          <w:rFonts w:ascii="Verdana" w:hAnsi="Verdana" w:cs="Arial"/>
          <w:sz w:val="20"/>
          <w:szCs w:val="20"/>
        </w:rPr>
        <w:t>MUNICIPAL MANAGER</w:t>
      </w:r>
    </w:p>
    <w:p w:rsidR="00525381" w:rsidRPr="00525381" w:rsidRDefault="00525381" w:rsidP="002C2CD1">
      <w:pPr>
        <w:spacing w:line="360" w:lineRule="auto"/>
        <w:jc w:val="both"/>
        <w:rPr>
          <w:rFonts w:ascii="Verdana" w:hAnsi="Verdana" w:cs="Arial"/>
          <w:sz w:val="20"/>
          <w:szCs w:val="20"/>
        </w:rPr>
      </w:pPr>
      <w:r>
        <w:rPr>
          <w:rFonts w:ascii="Verdana" w:hAnsi="Verdana" w:cs="Arial"/>
          <w:sz w:val="20"/>
          <w:szCs w:val="20"/>
        </w:rPr>
        <w:t>……………………………………………….</w:t>
      </w:r>
      <w:bookmarkStart w:id="0" w:name="_GoBack"/>
      <w:bookmarkEnd w:id="0"/>
    </w:p>
    <w:sectPr w:rsidR="00525381" w:rsidRPr="00525381" w:rsidSect="008365A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DAA" w:rsidRDefault="00B87DAA" w:rsidP="008365AF">
      <w:pPr>
        <w:spacing w:after="0" w:line="240" w:lineRule="auto"/>
      </w:pPr>
      <w:r>
        <w:separator/>
      </w:r>
    </w:p>
  </w:endnote>
  <w:endnote w:type="continuationSeparator" w:id="1">
    <w:p w:rsidR="00B87DAA" w:rsidRDefault="00B87DAA" w:rsidP="00836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8365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8365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8365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DAA" w:rsidRDefault="00B87DAA" w:rsidP="008365AF">
      <w:pPr>
        <w:spacing w:after="0" w:line="240" w:lineRule="auto"/>
      </w:pPr>
      <w:r>
        <w:separator/>
      </w:r>
    </w:p>
  </w:footnote>
  <w:footnote w:type="continuationSeparator" w:id="1">
    <w:p w:rsidR="00B87DAA" w:rsidRDefault="00B87DAA" w:rsidP="00836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B64EAF">
    <w:pPr>
      <w:pStyle w:val="Header"/>
    </w:pPr>
    <w:r w:rsidRPr="00B64EAF">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99626" o:spid="_x0000_s2050" type="#_x0000_t75" style="position:absolute;margin-left:0;margin-top:0;width:414.8pt;height:697.15pt;z-index:-251657216;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B64EAF">
    <w:pPr>
      <w:pStyle w:val="Header"/>
    </w:pPr>
    <w:r w:rsidRPr="00B64EAF">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99627" o:spid="_x0000_s2051" type="#_x0000_t75" style="position:absolute;margin-left:0;margin-top:0;width:414.8pt;height:697.15pt;z-index:-251656192;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AF" w:rsidRDefault="00B64EAF">
    <w:pPr>
      <w:pStyle w:val="Header"/>
    </w:pPr>
    <w:r w:rsidRPr="00B64EAF">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99625" o:spid="_x0000_s2049" type="#_x0000_t75" style="position:absolute;margin-left:0;margin-top:0;width:414.8pt;height:697.15pt;z-index:-251658240;mso-position-horizontal:center;mso-position-horizontal-relative:margin;mso-position-vertical:center;mso-position-vertical-relative:margin" o:allowincell="f">
          <v:imagedata r:id="rId1" o:title="image00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AF7809"/>
    <w:multiLevelType w:val="hybridMultilevel"/>
    <w:tmpl w:val="F382793E"/>
    <w:lvl w:ilvl="0" w:tplc="3A0EB75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A02ED"/>
    <w:rsid w:val="000C4ECF"/>
    <w:rsid w:val="00105D4E"/>
    <w:rsid w:val="002C2CD1"/>
    <w:rsid w:val="00525381"/>
    <w:rsid w:val="006D0A79"/>
    <w:rsid w:val="007F627C"/>
    <w:rsid w:val="008365AF"/>
    <w:rsid w:val="009A7011"/>
    <w:rsid w:val="009E37D3"/>
    <w:rsid w:val="00A93B33"/>
    <w:rsid w:val="00AC763B"/>
    <w:rsid w:val="00B64EAF"/>
    <w:rsid w:val="00B87DAA"/>
    <w:rsid w:val="00BA02ED"/>
    <w:rsid w:val="00C610BD"/>
    <w:rsid w:val="00CD42D8"/>
    <w:rsid w:val="00DA6B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E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CD1"/>
    <w:pPr>
      <w:ind w:left="720"/>
      <w:contextualSpacing/>
    </w:pPr>
  </w:style>
  <w:style w:type="character" w:styleId="Hyperlink">
    <w:name w:val="Hyperlink"/>
    <w:basedOn w:val="DefaultParagraphFont"/>
    <w:uiPriority w:val="99"/>
    <w:unhideWhenUsed/>
    <w:rsid w:val="008365AF"/>
    <w:rPr>
      <w:color w:val="0563C1" w:themeColor="hyperlink"/>
      <w:u w:val="single"/>
    </w:rPr>
  </w:style>
  <w:style w:type="paragraph" w:styleId="Header">
    <w:name w:val="header"/>
    <w:basedOn w:val="Normal"/>
    <w:link w:val="HeaderChar"/>
    <w:uiPriority w:val="99"/>
    <w:unhideWhenUsed/>
    <w:rsid w:val="00836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5AF"/>
  </w:style>
  <w:style w:type="paragraph" w:styleId="Footer">
    <w:name w:val="footer"/>
    <w:basedOn w:val="Normal"/>
    <w:link w:val="FooterChar"/>
    <w:uiPriority w:val="99"/>
    <w:unhideWhenUsed/>
    <w:rsid w:val="00836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5AF"/>
  </w:style>
  <w:style w:type="paragraph" w:styleId="BalloonText">
    <w:name w:val="Balloon Text"/>
    <w:basedOn w:val="Normal"/>
    <w:link w:val="BalloonTextChar"/>
    <w:uiPriority w:val="99"/>
    <w:semiHidden/>
    <w:unhideWhenUsed/>
    <w:rsid w:val="000C4E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EC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belo@masilonyana.co.z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Nthabeleng@masilonyana.co.za" TargetMode="External"/><Relationship Id="rId4" Type="http://schemas.openxmlformats.org/officeDocument/2006/relationships/webSettings" Target="webSettings.xml"/><Relationship Id="rId9" Type="http://schemas.openxmlformats.org/officeDocument/2006/relationships/hyperlink" Target="mailto:khumaloeli@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five</dc:creator>
  <cp:lastModifiedBy>Mokoena</cp:lastModifiedBy>
  <cp:revision>2</cp:revision>
  <cp:lastPrinted>2020-06-09T11:20:00Z</cp:lastPrinted>
  <dcterms:created xsi:type="dcterms:W3CDTF">2020-06-11T10:15:00Z</dcterms:created>
  <dcterms:modified xsi:type="dcterms:W3CDTF">2020-06-11T10:15:00Z</dcterms:modified>
</cp:coreProperties>
</file>