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F661B" w14:textId="77777777" w:rsidR="00AB4AAA" w:rsidRPr="00F336A7" w:rsidRDefault="008323E6" w:rsidP="00AB4AAA">
      <w:pPr>
        <w:numPr>
          <w:ilvl w:val="0"/>
          <w:numId w:val="0"/>
        </w:numPr>
        <w:spacing w:before="240" w:after="240"/>
        <w:jc w:val="center"/>
        <w:rPr>
          <w:rFonts w:ascii="Arial Narrow" w:hAnsi="Arial Narrow" w:cs="Arial"/>
          <w:b/>
          <w:sz w:val="24"/>
          <w:szCs w:val="24"/>
        </w:rPr>
      </w:pPr>
      <w:r w:rsidRPr="00F336A7">
        <w:rPr>
          <w:rFonts w:ascii="Arial Narrow" w:hAnsi="Arial Narrow" w:cs="Arial"/>
          <w:b/>
          <w:sz w:val="24"/>
          <w:szCs w:val="24"/>
        </w:rPr>
        <w:t>UNAUTHORISED</w:t>
      </w:r>
      <w:r w:rsidR="00AB4AAA" w:rsidRPr="00F336A7">
        <w:rPr>
          <w:rFonts w:ascii="Arial Narrow" w:hAnsi="Arial Narrow" w:cs="Arial"/>
          <w:b/>
          <w:sz w:val="24"/>
          <w:szCs w:val="24"/>
        </w:rPr>
        <w:t>, IRREGULAR, FRUITLESS AND WASTEFUL EXPENDITURE POLICY</w:t>
      </w:r>
    </w:p>
    <w:p w14:paraId="350CE902" w14:textId="77777777" w:rsidR="00AB4AAA" w:rsidRPr="00F336A7" w:rsidRDefault="00AB4AAA" w:rsidP="003B6B57">
      <w:pPr>
        <w:numPr>
          <w:ilvl w:val="0"/>
          <w:numId w:val="0"/>
        </w:numPr>
        <w:spacing w:before="240" w:after="240"/>
        <w:jc w:val="center"/>
        <w:rPr>
          <w:rFonts w:ascii="Arial Narrow" w:hAnsi="Arial Narrow"/>
          <w:sz w:val="24"/>
          <w:szCs w:val="24"/>
        </w:rPr>
      </w:pPr>
    </w:p>
    <w:p w14:paraId="4B53CB57" w14:textId="77777777" w:rsidR="00AB4AAA" w:rsidRPr="00F336A7" w:rsidRDefault="00AB4AAA" w:rsidP="003B6B57">
      <w:pPr>
        <w:numPr>
          <w:ilvl w:val="0"/>
          <w:numId w:val="0"/>
        </w:numPr>
        <w:spacing w:before="240" w:after="240"/>
        <w:jc w:val="center"/>
        <w:rPr>
          <w:rFonts w:ascii="Arial Narrow" w:hAnsi="Arial Narrow"/>
          <w:sz w:val="24"/>
          <w:szCs w:val="24"/>
        </w:rPr>
      </w:pPr>
    </w:p>
    <w:p w14:paraId="68ACABBC" w14:textId="77777777" w:rsidR="00AB4AAA" w:rsidRPr="00F336A7" w:rsidRDefault="00AB4AAA" w:rsidP="003B6B57">
      <w:pPr>
        <w:numPr>
          <w:ilvl w:val="0"/>
          <w:numId w:val="0"/>
        </w:numPr>
        <w:spacing w:before="240" w:after="240"/>
        <w:jc w:val="center"/>
        <w:rPr>
          <w:rFonts w:ascii="Arial Narrow" w:hAnsi="Arial Narrow"/>
          <w:sz w:val="24"/>
          <w:szCs w:val="24"/>
        </w:rPr>
      </w:pPr>
      <w:r w:rsidRPr="00F336A7">
        <w:rPr>
          <w:rFonts w:ascii="Arial Narrow" w:hAnsi="Arial Narrow"/>
          <w:sz w:val="24"/>
          <w:szCs w:val="24"/>
        </w:rPr>
        <w:object w:dxaOrig="10044" w:dyaOrig="16880" w14:anchorId="5D5B4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95pt" o:ole="" o:bordertopcolor="this" o:borderleftcolor="this" o:borderbottomcolor="this" o:borderrightcolor="this">
            <v:imagedata r:id="rId8" o:title=""/>
          </v:shape>
          <o:OLEObject Type="Embed" ProgID="MSPhotoEd.3" ShapeID="_x0000_i1025" DrawAspect="Icon" ObjectID="_1678261607" r:id="rId9"/>
        </w:object>
      </w:r>
    </w:p>
    <w:p w14:paraId="4345310D" w14:textId="77777777" w:rsidR="00AB4AAA" w:rsidRPr="00F336A7" w:rsidRDefault="00AB4AAA" w:rsidP="00797DCE">
      <w:pPr>
        <w:numPr>
          <w:ilvl w:val="0"/>
          <w:numId w:val="0"/>
        </w:numPr>
        <w:spacing w:before="240" w:after="240"/>
        <w:ind w:left="1737"/>
        <w:jc w:val="center"/>
        <w:rPr>
          <w:rFonts w:ascii="Arial Narrow" w:hAnsi="Arial Narrow"/>
          <w:sz w:val="24"/>
          <w:szCs w:val="24"/>
        </w:rPr>
      </w:pPr>
    </w:p>
    <w:p w14:paraId="50778CD3" w14:textId="77777777" w:rsidR="003B6B57" w:rsidRDefault="00AB4AAA" w:rsidP="00797DCE">
      <w:pPr>
        <w:numPr>
          <w:ilvl w:val="0"/>
          <w:numId w:val="0"/>
        </w:numPr>
        <w:spacing w:before="240" w:after="240"/>
        <w:jc w:val="center"/>
        <w:rPr>
          <w:rFonts w:ascii="Arial Narrow" w:hAnsi="Arial Narrow" w:cs="Arial"/>
          <w:b/>
          <w:sz w:val="24"/>
          <w:szCs w:val="24"/>
        </w:rPr>
      </w:pPr>
      <w:r w:rsidRPr="00F336A7">
        <w:rPr>
          <w:rFonts w:ascii="Arial Narrow" w:hAnsi="Arial Narrow" w:cs="Arial"/>
          <w:b/>
          <w:sz w:val="24"/>
          <w:szCs w:val="24"/>
        </w:rPr>
        <w:t xml:space="preserve">MASILONYANA </w:t>
      </w:r>
      <w:r w:rsidR="003B6B57" w:rsidRPr="00F336A7">
        <w:rPr>
          <w:rFonts w:ascii="Arial Narrow" w:hAnsi="Arial Narrow" w:cs="Arial"/>
          <w:b/>
          <w:sz w:val="24"/>
          <w:szCs w:val="24"/>
        </w:rPr>
        <w:t>LOCAL MUNICIPALITY</w:t>
      </w:r>
    </w:p>
    <w:p w14:paraId="156250F9" w14:textId="25AAEBDB" w:rsidR="000878E8" w:rsidRPr="00F336A7" w:rsidRDefault="00651E33" w:rsidP="00797DCE">
      <w:pPr>
        <w:numPr>
          <w:ilvl w:val="0"/>
          <w:numId w:val="0"/>
        </w:numPr>
        <w:spacing w:before="240" w:after="240"/>
        <w:jc w:val="center"/>
        <w:rPr>
          <w:rFonts w:ascii="Arial Narrow" w:hAnsi="Arial Narrow" w:cs="Arial"/>
          <w:b/>
          <w:sz w:val="24"/>
          <w:szCs w:val="24"/>
        </w:rPr>
      </w:pPr>
      <w:r>
        <w:rPr>
          <w:rFonts w:ascii="Arial Narrow" w:hAnsi="Arial Narrow" w:cs="Arial"/>
          <w:b/>
          <w:sz w:val="24"/>
          <w:szCs w:val="24"/>
        </w:rPr>
        <w:t>DRAFT</w:t>
      </w:r>
    </w:p>
    <w:p w14:paraId="77C91D85" w14:textId="549C7837" w:rsidR="008E7FC7" w:rsidRPr="00F336A7" w:rsidRDefault="00797DCE" w:rsidP="00797DCE">
      <w:pPr>
        <w:numPr>
          <w:ilvl w:val="0"/>
          <w:numId w:val="0"/>
        </w:numPr>
        <w:spacing w:before="240" w:after="240"/>
        <w:ind w:left="1737"/>
        <w:rPr>
          <w:rFonts w:ascii="Arial Narrow" w:hAnsi="Arial Narrow" w:cs="Arial"/>
          <w:b/>
          <w:sz w:val="24"/>
          <w:szCs w:val="24"/>
        </w:rPr>
      </w:pPr>
      <w:r>
        <w:rPr>
          <w:rFonts w:ascii="Arial Narrow" w:hAnsi="Arial Narrow" w:cs="Arial"/>
          <w:b/>
          <w:sz w:val="24"/>
          <w:szCs w:val="24"/>
        </w:rPr>
        <w:t xml:space="preserve">                 </w:t>
      </w:r>
      <w:r w:rsidR="000878E8">
        <w:rPr>
          <w:rFonts w:ascii="Arial Narrow" w:hAnsi="Arial Narrow" w:cs="Arial"/>
          <w:b/>
          <w:sz w:val="24"/>
          <w:szCs w:val="24"/>
        </w:rPr>
        <w:t xml:space="preserve">      (IMPLEMENTABLE 1 JULY 202</w:t>
      </w:r>
      <w:r w:rsidR="00651E33">
        <w:rPr>
          <w:rFonts w:ascii="Arial Narrow" w:hAnsi="Arial Narrow" w:cs="Arial"/>
          <w:b/>
          <w:sz w:val="24"/>
          <w:szCs w:val="24"/>
        </w:rPr>
        <w:t>1</w:t>
      </w:r>
      <w:r w:rsidR="008E7FC7" w:rsidRPr="00F336A7">
        <w:rPr>
          <w:rFonts w:ascii="Arial Narrow" w:hAnsi="Arial Narrow" w:cs="Arial"/>
          <w:b/>
          <w:sz w:val="24"/>
          <w:szCs w:val="24"/>
        </w:rPr>
        <w:t>)</w:t>
      </w:r>
    </w:p>
    <w:p w14:paraId="797E78F0" w14:textId="77777777" w:rsidR="008E7FC7" w:rsidRPr="00F336A7" w:rsidRDefault="008E7FC7" w:rsidP="00797DCE">
      <w:pPr>
        <w:numPr>
          <w:ilvl w:val="0"/>
          <w:numId w:val="0"/>
        </w:numPr>
        <w:spacing w:before="240" w:after="240"/>
        <w:ind w:left="1737"/>
        <w:jc w:val="center"/>
        <w:rPr>
          <w:rFonts w:ascii="Arial Narrow" w:hAnsi="Arial Narrow" w:cs="Arial"/>
          <w:b/>
          <w:sz w:val="24"/>
          <w:szCs w:val="24"/>
        </w:rPr>
      </w:pPr>
    </w:p>
    <w:p w14:paraId="03F298AF" w14:textId="77777777" w:rsidR="00E907BC" w:rsidRPr="00F336A7" w:rsidRDefault="00E907BC" w:rsidP="00923F78">
      <w:pPr>
        <w:numPr>
          <w:ilvl w:val="0"/>
          <w:numId w:val="0"/>
        </w:numPr>
        <w:spacing w:before="240" w:after="240"/>
        <w:rPr>
          <w:rFonts w:ascii="Arial Narrow" w:hAnsi="Arial Narrow" w:cs="Arial"/>
          <w:sz w:val="24"/>
          <w:szCs w:val="24"/>
        </w:rPr>
      </w:pPr>
    </w:p>
    <w:p w14:paraId="0CD8310B" w14:textId="77777777" w:rsidR="00970EB0" w:rsidRPr="00F336A7" w:rsidRDefault="00970EB0" w:rsidP="00734625">
      <w:pPr>
        <w:numPr>
          <w:ilvl w:val="0"/>
          <w:numId w:val="0"/>
        </w:numPr>
        <w:autoSpaceDE w:val="0"/>
        <w:autoSpaceDN w:val="0"/>
        <w:adjustRightInd w:val="0"/>
        <w:jc w:val="center"/>
        <w:rPr>
          <w:rFonts w:ascii="Arial Narrow" w:hAnsi="Arial Narrow" w:cs="Arial"/>
          <w:b/>
          <w:bCs/>
          <w:sz w:val="24"/>
          <w:szCs w:val="24"/>
          <w:u w:val="single"/>
          <w:lang w:val="en-US"/>
        </w:rPr>
      </w:pPr>
    </w:p>
    <w:p w14:paraId="5CDE20B3" w14:textId="77777777" w:rsidR="00970EB0" w:rsidRPr="00F336A7" w:rsidRDefault="00970EB0" w:rsidP="003B6B57">
      <w:pPr>
        <w:numPr>
          <w:ilvl w:val="0"/>
          <w:numId w:val="0"/>
        </w:numPr>
        <w:spacing w:line="360" w:lineRule="auto"/>
        <w:ind w:left="567"/>
        <w:jc w:val="both"/>
        <w:rPr>
          <w:rFonts w:ascii="Arial Narrow" w:hAnsi="Arial Narrow" w:cs="Arial"/>
          <w:b/>
          <w:bCs/>
          <w:sz w:val="24"/>
          <w:szCs w:val="24"/>
          <w:u w:val="single"/>
          <w:lang w:val="en-US"/>
        </w:rPr>
      </w:pPr>
    </w:p>
    <w:p w14:paraId="50996B96" w14:textId="77777777" w:rsidR="00970EB0" w:rsidRPr="00F336A7" w:rsidRDefault="00970EB0" w:rsidP="003B6B57">
      <w:pPr>
        <w:numPr>
          <w:ilvl w:val="0"/>
          <w:numId w:val="0"/>
        </w:numPr>
        <w:spacing w:line="360" w:lineRule="auto"/>
        <w:ind w:left="567"/>
        <w:jc w:val="both"/>
        <w:rPr>
          <w:rFonts w:ascii="Arial Narrow" w:hAnsi="Arial Narrow" w:cs="Arial"/>
          <w:b/>
          <w:bCs/>
          <w:sz w:val="24"/>
          <w:szCs w:val="24"/>
          <w:u w:val="single"/>
          <w:lang w:val="en-US"/>
        </w:rPr>
      </w:pPr>
    </w:p>
    <w:p w14:paraId="28C13D4C" w14:textId="77777777" w:rsidR="00AB4AAA" w:rsidRPr="00F336A7" w:rsidRDefault="00AB4AAA" w:rsidP="003B6B57">
      <w:pPr>
        <w:numPr>
          <w:ilvl w:val="0"/>
          <w:numId w:val="0"/>
        </w:numPr>
        <w:spacing w:line="360" w:lineRule="auto"/>
        <w:ind w:left="567"/>
        <w:jc w:val="both"/>
        <w:rPr>
          <w:rFonts w:ascii="Arial Narrow" w:hAnsi="Arial Narrow" w:cs="Arial"/>
          <w:b/>
          <w:bCs/>
          <w:sz w:val="24"/>
          <w:szCs w:val="24"/>
          <w:u w:val="single"/>
          <w:lang w:val="en-US"/>
        </w:rPr>
      </w:pPr>
    </w:p>
    <w:p w14:paraId="1859645A" w14:textId="77777777" w:rsidR="00AB4AAA" w:rsidRPr="00F336A7" w:rsidRDefault="00AB4AAA" w:rsidP="003B6B57">
      <w:pPr>
        <w:numPr>
          <w:ilvl w:val="0"/>
          <w:numId w:val="0"/>
        </w:numPr>
        <w:spacing w:line="360" w:lineRule="auto"/>
        <w:ind w:left="567"/>
        <w:jc w:val="both"/>
        <w:rPr>
          <w:rFonts w:ascii="Arial Narrow" w:hAnsi="Arial Narrow" w:cs="Arial"/>
          <w:b/>
          <w:bCs/>
          <w:sz w:val="24"/>
          <w:szCs w:val="24"/>
          <w:u w:val="single"/>
          <w:lang w:val="en-US"/>
        </w:rPr>
      </w:pPr>
    </w:p>
    <w:p w14:paraId="386B9F12" w14:textId="77777777" w:rsidR="003344F3" w:rsidRPr="00F336A7" w:rsidRDefault="003344F3" w:rsidP="00923F78">
      <w:pPr>
        <w:numPr>
          <w:ilvl w:val="0"/>
          <w:numId w:val="0"/>
        </w:numPr>
        <w:spacing w:before="240" w:after="240"/>
        <w:rPr>
          <w:rFonts w:ascii="Arial Narrow" w:hAnsi="Arial Narrow" w:cs="Arial"/>
          <w:sz w:val="24"/>
          <w:szCs w:val="24"/>
        </w:rPr>
        <w:sectPr w:rsidR="003344F3" w:rsidRPr="00F336A7" w:rsidSect="00610F3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3C24F3B" w14:textId="77777777" w:rsidR="00E907BC" w:rsidRPr="00F336A7" w:rsidRDefault="0006346B" w:rsidP="00923F78">
      <w:pPr>
        <w:numPr>
          <w:ilvl w:val="0"/>
          <w:numId w:val="0"/>
        </w:numPr>
        <w:spacing w:before="240" w:after="240"/>
        <w:rPr>
          <w:rFonts w:ascii="Arial Narrow" w:hAnsi="Arial Narrow" w:cs="Arial"/>
          <w:b/>
          <w:caps/>
          <w:sz w:val="24"/>
          <w:szCs w:val="24"/>
        </w:rPr>
      </w:pPr>
      <w:r w:rsidRPr="00F336A7">
        <w:rPr>
          <w:rFonts w:ascii="Arial Narrow" w:hAnsi="Arial Narrow" w:cs="Arial"/>
          <w:b/>
          <w:caps/>
          <w:sz w:val="24"/>
          <w:szCs w:val="24"/>
        </w:rPr>
        <w:lastRenderedPageBreak/>
        <w:t>Table of contents</w:t>
      </w:r>
    </w:p>
    <w:p w14:paraId="20664E2C" w14:textId="77777777" w:rsidR="006125EB" w:rsidRPr="00F336A7" w:rsidRDefault="003C2405" w:rsidP="006125EB">
      <w:pPr>
        <w:pStyle w:val="TOC1"/>
        <w:rPr>
          <w:rFonts w:ascii="Arial Narrow" w:hAnsi="Arial Narrow"/>
          <w:noProof/>
          <w:szCs w:val="24"/>
        </w:rPr>
      </w:pPr>
      <w:r w:rsidRPr="00F336A7">
        <w:rPr>
          <w:rFonts w:ascii="Arial Narrow" w:hAnsi="Arial Narrow" w:cs="Arial"/>
          <w:szCs w:val="24"/>
        </w:rPr>
        <w:fldChar w:fldCharType="begin"/>
      </w:r>
      <w:r w:rsidR="00380B17" w:rsidRPr="00F336A7">
        <w:rPr>
          <w:rFonts w:ascii="Arial Narrow" w:hAnsi="Arial Narrow" w:cs="Arial"/>
          <w:szCs w:val="24"/>
        </w:rPr>
        <w:instrText xml:space="preserve"> TOC \o "1-1" \h \z \u </w:instrText>
      </w:r>
      <w:r w:rsidRPr="00F336A7">
        <w:rPr>
          <w:rFonts w:ascii="Arial Narrow" w:hAnsi="Arial Narrow" w:cs="Arial"/>
          <w:szCs w:val="24"/>
        </w:rPr>
        <w:fldChar w:fldCharType="separate"/>
      </w:r>
      <w:hyperlink w:anchor="_Toc382386523" w:history="1">
        <w:r w:rsidR="006125EB" w:rsidRPr="00F336A7">
          <w:rPr>
            <w:rStyle w:val="Hyperlink"/>
            <w:rFonts w:ascii="Arial Narrow" w:hAnsi="Arial Narrow" w:cs="Arial"/>
            <w:noProof/>
            <w:szCs w:val="24"/>
          </w:rPr>
          <w:t>Abbreviations/Acronyms</w:t>
        </w:r>
        <w:r w:rsidR="006125EB" w:rsidRPr="00F336A7">
          <w:rPr>
            <w:rFonts w:ascii="Arial Narrow" w:hAnsi="Arial Narrow"/>
            <w:noProof/>
            <w:webHidden/>
            <w:szCs w:val="24"/>
          </w:rPr>
          <w:tab/>
        </w:r>
        <w:r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_Toc382386523 \h </w:instrText>
        </w:r>
        <w:r w:rsidRPr="00F336A7">
          <w:rPr>
            <w:rFonts w:ascii="Arial Narrow" w:hAnsi="Arial Narrow"/>
            <w:noProof/>
            <w:webHidden/>
            <w:szCs w:val="24"/>
          </w:rPr>
        </w:r>
        <w:r w:rsidRPr="00F336A7">
          <w:rPr>
            <w:rFonts w:ascii="Arial Narrow" w:hAnsi="Arial Narrow"/>
            <w:noProof/>
            <w:webHidden/>
            <w:szCs w:val="24"/>
          </w:rPr>
          <w:fldChar w:fldCharType="separate"/>
        </w:r>
        <w:r w:rsidR="003343AF" w:rsidRPr="00F336A7">
          <w:rPr>
            <w:rFonts w:ascii="Arial Narrow" w:hAnsi="Arial Narrow"/>
            <w:noProof/>
            <w:webHidden/>
            <w:szCs w:val="24"/>
          </w:rPr>
          <w:t>3</w:t>
        </w:r>
        <w:r w:rsidRPr="00F336A7">
          <w:rPr>
            <w:rFonts w:ascii="Arial Narrow" w:hAnsi="Arial Narrow"/>
            <w:noProof/>
            <w:webHidden/>
            <w:szCs w:val="24"/>
          </w:rPr>
          <w:fldChar w:fldCharType="end"/>
        </w:r>
      </w:hyperlink>
    </w:p>
    <w:p w14:paraId="0FD1A942" w14:textId="77777777" w:rsidR="006125EB" w:rsidRPr="00F336A7" w:rsidRDefault="00BF7215" w:rsidP="006125EB">
      <w:pPr>
        <w:pStyle w:val="TOC1"/>
        <w:rPr>
          <w:rFonts w:ascii="Arial Narrow" w:hAnsi="Arial Narrow"/>
          <w:noProof/>
          <w:szCs w:val="24"/>
        </w:rPr>
      </w:pPr>
      <w:hyperlink w:anchor="_Toc382386524" w:history="1">
        <w:r w:rsidR="006125EB" w:rsidRPr="00F336A7">
          <w:rPr>
            <w:rStyle w:val="Hyperlink"/>
            <w:rFonts w:ascii="Arial Narrow" w:hAnsi="Arial Narrow" w:cs="Arial"/>
            <w:noProof/>
            <w:szCs w:val="24"/>
          </w:rPr>
          <w:t>1</w:t>
        </w:r>
        <w:r w:rsidR="006125EB" w:rsidRPr="00F336A7">
          <w:rPr>
            <w:rFonts w:ascii="Arial Narrow" w:hAnsi="Arial Narrow"/>
            <w:noProof/>
            <w:szCs w:val="24"/>
          </w:rPr>
          <w:tab/>
        </w:r>
        <w:r w:rsidR="006125EB" w:rsidRPr="00F336A7">
          <w:rPr>
            <w:rStyle w:val="Hyperlink"/>
            <w:rFonts w:ascii="Arial Narrow" w:hAnsi="Arial Narrow" w:cs="Arial"/>
            <w:noProof/>
            <w:szCs w:val="24"/>
          </w:rPr>
          <w:t>Introduction</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_Toc382386524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4</w:t>
        </w:r>
        <w:r w:rsidR="003C2405" w:rsidRPr="00F336A7">
          <w:rPr>
            <w:rFonts w:ascii="Arial Narrow" w:hAnsi="Arial Narrow"/>
            <w:noProof/>
            <w:webHidden/>
            <w:szCs w:val="24"/>
          </w:rPr>
          <w:fldChar w:fldCharType="end"/>
        </w:r>
      </w:hyperlink>
    </w:p>
    <w:p w14:paraId="7956F016" w14:textId="77777777" w:rsidR="006125EB" w:rsidRPr="00F336A7" w:rsidRDefault="00BF7215" w:rsidP="006125EB">
      <w:pPr>
        <w:pStyle w:val="TOC1"/>
        <w:rPr>
          <w:rFonts w:ascii="Arial Narrow" w:hAnsi="Arial Narrow"/>
          <w:noProof/>
          <w:szCs w:val="24"/>
        </w:rPr>
      </w:pPr>
      <w:hyperlink w:anchor="_Toc382386525" w:history="1">
        <w:r w:rsidR="006125EB" w:rsidRPr="00F336A7">
          <w:rPr>
            <w:rStyle w:val="Hyperlink"/>
            <w:rFonts w:ascii="Arial Narrow" w:hAnsi="Arial Narrow" w:cs="Arial"/>
            <w:noProof/>
            <w:szCs w:val="24"/>
          </w:rPr>
          <w:t>2</w:t>
        </w:r>
        <w:r w:rsidR="006125EB" w:rsidRPr="00F336A7">
          <w:rPr>
            <w:rFonts w:ascii="Arial Narrow" w:hAnsi="Arial Narrow"/>
            <w:noProof/>
            <w:szCs w:val="24"/>
          </w:rPr>
          <w:tab/>
        </w:r>
        <w:r w:rsidR="006125EB" w:rsidRPr="00F336A7">
          <w:rPr>
            <w:rStyle w:val="Hyperlink"/>
            <w:rFonts w:ascii="Arial Narrow" w:hAnsi="Arial Narrow" w:cs="Arial"/>
            <w:noProof/>
            <w:szCs w:val="24"/>
          </w:rPr>
          <w:t>OBJECTIVE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_Toc382386525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4</w:t>
        </w:r>
        <w:r w:rsidR="003C2405" w:rsidRPr="00F336A7">
          <w:rPr>
            <w:rFonts w:ascii="Arial Narrow" w:hAnsi="Arial Narrow"/>
            <w:noProof/>
            <w:webHidden/>
            <w:szCs w:val="24"/>
          </w:rPr>
          <w:fldChar w:fldCharType="end"/>
        </w:r>
      </w:hyperlink>
    </w:p>
    <w:p w14:paraId="17457527" w14:textId="77777777" w:rsidR="006125EB" w:rsidRPr="00F336A7" w:rsidRDefault="00BF7215" w:rsidP="006125EB">
      <w:pPr>
        <w:pStyle w:val="TOC1"/>
        <w:rPr>
          <w:rFonts w:ascii="Arial Narrow" w:hAnsi="Arial Narrow"/>
          <w:noProof/>
          <w:szCs w:val="24"/>
        </w:rPr>
      </w:pPr>
      <w:hyperlink w:anchor="_Toc382386526" w:history="1">
        <w:r w:rsidR="006125EB" w:rsidRPr="00F336A7">
          <w:rPr>
            <w:rStyle w:val="Hyperlink"/>
            <w:rFonts w:ascii="Arial Narrow" w:hAnsi="Arial Narrow" w:cs="Arial"/>
            <w:noProof/>
            <w:szCs w:val="24"/>
          </w:rPr>
          <w:t>3</w:t>
        </w:r>
        <w:r w:rsidR="006125EB" w:rsidRPr="00F336A7">
          <w:rPr>
            <w:rFonts w:ascii="Arial Narrow" w:hAnsi="Arial Narrow"/>
            <w:noProof/>
            <w:szCs w:val="24"/>
          </w:rPr>
          <w:tab/>
        </w:r>
        <w:r w:rsidR="006125EB" w:rsidRPr="00F336A7">
          <w:rPr>
            <w:rStyle w:val="Hyperlink"/>
            <w:rFonts w:ascii="Arial Narrow" w:hAnsi="Arial Narrow" w:cs="Arial"/>
            <w:noProof/>
            <w:szCs w:val="24"/>
          </w:rPr>
          <w:t>ENABLING LEGISLATION</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_Toc382386526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5</w:t>
        </w:r>
        <w:r w:rsidR="003C2405" w:rsidRPr="00F336A7">
          <w:rPr>
            <w:rFonts w:ascii="Arial Narrow" w:hAnsi="Arial Narrow"/>
            <w:noProof/>
            <w:webHidden/>
            <w:szCs w:val="24"/>
          </w:rPr>
          <w:fldChar w:fldCharType="end"/>
        </w:r>
      </w:hyperlink>
    </w:p>
    <w:p w14:paraId="5EAC2811" w14:textId="77777777" w:rsidR="006125EB" w:rsidRPr="00F336A7" w:rsidRDefault="00BF7215" w:rsidP="006125EB">
      <w:pPr>
        <w:pStyle w:val="TOC1"/>
        <w:rPr>
          <w:rFonts w:ascii="Arial Narrow" w:hAnsi="Arial Narrow"/>
          <w:noProof/>
          <w:szCs w:val="24"/>
        </w:rPr>
      </w:pPr>
      <w:hyperlink w:anchor="_Toc382386527" w:history="1">
        <w:r w:rsidR="006125EB" w:rsidRPr="00F336A7">
          <w:rPr>
            <w:rStyle w:val="Hyperlink"/>
            <w:rFonts w:ascii="Arial Narrow" w:hAnsi="Arial Narrow" w:cs="Arial"/>
            <w:noProof/>
            <w:szCs w:val="24"/>
          </w:rPr>
          <w:t>4</w:t>
        </w:r>
        <w:r w:rsidR="006125EB" w:rsidRPr="00F336A7">
          <w:rPr>
            <w:rFonts w:ascii="Arial Narrow" w:hAnsi="Arial Narrow"/>
            <w:noProof/>
            <w:szCs w:val="24"/>
          </w:rPr>
          <w:tab/>
        </w:r>
        <w:r w:rsidR="006125EB" w:rsidRPr="00F336A7">
          <w:rPr>
            <w:rStyle w:val="Hyperlink"/>
            <w:rFonts w:ascii="Arial Narrow" w:hAnsi="Arial Narrow" w:cs="Arial"/>
            <w:noProof/>
            <w:szCs w:val="24"/>
          </w:rPr>
          <w:t>APPLICATION OF THIS POLICY</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_Toc382386527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5</w:t>
        </w:r>
        <w:r w:rsidR="003C2405" w:rsidRPr="00F336A7">
          <w:rPr>
            <w:rFonts w:ascii="Arial Narrow" w:hAnsi="Arial Narrow"/>
            <w:noProof/>
            <w:webHidden/>
            <w:szCs w:val="24"/>
          </w:rPr>
          <w:fldChar w:fldCharType="end"/>
        </w:r>
      </w:hyperlink>
    </w:p>
    <w:p w14:paraId="0D89F849" w14:textId="77777777" w:rsidR="006125EB" w:rsidRPr="00F336A7" w:rsidRDefault="00BF7215" w:rsidP="006125EB">
      <w:pPr>
        <w:pStyle w:val="TOC1"/>
        <w:rPr>
          <w:rFonts w:ascii="Arial Narrow" w:hAnsi="Arial Narrow"/>
          <w:noProof/>
          <w:szCs w:val="24"/>
        </w:rPr>
      </w:pPr>
      <w:hyperlink w:anchor="_Toc382386528" w:history="1">
        <w:r w:rsidR="006125EB" w:rsidRPr="00F336A7">
          <w:rPr>
            <w:rStyle w:val="Hyperlink"/>
            <w:rFonts w:ascii="Arial Narrow" w:hAnsi="Arial Narrow" w:cs="Arial"/>
            <w:noProof/>
            <w:szCs w:val="24"/>
          </w:rPr>
          <w:t>5</w:t>
        </w:r>
        <w:r w:rsidR="006125EB" w:rsidRPr="00F336A7">
          <w:rPr>
            <w:rFonts w:ascii="Arial Narrow" w:hAnsi="Arial Narrow"/>
            <w:noProof/>
            <w:szCs w:val="24"/>
          </w:rPr>
          <w:tab/>
        </w:r>
        <w:r w:rsidR="006125EB" w:rsidRPr="00F336A7">
          <w:rPr>
            <w:rStyle w:val="Hyperlink"/>
            <w:rFonts w:ascii="Arial Narrow" w:hAnsi="Arial Narrow" w:cs="Arial"/>
            <w:noProof/>
            <w:szCs w:val="24"/>
          </w:rPr>
          <w:t>DEFINITIONS</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_Toc382386528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5</w:t>
        </w:r>
        <w:r w:rsidR="003C2405" w:rsidRPr="00F336A7">
          <w:rPr>
            <w:rFonts w:ascii="Arial Narrow" w:hAnsi="Arial Narrow"/>
            <w:noProof/>
            <w:webHidden/>
            <w:szCs w:val="24"/>
          </w:rPr>
          <w:fldChar w:fldCharType="end"/>
        </w:r>
      </w:hyperlink>
    </w:p>
    <w:p w14:paraId="0106AF69" w14:textId="77777777" w:rsidR="006125EB" w:rsidRPr="00F336A7" w:rsidRDefault="00BF7215" w:rsidP="006125EB">
      <w:pPr>
        <w:pStyle w:val="TOC1"/>
        <w:rPr>
          <w:rFonts w:ascii="Arial Narrow" w:hAnsi="Arial Narrow"/>
          <w:noProof/>
          <w:szCs w:val="24"/>
        </w:rPr>
      </w:pPr>
      <w:hyperlink w:anchor="_Toc382386529" w:history="1">
        <w:r w:rsidR="006125EB" w:rsidRPr="00F336A7">
          <w:rPr>
            <w:rStyle w:val="Hyperlink"/>
            <w:rFonts w:ascii="Arial Narrow" w:hAnsi="Arial Narrow" w:cs="Arial"/>
            <w:noProof/>
            <w:szCs w:val="24"/>
          </w:rPr>
          <w:t>6</w:t>
        </w:r>
        <w:r w:rsidR="006125EB" w:rsidRPr="00F336A7">
          <w:rPr>
            <w:rFonts w:ascii="Arial Narrow" w:hAnsi="Arial Narrow"/>
            <w:noProof/>
            <w:szCs w:val="24"/>
          </w:rPr>
          <w:tab/>
        </w:r>
        <w:r w:rsidR="006125EB" w:rsidRPr="00F336A7">
          <w:rPr>
            <w:rStyle w:val="Hyperlink"/>
            <w:rFonts w:ascii="Arial Narrow" w:hAnsi="Arial Narrow" w:cs="Arial"/>
            <w:noProof/>
            <w:szCs w:val="24"/>
          </w:rPr>
          <w:t>Unauthorised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_Toc382386529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9</w:t>
        </w:r>
        <w:r w:rsidR="003C2405" w:rsidRPr="00F336A7">
          <w:rPr>
            <w:rFonts w:ascii="Arial Narrow" w:hAnsi="Arial Narrow"/>
            <w:noProof/>
            <w:webHidden/>
            <w:szCs w:val="24"/>
          </w:rPr>
          <w:fldChar w:fldCharType="end"/>
        </w:r>
      </w:hyperlink>
    </w:p>
    <w:p w14:paraId="78840D08" w14:textId="77777777" w:rsidR="006125EB" w:rsidRPr="00F336A7" w:rsidRDefault="00BF7215" w:rsidP="006125EB">
      <w:pPr>
        <w:pStyle w:val="TOC1"/>
        <w:rPr>
          <w:rFonts w:ascii="Arial Narrow" w:hAnsi="Arial Narrow"/>
          <w:noProof/>
          <w:szCs w:val="24"/>
        </w:rPr>
      </w:pPr>
      <w:hyperlink w:anchor="_Toc382386530" w:history="1">
        <w:r w:rsidR="006125EB" w:rsidRPr="00F336A7">
          <w:rPr>
            <w:rStyle w:val="Hyperlink"/>
            <w:rFonts w:ascii="Arial Narrow" w:hAnsi="Arial Narrow" w:cs="Arial"/>
            <w:noProof/>
            <w:szCs w:val="24"/>
          </w:rPr>
          <w:t>7</w:t>
        </w:r>
        <w:r w:rsidR="006125EB" w:rsidRPr="00F336A7">
          <w:rPr>
            <w:rFonts w:ascii="Arial Narrow" w:hAnsi="Arial Narrow"/>
            <w:noProof/>
            <w:szCs w:val="24"/>
          </w:rPr>
          <w:tab/>
        </w:r>
        <w:r w:rsidR="006125EB" w:rsidRPr="00F336A7">
          <w:rPr>
            <w:rStyle w:val="Hyperlink"/>
            <w:rFonts w:ascii="Arial Narrow" w:hAnsi="Arial Narrow" w:cs="Arial"/>
            <w:noProof/>
            <w:szCs w:val="24"/>
          </w:rPr>
          <w:t>Irregular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_Toc382386530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11</w:t>
        </w:r>
        <w:r w:rsidR="003C2405" w:rsidRPr="00F336A7">
          <w:rPr>
            <w:rFonts w:ascii="Arial Narrow" w:hAnsi="Arial Narrow"/>
            <w:noProof/>
            <w:webHidden/>
            <w:szCs w:val="24"/>
          </w:rPr>
          <w:fldChar w:fldCharType="end"/>
        </w:r>
      </w:hyperlink>
    </w:p>
    <w:p w14:paraId="7CF4ED74" w14:textId="77777777" w:rsidR="006125EB" w:rsidRPr="00F336A7" w:rsidRDefault="00BF7215" w:rsidP="006125EB">
      <w:pPr>
        <w:pStyle w:val="TOC1"/>
        <w:rPr>
          <w:rFonts w:ascii="Arial Narrow" w:hAnsi="Arial Narrow"/>
          <w:noProof/>
          <w:szCs w:val="24"/>
        </w:rPr>
      </w:pPr>
      <w:hyperlink w:anchor="_Toc382386531" w:history="1">
        <w:r w:rsidR="006125EB" w:rsidRPr="00F336A7">
          <w:rPr>
            <w:rStyle w:val="Hyperlink"/>
            <w:rFonts w:ascii="Arial Narrow" w:hAnsi="Arial Narrow" w:cs="Arial"/>
            <w:noProof/>
            <w:szCs w:val="24"/>
          </w:rPr>
          <w:t>8</w:t>
        </w:r>
        <w:r w:rsidR="006125EB" w:rsidRPr="00F336A7">
          <w:rPr>
            <w:rFonts w:ascii="Arial Narrow" w:hAnsi="Arial Narrow"/>
            <w:noProof/>
            <w:szCs w:val="24"/>
          </w:rPr>
          <w:tab/>
        </w:r>
        <w:r w:rsidR="006125EB" w:rsidRPr="00F336A7">
          <w:rPr>
            <w:rStyle w:val="Hyperlink"/>
            <w:rFonts w:ascii="Arial Narrow" w:hAnsi="Arial Narrow" w:cs="Arial"/>
            <w:noProof/>
            <w:szCs w:val="24"/>
          </w:rPr>
          <w:t>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_Toc382386531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12</w:t>
        </w:r>
        <w:r w:rsidR="003C2405" w:rsidRPr="00F336A7">
          <w:rPr>
            <w:rFonts w:ascii="Arial Narrow" w:hAnsi="Arial Narrow"/>
            <w:noProof/>
            <w:webHidden/>
            <w:szCs w:val="24"/>
          </w:rPr>
          <w:fldChar w:fldCharType="end"/>
        </w:r>
      </w:hyperlink>
    </w:p>
    <w:p w14:paraId="5B468921" w14:textId="77777777" w:rsidR="006125EB" w:rsidRPr="00F336A7" w:rsidRDefault="00BF7215" w:rsidP="006125EB">
      <w:pPr>
        <w:pStyle w:val="TOC1"/>
        <w:rPr>
          <w:rFonts w:ascii="Arial Narrow" w:hAnsi="Arial Narrow"/>
          <w:noProof/>
          <w:szCs w:val="24"/>
        </w:rPr>
      </w:pPr>
      <w:hyperlink w:anchor="_Toc382386532" w:history="1">
        <w:r w:rsidR="006125EB" w:rsidRPr="00F336A7">
          <w:rPr>
            <w:rStyle w:val="Hyperlink"/>
            <w:rFonts w:ascii="Arial Narrow" w:hAnsi="Arial Narrow" w:cs="Arial"/>
            <w:noProof/>
            <w:szCs w:val="24"/>
          </w:rPr>
          <w:t>9</w:t>
        </w:r>
        <w:r w:rsidR="006125EB" w:rsidRPr="00F336A7">
          <w:rPr>
            <w:rFonts w:ascii="Arial Narrow" w:hAnsi="Arial Narrow"/>
            <w:noProof/>
            <w:szCs w:val="24"/>
          </w:rPr>
          <w:tab/>
        </w:r>
        <w:r w:rsidR="006125EB" w:rsidRPr="00F336A7">
          <w:rPr>
            <w:rStyle w:val="Hyperlink"/>
            <w:rFonts w:ascii="Arial Narrow" w:hAnsi="Arial Narrow" w:cs="Arial"/>
            <w:noProof/>
            <w:szCs w:val="24"/>
          </w:rPr>
          <w:t>REPORTING ON unauthorised, irregular, 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_Toc382386532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13</w:t>
        </w:r>
        <w:r w:rsidR="003C2405" w:rsidRPr="00F336A7">
          <w:rPr>
            <w:rFonts w:ascii="Arial Narrow" w:hAnsi="Arial Narrow"/>
            <w:noProof/>
            <w:webHidden/>
            <w:szCs w:val="24"/>
          </w:rPr>
          <w:fldChar w:fldCharType="end"/>
        </w:r>
      </w:hyperlink>
    </w:p>
    <w:p w14:paraId="3C0798EC" w14:textId="77777777" w:rsidR="006125EB" w:rsidRPr="00F336A7" w:rsidRDefault="00BF7215" w:rsidP="006125EB">
      <w:pPr>
        <w:pStyle w:val="TOC1"/>
        <w:rPr>
          <w:rFonts w:ascii="Arial Narrow" w:hAnsi="Arial Narrow"/>
          <w:noProof/>
          <w:szCs w:val="24"/>
        </w:rPr>
      </w:pPr>
      <w:hyperlink w:anchor="_Toc382386533" w:history="1">
        <w:r w:rsidR="006125EB" w:rsidRPr="00F336A7">
          <w:rPr>
            <w:rStyle w:val="Hyperlink"/>
            <w:rFonts w:ascii="Arial Narrow" w:hAnsi="Arial Narrow" w:cs="Arial"/>
            <w:noProof/>
            <w:szCs w:val="24"/>
          </w:rPr>
          <w:t>10</w:t>
        </w:r>
        <w:r w:rsidR="006125EB" w:rsidRPr="00F336A7">
          <w:rPr>
            <w:rFonts w:ascii="Arial Narrow" w:hAnsi="Arial Narrow"/>
            <w:noProof/>
            <w:szCs w:val="24"/>
          </w:rPr>
          <w:tab/>
        </w:r>
        <w:r w:rsidR="006125EB" w:rsidRPr="00F336A7">
          <w:rPr>
            <w:rStyle w:val="Hyperlink"/>
            <w:rFonts w:ascii="Arial Narrow" w:hAnsi="Arial Narrow" w:cs="Arial"/>
            <w:noProof/>
            <w:szCs w:val="24"/>
          </w:rPr>
          <w:t>maintaining of register for unauthorised, irregular, 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_Toc382386533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14</w:t>
        </w:r>
        <w:r w:rsidR="003C2405" w:rsidRPr="00F336A7">
          <w:rPr>
            <w:rFonts w:ascii="Arial Narrow" w:hAnsi="Arial Narrow"/>
            <w:noProof/>
            <w:webHidden/>
            <w:szCs w:val="24"/>
          </w:rPr>
          <w:fldChar w:fldCharType="end"/>
        </w:r>
      </w:hyperlink>
    </w:p>
    <w:p w14:paraId="0A8258B9" w14:textId="77777777" w:rsidR="006125EB" w:rsidRPr="00F336A7" w:rsidRDefault="00BF7215" w:rsidP="006125EB">
      <w:pPr>
        <w:pStyle w:val="TOC1"/>
        <w:rPr>
          <w:rFonts w:ascii="Arial Narrow" w:hAnsi="Arial Narrow"/>
          <w:noProof/>
          <w:szCs w:val="24"/>
        </w:rPr>
      </w:pPr>
      <w:hyperlink w:anchor="_Toc382386534" w:history="1">
        <w:r w:rsidR="006125EB" w:rsidRPr="00F336A7">
          <w:rPr>
            <w:rStyle w:val="Hyperlink"/>
            <w:rFonts w:ascii="Arial Narrow" w:hAnsi="Arial Narrow" w:cs="Arial"/>
            <w:noProof/>
            <w:szCs w:val="24"/>
          </w:rPr>
          <w:t>11</w:t>
        </w:r>
        <w:r w:rsidR="006125EB" w:rsidRPr="00F336A7">
          <w:rPr>
            <w:rFonts w:ascii="Arial Narrow" w:hAnsi="Arial Narrow"/>
            <w:noProof/>
            <w:szCs w:val="24"/>
          </w:rPr>
          <w:tab/>
        </w:r>
        <w:r w:rsidR="006125EB" w:rsidRPr="00F336A7">
          <w:rPr>
            <w:rStyle w:val="Hyperlink"/>
            <w:rFonts w:ascii="Arial Narrow" w:hAnsi="Arial Narrow" w:cs="Arial"/>
            <w:noProof/>
            <w:szCs w:val="24"/>
          </w:rPr>
          <w:t>INVESTIGATION OF unauthorised and irregular, 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_Toc382386534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14</w:t>
        </w:r>
        <w:r w:rsidR="003C2405" w:rsidRPr="00F336A7">
          <w:rPr>
            <w:rFonts w:ascii="Arial Narrow" w:hAnsi="Arial Narrow"/>
            <w:noProof/>
            <w:webHidden/>
            <w:szCs w:val="24"/>
          </w:rPr>
          <w:fldChar w:fldCharType="end"/>
        </w:r>
      </w:hyperlink>
    </w:p>
    <w:p w14:paraId="45927385" w14:textId="77777777" w:rsidR="006125EB" w:rsidRPr="00F336A7" w:rsidRDefault="00BF7215" w:rsidP="006125EB">
      <w:pPr>
        <w:pStyle w:val="TOC1"/>
        <w:rPr>
          <w:rFonts w:ascii="Arial Narrow" w:hAnsi="Arial Narrow"/>
          <w:noProof/>
          <w:szCs w:val="24"/>
        </w:rPr>
      </w:pPr>
      <w:hyperlink w:anchor="_Toc382386535" w:history="1">
        <w:r w:rsidR="006125EB" w:rsidRPr="00F336A7">
          <w:rPr>
            <w:rStyle w:val="Hyperlink"/>
            <w:rFonts w:ascii="Arial Narrow" w:hAnsi="Arial Narrow" w:cs="Arial"/>
            <w:noProof/>
            <w:szCs w:val="24"/>
          </w:rPr>
          <w:t>12</w:t>
        </w:r>
        <w:r w:rsidR="006125EB" w:rsidRPr="00F336A7">
          <w:rPr>
            <w:rFonts w:ascii="Arial Narrow" w:hAnsi="Arial Narrow"/>
            <w:noProof/>
            <w:szCs w:val="24"/>
          </w:rPr>
          <w:tab/>
        </w:r>
        <w:r w:rsidR="006125EB" w:rsidRPr="00F336A7">
          <w:rPr>
            <w:rStyle w:val="Hyperlink"/>
            <w:rFonts w:ascii="Arial Narrow" w:hAnsi="Arial Narrow" w:cs="Arial"/>
            <w:noProof/>
            <w:szCs w:val="24"/>
          </w:rPr>
          <w:t>RECOVERY unauthorised, irregular, 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_Toc382386535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16</w:t>
        </w:r>
        <w:r w:rsidR="003C2405" w:rsidRPr="00F336A7">
          <w:rPr>
            <w:rFonts w:ascii="Arial Narrow" w:hAnsi="Arial Narrow"/>
            <w:noProof/>
            <w:webHidden/>
            <w:szCs w:val="24"/>
          </w:rPr>
          <w:fldChar w:fldCharType="end"/>
        </w:r>
      </w:hyperlink>
    </w:p>
    <w:p w14:paraId="1E6685A4" w14:textId="77777777" w:rsidR="006125EB" w:rsidRPr="00F336A7" w:rsidRDefault="00BF7215" w:rsidP="006125EB">
      <w:pPr>
        <w:pStyle w:val="TOC1"/>
        <w:rPr>
          <w:rFonts w:ascii="Arial Narrow" w:hAnsi="Arial Narrow"/>
          <w:noProof/>
          <w:szCs w:val="24"/>
        </w:rPr>
      </w:pPr>
      <w:hyperlink w:anchor="_Toc382386536" w:history="1">
        <w:r w:rsidR="006125EB" w:rsidRPr="00F336A7">
          <w:rPr>
            <w:rStyle w:val="Hyperlink"/>
            <w:rFonts w:ascii="Arial Narrow" w:hAnsi="Arial Narrow" w:cs="Arial"/>
            <w:noProof/>
            <w:szCs w:val="24"/>
          </w:rPr>
          <w:t>13</w:t>
        </w:r>
        <w:r w:rsidR="006125EB" w:rsidRPr="00F336A7">
          <w:rPr>
            <w:rFonts w:ascii="Arial Narrow" w:hAnsi="Arial Narrow"/>
            <w:noProof/>
            <w:szCs w:val="24"/>
          </w:rPr>
          <w:tab/>
        </w:r>
        <w:r w:rsidR="006125EB" w:rsidRPr="00F336A7">
          <w:rPr>
            <w:rStyle w:val="Hyperlink"/>
            <w:rFonts w:ascii="Arial Narrow" w:hAnsi="Arial Narrow" w:cs="Arial"/>
            <w:noProof/>
            <w:szCs w:val="24"/>
          </w:rPr>
          <w:t>CONSEQUENCES OF NON-COMPLIANCE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_Toc382386536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17</w:t>
        </w:r>
        <w:r w:rsidR="003C2405" w:rsidRPr="00F336A7">
          <w:rPr>
            <w:rFonts w:ascii="Arial Narrow" w:hAnsi="Arial Narrow"/>
            <w:noProof/>
            <w:webHidden/>
            <w:szCs w:val="24"/>
          </w:rPr>
          <w:fldChar w:fldCharType="end"/>
        </w:r>
      </w:hyperlink>
    </w:p>
    <w:p w14:paraId="5E21B3A0" w14:textId="77777777" w:rsidR="006125EB" w:rsidRPr="00F336A7" w:rsidRDefault="00BF7215" w:rsidP="006125EB">
      <w:pPr>
        <w:pStyle w:val="TOC1"/>
        <w:rPr>
          <w:rFonts w:ascii="Arial Narrow" w:hAnsi="Arial Narrow"/>
          <w:noProof/>
          <w:szCs w:val="24"/>
        </w:rPr>
      </w:pPr>
      <w:hyperlink w:anchor="_Toc382386537" w:history="1">
        <w:r w:rsidR="006125EB" w:rsidRPr="00F336A7">
          <w:rPr>
            <w:rStyle w:val="Hyperlink"/>
            <w:rFonts w:ascii="Arial Narrow" w:hAnsi="Arial Narrow" w:cs="Arial"/>
            <w:noProof/>
            <w:szCs w:val="24"/>
          </w:rPr>
          <w:t>14</w:t>
        </w:r>
        <w:r w:rsidR="006125EB" w:rsidRPr="00F336A7">
          <w:rPr>
            <w:rFonts w:ascii="Arial Narrow" w:hAnsi="Arial Narrow"/>
            <w:noProof/>
            <w:szCs w:val="24"/>
          </w:rPr>
          <w:tab/>
        </w:r>
        <w:r w:rsidR="006125EB" w:rsidRPr="00F336A7">
          <w:rPr>
            <w:rStyle w:val="Hyperlink"/>
            <w:rFonts w:ascii="Arial Narrow" w:hAnsi="Arial Narrow" w:cs="Arial"/>
            <w:noProof/>
            <w:szCs w:val="24"/>
          </w:rPr>
          <w:t>PROTECTION OF OFFICIALS OR COUNCILLORS WHO HAVE REPORTED UNAUTHORIZED, IRREGULAR, FRUITLESS AND WASTEFUL EXPENDITURE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_Toc382386537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17</w:t>
        </w:r>
        <w:r w:rsidR="003C2405" w:rsidRPr="00F336A7">
          <w:rPr>
            <w:rFonts w:ascii="Arial Narrow" w:hAnsi="Arial Narrow"/>
            <w:noProof/>
            <w:webHidden/>
            <w:szCs w:val="24"/>
          </w:rPr>
          <w:fldChar w:fldCharType="end"/>
        </w:r>
      </w:hyperlink>
    </w:p>
    <w:p w14:paraId="4DF4F32A" w14:textId="77777777" w:rsidR="006125EB" w:rsidRPr="00F336A7" w:rsidRDefault="00BF7215" w:rsidP="006125EB">
      <w:pPr>
        <w:pStyle w:val="TOC1"/>
        <w:rPr>
          <w:rFonts w:ascii="Arial Narrow" w:hAnsi="Arial Narrow"/>
          <w:noProof/>
          <w:szCs w:val="24"/>
        </w:rPr>
      </w:pPr>
      <w:hyperlink w:anchor="_Toc382386538" w:history="1">
        <w:r w:rsidR="006125EB" w:rsidRPr="00F336A7">
          <w:rPr>
            <w:rStyle w:val="Hyperlink"/>
            <w:rFonts w:ascii="Arial Narrow" w:hAnsi="Arial Narrow" w:cs="Arial"/>
            <w:noProof/>
            <w:szCs w:val="24"/>
          </w:rPr>
          <w:t>15</w:t>
        </w:r>
        <w:r w:rsidR="006125EB" w:rsidRPr="00F336A7">
          <w:rPr>
            <w:rFonts w:ascii="Arial Narrow" w:hAnsi="Arial Narrow"/>
            <w:noProof/>
            <w:szCs w:val="24"/>
          </w:rPr>
          <w:tab/>
        </w:r>
        <w:r w:rsidR="006125EB" w:rsidRPr="00F336A7">
          <w:rPr>
            <w:rStyle w:val="Hyperlink"/>
            <w:rFonts w:ascii="Arial Narrow" w:hAnsi="Arial Narrow" w:cs="Arial"/>
            <w:noProof/>
            <w:szCs w:val="24"/>
          </w:rPr>
          <w:t>EFFECTIVE DATE</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_Toc382386538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18</w:t>
        </w:r>
        <w:r w:rsidR="003C2405" w:rsidRPr="00F336A7">
          <w:rPr>
            <w:rFonts w:ascii="Arial Narrow" w:hAnsi="Arial Narrow"/>
            <w:noProof/>
            <w:webHidden/>
            <w:szCs w:val="24"/>
          </w:rPr>
          <w:fldChar w:fldCharType="end"/>
        </w:r>
      </w:hyperlink>
    </w:p>
    <w:p w14:paraId="49217DA1" w14:textId="77777777" w:rsidR="006125EB" w:rsidRPr="00F336A7" w:rsidRDefault="00BF7215" w:rsidP="006125EB">
      <w:pPr>
        <w:pStyle w:val="TOC1"/>
        <w:rPr>
          <w:rFonts w:ascii="Arial Narrow" w:hAnsi="Arial Narrow"/>
          <w:noProof/>
          <w:szCs w:val="24"/>
        </w:rPr>
      </w:pPr>
      <w:hyperlink w:anchor="_Toc382386539" w:history="1">
        <w:r w:rsidR="006125EB" w:rsidRPr="00F336A7">
          <w:rPr>
            <w:rStyle w:val="Hyperlink"/>
            <w:rFonts w:ascii="Arial Narrow" w:hAnsi="Arial Narrow" w:cs="Arial"/>
            <w:noProof/>
            <w:szCs w:val="24"/>
          </w:rPr>
          <w:t>16</w:t>
        </w:r>
        <w:r w:rsidR="006125EB" w:rsidRPr="00F336A7">
          <w:rPr>
            <w:rFonts w:ascii="Arial Narrow" w:hAnsi="Arial Narrow"/>
            <w:noProof/>
            <w:szCs w:val="24"/>
          </w:rPr>
          <w:tab/>
        </w:r>
        <w:r w:rsidR="006125EB" w:rsidRPr="00F336A7">
          <w:rPr>
            <w:rStyle w:val="Hyperlink"/>
            <w:rFonts w:ascii="Arial Narrow" w:hAnsi="Arial Narrow" w:cs="Arial"/>
            <w:noProof/>
            <w:szCs w:val="24"/>
          </w:rPr>
          <w:t>REVIEW OF POLICY</w:t>
        </w:r>
        <w:r w:rsidR="006125EB" w:rsidRPr="00F336A7">
          <w:rPr>
            <w:rFonts w:ascii="Arial Narrow" w:hAnsi="Arial Narrow"/>
            <w:noProof/>
            <w:webHidden/>
            <w:szCs w:val="24"/>
          </w:rPr>
          <w:tab/>
        </w:r>
        <w:r w:rsidR="003C2405" w:rsidRPr="00F336A7">
          <w:rPr>
            <w:rFonts w:ascii="Arial Narrow" w:hAnsi="Arial Narrow"/>
            <w:noProof/>
            <w:webHidden/>
            <w:szCs w:val="24"/>
          </w:rPr>
          <w:fldChar w:fldCharType="begin"/>
        </w:r>
        <w:r w:rsidR="006125EB" w:rsidRPr="00F336A7">
          <w:rPr>
            <w:rFonts w:ascii="Arial Narrow" w:hAnsi="Arial Narrow"/>
            <w:noProof/>
            <w:webHidden/>
            <w:szCs w:val="24"/>
          </w:rPr>
          <w:instrText xml:space="preserve"> PAGEREF _Toc382386539 \h </w:instrText>
        </w:r>
        <w:r w:rsidR="003C2405" w:rsidRPr="00F336A7">
          <w:rPr>
            <w:rFonts w:ascii="Arial Narrow" w:hAnsi="Arial Narrow"/>
            <w:noProof/>
            <w:webHidden/>
            <w:szCs w:val="24"/>
          </w:rPr>
        </w:r>
        <w:r w:rsidR="003C2405" w:rsidRPr="00F336A7">
          <w:rPr>
            <w:rFonts w:ascii="Arial Narrow" w:hAnsi="Arial Narrow"/>
            <w:noProof/>
            <w:webHidden/>
            <w:szCs w:val="24"/>
          </w:rPr>
          <w:fldChar w:fldCharType="separate"/>
        </w:r>
        <w:r w:rsidR="003343AF" w:rsidRPr="00F336A7">
          <w:rPr>
            <w:rFonts w:ascii="Arial Narrow" w:hAnsi="Arial Narrow"/>
            <w:noProof/>
            <w:webHidden/>
            <w:szCs w:val="24"/>
          </w:rPr>
          <w:t>18</w:t>
        </w:r>
        <w:r w:rsidR="003C2405" w:rsidRPr="00F336A7">
          <w:rPr>
            <w:rFonts w:ascii="Arial Narrow" w:hAnsi="Arial Narrow"/>
            <w:noProof/>
            <w:webHidden/>
            <w:szCs w:val="24"/>
          </w:rPr>
          <w:fldChar w:fldCharType="end"/>
        </w:r>
      </w:hyperlink>
    </w:p>
    <w:p w14:paraId="24DD6E7E" w14:textId="77777777" w:rsidR="006125EB" w:rsidRPr="00F336A7" w:rsidRDefault="00BF7215" w:rsidP="006125EB">
      <w:pPr>
        <w:pStyle w:val="TOC1"/>
        <w:rPr>
          <w:rFonts w:ascii="Arial Narrow" w:hAnsi="Arial Narrow"/>
          <w:noProof/>
          <w:szCs w:val="24"/>
        </w:rPr>
      </w:pPr>
      <w:hyperlink w:anchor="_Toc382386540" w:history="1">
        <w:r w:rsidR="006125EB" w:rsidRPr="00F336A7">
          <w:rPr>
            <w:rStyle w:val="Hyperlink"/>
            <w:rFonts w:ascii="Arial Narrow" w:hAnsi="Arial Narrow" w:cs="Arial"/>
            <w:noProof/>
            <w:szCs w:val="24"/>
          </w:rPr>
          <w:t>17</w:t>
        </w:r>
        <w:r w:rsidR="006125EB" w:rsidRPr="00F336A7">
          <w:rPr>
            <w:rFonts w:ascii="Arial Narrow" w:hAnsi="Arial Narrow"/>
            <w:noProof/>
            <w:szCs w:val="24"/>
          </w:rPr>
          <w:tab/>
        </w:r>
        <w:r w:rsidR="006125EB" w:rsidRPr="00F336A7">
          <w:rPr>
            <w:rStyle w:val="Hyperlink"/>
            <w:rFonts w:ascii="Arial Narrow" w:hAnsi="Arial Narrow" w:cs="Arial"/>
            <w:noProof/>
            <w:szCs w:val="24"/>
          </w:rPr>
          <w:t>APPROVAL</w:t>
        </w:r>
        <w:r w:rsidR="006125EB" w:rsidRPr="00F336A7">
          <w:rPr>
            <w:rFonts w:ascii="Arial Narrow" w:hAnsi="Arial Narrow"/>
            <w:noProof/>
            <w:webHidden/>
            <w:szCs w:val="24"/>
          </w:rPr>
          <w:tab/>
        </w:r>
        <w:r w:rsidR="008323E6" w:rsidRPr="00F336A7">
          <w:rPr>
            <w:rFonts w:ascii="Arial Narrow" w:hAnsi="Arial Narrow"/>
            <w:noProof/>
            <w:webHidden/>
            <w:szCs w:val="24"/>
          </w:rPr>
          <w:t>19</w:t>
        </w:r>
      </w:hyperlink>
    </w:p>
    <w:p w14:paraId="5DE4ABEB" w14:textId="77777777" w:rsidR="00380B17" w:rsidRPr="00F336A7" w:rsidRDefault="003C2405" w:rsidP="00380B17">
      <w:pPr>
        <w:numPr>
          <w:ilvl w:val="0"/>
          <w:numId w:val="0"/>
        </w:numPr>
        <w:rPr>
          <w:rFonts w:ascii="Arial Narrow" w:hAnsi="Arial Narrow" w:cs="Arial"/>
          <w:caps/>
          <w:sz w:val="24"/>
          <w:szCs w:val="24"/>
        </w:rPr>
        <w:sectPr w:rsidR="00380B17" w:rsidRPr="00F336A7" w:rsidSect="0006680F">
          <w:headerReference w:type="default" r:id="rId16"/>
          <w:footerReference w:type="default" r:id="rId17"/>
          <w:pgSz w:w="11906" w:h="16838"/>
          <w:pgMar w:top="1440" w:right="1440" w:bottom="1440" w:left="1440" w:header="708" w:footer="708" w:gutter="0"/>
          <w:cols w:space="708"/>
          <w:docGrid w:linePitch="360"/>
        </w:sectPr>
      </w:pPr>
      <w:r w:rsidRPr="00F336A7">
        <w:rPr>
          <w:rFonts w:ascii="Arial Narrow" w:hAnsi="Arial Narrow" w:cs="Arial"/>
          <w:b/>
          <w:bCs/>
          <w:sz w:val="24"/>
          <w:szCs w:val="24"/>
        </w:rPr>
        <w:fldChar w:fldCharType="end"/>
      </w:r>
    </w:p>
    <w:p w14:paraId="28A42F8A" w14:textId="77777777" w:rsidR="0006346B" w:rsidRPr="00F336A7" w:rsidRDefault="00A0394C" w:rsidP="00923F78">
      <w:pPr>
        <w:pStyle w:val="Heading1"/>
        <w:numPr>
          <w:ilvl w:val="0"/>
          <w:numId w:val="0"/>
        </w:numPr>
        <w:ind w:left="567" w:hanging="567"/>
        <w:rPr>
          <w:rFonts w:ascii="Arial Narrow" w:hAnsi="Arial Narrow" w:cs="Arial"/>
          <w:caps/>
          <w:szCs w:val="24"/>
        </w:rPr>
      </w:pPr>
      <w:bookmarkStart w:id="0" w:name="_Toc382385618"/>
      <w:bookmarkStart w:id="1" w:name="_Toc382386523"/>
      <w:r w:rsidRPr="00F336A7">
        <w:rPr>
          <w:rFonts w:ascii="Arial Narrow" w:hAnsi="Arial Narrow" w:cs="Arial"/>
          <w:caps/>
          <w:szCs w:val="24"/>
        </w:rPr>
        <w:lastRenderedPageBreak/>
        <w:t>Abbreviations/Acronyms</w:t>
      </w:r>
      <w:bookmarkEnd w:id="0"/>
      <w:bookmarkEnd w:id="1"/>
    </w:p>
    <w:p w14:paraId="3DC07A74" w14:textId="77777777" w:rsidR="004B2092" w:rsidRPr="00F336A7" w:rsidRDefault="004B2092" w:rsidP="00923F78">
      <w:pPr>
        <w:numPr>
          <w:ilvl w:val="0"/>
          <w:numId w:val="0"/>
        </w:numPr>
        <w:spacing w:before="240" w:after="240"/>
        <w:rPr>
          <w:rFonts w:ascii="Arial Narrow" w:hAnsi="Arial Narrow" w:cs="Arial"/>
          <w:sz w:val="24"/>
          <w:szCs w:val="24"/>
        </w:rPr>
      </w:pPr>
    </w:p>
    <w:p w14:paraId="1C268C42" w14:textId="77777777" w:rsidR="0006346B" w:rsidRPr="00F336A7" w:rsidRDefault="0006346B" w:rsidP="00923F7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Except if otherwise stated in this policy, the following abbreviations or acronyms will represent the following words:</w:t>
      </w:r>
    </w:p>
    <w:tbl>
      <w:tblPr>
        <w:tblW w:w="4890" w:type="pct"/>
        <w:tblLayout w:type="fixed"/>
        <w:tblLook w:val="0000" w:firstRow="0" w:lastRow="0" w:firstColumn="0" w:lastColumn="0" w:noHBand="0" w:noVBand="0"/>
      </w:tblPr>
      <w:tblGrid>
        <w:gridCol w:w="2093"/>
        <w:gridCol w:w="286"/>
        <w:gridCol w:w="6660"/>
      </w:tblGrid>
      <w:tr w:rsidR="00DF59B2" w:rsidRPr="00F336A7" w14:paraId="4B5ADC21" w14:textId="77777777" w:rsidTr="004351F3">
        <w:tc>
          <w:tcPr>
            <w:tcW w:w="1158" w:type="pct"/>
          </w:tcPr>
          <w:p w14:paraId="0DDF8AD5"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CFO</w:t>
            </w:r>
          </w:p>
        </w:tc>
        <w:tc>
          <w:tcPr>
            <w:tcW w:w="158" w:type="pct"/>
          </w:tcPr>
          <w:p w14:paraId="53DDD276"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7FDFE4D6"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Chief Financial Officer</w:t>
            </w:r>
          </w:p>
        </w:tc>
      </w:tr>
      <w:tr w:rsidR="00DF59B2" w:rsidRPr="00F336A7" w14:paraId="3B05F1BF" w14:textId="77777777" w:rsidTr="004351F3">
        <w:tc>
          <w:tcPr>
            <w:tcW w:w="1158" w:type="pct"/>
          </w:tcPr>
          <w:p w14:paraId="77BBB786"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COO</w:t>
            </w:r>
          </w:p>
        </w:tc>
        <w:tc>
          <w:tcPr>
            <w:tcW w:w="158" w:type="pct"/>
          </w:tcPr>
          <w:p w14:paraId="777C9234"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0101BEEB"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Chief Operations Officer</w:t>
            </w:r>
          </w:p>
        </w:tc>
      </w:tr>
      <w:tr w:rsidR="00DF59B2" w:rsidRPr="00F336A7" w14:paraId="4B5A604C" w14:textId="77777777" w:rsidTr="004351F3">
        <w:tc>
          <w:tcPr>
            <w:tcW w:w="1158" w:type="pct"/>
          </w:tcPr>
          <w:p w14:paraId="6E1804F3" w14:textId="77777777" w:rsidR="0006346B" w:rsidRPr="00F336A7" w:rsidRDefault="00AB4AAA"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S</w:t>
            </w:r>
            <w:r w:rsidR="0006346B" w:rsidRPr="00F336A7">
              <w:rPr>
                <w:rFonts w:ascii="Arial Narrow" w:hAnsi="Arial Narrow" w:cs="Arial"/>
                <w:sz w:val="24"/>
                <w:szCs w:val="24"/>
              </w:rPr>
              <w:t>M</w:t>
            </w:r>
          </w:p>
        </w:tc>
        <w:tc>
          <w:tcPr>
            <w:tcW w:w="158" w:type="pct"/>
          </w:tcPr>
          <w:p w14:paraId="2A82DE68"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799B06A2" w14:textId="77777777" w:rsidR="0006346B" w:rsidRPr="00F336A7" w:rsidRDefault="00AB4AAA"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Senior</w:t>
            </w:r>
            <w:r w:rsidR="0006346B" w:rsidRPr="00F336A7">
              <w:rPr>
                <w:rFonts w:ascii="Arial Narrow" w:hAnsi="Arial Narrow" w:cs="Arial"/>
                <w:sz w:val="24"/>
                <w:szCs w:val="24"/>
              </w:rPr>
              <w:t xml:space="preserve"> Manager</w:t>
            </w:r>
          </w:p>
        </w:tc>
      </w:tr>
      <w:tr w:rsidR="00DF59B2" w:rsidRPr="00F336A7" w14:paraId="5D961852" w14:textId="77777777" w:rsidTr="004351F3">
        <w:tc>
          <w:tcPr>
            <w:tcW w:w="1158" w:type="pct"/>
          </w:tcPr>
          <w:p w14:paraId="652D2FBB" w14:textId="77777777" w:rsidR="00EC44B1" w:rsidRPr="00F336A7" w:rsidRDefault="00EC44B1"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MIG</w:t>
            </w:r>
          </w:p>
        </w:tc>
        <w:tc>
          <w:tcPr>
            <w:tcW w:w="158" w:type="pct"/>
          </w:tcPr>
          <w:p w14:paraId="118CF6E6" w14:textId="77777777" w:rsidR="00EC44B1" w:rsidRPr="00F336A7" w:rsidRDefault="00EC44B1"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67E8807D" w14:textId="77777777" w:rsidR="00EC44B1" w:rsidRPr="00F336A7" w:rsidRDefault="00EC44B1"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Municipal Infrastructure Grant</w:t>
            </w:r>
          </w:p>
        </w:tc>
      </w:tr>
      <w:tr w:rsidR="00DF59B2" w:rsidRPr="00F336A7" w14:paraId="422AE614" w14:textId="77777777" w:rsidTr="004351F3">
        <w:tc>
          <w:tcPr>
            <w:tcW w:w="1158" w:type="pct"/>
          </w:tcPr>
          <w:p w14:paraId="622FE49E"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MFMA</w:t>
            </w:r>
          </w:p>
        </w:tc>
        <w:tc>
          <w:tcPr>
            <w:tcW w:w="158" w:type="pct"/>
          </w:tcPr>
          <w:p w14:paraId="626271A4"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75AE7E29" w14:textId="77777777" w:rsidR="0006346B" w:rsidRPr="00F336A7" w:rsidRDefault="002931ED"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 xml:space="preserve">Municipal Finance Management Act, </w:t>
            </w:r>
            <w:r w:rsidR="00DF59B2" w:rsidRPr="00F336A7">
              <w:rPr>
                <w:rFonts w:ascii="Arial Narrow" w:hAnsi="Arial Narrow" w:cs="Arial"/>
                <w:sz w:val="24"/>
                <w:szCs w:val="24"/>
              </w:rPr>
              <w:t xml:space="preserve">2003, </w:t>
            </w:r>
            <w:r w:rsidRPr="00F336A7">
              <w:rPr>
                <w:rFonts w:ascii="Arial Narrow" w:hAnsi="Arial Narrow" w:cs="Arial"/>
                <w:sz w:val="24"/>
                <w:szCs w:val="24"/>
              </w:rPr>
              <w:t>No. 56 of 2003</w:t>
            </w:r>
          </w:p>
        </w:tc>
      </w:tr>
      <w:tr w:rsidR="00E07A5C" w:rsidRPr="00F336A7" w14:paraId="586AB33E" w14:textId="77777777" w:rsidTr="004351F3">
        <w:tc>
          <w:tcPr>
            <w:tcW w:w="1158" w:type="pct"/>
          </w:tcPr>
          <w:p w14:paraId="02C9586C" w14:textId="77777777" w:rsidR="00E07A5C" w:rsidRPr="00F336A7" w:rsidRDefault="00E07A5C"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MPAC</w:t>
            </w:r>
          </w:p>
          <w:p w14:paraId="0151E1D5" w14:textId="77777777" w:rsidR="00E813AC" w:rsidRPr="00F336A7" w:rsidRDefault="00E813AC" w:rsidP="00866350">
            <w:pPr>
              <w:numPr>
                <w:ilvl w:val="0"/>
                <w:numId w:val="0"/>
              </w:numPr>
              <w:spacing w:before="120" w:after="120"/>
              <w:rPr>
                <w:rFonts w:ascii="Arial Narrow" w:hAnsi="Arial Narrow" w:cs="Arial"/>
                <w:sz w:val="24"/>
                <w:szCs w:val="24"/>
              </w:rPr>
            </w:pPr>
          </w:p>
        </w:tc>
        <w:tc>
          <w:tcPr>
            <w:tcW w:w="158" w:type="pct"/>
          </w:tcPr>
          <w:p w14:paraId="3D515D82" w14:textId="77777777" w:rsidR="00E07A5C" w:rsidRPr="00F336A7" w:rsidRDefault="00E07A5C"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757D0661" w14:textId="77777777" w:rsidR="00E813AC" w:rsidRPr="00F336A7" w:rsidRDefault="00E07A5C"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Municipal Public Account Committee</w:t>
            </w:r>
            <w:r w:rsidR="00026787" w:rsidRPr="00F336A7">
              <w:rPr>
                <w:rFonts w:ascii="Arial Narrow" w:hAnsi="Arial Narrow" w:cs="Arial"/>
                <w:sz w:val="24"/>
                <w:szCs w:val="24"/>
              </w:rPr>
              <w:t xml:space="preserve"> of </w:t>
            </w:r>
            <w:proofErr w:type="spellStart"/>
            <w:r w:rsidR="00EB5CB6" w:rsidRPr="00F336A7">
              <w:rPr>
                <w:rFonts w:ascii="Arial Narrow" w:hAnsi="Arial Narrow" w:cs="Arial"/>
                <w:sz w:val="24"/>
                <w:szCs w:val="24"/>
              </w:rPr>
              <w:t>Masilonyana</w:t>
            </w:r>
            <w:proofErr w:type="spellEnd"/>
            <w:r w:rsidR="00026787" w:rsidRPr="00F336A7">
              <w:rPr>
                <w:rFonts w:ascii="Arial Narrow" w:hAnsi="Arial Narrow" w:cs="Arial"/>
                <w:sz w:val="24"/>
                <w:szCs w:val="24"/>
              </w:rPr>
              <w:t xml:space="preserve"> Local Municipality</w:t>
            </w:r>
          </w:p>
        </w:tc>
      </w:tr>
      <w:tr w:rsidR="00DF59B2" w:rsidRPr="00F336A7" w14:paraId="0DFFBC92" w14:textId="77777777" w:rsidTr="004351F3">
        <w:tc>
          <w:tcPr>
            <w:tcW w:w="1158" w:type="pct"/>
          </w:tcPr>
          <w:p w14:paraId="106B430B" w14:textId="77777777" w:rsidR="00E813AC"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MM</w:t>
            </w:r>
            <w:r w:rsidR="005C23C9" w:rsidRPr="00F336A7">
              <w:rPr>
                <w:rFonts w:ascii="Arial Narrow" w:hAnsi="Arial Narrow" w:cs="Arial"/>
                <w:sz w:val="24"/>
                <w:szCs w:val="24"/>
              </w:rPr>
              <w:t xml:space="preserve"> or A</w:t>
            </w:r>
            <w:r w:rsidR="00026787" w:rsidRPr="00F336A7">
              <w:rPr>
                <w:rFonts w:ascii="Arial Narrow" w:hAnsi="Arial Narrow" w:cs="Arial"/>
                <w:sz w:val="24"/>
                <w:szCs w:val="24"/>
              </w:rPr>
              <w:t>O</w:t>
            </w:r>
          </w:p>
        </w:tc>
        <w:tc>
          <w:tcPr>
            <w:tcW w:w="158" w:type="pct"/>
          </w:tcPr>
          <w:p w14:paraId="7DF7B796"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234AF758" w14:textId="77777777" w:rsidR="00E813AC"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Municipal Manager</w:t>
            </w:r>
            <w:r w:rsidR="005C23C9" w:rsidRPr="00F336A7">
              <w:rPr>
                <w:rFonts w:ascii="Arial Narrow" w:hAnsi="Arial Narrow" w:cs="Arial"/>
                <w:sz w:val="24"/>
                <w:szCs w:val="24"/>
              </w:rPr>
              <w:t xml:space="preserve"> or Accounting Officer</w:t>
            </w:r>
          </w:p>
        </w:tc>
      </w:tr>
      <w:tr w:rsidR="00DF59B2" w:rsidRPr="00F336A7" w14:paraId="0696BA1C" w14:textId="77777777" w:rsidTr="004351F3">
        <w:tc>
          <w:tcPr>
            <w:tcW w:w="1158" w:type="pct"/>
          </w:tcPr>
          <w:p w14:paraId="26F1D919" w14:textId="77777777" w:rsidR="00D4361E" w:rsidRPr="00F336A7" w:rsidRDefault="00D4361E"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SAPS</w:t>
            </w:r>
          </w:p>
        </w:tc>
        <w:tc>
          <w:tcPr>
            <w:tcW w:w="158" w:type="pct"/>
          </w:tcPr>
          <w:p w14:paraId="2722666E" w14:textId="77777777" w:rsidR="00D4361E" w:rsidRPr="00F336A7" w:rsidRDefault="00D4361E"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6DC05556" w14:textId="77777777" w:rsidR="00D4361E" w:rsidRPr="00F336A7" w:rsidRDefault="00D4361E"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South African Police Services</w:t>
            </w:r>
          </w:p>
        </w:tc>
      </w:tr>
      <w:tr w:rsidR="00DF59B2" w:rsidRPr="00F336A7" w14:paraId="124CC50D" w14:textId="77777777" w:rsidTr="004351F3">
        <w:tc>
          <w:tcPr>
            <w:tcW w:w="1158" w:type="pct"/>
          </w:tcPr>
          <w:p w14:paraId="5F6E6D02" w14:textId="77777777" w:rsidR="0006346B" w:rsidRPr="00F336A7" w:rsidRDefault="002931ED"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MSA</w:t>
            </w:r>
          </w:p>
        </w:tc>
        <w:tc>
          <w:tcPr>
            <w:tcW w:w="158" w:type="pct"/>
          </w:tcPr>
          <w:p w14:paraId="2A58BF58"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29B14FBD"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w:t>
            </w:r>
            <w:r w:rsidR="002931ED" w:rsidRPr="00F336A7">
              <w:rPr>
                <w:rFonts w:ascii="Arial Narrow" w:hAnsi="Arial Narrow" w:cs="Arial"/>
                <w:sz w:val="24"/>
                <w:szCs w:val="24"/>
              </w:rPr>
              <w:t xml:space="preserve">unicipal </w:t>
            </w:r>
            <w:r w:rsidRPr="00F336A7">
              <w:rPr>
                <w:rFonts w:ascii="Arial Narrow" w:hAnsi="Arial Narrow" w:cs="Arial"/>
                <w:sz w:val="24"/>
                <w:szCs w:val="24"/>
              </w:rPr>
              <w:t>S</w:t>
            </w:r>
            <w:r w:rsidR="002931ED" w:rsidRPr="00F336A7">
              <w:rPr>
                <w:rFonts w:ascii="Arial Narrow" w:hAnsi="Arial Narrow" w:cs="Arial"/>
                <w:sz w:val="24"/>
                <w:szCs w:val="24"/>
              </w:rPr>
              <w:t xml:space="preserve">ystems </w:t>
            </w:r>
            <w:r w:rsidRPr="00F336A7">
              <w:rPr>
                <w:rFonts w:ascii="Arial Narrow" w:hAnsi="Arial Narrow" w:cs="Arial"/>
                <w:sz w:val="24"/>
                <w:szCs w:val="24"/>
              </w:rPr>
              <w:t>A</w:t>
            </w:r>
            <w:r w:rsidR="002931ED" w:rsidRPr="00F336A7">
              <w:rPr>
                <w:rFonts w:ascii="Arial Narrow" w:hAnsi="Arial Narrow" w:cs="Arial"/>
                <w:sz w:val="24"/>
                <w:szCs w:val="24"/>
              </w:rPr>
              <w:t xml:space="preserve">ct, 2000, No. Act 32 </w:t>
            </w:r>
            <w:r w:rsidR="00DF59B2" w:rsidRPr="00F336A7">
              <w:rPr>
                <w:rFonts w:ascii="Arial Narrow" w:hAnsi="Arial Narrow" w:cs="Arial"/>
                <w:sz w:val="24"/>
                <w:szCs w:val="24"/>
              </w:rPr>
              <w:t xml:space="preserve">of </w:t>
            </w:r>
            <w:r w:rsidR="002931ED" w:rsidRPr="00F336A7">
              <w:rPr>
                <w:rFonts w:ascii="Arial Narrow" w:hAnsi="Arial Narrow" w:cs="Arial"/>
                <w:sz w:val="24"/>
                <w:szCs w:val="24"/>
              </w:rPr>
              <w:t>2000</w:t>
            </w:r>
          </w:p>
        </w:tc>
      </w:tr>
      <w:tr w:rsidR="00DF59B2" w:rsidRPr="00F336A7" w14:paraId="0B3A4CF2" w14:textId="77777777" w:rsidTr="004351F3">
        <w:tc>
          <w:tcPr>
            <w:tcW w:w="1158" w:type="pct"/>
          </w:tcPr>
          <w:p w14:paraId="263050D3"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Structures Act</w:t>
            </w:r>
          </w:p>
        </w:tc>
        <w:tc>
          <w:tcPr>
            <w:tcW w:w="158" w:type="pct"/>
          </w:tcPr>
          <w:p w14:paraId="269984F9" w14:textId="77777777" w:rsidR="0006346B" w:rsidRPr="00F336A7" w:rsidRDefault="000C6104"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6A8F0185" w14:textId="77777777" w:rsidR="0006346B" w:rsidRPr="00F336A7" w:rsidRDefault="00DF59B2"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Municipal Structures Act, 1998, Act No 117 of 1998</w:t>
            </w:r>
          </w:p>
        </w:tc>
      </w:tr>
      <w:tr w:rsidR="00DF59B2" w:rsidRPr="00F336A7" w14:paraId="685E754A" w14:textId="77777777" w:rsidTr="004351F3">
        <w:tc>
          <w:tcPr>
            <w:tcW w:w="1158" w:type="pct"/>
          </w:tcPr>
          <w:p w14:paraId="56A69C88" w14:textId="77777777" w:rsidR="0006346B" w:rsidRPr="00F336A7" w:rsidRDefault="00CA2475"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R</w:t>
            </w:r>
            <w:r w:rsidR="0006346B" w:rsidRPr="00F336A7">
              <w:rPr>
                <w:rFonts w:ascii="Arial Narrow" w:hAnsi="Arial Narrow" w:cs="Arial"/>
                <w:sz w:val="24"/>
                <w:szCs w:val="24"/>
              </w:rPr>
              <w:t>POB</w:t>
            </w:r>
            <w:r w:rsidRPr="00F336A7">
              <w:rPr>
                <w:rFonts w:ascii="Arial Narrow" w:hAnsi="Arial Narrow" w:cs="Arial"/>
                <w:sz w:val="24"/>
                <w:szCs w:val="24"/>
              </w:rPr>
              <w:t>A</w:t>
            </w:r>
          </w:p>
        </w:tc>
        <w:tc>
          <w:tcPr>
            <w:tcW w:w="158" w:type="pct"/>
          </w:tcPr>
          <w:p w14:paraId="50CFE539"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5299910D" w14:textId="77777777" w:rsidR="0006346B" w:rsidRPr="00F336A7" w:rsidRDefault="00CA2475"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Remuneration of Public Office</w:t>
            </w:r>
            <w:r w:rsidR="00D4361E" w:rsidRPr="00F336A7">
              <w:rPr>
                <w:rFonts w:ascii="Arial Narrow" w:hAnsi="Arial Narrow" w:cs="Arial"/>
                <w:sz w:val="24"/>
                <w:szCs w:val="24"/>
              </w:rPr>
              <w:t xml:space="preserve"> Bearers Act</w:t>
            </w:r>
          </w:p>
        </w:tc>
      </w:tr>
      <w:tr w:rsidR="00DF59B2" w:rsidRPr="00F336A7" w14:paraId="588E894D" w14:textId="77777777" w:rsidTr="004351F3">
        <w:tc>
          <w:tcPr>
            <w:tcW w:w="1158" w:type="pct"/>
          </w:tcPr>
          <w:p w14:paraId="0AC6825C"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Policy</w:t>
            </w:r>
          </w:p>
        </w:tc>
        <w:tc>
          <w:tcPr>
            <w:tcW w:w="158" w:type="pct"/>
          </w:tcPr>
          <w:p w14:paraId="7C83BB2A"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64B03FDA" w14:textId="77777777" w:rsidR="0006346B" w:rsidRPr="00F336A7" w:rsidRDefault="0006346B"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 xml:space="preserve">Policy on </w:t>
            </w:r>
            <w:r w:rsidR="004131D0" w:rsidRPr="00F336A7">
              <w:rPr>
                <w:rFonts w:ascii="Arial Narrow" w:hAnsi="Arial Narrow" w:cs="Arial"/>
                <w:sz w:val="24"/>
                <w:szCs w:val="24"/>
              </w:rPr>
              <w:t xml:space="preserve">unauthorised, irregular, fruitless and wasteful </w:t>
            </w:r>
            <w:r w:rsidRPr="00F336A7">
              <w:rPr>
                <w:rFonts w:ascii="Arial Narrow" w:hAnsi="Arial Narrow" w:cs="Arial"/>
                <w:sz w:val="24"/>
                <w:szCs w:val="24"/>
              </w:rPr>
              <w:t>expenditure</w:t>
            </w:r>
          </w:p>
        </w:tc>
      </w:tr>
      <w:tr w:rsidR="00F36AB6" w:rsidRPr="00F336A7" w14:paraId="150B44C1" w14:textId="77777777" w:rsidTr="004351F3">
        <w:tc>
          <w:tcPr>
            <w:tcW w:w="1158" w:type="pct"/>
          </w:tcPr>
          <w:p w14:paraId="6F363985" w14:textId="77777777" w:rsidR="00F36AB6" w:rsidRPr="00F336A7" w:rsidRDefault="00F36AB6"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MBRR</w:t>
            </w:r>
          </w:p>
        </w:tc>
        <w:tc>
          <w:tcPr>
            <w:tcW w:w="158" w:type="pct"/>
          </w:tcPr>
          <w:p w14:paraId="0E498866" w14:textId="77777777" w:rsidR="00F36AB6" w:rsidRPr="00F336A7" w:rsidRDefault="00F36AB6"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360265E1" w14:textId="77777777" w:rsidR="00F36AB6" w:rsidRPr="00F336A7" w:rsidRDefault="00B87EDE" w:rsidP="00866350">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Municipality</w:t>
            </w:r>
            <w:r w:rsidR="00F36AB6" w:rsidRPr="00F336A7">
              <w:rPr>
                <w:rFonts w:ascii="Arial Narrow" w:hAnsi="Arial Narrow" w:cs="Arial"/>
                <w:sz w:val="24"/>
                <w:szCs w:val="24"/>
              </w:rPr>
              <w:t xml:space="preserve"> Budget Rules and Regulations</w:t>
            </w:r>
          </w:p>
        </w:tc>
      </w:tr>
      <w:tr w:rsidR="00026787" w:rsidRPr="00F336A7" w14:paraId="130D5AF9" w14:textId="77777777" w:rsidTr="00026787">
        <w:tc>
          <w:tcPr>
            <w:tcW w:w="1158" w:type="pct"/>
          </w:tcPr>
          <w:p w14:paraId="6C5955AF" w14:textId="77777777" w:rsidR="00026787" w:rsidRPr="00F336A7" w:rsidRDefault="00734625" w:rsidP="00257FF1">
            <w:pPr>
              <w:numPr>
                <w:ilvl w:val="0"/>
                <w:numId w:val="0"/>
              </w:numPr>
              <w:spacing w:before="120" w:after="120"/>
              <w:rPr>
                <w:rFonts w:ascii="Arial Narrow" w:hAnsi="Arial Narrow" w:cs="Arial"/>
                <w:sz w:val="24"/>
                <w:szCs w:val="24"/>
              </w:rPr>
            </w:pPr>
            <w:bookmarkStart w:id="2" w:name="_Toc382385619"/>
            <w:r w:rsidRPr="00F336A7">
              <w:rPr>
                <w:rFonts w:ascii="Arial Narrow" w:hAnsi="Arial Narrow" w:cs="Arial"/>
                <w:sz w:val="24"/>
                <w:szCs w:val="24"/>
              </w:rPr>
              <w:t>MLM</w:t>
            </w:r>
          </w:p>
        </w:tc>
        <w:tc>
          <w:tcPr>
            <w:tcW w:w="158" w:type="pct"/>
          </w:tcPr>
          <w:p w14:paraId="3A3915E8" w14:textId="77777777" w:rsidR="00026787" w:rsidRPr="00F336A7" w:rsidRDefault="00026787" w:rsidP="00257FF1">
            <w:pPr>
              <w:numPr>
                <w:ilvl w:val="0"/>
                <w:numId w:val="0"/>
              </w:numPr>
              <w:spacing w:before="120" w:after="120"/>
              <w:rPr>
                <w:rFonts w:ascii="Arial Narrow" w:hAnsi="Arial Narrow" w:cs="Arial"/>
                <w:sz w:val="24"/>
                <w:szCs w:val="24"/>
              </w:rPr>
            </w:pPr>
            <w:r w:rsidRPr="00F336A7">
              <w:rPr>
                <w:rFonts w:ascii="Arial Narrow" w:hAnsi="Arial Narrow" w:cs="Arial"/>
                <w:sz w:val="24"/>
                <w:szCs w:val="24"/>
              </w:rPr>
              <w:t>-</w:t>
            </w:r>
          </w:p>
        </w:tc>
        <w:tc>
          <w:tcPr>
            <w:tcW w:w="3684" w:type="pct"/>
          </w:tcPr>
          <w:p w14:paraId="3B0A3E85" w14:textId="77777777" w:rsidR="00026787" w:rsidRPr="00F336A7" w:rsidRDefault="00734625" w:rsidP="00257FF1">
            <w:pPr>
              <w:numPr>
                <w:ilvl w:val="0"/>
                <w:numId w:val="0"/>
              </w:numPr>
              <w:spacing w:before="120" w:after="120"/>
              <w:rPr>
                <w:rFonts w:ascii="Arial Narrow" w:hAnsi="Arial Narrow" w:cs="Arial"/>
                <w:sz w:val="24"/>
                <w:szCs w:val="24"/>
              </w:rPr>
            </w:pPr>
            <w:proofErr w:type="spellStart"/>
            <w:r w:rsidRPr="00F336A7">
              <w:rPr>
                <w:rFonts w:ascii="Arial Narrow" w:hAnsi="Arial Narrow" w:cs="Arial"/>
                <w:sz w:val="24"/>
                <w:szCs w:val="24"/>
              </w:rPr>
              <w:t>Masilonyana</w:t>
            </w:r>
            <w:proofErr w:type="spellEnd"/>
            <w:r w:rsidR="00026787" w:rsidRPr="00F336A7">
              <w:rPr>
                <w:rFonts w:ascii="Arial Narrow" w:hAnsi="Arial Narrow" w:cs="Arial"/>
                <w:sz w:val="24"/>
                <w:szCs w:val="24"/>
              </w:rPr>
              <w:t xml:space="preserve"> Local Municipality</w:t>
            </w:r>
          </w:p>
        </w:tc>
      </w:tr>
    </w:tbl>
    <w:p w14:paraId="0267B018" w14:textId="77777777" w:rsidR="004351F3" w:rsidRPr="00F336A7" w:rsidRDefault="004351F3" w:rsidP="00923F78">
      <w:pPr>
        <w:pStyle w:val="Heading1"/>
        <w:rPr>
          <w:rFonts w:ascii="Arial Narrow" w:hAnsi="Arial Narrow" w:cs="Arial"/>
          <w:caps/>
          <w:szCs w:val="24"/>
        </w:rPr>
        <w:sectPr w:rsidR="004351F3" w:rsidRPr="00F336A7" w:rsidSect="0006680F">
          <w:pgSz w:w="11906" w:h="16838"/>
          <w:pgMar w:top="1440" w:right="1440" w:bottom="1440" w:left="1440" w:header="708" w:footer="708" w:gutter="0"/>
          <w:cols w:space="708"/>
          <w:docGrid w:linePitch="360"/>
        </w:sectPr>
      </w:pPr>
    </w:p>
    <w:p w14:paraId="5EDB2D95" w14:textId="77777777" w:rsidR="00961326" w:rsidRPr="00F336A7" w:rsidRDefault="00D4361E" w:rsidP="00923F78">
      <w:pPr>
        <w:pStyle w:val="Heading1"/>
        <w:rPr>
          <w:rFonts w:ascii="Arial Narrow" w:hAnsi="Arial Narrow" w:cs="Arial"/>
          <w:caps/>
          <w:szCs w:val="24"/>
        </w:rPr>
      </w:pPr>
      <w:bookmarkStart w:id="3" w:name="_Toc382386524"/>
      <w:r w:rsidRPr="00F336A7">
        <w:rPr>
          <w:rFonts w:ascii="Arial Narrow" w:hAnsi="Arial Narrow" w:cs="Arial"/>
          <w:caps/>
          <w:szCs w:val="24"/>
        </w:rPr>
        <w:lastRenderedPageBreak/>
        <w:t>Introduction</w:t>
      </w:r>
      <w:bookmarkEnd w:id="2"/>
      <w:bookmarkEnd w:id="3"/>
    </w:p>
    <w:p w14:paraId="1970950F" w14:textId="77777777" w:rsidR="0006680F" w:rsidRPr="00F336A7" w:rsidRDefault="00961326"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In terms of section 62 of the Municipal Finance Management Act No. 56 of 2003 (herein referred to as “</w:t>
      </w:r>
      <w:r w:rsidR="0006346B" w:rsidRPr="00F336A7">
        <w:rPr>
          <w:rFonts w:ascii="Arial Narrow" w:hAnsi="Arial Narrow" w:cs="Arial"/>
          <w:sz w:val="24"/>
          <w:szCs w:val="24"/>
        </w:rPr>
        <w:t>MFMA</w:t>
      </w:r>
      <w:r w:rsidR="00402782" w:rsidRPr="00F336A7">
        <w:rPr>
          <w:rFonts w:ascii="Arial Narrow" w:hAnsi="Arial Narrow" w:cs="Arial"/>
          <w:sz w:val="24"/>
          <w:szCs w:val="24"/>
        </w:rPr>
        <w:t>”), the Accounting O</w:t>
      </w:r>
      <w:r w:rsidRPr="00F336A7">
        <w:rPr>
          <w:rFonts w:ascii="Arial Narrow" w:hAnsi="Arial Narrow" w:cs="Arial"/>
          <w:sz w:val="24"/>
          <w:szCs w:val="24"/>
        </w:rPr>
        <w:t xml:space="preserve">fficer is responsible for managing the financial affairs of </w:t>
      </w:r>
      <w:proofErr w:type="spellStart"/>
      <w:r w:rsidR="00EB5CB6" w:rsidRPr="00F336A7">
        <w:rPr>
          <w:rFonts w:ascii="Arial Narrow" w:hAnsi="Arial Narrow" w:cs="Arial"/>
          <w:sz w:val="24"/>
          <w:szCs w:val="24"/>
        </w:rPr>
        <w:t>Masilonyana</w:t>
      </w:r>
      <w:proofErr w:type="spellEnd"/>
      <w:r w:rsidR="008E2C2E" w:rsidRPr="00F336A7">
        <w:rPr>
          <w:rFonts w:ascii="Arial Narrow" w:hAnsi="Arial Narrow" w:cs="Arial"/>
          <w:sz w:val="24"/>
          <w:szCs w:val="24"/>
        </w:rPr>
        <w:t xml:space="preserve"> Local </w:t>
      </w:r>
      <w:r w:rsidR="00B87EDE" w:rsidRPr="00F336A7">
        <w:rPr>
          <w:rFonts w:ascii="Arial Narrow" w:hAnsi="Arial Narrow" w:cs="Arial"/>
          <w:sz w:val="24"/>
          <w:szCs w:val="24"/>
        </w:rPr>
        <w:t>Municipality</w:t>
      </w:r>
      <w:r w:rsidR="008E2C2E" w:rsidRPr="00F336A7">
        <w:rPr>
          <w:rFonts w:ascii="Arial Narrow" w:hAnsi="Arial Narrow" w:cs="Arial"/>
          <w:sz w:val="24"/>
          <w:szCs w:val="24"/>
        </w:rPr>
        <w:t xml:space="preserve"> (</w:t>
      </w:r>
      <w:r w:rsidR="00734625" w:rsidRPr="00F336A7">
        <w:rPr>
          <w:rFonts w:ascii="Arial Narrow" w:hAnsi="Arial Narrow" w:cs="Arial"/>
          <w:sz w:val="24"/>
          <w:szCs w:val="24"/>
        </w:rPr>
        <w:t>MLM</w:t>
      </w:r>
      <w:r w:rsidR="008E2C2E" w:rsidRPr="00F336A7">
        <w:rPr>
          <w:rFonts w:ascii="Arial Narrow" w:hAnsi="Arial Narrow" w:cs="Arial"/>
          <w:sz w:val="24"/>
          <w:szCs w:val="24"/>
        </w:rPr>
        <w:t>)</w:t>
      </w:r>
      <w:r w:rsidRPr="00F336A7">
        <w:rPr>
          <w:rFonts w:ascii="Arial Narrow" w:hAnsi="Arial Narrow" w:cs="Arial"/>
          <w:sz w:val="24"/>
          <w:szCs w:val="24"/>
        </w:rPr>
        <w:t xml:space="preserve">and he/she must, for this purpose, inter alia: </w:t>
      </w:r>
    </w:p>
    <w:p w14:paraId="0F132875" w14:textId="77777777" w:rsidR="0006680F" w:rsidRPr="00F336A7" w:rsidRDefault="008D2183"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w:t>
      </w:r>
      <w:r w:rsidR="00961326" w:rsidRPr="00F336A7">
        <w:rPr>
          <w:rFonts w:ascii="Arial Narrow" w:hAnsi="Arial Narrow" w:cs="Arial"/>
          <w:sz w:val="24"/>
          <w:szCs w:val="24"/>
        </w:rPr>
        <w:t>ake all reasonable steps to ensure that</w:t>
      </w:r>
      <w:r w:rsidR="00E75CA0" w:rsidRPr="00F336A7">
        <w:rPr>
          <w:rFonts w:ascii="Arial Narrow" w:hAnsi="Arial Narrow" w:cs="Arial"/>
          <w:sz w:val="24"/>
          <w:szCs w:val="24"/>
        </w:rPr>
        <w:t xml:space="preserve"> </w:t>
      </w:r>
      <w:proofErr w:type="spellStart"/>
      <w:r w:rsidR="00E75CA0" w:rsidRPr="00F336A7">
        <w:rPr>
          <w:rFonts w:ascii="Arial Narrow" w:hAnsi="Arial Narrow" w:cs="Arial"/>
          <w:sz w:val="24"/>
          <w:szCs w:val="24"/>
        </w:rPr>
        <w:t>unauthorised</w:t>
      </w:r>
      <w:r w:rsidR="00CC2E22" w:rsidRPr="00F336A7">
        <w:rPr>
          <w:rFonts w:ascii="Arial Narrow" w:hAnsi="Arial Narrow" w:cs="Arial"/>
          <w:sz w:val="24"/>
          <w:szCs w:val="24"/>
        </w:rPr>
        <w:t>,irregular</w:t>
      </w:r>
      <w:proofErr w:type="spellEnd"/>
      <w:r w:rsidR="00CC2E22" w:rsidRPr="00F336A7">
        <w:rPr>
          <w:rFonts w:ascii="Arial Narrow" w:hAnsi="Arial Narrow" w:cs="Arial"/>
          <w:sz w:val="24"/>
          <w:szCs w:val="24"/>
        </w:rPr>
        <w:t>; fruitless and wasteful expenditure</w:t>
      </w:r>
      <w:r w:rsidR="008F6812" w:rsidRPr="00F336A7">
        <w:rPr>
          <w:rFonts w:ascii="Arial Narrow" w:hAnsi="Arial Narrow" w:cs="Arial"/>
          <w:sz w:val="24"/>
          <w:szCs w:val="24"/>
        </w:rPr>
        <w:t xml:space="preserve"> and other losses are prevented</w:t>
      </w:r>
      <w:r w:rsidR="009F0FBA" w:rsidRPr="00F336A7">
        <w:rPr>
          <w:rFonts w:ascii="Arial Narrow" w:hAnsi="Arial Narrow" w:cs="Arial"/>
          <w:sz w:val="24"/>
          <w:szCs w:val="24"/>
        </w:rPr>
        <w:t>;</w:t>
      </w:r>
    </w:p>
    <w:p w14:paraId="6D03D955" w14:textId="77777777" w:rsidR="00961326" w:rsidRPr="00F336A7" w:rsidRDefault="008D2183"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E</w:t>
      </w:r>
      <w:r w:rsidR="00961326" w:rsidRPr="00F336A7">
        <w:rPr>
          <w:rFonts w:ascii="Arial Narrow" w:hAnsi="Arial Narrow" w:cs="Arial"/>
          <w:sz w:val="24"/>
          <w:szCs w:val="24"/>
        </w:rPr>
        <w:t xml:space="preserve">nsure that disciplinary or, when appropriate, criminal proceedings are instituted against any official </w:t>
      </w:r>
      <w:r w:rsidR="00CC2E22" w:rsidRPr="00F336A7">
        <w:rPr>
          <w:rFonts w:ascii="Arial Narrow" w:hAnsi="Arial Narrow" w:cs="Arial"/>
          <w:sz w:val="24"/>
          <w:szCs w:val="24"/>
        </w:rPr>
        <w:t xml:space="preserve">or councillor </w:t>
      </w:r>
      <w:r w:rsidR="00961326" w:rsidRPr="00F336A7">
        <w:rPr>
          <w:rFonts w:ascii="Arial Narrow" w:hAnsi="Arial Narrow" w:cs="Arial"/>
          <w:sz w:val="24"/>
          <w:szCs w:val="24"/>
        </w:rPr>
        <w:t xml:space="preserve">of </w:t>
      </w:r>
      <w:proofErr w:type="spellStart"/>
      <w:r w:rsidR="00734625" w:rsidRPr="00F336A7">
        <w:rPr>
          <w:rFonts w:ascii="Arial Narrow" w:hAnsi="Arial Narrow" w:cs="Arial"/>
          <w:sz w:val="24"/>
          <w:szCs w:val="24"/>
        </w:rPr>
        <w:t>MLM</w:t>
      </w:r>
      <w:r w:rsidR="00961326" w:rsidRPr="00F336A7">
        <w:rPr>
          <w:rFonts w:ascii="Arial Narrow" w:hAnsi="Arial Narrow" w:cs="Arial"/>
          <w:sz w:val="24"/>
          <w:szCs w:val="24"/>
        </w:rPr>
        <w:t>who</w:t>
      </w:r>
      <w:proofErr w:type="spellEnd"/>
      <w:r w:rsidR="00961326" w:rsidRPr="00F336A7">
        <w:rPr>
          <w:rFonts w:ascii="Arial Narrow" w:hAnsi="Arial Narrow" w:cs="Arial"/>
          <w:sz w:val="24"/>
          <w:szCs w:val="24"/>
        </w:rPr>
        <w:t xml:space="preserve"> has allegedly committed an act of financial misconduct or an offence in terms of Chapter 15 of the </w:t>
      </w:r>
      <w:r w:rsidR="0006346B" w:rsidRPr="00F336A7">
        <w:rPr>
          <w:rFonts w:ascii="Arial Narrow" w:hAnsi="Arial Narrow" w:cs="Arial"/>
          <w:sz w:val="24"/>
          <w:szCs w:val="24"/>
        </w:rPr>
        <w:t>MFMA</w:t>
      </w:r>
      <w:r w:rsidR="00961326" w:rsidRPr="00F336A7">
        <w:rPr>
          <w:rFonts w:ascii="Arial Narrow" w:hAnsi="Arial Narrow" w:cs="Arial"/>
          <w:sz w:val="24"/>
          <w:szCs w:val="24"/>
        </w:rPr>
        <w:t xml:space="preserve">. </w:t>
      </w:r>
    </w:p>
    <w:p w14:paraId="47B580FF" w14:textId="77777777" w:rsidR="004B2092" w:rsidRPr="00F336A7" w:rsidRDefault="00E75CA0" w:rsidP="00972145">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This is to ensure the effective, efficient and transparent systems</w:t>
      </w:r>
      <w:r w:rsidR="009F0FBA" w:rsidRPr="00F336A7">
        <w:rPr>
          <w:rFonts w:ascii="Arial Narrow" w:hAnsi="Arial Narrow" w:cs="Arial"/>
          <w:sz w:val="24"/>
          <w:szCs w:val="24"/>
        </w:rPr>
        <w:t xml:space="preserve"> of financial, </w:t>
      </w:r>
      <w:r w:rsidRPr="00F336A7">
        <w:rPr>
          <w:rFonts w:ascii="Arial Narrow" w:hAnsi="Arial Narrow" w:cs="Arial"/>
          <w:sz w:val="24"/>
          <w:szCs w:val="24"/>
        </w:rPr>
        <w:t>risk management and internal control</w:t>
      </w:r>
      <w:r w:rsidR="003933F7" w:rsidRPr="00F336A7">
        <w:rPr>
          <w:rFonts w:ascii="Arial Narrow" w:hAnsi="Arial Narrow" w:cs="Arial"/>
          <w:sz w:val="24"/>
          <w:szCs w:val="24"/>
        </w:rPr>
        <w:t xml:space="preserve"> over the municipality’s financial affairs</w:t>
      </w:r>
      <w:r w:rsidR="008F6812" w:rsidRPr="00F336A7">
        <w:rPr>
          <w:rFonts w:ascii="Arial Narrow" w:hAnsi="Arial Narrow" w:cs="Arial"/>
          <w:sz w:val="24"/>
          <w:szCs w:val="24"/>
        </w:rPr>
        <w:t>.</w:t>
      </w:r>
    </w:p>
    <w:p w14:paraId="19229EDD" w14:textId="77777777" w:rsidR="00B317CE" w:rsidRPr="00F336A7" w:rsidRDefault="00056FB3" w:rsidP="00923F78">
      <w:pPr>
        <w:pStyle w:val="Heading1"/>
        <w:rPr>
          <w:rFonts w:ascii="Arial Narrow" w:hAnsi="Arial Narrow" w:cs="Arial"/>
          <w:caps/>
          <w:szCs w:val="24"/>
        </w:rPr>
      </w:pPr>
      <w:bookmarkStart w:id="4" w:name="_Toc382385620"/>
      <w:bookmarkStart w:id="5" w:name="_Toc382386525"/>
      <w:r w:rsidRPr="00F336A7">
        <w:rPr>
          <w:rFonts w:ascii="Arial Narrow" w:hAnsi="Arial Narrow" w:cs="Arial"/>
          <w:caps/>
          <w:szCs w:val="24"/>
        </w:rPr>
        <w:t>OBJECTIVE</w:t>
      </w:r>
      <w:bookmarkEnd w:id="4"/>
      <w:bookmarkEnd w:id="5"/>
    </w:p>
    <w:p w14:paraId="60355129" w14:textId="77777777" w:rsidR="00EF5F25" w:rsidRPr="00F336A7" w:rsidRDefault="00E75CA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This document sets out </w:t>
      </w:r>
      <w:proofErr w:type="spellStart"/>
      <w:r w:rsidR="00734625" w:rsidRPr="00F336A7">
        <w:rPr>
          <w:rFonts w:ascii="Arial Narrow" w:hAnsi="Arial Narrow" w:cs="Arial"/>
          <w:sz w:val="24"/>
          <w:szCs w:val="24"/>
        </w:rPr>
        <w:t>MLM</w:t>
      </w:r>
      <w:r w:rsidR="008E2C2E" w:rsidRPr="00F336A7">
        <w:rPr>
          <w:rFonts w:ascii="Arial Narrow" w:hAnsi="Arial Narrow" w:cs="Arial"/>
          <w:sz w:val="24"/>
          <w:szCs w:val="24"/>
        </w:rPr>
        <w:t>’s</w:t>
      </w:r>
      <w:r w:rsidRPr="00F336A7">
        <w:rPr>
          <w:rFonts w:ascii="Arial Narrow" w:hAnsi="Arial Narrow" w:cs="Arial"/>
          <w:sz w:val="24"/>
          <w:szCs w:val="24"/>
        </w:rPr>
        <w:t>policy</w:t>
      </w:r>
      <w:proofErr w:type="spellEnd"/>
      <w:r w:rsidRPr="00F336A7">
        <w:rPr>
          <w:rFonts w:ascii="Arial Narrow" w:hAnsi="Arial Narrow" w:cs="Arial"/>
          <w:sz w:val="24"/>
          <w:szCs w:val="24"/>
        </w:rPr>
        <w:t xml:space="preserve"> and procedures with regards to unauthorised, irregular, fruitless and wasteful expenditure.</w:t>
      </w:r>
    </w:p>
    <w:p w14:paraId="787779AB" w14:textId="77777777" w:rsidR="003843BE" w:rsidRPr="00F336A7" w:rsidRDefault="00EF5F25"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w:t>
      </w:r>
      <w:r w:rsidR="003843BE" w:rsidRPr="00F336A7">
        <w:rPr>
          <w:rFonts w:ascii="Arial Narrow" w:hAnsi="Arial Narrow" w:cs="Arial"/>
          <w:sz w:val="24"/>
          <w:szCs w:val="24"/>
        </w:rPr>
        <w:t xml:space="preserve">his policy </w:t>
      </w:r>
      <w:r w:rsidRPr="00F336A7">
        <w:rPr>
          <w:rFonts w:ascii="Arial Narrow" w:hAnsi="Arial Narrow" w:cs="Arial"/>
          <w:sz w:val="24"/>
          <w:szCs w:val="24"/>
        </w:rPr>
        <w:t xml:space="preserve">aims to ensure that, </w:t>
      </w:r>
      <w:r w:rsidR="003843BE" w:rsidRPr="00F336A7">
        <w:rPr>
          <w:rFonts w:ascii="Arial Narrow" w:hAnsi="Arial Narrow" w:cs="Arial"/>
          <w:sz w:val="24"/>
          <w:szCs w:val="24"/>
        </w:rPr>
        <w:t xml:space="preserve">amongst other things: </w:t>
      </w:r>
      <w:r w:rsidR="003843BE" w:rsidRPr="00F336A7">
        <w:rPr>
          <w:rFonts w:ascii="Arial Narrow" w:hAnsi="Arial Narrow" w:cs="Arial"/>
          <w:sz w:val="24"/>
          <w:szCs w:val="24"/>
        </w:rPr>
        <w:softHyphen/>
      </w:r>
    </w:p>
    <w:p w14:paraId="1A8384EB" w14:textId="77777777" w:rsidR="003843BE" w:rsidRPr="00F336A7" w:rsidRDefault="00EF5F25" w:rsidP="00C54BBD">
      <w:pPr>
        <w:pStyle w:val="ListParagraph"/>
        <w:numPr>
          <w:ilvl w:val="0"/>
          <w:numId w:val="27"/>
        </w:numPr>
        <w:spacing w:before="240" w:after="240"/>
        <w:ind w:left="1134" w:hanging="567"/>
        <w:rPr>
          <w:rFonts w:ascii="Arial Narrow" w:hAnsi="Arial Narrow" w:cs="Arial"/>
          <w:sz w:val="24"/>
          <w:szCs w:val="24"/>
        </w:rPr>
      </w:pPr>
      <w:r w:rsidRPr="00F336A7">
        <w:rPr>
          <w:rFonts w:ascii="Arial Narrow" w:hAnsi="Arial Narrow" w:cs="Arial"/>
          <w:sz w:val="24"/>
          <w:szCs w:val="24"/>
        </w:rPr>
        <w:t>Unauthorised, i</w:t>
      </w:r>
      <w:r w:rsidR="003843BE" w:rsidRPr="00F336A7">
        <w:rPr>
          <w:rFonts w:ascii="Arial Narrow" w:hAnsi="Arial Narrow" w:cs="Arial"/>
          <w:sz w:val="24"/>
          <w:szCs w:val="24"/>
        </w:rPr>
        <w:t xml:space="preserve">rregular, or fruitless and wasteful expenditure is detected, processed, recorded, and reported </w:t>
      </w:r>
      <w:r w:rsidRPr="00F336A7">
        <w:rPr>
          <w:rFonts w:ascii="Arial Narrow" w:hAnsi="Arial Narrow" w:cs="Arial"/>
          <w:sz w:val="24"/>
          <w:szCs w:val="24"/>
        </w:rPr>
        <w:t>in a timely manner</w:t>
      </w:r>
      <w:r w:rsidR="009F0FBA" w:rsidRPr="00F336A7">
        <w:rPr>
          <w:rFonts w:ascii="Arial Narrow" w:hAnsi="Arial Narrow" w:cs="Arial"/>
          <w:sz w:val="24"/>
          <w:szCs w:val="24"/>
        </w:rPr>
        <w:t>;</w:t>
      </w:r>
    </w:p>
    <w:p w14:paraId="428EDF26" w14:textId="77777777" w:rsidR="003843BE" w:rsidRPr="00F336A7" w:rsidRDefault="00402782" w:rsidP="00C54BBD">
      <w:pPr>
        <w:pStyle w:val="ListParagraph"/>
        <w:numPr>
          <w:ilvl w:val="0"/>
          <w:numId w:val="27"/>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Officials and Political Office </w:t>
      </w:r>
      <w:proofErr w:type="spellStart"/>
      <w:r w:rsidRPr="00F336A7">
        <w:rPr>
          <w:rFonts w:ascii="Arial Narrow" w:hAnsi="Arial Narrow" w:cs="Arial"/>
          <w:sz w:val="24"/>
          <w:szCs w:val="24"/>
        </w:rPr>
        <w:t>Bearers</w:t>
      </w:r>
      <w:r w:rsidR="003843BE" w:rsidRPr="00F336A7">
        <w:rPr>
          <w:rFonts w:ascii="Arial Narrow" w:hAnsi="Arial Narrow" w:cs="Arial"/>
          <w:sz w:val="24"/>
          <w:szCs w:val="24"/>
        </w:rPr>
        <w:t>have</w:t>
      </w:r>
      <w:proofErr w:type="spellEnd"/>
      <w:r w:rsidR="003843BE" w:rsidRPr="00F336A7">
        <w:rPr>
          <w:rFonts w:ascii="Arial Narrow" w:hAnsi="Arial Narrow" w:cs="Arial"/>
          <w:sz w:val="24"/>
          <w:szCs w:val="24"/>
        </w:rPr>
        <w:t xml:space="preserve"> a clear and comprehensive understanding of the procedures they must follow when </w:t>
      </w:r>
      <w:r w:rsidR="00EF5F25" w:rsidRPr="00F336A7">
        <w:rPr>
          <w:rFonts w:ascii="Arial Narrow" w:hAnsi="Arial Narrow" w:cs="Arial"/>
          <w:sz w:val="24"/>
          <w:szCs w:val="24"/>
        </w:rPr>
        <w:t xml:space="preserve">addressing </w:t>
      </w:r>
      <w:r w:rsidR="003843BE" w:rsidRPr="00F336A7">
        <w:rPr>
          <w:rFonts w:ascii="Arial Narrow" w:hAnsi="Arial Narrow" w:cs="Arial"/>
          <w:sz w:val="24"/>
          <w:szCs w:val="24"/>
        </w:rPr>
        <w:t>unau</w:t>
      </w:r>
      <w:r w:rsidR="009F0FBA" w:rsidRPr="00F336A7">
        <w:rPr>
          <w:rFonts w:ascii="Arial Narrow" w:hAnsi="Arial Narrow" w:cs="Arial"/>
          <w:sz w:val="24"/>
          <w:szCs w:val="24"/>
        </w:rPr>
        <w:t xml:space="preserve">thorised, irregular, </w:t>
      </w:r>
      <w:r w:rsidR="003843BE" w:rsidRPr="00F336A7">
        <w:rPr>
          <w:rFonts w:ascii="Arial Narrow" w:hAnsi="Arial Narrow" w:cs="Arial"/>
          <w:sz w:val="24"/>
          <w:szCs w:val="24"/>
        </w:rPr>
        <w:t>fruitless and wasteful expenditure</w:t>
      </w:r>
      <w:r w:rsidR="009F0FBA" w:rsidRPr="00F336A7">
        <w:rPr>
          <w:rFonts w:ascii="Arial Narrow" w:hAnsi="Arial Narrow" w:cs="Arial"/>
          <w:sz w:val="24"/>
          <w:szCs w:val="24"/>
        </w:rPr>
        <w:t>;</w:t>
      </w:r>
    </w:p>
    <w:p w14:paraId="7E137BFC" w14:textId="77777777" w:rsidR="003843BE" w:rsidRPr="00F336A7" w:rsidRDefault="00734625" w:rsidP="00C54BBD">
      <w:pPr>
        <w:pStyle w:val="ListParagraph"/>
        <w:numPr>
          <w:ilvl w:val="0"/>
          <w:numId w:val="27"/>
        </w:numPr>
        <w:spacing w:before="240" w:after="240"/>
        <w:ind w:left="1134" w:hanging="567"/>
        <w:rPr>
          <w:rFonts w:ascii="Arial Narrow" w:hAnsi="Arial Narrow" w:cs="Arial"/>
          <w:sz w:val="24"/>
          <w:szCs w:val="24"/>
        </w:rPr>
      </w:pPr>
      <w:r w:rsidRPr="00F336A7">
        <w:rPr>
          <w:rFonts w:ascii="Arial Narrow" w:hAnsi="Arial Narrow" w:cs="Arial"/>
          <w:sz w:val="24"/>
          <w:szCs w:val="24"/>
        </w:rPr>
        <w:t>MLM</w:t>
      </w:r>
      <w:r w:rsidR="00EF5F25" w:rsidRPr="00F336A7">
        <w:rPr>
          <w:rFonts w:ascii="Arial Narrow" w:hAnsi="Arial Narrow" w:cs="Arial"/>
          <w:sz w:val="24"/>
          <w:szCs w:val="24"/>
        </w:rPr>
        <w:t xml:space="preserve">’s </w:t>
      </w:r>
      <w:r w:rsidR="003843BE" w:rsidRPr="00F336A7">
        <w:rPr>
          <w:rFonts w:ascii="Arial Narrow" w:hAnsi="Arial Narrow" w:cs="Arial"/>
          <w:sz w:val="24"/>
          <w:szCs w:val="24"/>
        </w:rPr>
        <w:t xml:space="preserve">resources are managed in compliance with the MFMA, the </w:t>
      </w:r>
      <w:r w:rsidR="00EF5F25" w:rsidRPr="00F336A7">
        <w:rPr>
          <w:rFonts w:ascii="Arial Narrow" w:hAnsi="Arial Narrow" w:cs="Arial"/>
          <w:sz w:val="24"/>
          <w:szCs w:val="24"/>
        </w:rPr>
        <w:t>m</w:t>
      </w:r>
      <w:r w:rsidR="003843BE" w:rsidRPr="00F336A7">
        <w:rPr>
          <w:rFonts w:ascii="Arial Narrow" w:hAnsi="Arial Narrow" w:cs="Arial"/>
          <w:sz w:val="24"/>
          <w:szCs w:val="24"/>
        </w:rPr>
        <w:t xml:space="preserve">unicipal </w:t>
      </w:r>
      <w:r w:rsidR="00EF5F25" w:rsidRPr="00F336A7">
        <w:rPr>
          <w:rFonts w:ascii="Arial Narrow" w:hAnsi="Arial Narrow" w:cs="Arial"/>
          <w:sz w:val="24"/>
          <w:szCs w:val="24"/>
        </w:rPr>
        <w:t>r</w:t>
      </w:r>
      <w:r w:rsidR="003843BE" w:rsidRPr="00F336A7">
        <w:rPr>
          <w:rFonts w:ascii="Arial Narrow" w:hAnsi="Arial Narrow" w:cs="Arial"/>
          <w:sz w:val="24"/>
          <w:szCs w:val="24"/>
        </w:rPr>
        <w:t>egulations and other relevant legislation</w:t>
      </w:r>
      <w:r w:rsidR="009F0FBA" w:rsidRPr="00F336A7">
        <w:rPr>
          <w:rFonts w:ascii="Arial Narrow" w:hAnsi="Arial Narrow" w:cs="Arial"/>
          <w:sz w:val="24"/>
          <w:szCs w:val="24"/>
        </w:rPr>
        <w:t>;</w:t>
      </w:r>
    </w:p>
    <w:p w14:paraId="4C8861D1" w14:textId="77777777" w:rsidR="008F6812" w:rsidRPr="00F336A7" w:rsidRDefault="00EF5F25" w:rsidP="00C54BBD">
      <w:pPr>
        <w:pStyle w:val="ListParagraph"/>
        <w:numPr>
          <w:ilvl w:val="0"/>
          <w:numId w:val="27"/>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All officials and </w:t>
      </w:r>
      <w:r w:rsidR="00402782" w:rsidRPr="00F336A7">
        <w:rPr>
          <w:rFonts w:ascii="Arial Narrow" w:hAnsi="Arial Narrow" w:cs="Arial"/>
          <w:sz w:val="24"/>
          <w:szCs w:val="24"/>
        </w:rPr>
        <w:t>Political Office Bearers</w:t>
      </w:r>
      <w:r w:rsidRPr="00F336A7">
        <w:rPr>
          <w:rFonts w:ascii="Arial Narrow" w:hAnsi="Arial Narrow" w:cs="Arial"/>
          <w:sz w:val="24"/>
          <w:szCs w:val="24"/>
        </w:rPr>
        <w:t xml:space="preserve"> are aware of their responsibilities in respect of </w:t>
      </w:r>
      <w:r w:rsidR="009F0FBA" w:rsidRPr="00F336A7">
        <w:rPr>
          <w:rFonts w:ascii="Arial Narrow" w:hAnsi="Arial Narrow" w:cs="Arial"/>
          <w:sz w:val="24"/>
          <w:szCs w:val="24"/>
        </w:rPr>
        <w:t xml:space="preserve">unauthorised, irregular, </w:t>
      </w:r>
      <w:r w:rsidRPr="00F336A7">
        <w:rPr>
          <w:rFonts w:ascii="Arial Narrow" w:hAnsi="Arial Narrow" w:cs="Arial"/>
          <w:sz w:val="24"/>
          <w:szCs w:val="24"/>
        </w:rPr>
        <w:t>fruitless and wasteful expenditure</w:t>
      </w:r>
      <w:r w:rsidR="009F0FBA" w:rsidRPr="00F336A7">
        <w:rPr>
          <w:rFonts w:ascii="Arial Narrow" w:hAnsi="Arial Narrow" w:cs="Arial"/>
          <w:sz w:val="24"/>
          <w:szCs w:val="24"/>
        </w:rPr>
        <w:t>.</w:t>
      </w:r>
    </w:p>
    <w:p w14:paraId="271D5EBA" w14:textId="77777777" w:rsidR="005E0E48" w:rsidRPr="00F336A7" w:rsidRDefault="005E0E48">
      <w:pPr>
        <w:numPr>
          <w:ilvl w:val="0"/>
          <w:numId w:val="0"/>
        </w:numPr>
        <w:rPr>
          <w:rFonts w:ascii="Arial Narrow" w:eastAsiaTheme="majorEastAsia" w:hAnsi="Arial Narrow" w:cs="Arial"/>
          <w:b/>
          <w:bCs/>
          <w:caps/>
          <w:sz w:val="24"/>
          <w:szCs w:val="24"/>
        </w:rPr>
      </w:pPr>
      <w:bookmarkStart w:id="6" w:name="_Toc382385621"/>
      <w:bookmarkStart w:id="7" w:name="_Toc382386526"/>
      <w:r w:rsidRPr="00F336A7">
        <w:rPr>
          <w:rFonts w:ascii="Arial Narrow" w:hAnsi="Arial Narrow" w:cs="Arial"/>
          <w:caps/>
          <w:sz w:val="24"/>
          <w:szCs w:val="24"/>
        </w:rPr>
        <w:br w:type="page"/>
      </w:r>
    </w:p>
    <w:p w14:paraId="2CC7CA35" w14:textId="77777777" w:rsidR="00DA6415" w:rsidRPr="00F336A7" w:rsidRDefault="00EB0A9A" w:rsidP="00923F78">
      <w:pPr>
        <w:pStyle w:val="Heading1"/>
        <w:rPr>
          <w:rFonts w:ascii="Arial Narrow" w:hAnsi="Arial Narrow" w:cs="Arial"/>
          <w:caps/>
          <w:szCs w:val="24"/>
        </w:rPr>
      </w:pPr>
      <w:r w:rsidRPr="00F336A7">
        <w:rPr>
          <w:rFonts w:ascii="Arial Narrow" w:hAnsi="Arial Narrow" w:cs="Arial"/>
          <w:caps/>
          <w:szCs w:val="24"/>
        </w:rPr>
        <w:lastRenderedPageBreak/>
        <w:t xml:space="preserve">ENABLING </w:t>
      </w:r>
      <w:r w:rsidR="00DA6415" w:rsidRPr="00F336A7">
        <w:rPr>
          <w:rFonts w:ascii="Arial Narrow" w:hAnsi="Arial Narrow" w:cs="Arial"/>
          <w:caps/>
          <w:szCs w:val="24"/>
        </w:rPr>
        <w:t>LEGISLATION</w:t>
      </w:r>
      <w:bookmarkEnd w:id="6"/>
      <w:bookmarkEnd w:id="7"/>
    </w:p>
    <w:p w14:paraId="07A5156B" w14:textId="77777777" w:rsidR="00056FB3" w:rsidRPr="00F336A7" w:rsidRDefault="00056FB3" w:rsidP="00C54BBD">
      <w:pPr>
        <w:numPr>
          <w:ilvl w:val="1"/>
          <w:numId w:val="1"/>
        </w:numPr>
        <w:spacing w:before="240" w:after="240"/>
        <w:rPr>
          <w:rFonts w:ascii="Arial Narrow" w:hAnsi="Arial Narrow" w:cs="Arial"/>
          <w:sz w:val="24"/>
          <w:szCs w:val="24"/>
        </w:rPr>
      </w:pPr>
      <w:bookmarkStart w:id="8" w:name="_Toc297121236"/>
      <w:r w:rsidRPr="00F336A7">
        <w:rPr>
          <w:rFonts w:ascii="Arial Narrow" w:hAnsi="Arial Narrow" w:cs="Arial"/>
          <w:sz w:val="24"/>
          <w:szCs w:val="24"/>
        </w:rPr>
        <w:t xml:space="preserve">The following enabling legislation sets the precedent for the development of </w:t>
      </w:r>
      <w:r w:rsidR="00734625" w:rsidRPr="00F336A7">
        <w:rPr>
          <w:rFonts w:ascii="Arial Narrow" w:hAnsi="Arial Narrow" w:cs="Arial"/>
          <w:sz w:val="24"/>
          <w:szCs w:val="24"/>
        </w:rPr>
        <w:t>MLM</w:t>
      </w:r>
      <w:r w:rsidR="009F0FBA" w:rsidRPr="00F336A7">
        <w:rPr>
          <w:rFonts w:ascii="Arial Narrow" w:hAnsi="Arial Narrow" w:cs="Arial"/>
          <w:sz w:val="24"/>
          <w:szCs w:val="24"/>
        </w:rPr>
        <w:t>’s</w:t>
      </w:r>
      <w:r w:rsidR="00995CE6" w:rsidRPr="00F336A7">
        <w:rPr>
          <w:rFonts w:ascii="Arial Narrow" w:hAnsi="Arial Narrow" w:cs="Arial"/>
          <w:sz w:val="24"/>
          <w:szCs w:val="24"/>
        </w:rPr>
        <w:t xml:space="preserve"> unauthorised, irregular, fruitless and wasteful expenditure</w:t>
      </w:r>
      <w:r w:rsidR="009F0FBA" w:rsidRPr="00F336A7">
        <w:rPr>
          <w:rFonts w:ascii="Arial Narrow" w:hAnsi="Arial Narrow" w:cs="Arial"/>
          <w:sz w:val="24"/>
          <w:szCs w:val="24"/>
        </w:rPr>
        <w:t xml:space="preserve"> Policy</w:t>
      </w:r>
      <w:r w:rsidRPr="00F336A7">
        <w:rPr>
          <w:rFonts w:ascii="Arial Narrow" w:hAnsi="Arial Narrow" w:cs="Arial"/>
          <w:sz w:val="24"/>
          <w:szCs w:val="24"/>
        </w:rPr>
        <w:t>:</w:t>
      </w:r>
      <w:bookmarkEnd w:id="8"/>
    </w:p>
    <w:p w14:paraId="63336C41" w14:textId="77777777" w:rsidR="00056FB3" w:rsidRPr="00F336A7" w:rsidRDefault="00056FB3" w:rsidP="00C54BBD">
      <w:pPr>
        <w:pStyle w:val="ListParagraph"/>
        <w:numPr>
          <w:ilvl w:val="0"/>
          <w:numId w:val="26"/>
        </w:numPr>
        <w:spacing w:before="240" w:after="240"/>
        <w:ind w:left="1134" w:hanging="567"/>
        <w:rPr>
          <w:rFonts w:ascii="Arial Narrow" w:hAnsi="Arial Narrow" w:cs="Arial"/>
          <w:sz w:val="24"/>
          <w:szCs w:val="24"/>
        </w:rPr>
      </w:pPr>
      <w:r w:rsidRPr="00F336A7">
        <w:rPr>
          <w:rFonts w:ascii="Arial Narrow" w:hAnsi="Arial Narrow" w:cs="Arial"/>
          <w:sz w:val="24"/>
          <w:szCs w:val="24"/>
        </w:rPr>
        <w:t>The Constitution of the R</w:t>
      </w:r>
      <w:r w:rsidR="009F0FBA" w:rsidRPr="00F336A7">
        <w:rPr>
          <w:rFonts w:ascii="Arial Narrow" w:hAnsi="Arial Narrow" w:cs="Arial"/>
          <w:sz w:val="24"/>
          <w:szCs w:val="24"/>
        </w:rPr>
        <w:t>epublic of South Africa, 1996, Act No 108 of 1996</w:t>
      </w:r>
      <w:r w:rsidR="00326FB6" w:rsidRPr="00F336A7">
        <w:rPr>
          <w:rFonts w:ascii="Arial Narrow" w:hAnsi="Arial Narrow" w:cs="Arial"/>
          <w:sz w:val="24"/>
          <w:szCs w:val="24"/>
        </w:rPr>
        <w:t>;</w:t>
      </w:r>
    </w:p>
    <w:p w14:paraId="46CCF745" w14:textId="77777777" w:rsidR="00EB0A9A" w:rsidRPr="00F336A7" w:rsidRDefault="00EB0A9A" w:rsidP="00C54BBD">
      <w:pPr>
        <w:pStyle w:val="ListParagraph"/>
        <w:numPr>
          <w:ilvl w:val="0"/>
          <w:numId w:val="26"/>
        </w:numPr>
        <w:spacing w:before="240" w:after="240"/>
        <w:ind w:left="1134" w:hanging="567"/>
        <w:rPr>
          <w:rFonts w:ascii="Arial Narrow" w:hAnsi="Arial Narrow" w:cs="Arial"/>
          <w:sz w:val="24"/>
          <w:szCs w:val="24"/>
        </w:rPr>
      </w:pPr>
      <w:r w:rsidRPr="00F336A7">
        <w:rPr>
          <w:rFonts w:ascii="Arial Narrow" w:hAnsi="Arial Narrow" w:cs="Arial"/>
          <w:sz w:val="24"/>
          <w:szCs w:val="24"/>
        </w:rPr>
        <w:t>The Municipal Finance Management Act, 2003, No 56 of 2003</w:t>
      </w:r>
      <w:r w:rsidR="00326FB6" w:rsidRPr="00F336A7">
        <w:rPr>
          <w:rFonts w:ascii="Arial Narrow" w:hAnsi="Arial Narrow" w:cs="Arial"/>
          <w:sz w:val="24"/>
          <w:szCs w:val="24"/>
        </w:rPr>
        <w:t>;</w:t>
      </w:r>
    </w:p>
    <w:p w14:paraId="4036DCFF" w14:textId="77777777" w:rsidR="00EB0A9A" w:rsidRPr="00F336A7" w:rsidRDefault="00EB0A9A" w:rsidP="00EE7484">
      <w:pPr>
        <w:pStyle w:val="ListParagraph"/>
        <w:numPr>
          <w:ilvl w:val="0"/>
          <w:numId w:val="26"/>
        </w:numPr>
        <w:tabs>
          <w:tab w:val="left" w:pos="1170"/>
        </w:tabs>
        <w:spacing w:before="240" w:after="240"/>
        <w:ind w:hanging="90"/>
        <w:rPr>
          <w:rFonts w:ascii="Arial Narrow" w:hAnsi="Arial Narrow" w:cs="Arial"/>
          <w:sz w:val="24"/>
          <w:szCs w:val="24"/>
        </w:rPr>
      </w:pPr>
      <w:r w:rsidRPr="00F336A7">
        <w:rPr>
          <w:rFonts w:ascii="Arial Narrow" w:hAnsi="Arial Narrow" w:cs="Arial"/>
          <w:sz w:val="24"/>
          <w:szCs w:val="24"/>
        </w:rPr>
        <w:t xml:space="preserve">The </w:t>
      </w:r>
      <w:r w:rsidR="004C35D7" w:rsidRPr="00F336A7">
        <w:rPr>
          <w:rFonts w:ascii="Arial Narrow" w:hAnsi="Arial Narrow" w:cs="Arial"/>
          <w:sz w:val="24"/>
          <w:szCs w:val="24"/>
        </w:rPr>
        <w:t>Remuneration</w:t>
      </w:r>
      <w:r w:rsidRPr="00F336A7">
        <w:rPr>
          <w:rFonts w:ascii="Arial Narrow" w:hAnsi="Arial Narrow" w:cs="Arial"/>
          <w:sz w:val="24"/>
          <w:szCs w:val="24"/>
        </w:rPr>
        <w:t xml:space="preserve"> of Public Office Bearers Act</w:t>
      </w:r>
      <w:r w:rsidR="0038307A" w:rsidRPr="00F336A7">
        <w:rPr>
          <w:rFonts w:ascii="Arial Narrow" w:hAnsi="Arial Narrow" w:cs="Arial"/>
          <w:sz w:val="24"/>
          <w:szCs w:val="24"/>
        </w:rPr>
        <w:t xml:space="preserve">, </w:t>
      </w:r>
      <w:r w:rsidR="00EE7484" w:rsidRPr="00F336A7">
        <w:rPr>
          <w:rFonts w:ascii="Arial Narrow" w:hAnsi="Arial Narrow" w:cs="Arial"/>
          <w:sz w:val="24"/>
          <w:szCs w:val="24"/>
        </w:rPr>
        <w:t xml:space="preserve">1998, (Act 20 of 1998); </w:t>
      </w:r>
    </w:p>
    <w:p w14:paraId="13C8EEB1" w14:textId="77777777" w:rsidR="004C35D7" w:rsidRPr="00F336A7" w:rsidRDefault="004C35D7" w:rsidP="00C54BBD">
      <w:pPr>
        <w:pStyle w:val="ListParagraph"/>
        <w:numPr>
          <w:ilvl w:val="0"/>
          <w:numId w:val="26"/>
        </w:numPr>
        <w:spacing w:before="240" w:after="240"/>
        <w:ind w:left="1134" w:hanging="567"/>
        <w:rPr>
          <w:rFonts w:ascii="Arial Narrow" w:hAnsi="Arial Narrow" w:cs="Arial"/>
          <w:sz w:val="24"/>
          <w:szCs w:val="24"/>
        </w:rPr>
      </w:pPr>
      <w:r w:rsidRPr="00F336A7">
        <w:rPr>
          <w:rFonts w:ascii="Arial Narrow" w:hAnsi="Arial Narrow" w:cs="Arial"/>
          <w:sz w:val="24"/>
          <w:szCs w:val="24"/>
        </w:rPr>
        <w:t>Municipal Systems Act, 2000, Act No 32 of 2000</w:t>
      </w:r>
      <w:r w:rsidR="00326FB6" w:rsidRPr="00F336A7">
        <w:rPr>
          <w:rFonts w:ascii="Arial Narrow" w:hAnsi="Arial Narrow" w:cs="Arial"/>
          <w:sz w:val="24"/>
          <w:szCs w:val="24"/>
        </w:rPr>
        <w:t>;</w:t>
      </w:r>
    </w:p>
    <w:p w14:paraId="1E79BDCA" w14:textId="77777777" w:rsidR="00E813AC" w:rsidRPr="00F336A7" w:rsidRDefault="00E813AC" w:rsidP="00C54BBD">
      <w:pPr>
        <w:pStyle w:val="ListParagraph"/>
        <w:numPr>
          <w:ilvl w:val="0"/>
          <w:numId w:val="26"/>
        </w:numPr>
        <w:spacing w:before="240" w:after="240"/>
        <w:ind w:left="1134" w:hanging="567"/>
        <w:rPr>
          <w:rFonts w:ascii="Arial Narrow" w:hAnsi="Arial Narrow" w:cs="Arial"/>
          <w:sz w:val="24"/>
          <w:szCs w:val="24"/>
        </w:rPr>
      </w:pPr>
      <w:r w:rsidRPr="00F336A7">
        <w:rPr>
          <w:rFonts w:ascii="Arial Narrow" w:hAnsi="Arial Narrow" w:cs="Arial"/>
          <w:sz w:val="24"/>
          <w:szCs w:val="24"/>
        </w:rPr>
        <w:t>MFMA Circular 68</w:t>
      </w:r>
      <w:r w:rsidR="00326FB6" w:rsidRPr="00F336A7">
        <w:rPr>
          <w:rFonts w:ascii="Arial Narrow" w:hAnsi="Arial Narrow" w:cs="Arial"/>
          <w:sz w:val="24"/>
          <w:szCs w:val="24"/>
        </w:rPr>
        <w:t>; and</w:t>
      </w:r>
    </w:p>
    <w:p w14:paraId="3F72BEC8" w14:textId="77777777" w:rsidR="00380B17" w:rsidRPr="00F336A7" w:rsidRDefault="007B1A16" w:rsidP="00EE7484">
      <w:pPr>
        <w:pStyle w:val="ListParagraph"/>
        <w:numPr>
          <w:ilvl w:val="0"/>
          <w:numId w:val="26"/>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Any other legislation, regulation or circular that may impact this </w:t>
      </w:r>
      <w:proofErr w:type="spellStart"/>
      <w:r w:rsidRPr="00F336A7">
        <w:rPr>
          <w:rFonts w:ascii="Arial Narrow" w:hAnsi="Arial Narrow" w:cs="Arial"/>
          <w:sz w:val="24"/>
          <w:szCs w:val="24"/>
        </w:rPr>
        <w:t>policy</w:t>
      </w:r>
      <w:r w:rsidR="0088269E" w:rsidRPr="00F336A7">
        <w:rPr>
          <w:rFonts w:ascii="Arial Narrow" w:hAnsi="Arial Narrow" w:cs="Arial"/>
          <w:sz w:val="24"/>
          <w:szCs w:val="24"/>
        </w:rPr>
        <w:t>including</w:t>
      </w:r>
      <w:proofErr w:type="spellEnd"/>
      <w:r w:rsidR="0088269E" w:rsidRPr="00F336A7">
        <w:rPr>
          <w:rFonts w:ascii="Arial Narrow" w:hAnsi="Arial Narrow" w:cs="Arial"/>
          <w:sz w:val="24"/>
          <w:szCs w:val="24"/>
        </w:rPr>
        <w:t xml:space="preserve"> that issued terms of the PFMA that may include reference to all government departments and institutions.</w:t>
      </w:r>
    </w:p>
    <w:p w14:paraId="300DD4AD" w14:textId="77777777" w:rsidR="00CF3FFF" w:rsidRPr="00F336A7" w:rsidRDefault="00CF3FFF" w:rsidP="00923F78">
      <w:pPr>
        <w:pStyle w:val="Heading1"/>
        <w:rPr>
          <w:rFonts w:ascii="Arial Narrow" w:hAnsi="Arial Narrow" w:cs="Arial"/>
          <w:caps/>
          <w:szCs w:val="24"/>
        </w:rPr>
      </w:pPr>
      <w:bookmarkStart w:id="9" w:name="_Toc382385622"/>
      <w:bookmarkStart w:id="10" w:name="_Toc382386527"/>
      <w:r w:rsidRPr="00F336A7">
        <w:rPr>
          <w:rFonts w:ascii="Arial Narrow" w:hAnsi="Arial Narrow" w:cs="Arial"/>
          <w:caps/>
          <w:szCs w:val="24"/>
        </w:rPr>
        <w:t>APPLICATION OF THIS POLICY</w:t>
      </w:r>
      <w:bookmarkEnd w:id="9"/>
      <w:bookmarkEnd w:id="10"/>
    </w:p>
    <w:p w14:paraId="1DA4B868" w14:textId="77777777" w:rsidR="00056FB3" w:rsidRPr="00F336A7" w:rsidRDefault="00056FB3" w:rsidP="00C54BBD">
      <w:pPr>
        <w:numPr>
          <w:ilvl w:val="1"/>
          <w:numId w:val="1"/>
        </w:numPr>
        <w:spacing w:before="240" w:after="240"/>
        <w:rPr>
          <w:rFonts w:ascii="Arial Narrow" w:hAnsi="Arial Narrow" w:cs="Arial"/>
          <w:sz w:val="24"/>
          <w:szCs w:val="24"/>
        </w:rPr>
      </w:pPr>
      <w:bookmarkStart w:id="11" w:name="_Toc297121239"/>
      <w:bookmarkStart w:id="12" w:name="_Toc297126667"/>
      <w:r w:rsidRPr="00F336A7">
        <w:rPr>
          <w:rFonts w:ascii="Arial Narrow" w:hAnsi="Arial Narrow" w:cs="Arial"/>
          <w:sz w:val="24"/>
          <w:szCs w:val="24"/>
        </w:rPr>
        <w:t xml:space="preserve">This policy applies to all officials and </w:t>
      </w:r>
      <w:r w:rsidR="00402782" w:rsidRPr="00F336A7">
        <w:rPr>
          <w:rFonts w:ascii="Arial Narrow" w:hAnsi="Arial Narrow" w:cs="Arial"/>
          <w:sz w:val="24"/>
          <w:szCs w:val="24"/>
        </w:rPr>
        <w:t>Political Office Bearers</w:t>
      </w:r>
      <w:r w:rsidRPr="00F336A7">
        <w:rPr>
          <w:rFonts w:ascii="Arial Narrow" w:hAnsi="Arial Narrow" w:cs="Arial"/>
          <w:sz w:val="24"/>
          <w:szCs w:val="24"/>
        </w:rPr>
        <w:t xml:space="preserve"> o</w:t>
      </w:r>
      <w:r w:rsidR="00EE7484" w:rsidRPr="00F336A7">
        <w:rPr>
          <w:rFonts w:ascii="Arial Narrow" w:hAnsi="Arial Narrow" w:cs="Arial"/>
          <w:sz w:val="24"/>
          <w:szCs w:val="24"/>
        </w:rPr>
        <w:t xml:space="preserve">f </w:t>
      </w:r>
      <w:r w:rsidR="00734625" w:rsidRPr="00F336A7">
        <w:rPr>
          <w:rFonts w:ascii="Arial Narrow" w:hAnsi="Arial Narrow" w:cs="Arial"/>
          <w:sz w:val="24"/>
          <w:szCs w:val="24"/>
        </w:rPr>
        <w:t>MLM</w:t>
      </w:r>
      <w:r w:rsidRPr="00F336A7">
        <w:rPr>
          <w:rFonts w:ascii="Arial Narrow" w:hAnsi="Arial Narrow" w:cs="Arial"/>
          <w:sz w:val="24"/>
          <w:szCs w:val="24"/>
        </w:rPr>
        <w:t>.</w:t>
      </w:r>
    </w:p>
    <w:p w14:paraId="5343332A" w14:textId="77777777" w:rsidR="00ED7F85" w:rsidRPr="00F336A7" w:rsidRDefault="00056FB3"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This policy should be read in conjunction with the</w:t>
      </w:r>
      <w:r w:rsidR="009F0FBA" w:rsidRPr="00F336A7">
        <w:rPr>
          <w:rFonts w:ascii="Arial Narrow" w:hAnsi="Arial Narrow" w:cs="Arial"/>
          <w:sz w:val="24"/>
          <w:szCs w:val="24"/>
        </w:rPr>
        <w:t xml:space="preserve"> following of </w:t>
      </w:r>
      <w:r w:rsidR="00734625" w:rsidRPr="00F336A7">
        <w:rPr>
          <w:rFonts w:ascii="Arial Narrow" w:hAnsi="Arial Narrow" w:cs="Arial"/>
          <w:sz w:val="24"/>
          <w:szCs w:val="24"/>
        </w:rPr>
        <w:t>MLM</w:t>
      </w:r>
      <w:r w:rsidR="00ED7F85" w:rsidRPr="00F336A7">
        <w:rPr>
          <w:rFonts w:ascii="Arial Narrow" w:hAnsi="Arial Narrow" w:cs="Arial"/>
          <w:sz w:val="24"/>
          <w:szCs w:val="24"/>
        </w:rPr>
        <w:t>:</w:t>
      </w:r>
    </w:p>
    <w:p w14:paraId="540EB3BD" w14:textId="77777777" w:rsidR="008E2C2E" w:rsidRPr="00F336A7" w:rsidRDefault="008E2C2E" w:rsidP="00C54BBD">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Delegations of Authority;</w:t>
      </w:r>
    </w:p>
    <w:p w14:paraId="53123F90" w14:textId="77777777" w:rsidR="008E2C2E" w:rsidRPr="00F336A7" w:rsidRDefault="008E2C2E" w:rsidP="00C54BBD">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Procedures for unauthorised, irregular, fruitless and wasteful expenditure; </w:t>
      </w:r>
    </w:p>
    <w:p w14:paraId="7E1D5259" w14:textId="77777777" w:rsidR="00056FB3" w:rsidRPr="00F336A7" w:rsidRDefault="00ED7F85" w:rsidP="00C54BBD">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P</w:t>
      </w:r>
      <w:r w:rsidR="00056FB3" w:rsidRPr="00F336A7">
        <w:rPr>
          <w:rFonts w:ascii="Arial Narrow" w:hAnsi="Arial Narrow" w:cs="Arial"/>
          <w:sz w:val="24"/>
          <w:szCs w:val="24"/>
        </w:rPr>
        <w:t xml:space="preserve">olicy on </w:t>
      </w:r>
      <w:bookmarkEnd w:id="11"/>
      <w:bookmarkEnd w:id="12"/>
      <w:r w:rsidR="008E2C2E" w:rsidRPr="00F336A7">
        <w:rPr>
          <w:rFonts w:ascii="Arial Narrow" w:hAnsi="Arial Narrow" w:cs="Arial"/>
          <w:sz w:val="24"/>
          <w:szCs w:val="24"/>
        </w:rPr>
        <w:t>financial misconduct</w:t>
      </w:r>
      <w:r w:rsidR="00326FB6" w:rsidRPr="00F336A7">
        <w:rPr>
          <w:rFonts w:ascii="Arial Narrow" w:hAnsi="Arial Narrow" w:cs="Arial"/>
          <w:sz w:val="24"/>
          <w:szCs w:val="24"/>
        </w:rPr>
        <w:t xml:space="preserve">; </w:t>
      </w:r>
    </w:p>
    <w:p w14:paraId="45ED14C5" w14:textId="77777777" w:rsidR="00326FB6" w:rsidRPr="00F336A7" w:rsidRDefault="00326FB6" w:rsidP="00C54BBD">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Breach of the Code of Conduct for Municipal Staff Members; and</w:t>
      </w:r>
    </w:p>
    <w:p w14:paraId="3342ADE6" w14:textId="77777777" w:rsidR="00326FB6" w:rsidRPr="00F336A7" w:rsidRDefault="00326FB6" w:rsidP="00C54BBD">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Breach of the Code of Conduct for Councillor.</w:t>
      </w:r>
    </w:p>
    <w:p w14:paraId="20160C5A" w14:textId="77777777" w:rsidR="00380B17" w:rsidRPr="00F336A7" w:rsidRDefault="000D405A" w:rsidP="00EE7484">
      <w:pPr>
        <w:pStyle w:val="ListParagraph"/>
        <w:numPr>
          <w:ilvl w:val="0"/>
          <w:numId w:val="25"/>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Officials and </w:t>
      </w:r>
      <w:r w:rsidR="00402782" w:rsidRPr="00F336A7">
        <w:rPr>
          <w:rFonts w:ascii="Arial Narrow" w:hAnsi="Arial Narrow" w:cs="Arial"/>
          <w:sz w:val="24"/>
          <w:szCs w:val="24"/>
        </w:rPr>
        <w:t>Political Office B</w:t>
      </w:r>
      <w:r w:rsidRPr="00F336A7">
        <w:rPr>
          <w:rFonts w:ascii="Arial Narrow" w:hAnsi="Arial Narrow" w:cs="Arial"/>
          <w:sz w:val="24"/>
          <w:szCs w:val="24"/>
        </w:rPr>
        <w:t>earers must ensure all instances of unauthorised, irregular expenditure as well as fruitless and wasteful expenditure is prevented where possible, and is detected and reported in a timely manner</w:t>
      </w:r>
      <w:r w:rsidR="009F0FBA" w:rsidRPr="00F336A7">
        <w:rPr>
          <w:rFonts w:ascii="Arial Narrow" w:hAnsi="Arial Narrow" w:cs="Arial"/>
          <w:sz w:val="24"/>
          <w:szCs w:val="24"/>
        </w:rPr>
        <w:t>.</w:t>
      </w:r>
    </w:p>
    <w:p w14:paraId="08E48A3A" w14:textId="77777777" w:rsidR="001630B4" w:rsidRPr="00F336A7" w:rsidRDefault="001630B4" w:rsidP="00923F78">
      <w:pPr>
        <w:pStyle w:val="Heading1"/>
        <w:rPr>
          <w:rFonts w:ascii="Arial Narrow" w:hAnsi="Arial Narrow" w:cs="Arial"/>
          <w:caps/>
          <w:szCs w:val="24"/>
        </w:rPr>
      </w:pPr>
      <w:bookmarkStart w:id="13" w:name="_Toc382385623"/>
      <w:bookmarkStart w:id="14" w:name="_Toc382386528"/>
      <w:r w:rsidRPr="00F336A7">
        <w:rPr>
          <w:rFonts w:ascii="Arial Narrow" w:hAnsi="Arial Narrow" w:cs="Arial"/>
          <w:caps/>
          <w:szCs w:val="24"/>
        </w:rPr>
        <w:t>DEFINITIONS</w:t>
      </w:r>
      <w:bookmarkEnd w:id="13"/>
      <w:bookmarkEnd w:id="14"/>
    </w:p>
    <w:p w14:paraId="42978905" w14:textId="77777777" w:rsidR="001630B4" w:rsidRPr="00F336A7" w:rsidRDefault="001630B4" w:rsidP="001216E5">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Except if otherwise indicated:</w:t>
      </w:r>
    </w:p>
    <w:p w14:paraId="4A705643" w14:textId="77777777" w:rsidR="001630B4" w:rsidRPr="00F336A7" w:rsidRDefault="001630B4"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Councillor</w:t>
      </w:r>
      <w:r w:rsidRPr="00F336A7">
        <w:rPr>
          <w:rFonts w:ascii="Arial Narrow" w:hAnsi="Arial Narrow" w:cs="Arial"/>
          <w:sz w:val="24"/>
          <w:szCs w:val="24"/>
        </w:rPr>
        <w:t>” means m</w:t>
      </w:r>
      <w:r w:rsidR="00EE7484" w:rsidRPr="00F336A7">
        <w:rPr>
          <w:rFonts w:ascii="Arial Narrow" w:hAnsi="Arial Narrow" w:cs="Arial"/>
          <w:sz w:val="24"/>
          <w:szCs w:val="24"/>
        </w:rPr>
        <w:t xml:space="preserve">ember of municipal council of </w:t>
      </w:r>
      <w:r w:rsidR="00734625" w:rsidRPr="00F336A7">
        <w:rPr>
          <w:rFonts w:ascii="Arial Narrow" w:hAnsi="Arial Narrow" w:cs="Arial"/>
          <w:sz w:val="24"/>
          <w:szCs w:val="24"/>
        </w:rPr>
        <w:t>MLM</w:t>
      </w:r>
      <w:r w:rsidRPr="00F336A7">
        <w:rPr>
          <w:rFonts w:ascii="Arial Narrow" w:hAnsi="Arial Narrow" w:cs="Arial"/>
          <w:sz w:val="24"/>
          <w:szCs w:val="24"/>
        </w:rPr>
        <w:t xml:space="preserve"> and includes political office bearers</w:t>
      </w:r>
      <w:r w:rsidR="009F0FBA" w:rsidRPr="00F336A7">
        <w:rPr>
          <w:rFonts w:ascii="Arial Narrow" w:hAnsi="Arial Narrow" w:cs="Arial"/>
          <w:sz w:val="24"/>
          <w:szCs w:val="24"/>
        </w:rPr>
        <w:t>;</w:t>
      </w:r>
    </w:p>
    <w:p w14:paraId="52AA3330" w14:textId="77777777" w:rsidR="001630B4" w:rsidRPr="00F336A7" w:rsidRDefault="00DD26C0"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 xml:space="preserve"> “</w:t>
      </w:r>
      <w:r w:rsidR="001630B4" w:rsidRPr="00F336A7">
        <w:rPr>
          <w:rFonts w:ascii="Arial Narrow" w:hAnsi="Arial Narrow" w:cs="Arial"/>
          <w:b/>
          <w:sz w:val="24"/>
          <w:szCs w:val="24"/>
        </w:rPr>
        <w:t>Fru</w:t>
      </w:r>
      <w:r w:rsidRPr="00F336A7">
        <w:rPr>
          <w:rFonts w:ascii="Arial Narrow" w:hAnsi="Arial Narrow" w:cs="Arial"/>
          <w:b/>
          <w:sz w:val="24"/>
          <w:szCs w:val="24"/>
        </w:rPr>
        <w:t>itless and wasteful expenditure</w:t>
      </w:r>
      <w:r w:rsidRPr="00F336A7">
        <w:rPr>
          <w:rFonts w:ascii="Arial Narrow" w:hAnsi="Arial Narrow" w:cs="Arial"/>
          <w:sz w:val="24"/>
          <w:szCs w:val="24"/>
        </w:rPr>
        <w:t>”</w:t>
      </w:r>
      <w:r w:rsidR="001630B4" w:rsidRPr="00F336A7">
        <w:rPr>
          <w:rFonts w:ascii="Arial Narrow" w:hAnsi="Arial Narrow" w:cs="Arial"/>
          <w:sz w:val="24"/>
          <w:szCs w:val="24"/>
        </w:rPr>
        <w:t xml:space="preserve"> means expenditure that was made in vain and would have been avoided had reasonable care been exercised;</w:t>
      </w:r>
    </w:p>
    <w:p w14:paraId="667A9306" w14:textId="77777777" w:rsidR="00E813AC" w:rsidRPr="00F336A7" w:rsidRDefault="00E813AC"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Financial Misconduct</w:t>
      </w:r>
      <w:r w:rsidRPr="00F336A7">
        <w:rPr>
          <w:rFonts w:ascii="Arial Narrow" w:hAnsi="Arial Narrow" w:cs="Arial"/>
          <w:sz w:val="24"/>
          <w:szCs w:val="24"/>
        </w:rPr>
        <w:t xml:space="preserve">” means any misappropriation, mismanagement, waste or theft of the finances of a municipality, and also includes any form of financial misconduct specifically set out in sections 171 and 172 of the </w:t>
      </w:r>
      <w:r w:rsidR="00EE7484" w:rsidRPr="00F336A7">
        <w:rPr>
          <w:rFonts w:ascii="Arial Narrow" w:hAnsi="Arial Narrow" w:cs="Arial"/>
          <w:sz w:val="24"/>
          <w:szCs w:val="24"/>
        </w:rPr>
        <w:t>MFMA</w:t>
      </w:r>
      <w:r w:rsidRPr="00F336A7">
        <w:rPr>
          <w:rFonts w:ascii="Arial Narrow" w:hAnsi="Arial Narrow" w:cs="Arial"/>
          <w:sz w:val="24"/>
          <w:szCs w:val="24"/>
        </w:rPr>
        <w:t>;</w:t>
      </w:r>
    </w:p>
    <w:p w14:paraId="07673E2D" w14:textId="77777777" w:rsidR="001630B4" w:rsidRPr="00F336A7" w:rsidRDefault="00F5191E"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Irregular expenditure</w:t>
      </w:r>
      <w:r w:rsidRPr="00F336A7">
        <w:rPr>
          <w:rFonts w:ascii="Arial Narrow" w:hAnsi="Arial Narrow" w:cs="Arial"/>
          <w:sz w:val="24"/>
          <w:szCs w:val="24"/>
        </w:rPr>
        <w:t>”</w:t>
      </w:r>
      <w:r w:rsidR="001630B4" w:rsidRPr="00F336A7">
        <w:rPr>
          <w:rFonts w:ascii="Arial Narrow" w:hAnsi="Arial Narrow" w:cs="Arial"/>
          <w:sz w:val="24"/>
          <w:szCs w:val="24"/>
        </w:rPr>
        <w:t xml:space="preserve">, in relation to a municipality or municipal entity, </w:t>
      </w:r>
      <w:r w:rsidR="001216E5" w:rsidRPr="00F336A7">
        <w:rPr>
          <w:rFonts w:ascii="Arial Narrow" w:hAnsi="Arial Narrow" w:cs="Arial"/>
          <w:sz w:val="24"/>
          <w:szCs w:val="24"/>
        </w:rPr>
        <w:br/>
      </w:r>
      <w:r w:rsidR="001630B4" w:rsidRPr="00F336A7">
        <w:rPr>
          <w:rFonts w:ascii="Arial Narrow" w:hAnsi="Arial Narrow" w:cs="Arial"/>
          <w:sz w:val="24"/>
          <w:szCs w:val="24"/>
        </w:rPr>
        <w:t>means -</w:t>
      </w:r>
    </w:p>
    <w:p w14:paraId="1EC8F487" w14:textId="77777777" w:rsidR="001630B4" w:rsidRPr="00F336A7" w:rsidRDefault="001630B4" w:rsidP="00C54BBD">
      <w:pPr>
        <w:pStyle w:val="ListParagraph"/>
        <w:numPr>
          <w:ilvl w:val="0"/>
          <w:numId w:val="24"/>
        </w:numPr>
        <w:spacing w:before="240" w:after="240"/>
        <w:ind w:left="1134" w:hanging="567"/>
        <w:rPr>
          <w:rFonts w:ascii="Arial Narrow" w:hAnsi="Arial Narrow" w:cs="Arial"/>
          <w:sz w:val="24"/>
          <w:szCs w:val="24"/>
        </w:rPr>
      </w:pPr>
      <w:r w:rsidRPr="00F336A7">
        <w:rPr>
          <w:rFonts w:ascii="Arial Narrow" w:hAnsi="Arial Narrow" w:cs="Arial"/>
          <w:sz w:val="24"/>
          <w:szCs w:val="24"/>
        </w:rPr>
        <w:lastRenderedPageBreak/>
        <w:t xml:space="preserve">expenditure incurred by a </w:t>
      </w:r>
      <w:r w:rsidR="003C2FEC" w:rsidRPr="00F336A7">
        <w:rPr>
          <w:rFonts w:ascii="Arial Narrow" w:hAnsi="Arial Narrow" w:cs="Arial"/>
          <w:sz w:val="24"/>
          <w:szCs w:val="24"/>
        </w:rPr>
        <w:t>municipality</w:t>
      </w:r>
      <w:r w:rsidRPr="00F336A7">
        <w:rPr>
          <w:rFonts w:ascii="Arial Narrow" w:hAnsi="Arial Narrow" w:cs="Arial"/>
          <w:sz w:val="24"/>
          <w:szCs w:val="24"/>
        </w:rPr>
        <w:t xml:space="preserve"> in contravention of, or that is not in accordance with, a req</w:t>
      </w:r>
      <w:r w:rsidR="001F3B6F" w:rsidRPr="00F336A7">
        <w:rPr>
          <w:rFonts w:ascii="Arial Narrow" w:hAnsi="Arial Narrow" w:cs="Arial"/>
          <w:sz w:val="24"/>
          <w:szCs w:val="24"/>
        </w:rPr>
        <w:t xml:space="preserve">uirement of </w:t>
      </w:r>
      <w:r w:rsidR="00EE7484" w:rsidRPr="00F336A7">
        <w:rPr>
          <w:rFonts w:ascii="Arial Narrow" w:hAnsi="Arial Narrow" w:cs="Arial"/>
          <w:sz w:val="24"/>
          <w:szCs w:val="24"/>
        </w:rPr>
        <w:t>the MFMA</w:t>
      </w:r>
      <w:r w:rsidR="001F3B6F" w:rsidRPr="00F336A7">
        <w:rPr>
          <w:rFonts w:ascii="Arial Narrow" w:hAnsi="Arial Narrow" w:cs="Arial"/>
          <w:sz w:val="24"/>
          <w:szCs w:val="24"/>
        </w:rPr>
        <w:t>, and which</w:t>
      </w:r>
      <w:r w:rsidRPr="00F336A7">
        <w:rPr>
          <w:rFonts w:ascii="Arial Narrow" w:hAnsi="Arial Narrow" w:cs="Arial"/>
          <w:sz w:val="24"/>
          <w:szCs w:val="24"/>
        </w:rPr>
        <w:t xml:space="preserve"> has not been condoned in terms of section 170;</w:t>
      </w:r>
    </w:p>
    <w:p w14:paraId="1E59B104" w14:textId="77777777" w:rsidR="00EE7484" w:rsidRPr="00F336A7" w:rsidRDefault="00EE7484" w:rsidP="00EE7484">
      <w:pPr>
        <w:pStyle w:val="ListParagraph"/>
        <w:autoSpaceDE w:val="0"/>
        <w:autoSpaceDN w:val="0"/>
        <w:adjustRightInd w:val="0"/>
        <w:spacing w:after="0" w:line="240" w:lineRule="auto"/>
        <w:ind w:left="1440"/>
        <w:rPr>
          <w:rFonts w:ascii="Arial Narrow" w:eastAsiaTheme="minorHAnsi" w:hAnsi="Arial Narrow" w:cs="Arial"/>
          <w:i/>
          <w:sz w:val="24"/>
          <w:szCs w:val="24"/>
          <w:lang w:eastAsia="en-US"/>
        </w:rPr>
      </w:pPr>
      <w:r w:rsidRPr="00F336A7">
        <w:rPr>
          <w:rFonts w:ascii="Arial Narrow" w:hAnsi="Arial Narrow" w:cs="Arial"/>
          <w:i/>
          <w:sz w:val="24"/>
          <w:szCs w:val="24"/>
        </w:rPr>
        <w:t>“(</w:t>
      </w:r>
      <w:r w:rsidRPr="00F336A7">
        <w:rPr>
          <w:rFonts w:ascii="Arial Narrow" w:eastAsiaTheme="minorHAnsi" w:hAnsi="Arial Narrow" w:cs="Arial"/>
          <w:b/>
          <w:bCs/>
          <w:i/>
          <w:sz w:val="24"/>
          <w:szCs w:val="24"/>
          <w:lang w:eastAsia="en-US"/>
        </w:rPr>
        <w:t xml:space="preserve">170. </w:t>
      </w:r>
      <w:r w:rsidRPr="00F336A7">
        <w:rPr>
          <w:rFonts w:ascii="Arial Narrow" w:eastAsiaTheme="minorHAnsi" w:hAnsi="Arial Narrow" w:cs="Arial"/>
          <w:i/>
          <w:sz w:val="24"/>
          <w:szCs w:val="24"/>
          <w:lang w:eastAsia="en-US"/>
        </w:rPr>
        <w:t>(1) The National Treasury may on good grounds approve a departure from a treasury regulation or from any condition imposed in terms of this Act.</w:t>
      </w:r>
    </w:p>
    <w:p w14:paraId="71E8B55A" w14:textId="77777777" w:rsidR="00EE7484" w:rsidRPr="00F336A7" w:rsidRDefault="00EE7484" w:rsidP="00EE7484">
      <w:pPr>
        <w:numPr>
          <w:ilvl w:val="0"/>
          <w:numId w:val="0"/>
        </w:numPr>
        <w:autoSpaceDE w:val="0"/>
        <w:autoSpaceDN w:val="0"/>
        <w:adjustRightInd w:val="0"/>
        <w:spacing w:after="0" w:line="240" w:lineRule="auto"/>
        <w:ind w:left="1440"/>
        <w:rPr>
          <w:rFonts w:ascii="Arial Narrow" w:eastAsiaTheme="minorHAnsi" w:hAnsi="Arial Narrow" w:cs="Arial"/>
          <w:i/>
          <w:sz w:val="24"/>
          <w:szCs w:val="24"/>
          <w:lang w:eastAsia="en-US"/>
        </w:rPr>
      </w:pPr>
      <w:r w:rsidRPr="00F336A7">
        <w:rPr>
          <w:rFonts w:ascii="Arial Narrow" w:eastAsiaTheme="minorHAnsi" w:hAnsi="Arial Narrow" w:cs="Arial"/>
          <w:i/>
          <w:sz w:val="24"/>
          <w:szCs w:val="24"/>
          <w:lang w:eastAsia="en-US"/>
        </w:rPr>
        <w:t>(2) Non-compliance with a regulation made in terms of section 168, or with a condition imposed by the National Treasury in terms of this Act(MFMA), may on good grounds shown be condoned by the Treasury.)”</w:t>
      </w:r>
    </w:p>
    <w:p w14:paraId="078221CE" w14:textId="77777777" w:rsidR="001630B4" w:rsidRPr="00F336A7" w:rsidRDefault="001630B4" w:rsidP="00C54BBD">
      <w:pPr>
        <w:pStyle w:val="ListParagraph"/>
        <w:numPr>
          <w:ilvl w:val="0"/>
          <w:numId w:val="24"/>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expenditure incurred by a </w:t>
      </w:r>
      <w:r w:rsidR="003C2FEC" w:rsidRPr="00F336A7">
        <w:rPr>
          <w:rFonts w:ascii="Arial Narrow" w:hAnsi="Arial Narrow" w:cs="Arial"/>
          <w:sz w:val="24"/>
          <w:szCs w:val="24"/>
        </w:rPr>
        <w:t xml:space="preserve">municipality </w:t>
      </w:r>
      <w:r w:rsidRPr="00F336A7">
        <w:rPr>
          <w:rFonts w:ascii="Arial Narrow" w:hAnsi="Arial Narrow" w:cs="Arial"/>
          <w:sz w:val="24"/>
          <w:szCs w:val="24"/>
        </w:rPr>
        <w:t>in contravention of, or that is not in accordance with, a requirement of the Municipal Systems Act, and which has not been condoned in terms of this Act;</w:t>
      </w:r>
    </w:p>
    <w:p w14:paraId="265782BA" w14:textId="77777777" w:rsidR="001630B4" w:rsidRPr="00F336A7" w:rsidRDefault="001630B4" w:rsidP="00C54BBD">
      <w:pPr>
        <w:pStyle w:val="ListParagraph"/>
        <w:numPr>
          <w:ilvl w:val="0"/>
          <w:numId w:val="24"/>
        </w:numPr>
        <w:spacing w:before="240" w:after="240"/>
        <w:ind w:left="1134" w:hanging="567"/>
        <w:rPr>
          <w:rFonts w:ascii="Arial Narrow" w:hAnsi="Arial Narrow" w:cs="Arial"/>
          <w:sz w:val="24"/>
          <w:szCs w:val="24"/>
        </w:rPr>
      </w:pPr>
      <w:r w:rsidRPr="00F336A7">
        <w:rPr>
          <w:rFonts w:ascii="Arial Narrow" w:hAnsi="Arial Narrow" w:cs="Arial"/>
          <w:sz w:val="24"/>
          <w:szCs w:val="24"/>
        </w:rPr>
        <w:t>expenditure incurred by a municipality in contravention of, or that is not in accordance with, a requirement of the Public Office-Bearers</w:t>
      </w:r>
      <w:r w:rsidR="003C2FEC" w:rsidRPr="00F336A7">
        <w:rPr>
          <w:rFonts w:ascii="Arial Narrow" w:hAnsi="Arial Narrow" w:cs="Arial"/>
          <w:sz w:val="24"/>
          <w:szCs w:val="24"/>
        </w:rPr>
        <w:t xml:space="preserve"> Act, 1998, (Act 20 of 1998); </w:t>
      </w:r>
    </w:p>
    <w:p w14:paraId="063ED777" w14:textId="77777777" w:rsidR="001630B4" w:rsidRPr="00F336A7" w:rsidRDefault="001630B4" w:rsidP="0038307A">
      <w:pPr>
        <w:pStyle w:val="ListParagraph"/>
        <w:numPr>
          <w:ilvl w:val="0"/>
          <w:numId w:val="24"/>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expenditure incurred by a </w:t>
      </w:r>
      <w:r w:rsidR="003C2FEC" w:rsidRPr="00F336A7">
        <w:rPr>
          <w:rFonts w:ascii="Arial Narrow" w:hAnsi="Arial Narrow" w:cs="Arial"/>
          <w:sz w:val="24"/>
          <w:szCs w:val="24"/>
        </w:rPr>
        <w:t>municipality</w:t>
      </w:r>
      <w:r w:rsidRPr="00F336A7">
        <w:rPr>
          <w:rFonts w:ascii="Arial Narrow" w:hAnsi="Arial Narrow" w:cs="Arial"/>
          <w:sz w:val="24"/>
          <w:szCs w:val="24"/>
        </w:rPr>
        <w:t xml:space="preserve"> in contravention of, or that is not in accordance with, a requirement of the supply chain manageme</w:t>
      </w:r>
      <w:r w:rsidR="0038307A" w:rsidRPr="00F336A7">
        <w:rPr>
          <w:rFonts w:ascii="Arial Narrow" w:hAnsi="Arial Narrow" w:cs="Arial"/>
          <w:sz w:val="24"/>
          <w:szCs w:val="24"/>
        </w:rPr>
        <w:t xml:space="preserve">nt  policy of </w:t>
      </w:r>
      <w:r w:rsidR="00734625" w:rsidRPr="00F336A7">
        <w:rPr>
          <w:rFonts w:ascii="Arial Narrow" w:hAnsi="Arial Narrow" w:cs="Arial"/>
          <w:sz w:val="24"/>
          <w:szCs w:val="24"/>
        </w:rPr>
        <w:t>MLM</w:t>
      </w:r>
      <w:r w:rsidR="003C2FEC" w:rsidRPr="00F336A7">
        <w:rPr>
          <w:rFonts w:ascii="Arial Narrow" w:hAnsi="Arial Narrow" w:cs="Arial"/>
          <w:sz w:val="24"/>
          <w:szCs w:val="24"/>
        </w:rPr>
        <w:t xml:space="preserve"> or </w:t>
      </w:r>
      <w:r w:rsidRPr="00F336A7">
        <w:rPr>
          <w:rFonts w:ascii="Arial Narrow" w:hAnsi="Arial Narrow" w:cs="Arial"/>
          <w:sz w:val="24"/>
          <w:szCs w:val="24"/>
        </w:rPr>
        <w:t>any of the municipality’s by-laws giving effect to such policy, and which has not been condoned in</w:t>
      </w:r>
      <w:r w:rsidR="003C2FEC" w:rsidRPr="00F336A7">
        <w:rPr>
          <w:rFonts w:ascii="Arial Narrow" w:hAnsi="Arial Narrow" w:cs="Arial"/>
          <w:sz w:val="24"/>
          <w:szCs w:val="24"/>
        </w:rPr>
        <w:t xml:space="preserve"> terms of such policy or by-law</w:t>
      </w:r>
      <w:r w:rsidR="0038307A" w:rsidRPr="00F336A7">
        <w:rPr>
          <w:rFonts w:ascii="Arial Narrow" w:hAnsi="Arial Narrow" w:cs="Arial"/>
          <w:sz w:val="24"/>
          <w:szCs w:val="24"/>
        </w:rPr>
        <w:t xml:space="preserve">; provided that the contravention is not also a contravention of the MFMA or the SCM regulations; </w:t>
      </w:r>
    </w:p>
    <w:p w14:paraId="33DCA50E" w14:textId="77777777" w:rsidR="001630B4" w:rsidRPr="00F336A7" w:rsidRDefault="0038307A" w:rsidP="00C54BBD">
      <w:pPr>
        <w:pStyle w:val="ListParagraph"/>
        <w:numPr>
          <w:ilvl w:val="0"/>
          <w:numId w:val="24"/>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But </w:t>
      </w:r>
      <w:r w:rsidR="001630B4" w:rsidRPr="00F336A7">
        <w:rPr>
          <w:rFonts w:ascii="Arial Narrow" w:hAnsi="Arial Narrow" w:cs="Arial"/>
          <w:sz w:val="24"/>
          <w:szCs w:val="24"/>
        </w:rPr>
        <w:t>excludes expenditure by a municipality which falls within the definition of ‘unauthorised expenditure’.</w:t>
      </w:r>
    </w:p>
    <w:p w14:paraId="32B4E619" w14:textId="77777777" w:rsidR="001630B4" w:rsidRPr="00F336A7" w:rsidRDefault="001630B4"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Official</w:t>
      </w:r>
      <w:r w:rsidRPr="00F336A7">
        <w:rPr>
          <w:rFonts w:ascii="Arial Narrow" w:hAnsi="Arial Narrow" w:cs="Arial"/>
          <w:sz w:val="24"/>
          <w:szCs w:val="24"/>
        </w:rPr>
        <w:t>’’, in relation t</w:t>
      </w:r>
      <w:r w:rsidR="0038307A" w:rsidRPr="00F336A7">
        <w:rPr>
          <w:rFonts w:ascii="Arial Narrow" w:hAnsi="Arial Narrow" w:cs="Arial"/>
          <w:sz w:val="24"/>
          <w:szCs w:val="24"/>
        </w:rPr>
        <w:t xml:space="preserve">o a </w:t>
      </w:r>
      <w:r w:rsidR="00734625" w:rsidRPr="00F336A7">
        <w:rPr>
          <w:rFonts w:ascii="Arial Narrow" w:hAnsi="Arial Narrow" w:cs="Arial"/>
          <w:sz w:val="24"/>
          <w:szCs w:val="24"/>
        </w:rPr>
        <w:t>MLM</w:t>
      </w:r>
      <w:r w:rsidRPr="00F336A7">
        <w:rPr>
          <w:rFonts w:ascii="Arial Narrow" w:hAnsi="Arial Narrow" w:cs="Arial"/>
          <w:sz w:val="24"/>
          <w:szCs w:val="24"/>
        </w:rPr>
        <w:t>, means—</w:t>
      </w:r>
    </w:p>
    <w:p w14:paraId="60EC2904" w14:textId="77777777" w:rsidR="001630B4" w:rsidRPr="00F336A7" w:rsidRDefault="001630B4" w:rsidP="00C54BBD">
      <w:pPr>
        <w:pStyle w:val="ListParagraph"/>
        <w:numPr>
          <w:ilvl w:val="0"/>
          <w:numId w:val="23"/>
        </w:numPr>
        <w:spacing w:before="240" w:after="240"/>
        <w:ind w:left="1134" w:hanging="567"/>
        <w:rPr>
          <w:rFonts w:ascii="Arial Narrow" w:hAnsi="Arial Narrow" w:cs="Arial"/>
          <w:sz w:val="24"/>
          <w:szCs w:val="24"/>
        </w:rPr>
      </w:pPr>
      <w:r w:rsidRPr="00F336A7">
        <w:rPr>
          <w:rFonts w:ascii="Arial Narrow" w:hAnsi="Arial Narrow" w:cs="Arial"/>
          <w:sz w:val="24"/>
          <w:szCs w:val="24"/>
        </w:rPr>
        <w:t>an employee o</w:t>
      </w:r>
      <w:r w:rsidR="00E56D3A" w:rsidRPr="00F336A7">
        <w:rPr>
          <w:rFonts w:ascii="Arial Narrow" w:hAnsi="Arial Narrow" w:cs="Arial"/>
          <w:sz w:val="24"/>
          <w:szCs w:val="24"/>
        </w:rPr>
        <w:t xml:space="preserve">f a </w:t>
      </w:r>
      <w:r w:rsidR="00734625" w:rsidRPr="00F336A7">
        <w:rPr>
          <w:rFonts w:ascii="Arial Narrow" w:hAnsi="Arial Narrow" w:cs="Arial"/>
          <w:sz w:val="24"/>
          <w:szCs w:val="24"/>
        </w:rPr>
        <w:t>MLM</w:t>
      </w:r>
      <w:r w:rsidRPr="00F336A7">
        <w:rPr>
          <w:rFonts w:ascii="Arial Narrow" w:hAnsi="Arial Narrow" w:cs="Arial"/>
          <w:sz w:val="24"/>
          <w:szCs w:val="24"/>
        </w:rPr>
        <w:t>;</w:t>
      </w:r>
    </w:p>
    <w:p w14:paraId="5EEE79C9" w14:textId="77777777" w:rsidR="001630B4" w:rsidRPr="00F336A7" w:rsidRDefault="001630B4" w:rsidP="00C54BBD">
      <w:pPr>
        <w:pStyle w:val="ListParagraph"/>
        <w:numPr>
          <w:ilvl w:val="0"/>
          <w:numId w:val="23"/>
        </w:numPr>
        <w:spacing w:before="240" w:after="240"/>
        <w:ind w:left="1134" w:hanging="567"/>
        <w:rPr>
          <w:rFonts w:ascii="Arial Narrow" w:hAnsi="Arial Narrow" w:cs="Arial"/>
          <w:sz w:val="24"/>
          <w:szCs w:val="24"/>
        </w:rPr>
      </w:pPr>
      <w:r w:rsidRPr="00F336A7">
        <w:rPr>
          <w:rFonts w:ascii="Arial Narrow" w:hAnsi="Arial Narrow" w:cs="Arial"/>
          <w:sz w:val="24"/>
          <w:szCs w:val="24"/>
        </w:rPr>
        <w:t>a person s</w:t>
      </w:r>
      <w:r w:rsidR="00E56D3A" w:rsidRPr="00F336A7">
        <w:rPr>
          <w:rFonts w:ascii="Arial Narrow" w:hAnsi="Arial Narrow" w:cs="Arial"/>
          <w:sz w:val="24"/>
          <w:szCs w:val="24"/>
        </w:rPr>
        <w:t xml:space="preserve">econded to </w:t>
      </w:r>
      <w:r w:rsidR="00734625" w:rsidRPr="00F336A7">
        <w:rPr>
          <w:rFonts w:ascii="Arial Narrow" w:hAnsi="Arial Narrow" w:cs="Arial"/>
          <w:sz w:val="24"/>
          <w:szCs w:val="24"/>
        </w:rPr>
        <w:t>MLM</w:t>
      </w:r>
      <w:r w:rsidR="003C2FEC" w:rsidRPr="00F336A7">
        <w:rPr>
          <w:rFonts w:ascii="Arial Narrow" w:hAnsi="Arial Narrow" w:cs="Arial"/>
          <w:sz w:val="24"/>
          <w:szCs w:val="24"/>
        </w:rPr>
        <w:t xml:space="preserve"> or </w:t>
      </w:r>
      <w:r w:rsidRPr="00F336A7">
        <w:rPr>
          <w:rFonts w:ascii="Arial Narrow" w:hAnsi="Arial Narrow" w:cs="Arial"/>
          <w:sz w:val="24"/>
          <w:szCs w:val="24"/>
        </w:rPr>
        <w:t xml:space="preserve">to work as a member </w:t>
      </w:r>
      <w:r w:rsidR="003C2FEC" w:rsidRPr="00F336A7">
        <w:rPr>
          <w:rFonts w:ascii="Arial Narrow" w:hAnsi="Arial Narrow" w:cs="Arial"/>
          <w:sz w:val="24"/>
          <w:szCs w:val="24"/>
        </w:rPr>
        <w:t xml:space="preserve">of the </w:t>
      </w:r>
      <w:r w:rsidR="00E56D3A" w:rsidRPr="00F336A7">
        <w:rPr>
          <w:rFonts w:ascii="Arial Narrow" w:hAnsi="Arial Narrow" w:cs="Arial"/>
          <w:sz w:val="24"/>
          <w:szCs w:val="24"/>
        </w:rPr>
        <w:t xml:space="preserve">staff of the </w:t>
      </w:r>
      <w:r w:rsidR="00734625" w:rsidRPr="00F336A7">
        <w:rPr>
          <w:rFonts w:ascii="Arial Narrow" w:hAnsi="Arial Narrow" w:cs="Arial"/>
          <w:sz w:val="24"/>
          <w:szCs w:val="24"/>
        </w:rPr>
        <w:t>MLM</w:t>
      </w:r>
      <w:r w:rsidRPr="00F336A7">
        <w:rPr>
          <w:rFonts w:ascii="Arial Narrow" w:hAnsi="Arial Narrow" w:cs="Arial"/>
          <w:sz w:val="24"/>
          <w:szCs w:val="24"/>
        </w:rPr>
        <w:t>; or</w:t>
      </w:r>
    </w:p>
    <w:p w14:paraId="7DC2ED1B" w14:textId="77777777" w:rsidR="001630B4" w:rsidRPr="00F336A7" w:rsidRDefault="001630B4" w:rsidP="00C54BBD">
      <w:pPr>
        <w:pStyle w:val="ListParagraph"/>
        <w:numPr>
          <w:ilvl w:val="0"/>
          <w:numId w:val="23"/>
        </w:numPr>
        <w:spacing w:before="240" w:after="240"/>
        <w:ind w:left="1134" w:hanging="567"/>
        <w:rPr>
          <w:rFonts w:ascii="Arial Narrow" w:hAnsi="Arial Narrow" w:cs="Arial"/>
          <w:sz w:val="24"/>
          <w:szCs w:val="24"/>
        </w:rPr>
      </w:pPr>
      <w:r w:rsidRPr="00F336A7">
        <w:rPr>
          <w:rFonts w:ascii="Arial Narrow" w:hAnsi="Arial Narrow" w:cs="Arial"/>
          <w:sz w:val="24"/>
          <w:szCs w:val="24"/>
        </w:rPr>
        <w:t>a person contracted b</w:t>
      </w:r>
      <w:r w:rsidR="00E56D3A" w:rsidRPr="00F336A7">
        <w:rPr>
          <w:rFonts w:ascii="Arial Narrow" w:hAnsi="Arial Narrow" w:cs="Arial"/>
          <w:sz w:val="24"/>
          <w:szCs w:val="24"/>
        </w:rPr>
        <w:t xml:space="preserve">y </w:t>
      </w:r>
      <w:r w:rsidR="00734625" w:rsidRPr="00F336A7">
        <w:rPr>
          <w:rFonts w:ascii="Arial Narrow" w:hAnsi="Arial Narrow" w:cs="Arial"/>
          <w:sz w:val="24"/>
          <w:szCs w:val="24"/>
        </w:rPr>
        <w:t>MLM</w:t>
      </w:r>
      <w:r w:rsidRPr="00F336A7">
        <w:rPr>
          <w:rFonts w:ascii="Arial Narrow" w:hAnsi="Arial Narrow" w:cs="Arial"/>
          <w:sz w:val="24"/>
          <w:szCs w:val="24"/>
        </w:rPr>
        <w:t xml:space="preserve"> to work as a member of the staff of t</w:t>
      </w:r>
      <w:r w:rsidR="00E56D3A" w:rsidRPr="00F336A7">
        <w:rPr>
          <w:rFonts w:ascii="Arial Narrow" w:hAnsi="Arial Narrow" w:cs="Arial"/>
          <w:sz w:val="24"/>
          <w:szCs w:val="24"/>
        </w:rPr>
        <w:t xml:space="preserve">he </w:t>
      </w:r>
      <w:r w:rsidR="00734625" w:rsidRPr="00F336A7">
        <w:rPr>
          <w:rFonts w:ascii="Arial Narrow" w:hAnsi="Arial Narrow" w:cs="Arial"/>
          <w:sz w:val="24"/>
          <w:szCs w:val="24"/>
        </w:rPr>
        <w:t>MLM</w:t>
      </w:r>
      <w:r w:rsidR="003C2FEC" w:rsidRPr="00F336A7">
        <w:rPr>
          <w:rFonts w:ascii="Arial Narrow" w:hAnsi="Arial Narrow" w:cs="Arial"/>
          <w:sz w:val="24"/>
          <w:szCs w:val="24"/>
        </w:rPr>
        <w:t xml:space="preserve"> or </w:t>
      </w:r>
      <w:r w:rsidRPr="00F336A7">
        <w:rPr>
          <w:rFonts w:ascii="Arial Narrow" w:hAnsi="Arial Narrow" w:cs="Arial"/>
          <w:sz w:val="24"/>
          <w:szCs w:val="24"/>
        </w:rPr>
        <w:t>otherwise than as an employee.</w:t>
      </w:r>
    </w:p>
    <w:p w14:paraId="3A0F23E3" w14:textId="77777777" w:rsidR="001630B4" w:rsidRPr="00F336A7" w:rsidRDefault="00DD26C0" w:rsidP="005E0E48">
      <w:pPr>
        <w:numPr>
          <w:ilvl w:val="0"/>
          <w:numId w:val="0"/>
        </w:numPr>
        <w:spacing w:before="240" w:after="240"/>
        <w:ind w:left="567" w:hanging="567"/>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Overspending</w:t>
      </w:r>
      <w:r w:rsidRPr="00F336A7">
        <w:rPr>
          <w:rFonts w:ascii="Arial Narrow" w:hAnsi="Arial Narrow" w:cs="Arial"/>
          <w:sz w:val="24"/>
          <w:szCs w:val="24"/>
        </w:rPr>
        <w:t>”</w:t>
      </w:r>
      <w:r w:rsidR="001630B4" w:rsidRPr="00F336A7">
        <w:rPr>
          <w:rFonts w:ascii="Arial Narrow" w:hAnsi="Arial Narrow" w:cs="Arial"/>
          <w:sz w:val="24"/>
          <w:szCs w:val="24"/>
        </w:rPr>
        <w:t xml:space="preserve"> means </w:t>
      </w:r>
    </w:p>
    <w:p w14:paraId="71E097B3" w14:textId="77777777" w:rsidR="001630B4" w:rsidRPr="00F336A7" w:rsidRDefault="001E3046" w:rsidP="00C54BBD">
      <w:pPr>
        <w:pStyle w:val="ListParagraph"/>
        <w:numPr>
          <w:ilvl w:val="0"/>
          <w:numId w:val="22"/>
        </w:numPr>
        <w:spacing w:before="240" w:after="240"/>
        <w:ind w:left="1134" w:hanging="567"/>
        <w:rPr>
          <w:rFonts w:ascii="Arial Narrow" w:hAnsi="Arial Narrow" w:cs="Arial"/>
          <w:sz w:val="24"/>
          <w:szCs w:val="24"/>
        </w:rPr>
      </w:pPr>
      <w:r w:rsidRPr="00F336A7">
        <w:rPr>
          <w:rFonts w:ascii="Arial Narrow" w:hAnsi="Arial Narrow" w:cs="Arial"/>
          <w:sz w:val="24"/>
          <w:szCs w:val="24"/>
        </w:rPr>
        <w:t>I</w:t>
      </w:r>
      <w:r w:rsidR="001630B4" w:rsidRPr="00F336A7">
        <w:rPr>
          <w:rFonts w:ascii="Arial Narrow" w:hAnsi="Arial Narrow" w:cs="Arial"/>
          <w:sz w:val="24"/>
          <w:szCs w:val="24"/>
        </w:rPr>
        <w:t>n relation to the budget of a municipality, means causing the operational or capital expenditure incurred by the municipality during a financial year to exceed the total amount appropriated in that year’s budget for its operational or capital expenditure, as the case may be;</w:t>
      </w:r>
    </w:p>
    <w:p w14:paraId="50289EDE" w14:textId="77777777" w:rsidR="001630B4" w:rsidRPr="00F336A7" w:rsidRDefault="001630B4" w:rsidP="00C54BBD">
      <w:pPr>
        <w:pStyle w:val="ListParagraph"/>
        <w:numPr>
          <w:ilvl w:val="0"/>
          <w:numId w:val="22"/>
        </w:numPr>
        <w:spacing w:before="240" w:after="240"/>
        <w:ind w:left="1134" w:hanging="567"/>
        <w:rPr>
          <w:rFonts w:ascii="Arial Narrow" w:hAnsi="Arial Narrow" w:cs="Arial"/>
          <w:sz w:val="24"/>
          <w:szCs w:val="24"/>
        </w:rPr>
      </w:pPr>
      <w:r w:rsidRPr="00F336A7">
        <w:rPr>
          <w:rFonts w:ascii="Arial Narrow" w:hAnsi="Arial Narrow" w:cs="Arial"/>
          <w:sz w:val="24"/>
          <w:szCs w:val="24"/>
        </w:rPr>
        <w:t>In relation to a vote, means causing expenditure under the vote to exceed the amount appropriated for that vote; or</w:t>
      </w:r>
    </w:p>
    <w:p w14:paraId="416399C4" w14:textId="77777777" w:rsidR="000E171A" w:rsidRPr="00F336A7" w:rsidRDefault="001630B4" w:rsidP="00C54BBD">
      <w:pPr>
        <w:pStyle w:val="ListParagraph"/>
        <w:numPr>
          <w:ilvl w:val="0"/>
          <w:numId w:val="22"/>
        </w:numPr>
        <w:spacing w:before="240" w:after="240"/>
        <w:ind w:left="1134" w:hanging="567"/>
        <w:rPr>
          <w:rFonts w:ascii="Arial Narrow" w:hAnsi="Arial Narrow" w:cs="Arial"/>
          <w:sz w:val="24"/>
          <w:szCs w:val="24"/>
        </w:rPr>
      </w:pPr>
      <w:r w:rsidRPr="00F336A7">
        <w:rPr>
          <w:rFonts w:ascii="Arial Narrow" w:hAnsi="Arial Narrow" w:cs="Arial"/>
          <w:sz w:val="24"/>
          <w:szCs w:val="24"/>
        </w:rPr>
        <w:t>In relation to expenditure under section 26</w:t>
      </w:r>
      <w:r w:rsidR="00E56D3A" w:rsidRPr="00F336A7">
        <w:rPr>
          <w:rFonts w:ascii="Arial Narrow" w:hAnsi="Arial Narrow" w:cs="Arial"/>
          <w:sz w:val="24"/>
          <w:szCs w:val="24"/>
        </w:rPr>
        <w:t xml:space="preserve"> of the MFMA</w:t>
      </w:r>
      <w:r w:rsidRPr="00F336A7">
        <w:rPr>
          <w:rFonts w:ascii="Arial Narrow" w:hAnsi="Arial Narrow" w:cs="Arial"/>
          <w:sz w:val="24"/>
          <w:szCs w:val="24"/>
        </w:rPr>
        <w:t xml:space="preserve">, means </w:t>
      </w:r>
      <w:proofErr w:type="spellStart"/>
      <w:r w:rsidRPr="00F336A7">
        <w:rPr>
          <w:rFonts w:ascii="Arial Narrow" w:hAnsi="Arial Narrow" w:cs="Arial"/>
          <w:sz w:val="24"/>
          <w:szCs w:val="24"/>
        </w:rPr>
        <w:t>causingexpenditure</w:t>
      </w:r>
      <w:proofErr w:type="spellEnd"/>
      <w:r w:rsidRPr="00F336A7">
        <w:rPr>
          <w:rFonts w:ascii="Arial Narrow" w:hAnsi="Arial Narrow" w:cs="Arial"/>
          <w:sz w:val="24"/>
          <w:szCs w:val="24"/>
        </w:rPr>
        <w:t xml:space="preserve"> under that section to exceed the limits allowed in subsection (5) of that section.</w:t>
      </w:r>
    </w:p>
    <w:p w14:paraId="250EDC5B" w14:textId="77777777" w:rsidR="008D64D3" w:rsidRPr="00F336A7" w:rsidRDefault="008D64D3"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Political Office Bearer</w:t>
      </w:r>
      <w:r w:rsidRPr="00F336A7">
        <w:rPr>
          <w:rFonts w:ascii="Arial Narrow" w:hAnsi="Arial Narrow" w:cs="Arial"/>
          <w:sz w:val="24"/>
          <w:szCs w:val="24"/>
        </w:rPr>
        <w:t xml:space="preserve">” </w:t>
      </w:r>
      <w:r w:rsidR="007312AE" w:rsidRPr="00F336A7">
        <w:rPr>
          <w:rFonts w:ascii="Arial Narrow" w:hAnsi="Arial Narrow" w:cs="Arial"/>
          <w:sz w:val="24"/>
          <w:szCs w:val="24"/>
        </w:rPr>
        <w:t>means</w:t>
      </w:r>
      <w:r w:rsidR="00E56D3A" w:rsidRPr="00F336A7">
        <w:rPr>
          <w:rFonts w:ascii="Arial Narrow" w:hAnsi="Arial Narrow" w:cs="Arial"/>
          <w:sz w:val="24"/>
          <w:szCs w:val="24"/>
        </w:rPr>
        <w:t xml:space="preserve"> the speaker, mayor, </w:t>
      </w:r>
      <w:r w:rsidR="007312AE" w:rsidRPr="00F336A7">
        <w:rPr>
          <w:rFonts w:ascii="Arial Narrow" w:hAnsi="Arial Narrow" w:cs="Arial"/>
          <w:sz w:val="24"/>
          <w:szCs w:val="24"/>
        </w:rPr>
        <w:t>or a member of the executive committee as referred to in the Municipal Structures Act.</w:t>
      </w:r>
    </w:p>
    <w:p w14:paraId="462854F7" w14:textId="77777777" w:rsidR="000E171A" w:rsidRPr="00F336A7" w:rsidRDefault="000E171A" w:rsidP="005E0E48">
      <w:pPr>
        <w:numPr>
          <w:ilvl w:val="0"/>
          <w:numId w:val="0"/>
        </w:numPr>
        <w:spacing w:before="240" w:after="240"/>
        <w:rPr>
          <w:rFonts w:ascii="Arial Narrow" w:hAnsi="Arial Narrow" w:cs="Arial"/>
          <w:sz w:val="24"/>
          <w:szCs w:val="24"/>
        </w:rPr>
      </w:pPr>
      <w:r w:rsidRPr="00F336A7">
        <w:rPr>
          <w:rFonts w:ascii="Arial Narrow" w:hAnsi="Arial Narrow" w:cs="Arial"/>
          <w:b/>
          <w:sz w:val="24"/>
          <w:szCs w:val="24"/>
        </w:rPr>
        <w:t>Prohibited expenditure</w:t>
      </w:r>
      <w:r w:rsidRPr="00F336A7">
        <w:rPr>
          <w:rFonts w:ascii="Arial Narrow" w:hAnsi="Arial Narrow" w:cs="Arial"/>
          <w:sz w:val="24"/>
          <w:szCs w:val="24"/>
        </w:rPr>
        <w:t>” in relation to this policy refers to unauthorised, irregular, fru</w:t>
      </w:r>
      <w:r w:rsidR="003C2FEC" w:rsidRPr="00F336A7">
        <w:rPr>
          <w:rFonts w:ascii="Arial Narrow" w:hAnsi="Arial Narrow" w:cs="Arial"/>
          <w:sz w:val="24"/>
          <w:szCs w:val="24"/>
        </w:rPr>
        <w:t>itless and wasteful expenditure;</w:t>
      </w:r>
    </w:p>
    <w:p w14:paraId="145073A1" w14:textId="77777777" w:rsidR="000524D0" w:rsidRPr="00F336A7" w:rsidRDefault="00F5191E" w:rsidP="000524D0">
      <w:pPr>
        <w:numPr>
          <w:ilvl w:val="0"/>
          <w:numId w:val="0"/>
        </w:numPr>
        <w:autoSpaceDE w:val="0"/>
        <w:autoSpaceDN w:val="0"/>
        <w:adjustRightInd w:val="0"/>
        <w:spacing w:after="0" w:line="240" w:lineRule="auto"/>
        <w:rPr>
          <w:rFonts w:ascii="Arial Narrow" w:hAnsi="Arial Narrow" w:cs="Arial"/>
          <w:sz w:val="24"/>
          <w:szCs w:val="24"/>
        </w:rPr>
      </w:pPr>
      <w:r w:rsidRPr="00F336A7">
        <w:rPr>
          <w:rFonts w:ascii="Arial Narrow" w:hAnsi="Arial Narrow" w:cs="Arial"/>
          <w:sz w:val="24"/>
          <w:szCs w:val="24"/>
        </w:rPr>
        <w:lastRenderedPageBreak/>
        <w:t>“</w:t>
      </w:r>
      <w:r w:rsidRPr="00F336A7">
        <w:rPr>
          <w:rFonts w:ascii="Arial Narrow" w:hAnsi="Arial Narrow" w:cs="Arial"/>
          <w:b/>
          <w:sz w:val="24"/>
          <w:szCs w:val="24"/>
        </w:rPr>
        <w:t>Senior Manager</w:t>
      </w:r>
      <w:r w:rsidRPr="00F336A7">
        <w:rPr>
          <w:rFonts w:ascii="Arial Narrow" w:hAnsi="Arial Narrow" w:cs="Arial"/>
          <w:sz w:val="24"/>
          <w:szCs w:val="24"/>
        </w:rPr>
        <w:t xml:space="preserve">” </w:t>
      </w:r>
      <w:r w:rsidR="000524D0" w:rsidRPr="00F336A7">
        <w:rPr>
          <w:rFonts w:ascii="Arial Narrow" w:hAnsi="Arial Narrow" w:cs="Arial"/>
          <w:sz w:val="24"/>
          <w:szCs w:val="24"/>
        </w:rPr>
        <w:t>means a manager referred to in section 56 of the</w:t>
      </w:r>
    </w:p>
    <w:p w14:paraId="6D70B08A" w14:textId="77777777" w:rsidR="00F5191E" w:rsidRPr="00F336A7" w:rsidRDefault="000524D0" w:rsidP="000524D0">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Municipal Systems Act</w:t>
      </w:r>
      <w:r w:rsidR="003C2FEC" w:rsidRPr="00F336A7">
        <w:rPr>
          <w:rFonts w:ascii="Arial Narrow" w:hAnsi="Arial Narrow" w:cs="Arial"/>
          <w:sz w:val="24"/>
          <w:szCs w:val="24"/>
        </w:rPr>
        <w:t>;</w:t>
      </w:r>
    </w:p>
    <w:p w14:paraId="1731A229" w14:textId="77777777" w:rsidR="000E171A" w:rsidRPr="00F336A7" w:rsidRDefault="00DD26C0" w:rsidP="005E0E48">
      <w:pPr>
        <w:numPr>
          <w:ilvl w:val="0"/>
          <w:numId w:val="0"/>
        </w:numPr>
        <w:spacing w:before="240" w:after="240"/>
        <w:rPr>
          <w:rFonts w:ascii="Arial Narrow" w:hAnsi="Arial Narrow" w:cs="Arial"/>
          <w:sz w:val="24"/>
          <w:szCs w:val="24"/>
        </w:rPr>
      </w:pPr>
      <w:r w:rsidRPr="00F336A7">
        <w:rPr>
          <w:rFonts w:ascii="Arial Narrow" w:hAnsi="Arial Narrow" w:cs="Arial"/>
          <w:sz w:val="24"/>
          <w:szCs w:val="24"/>
        </w:rPr>
        <w:t>“</w:t>
      </w:r>
      <w:r w:rsidRPr="00F336A7">
        <w:rPr>
          <w:rFonts w:ascii="Arial Narrow" w:hAnsi="Arial Narrow" w:cs="Arial"/>
          <w:b/>
          <w:sz w:val="24"/>
          <w:szCs w:val="24"/>
        </w:rPr>
        <w:t>Unauthorised expenditure</w:t>
      </w:r>
      <w:r w:rsidRPr="00F336A7">
        <w:rPr>
          <w:rFonts w:ascii="Arial Narrow" w:hAnsi="Arial Narrow" w:cs="Arial"/>
          <w:sz w:val="24"/>
          <w:szCs w:val="24"/>
        </w:rPr>
        <w:t>”</w:t>
      </w:r>
      <w:r w:rsidR="000E171A" w:rsidRPr="00F336A7">
        <w:rPr>
          <w:rFonts w:ascii="Arial Narrow" w:hAnsi="Arial Narrow" w:cs="Arial"/>
          <w:sz w:val="24"/>
          <w:szCs w:val="24"/>
        </w:rPr>
        <w:t>, means –</w:t>
      </w:r>
    </w:p>
    <w:p w14:paraId="6626B477" w14:textId="77777777" w:rsidR="000E171A" w:rsidRPr="00F336A7" w:rsidRDefault="000E171A" w:rsidP="005F00F3">
      <w:pPr>
        <w:numPr>
          <w:ilvl w:val="0"/>
          <w:numId w:val="0"/>
        </w:numPr>
        <w:spacing w:before="240" w:after="240"/>
        <w:ind w:left="567"/>
        <w:rPr>
          <w:rFonts w:ascii="Arial Narrow" w:hAnsi="Arial Narrow" w:cs="Arial"/>
          <w:sz w:val="24"/>
          <w:szCs w:val="24"/>
        </w:rPr>
      </w:pPr>
      <w:r w:rsidRPr="00F336A7">
        <w:rPr>
          <w:rFonts w:ascii="Arial Narrow" w:hAnsi="Arial Narrow" w:cs="Arial"/>
          <w:sz w:val="24"/>
          <w:szCs w:val="24"/>
        </w:rPr>
        <w:t>any expenditure incurred by a municipality otherwise than in accordance with section 15 or 11(3)</w:t>
      </w:r>
      <w:r w:rsidR="000524D0" w:rsidRPr="00F336A7">
        <w:rPr>
          <w:rFonts w:ascii="Arial Narrow" w:hAnsi="Arial Narrow" w:cs="Arial"/>
          <w:sz w:val="24"/>
          <w:szCs w:val="24"/>
        </w:rPr>
        <w:t xml:space="preserve"> of the MFMA</w:t>
      </w:r>
      <w:r w:rsidRPr="00F336A7">
        <w:rPr>
          <w:rFonts w:ascii="Arial Narrow" w:hAnsi="Arial Narrow" w:cs="Arial"/>
          <w:sz w:val="24"/>
          <w:szCs w:val="24"/>
        </w:rPr>
        <w:t>, and includes</w:t>
      </w:r>
      <w:r w:rsidR="000524D0" w:rsidRPr="00F336A7">
        <w:rPr>
          <w:rFonts w:ascii="Arial Narrow" w:hAnsi="Arial Narrow" w:cs="Arial"/>
          <w:sz w:val="24"/>
          <w:szCs w:val="24"/>
        </w:rPr>
        <w:t>:-</w:t>
      </w:r>
    </w:p>
    <w:p w14:paraId="75E6348F" w14:textId="77777777" w:rsidR="000E171A" w:rsidRPr="00F336A7" w:rsidRDefault="000E171A"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overspending of the total amount appropriated in the</w:t>
      </w:r>
      <w:r w:rsidR="003C2FEC" w:rsidRPr="00F336A7">
        <w:rPr>
          <w:rFonts w:ascii="Arial Narrow" w:hAnsi="Arial Narrow" w:cs="Arial"/>
          <w:sz w:val="24"/>
          <w:szCs w:val="24"/>
        </w:rPr>
        <w:t xml:space="preserve"> municipality’s approved budget;</w:t>
      </w:r>
    </w:p>
    <w:p w14:paraId="1B7B5168" w14:textId="77777777" w:rsidR="000E171A" w:rsidRPr="00F336A7" w:rsidRDefault="000E171A"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overspending of the total amount appropriated fo</w:t>
      </w:r>
      <w:r w:rsidR="003C2FEC" w:rsidRPr="00F336A7">
        <w:rPr>
          <w:rFonts w:ascii="Arial Narrow" w:hAnsi="Arial Narrow" w:cs="Arial"/>
          <w:sz w:val="24"/>
          <w:szCs w:val="24"/>
        </w:rPr>
        <w:t>r a vote in the approved budget;</w:t>
      </w:r>
    </w:p>
    <w:p w14:paraId="64EEB535" w14:textId="77777777" w:rsidR="000E171A" w:rsidRPr="00F336A7" w:rsidRDefault="000E171A"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expenditure from a vote unrelated to the department or func</w:t>
      </w:r>
      <w:r w:rsidR="003C2FEC" w:rsidRPr="00F336A7">
        <w:rPr>
          <w:rFonts w:ascii="Arial Narrow" w:hAnsi="Arial Narrow" w:cs="Arial"/>
          <w:sz w:val="24"/>
          <w:szCs w:val="24"/>
        </w:rPr>
        <w:t>tional area covered by the vote;</w:t>
      </w:r>
    </w:p>
    <w:p w14:paraId="34AA9576" w14:textId="77777777" w:rsidR="000E171A" w:rsidRPr="00F336A7" w:rsidRDefault="000E171A"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expenditure of money appropriated for a specific purpose, otherwise</w:t>
      </w:r>
      <w:r w:rsidR="003C2FEC" w:rsidRPr="00F336A7">
        <w:rPr>
          <w:rFonts w:ascii="Arial Narrow" w:hAnsi="Arial Narrow" w:cs="Arial"/>
          <w:sz w:val="24"/>
          <w:szCs w:val="24"/>
        </w:rPr>
        <w:t xml:space="preserve"> than for that specific purpose;</w:t>
      </w:r>
    </w:p>
    <w:p w14:paraId="0F34963A" w14:textId="77777777" w:rsidR="000524D0" w:rsidRPr="00F336A7" w:rsidRDefault="000E171A"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spending of an allocation referred to in paragraph (b), (c) or (d) of the definition of ‘‘allocation’’ otherwise than in accordance with any conditions of the allocation; </w:t>
      </w:r>
    </w:p>
    <w:p w14:paraId="6F73F80C"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b/>
          <w:bCs/>
          <w:sz w:val="24"/>
          <w:szCs w:val="24"/>
        </w:rPr>
        <w:t>(‘‘allocation’’</w:t>
      </w:r>
      <w:r w:rsidRPr="00F336A7">
        <w:rPr>
          <w:rFonts w:ascii="Arial Narrow" w:hAnsi="Arial Narrow" w:cs="Times New Roman"/>
          <w:sz w:val="24"/>
          <w:szCs w:val="24"/>
        </w:rPr>
        <w:t>, in relation to a municipality, means—</w:t>
      </w:r>
    </w:p>
    <w:p w14:paraId="4EFFE16A"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i/>
          <w:iCs/>
          <w:sz w:val="24"/>
          <w:szCs w:val="24"/>
        </w:rPr>
        <w:t xml:space="preserve">(a) </w:t>
      </w:r>
      <w:r w:rsidRPr="00F336A7">
        <w:rPr>
          <w:rFonts w:ascii="Arial Narrow" w:hAnsi="Arial Narrow" w:cs="Times New Roman"/>
          <w:sz w:val="24"/>
          <w:szCs w:val="24"/>
        </w:rPr>
        <w:t>a municipality’s share of the local government’s equitable share referred to in</w:t>
      </w:r>
    </w:p>
    <w:p w14:paraId="49777F7E"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sz w:val="24"/>
          <w:szCs w:val="24"/>
        </w:rPr>
        <w:t>section 214(1)</w:t>
      </w:r>
      <w:r w:rsidRPr="00F336A7">
        <w:rPr>
          <w:rFonts w:ascii="Arial Narrow" w:hAnsi="Arial Narrow" w:cs="Times New Roman"/>
          <w:i/>
          <w:iCs/>
          <w:sz w:val="24"/>
          <w:szCs w:val="24"/>
        </w:rPr>
        <w:t xml:space="preserve">(a) </w:t>
      </w:r>
      <w:r w:rsidRPr="00F336A7">
        <w:rPr>
          <w:rFonts w:ascii="Arial Narrow" w:hAnsi="Arial Narrow" w:cs="Times New Roman"/>
          <w:sz w:val="24"/>
          <w:szCs w:val="24"/>
        </w:rPr>
        <w:t>of the Constitution;</w:t>
      </w:r>
    </w:p>
    <w:p w14:paraId="0862D267"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i/>
          <w:iCs/>
          <w:sz w:val="24"/>
          <w:szCs w:val="24"/>
        </w:rPr>
        <w:t xml:space="preserve">(b) </w:t>
      </w:r>
      <w:r w:rsidRPr="00F336A7">
        <w:rPr>
          <w:rFonts w:ascii="Arial Narrow" w:hAnsi="Arial Narrow" w:cs="Times New Roman"/>
          <w:sz w:val="24"/>
          <w:szCs w:val="24"/>
        </w:rPr>
        <w:t>an allocation of money to a municipality in terms of section 214(1)</w:t>
      </w:r>
      <w:r w:rsidRPr="00F336A7">
        <w:rPr>
          <w:rFonts w:ascii="Arial Narrow" w:hAnsi="Arial Narrow" w:cs="Times New Roman"/>
          <w:i/>
          <w:iCs/>
          <w:sz w:val="24"/>
          <w:szCs w:val="24"/>
        </w:rPr>
        <w:t xml:space="preserve">(c) </w:t>
      </w:r>
      <w:r w:rsidRPr="00F336A7">
        <w:rPr>
          <w:rFonts w:ascii="Arial Narrow" w:hAnsi="Arial Narrow" w:cs="Times New Roman"/>
          <w:sz w:val="24"/>
          <w:szCs w:val="24"/>
        </w:rPr>
        <w:t>of the</w:t>
      </w:r>
    </w:p>
    <w:p w14:paraId="522E73C9"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sz w:val="24"/>
          <w:szCs w:val="24"/>
        </w:rPr>
        <w:t>Constitution;</w:t>
      </w:r>
    </w:p>
    <w:p w14:paraId="5B1CD2F7"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i/>
          <w:iCs/>
          <w:sz w:val="24"/>
          <w:szCs w:val="24"/>
        </w:rPr>
        <w:t xml:space="preserve">(c) </w:t>
      </w:r>
      <w:r w:rsidRPr="00F336A7">
        <w:rPr>
          <w:rFonts w:ascii="Arial Narrow" w:hAnsi="Arial Narrow" w:cs="Times New Roman"/>
          <w:sz w:val="24"/>
          <w:szCs w:val="24"/>
        </w:rPr>
        <w:t>an allocation of money to a municipality in terms of a provincial budget; or</w:t>
      </w:r>
    </w:p>
    <w:p w14:paraId="7BD62B9D" w14:textId="77777777" w:rsidR="000524D0" w:rsidRPr="00F336A7" w:rsidRDefault="000524D0" w:rsidP="000524D0">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i/>
          <w:iCs/>
          <w:sz w:val="24"/>
          <w:szCs w:val="24"/>
        </w:rPr>
        <w:t xml:space="preserve">(d) </w:t>
      </w:r>
      <w:r w:rsidRPr="00F336A7">
        <w:rPr>
          <w:rFonts w:ascii="Arial Narrow" w:hAnsi="Arial Narrow" w:cs="Times New Roman"/>
          <w:sz w:val="24"/>
          <w:szCs w:val="24"/>
        </w:rPr>
        <w:t>any other allocation of money to a municipality by an organ of state, including</w:t>
      </w:r>
    </w:p>
    <w:p w14:paraId="625416BA" w14:textId="77777777" w:rsidR="000E171A" w:rsidRPr="00F336A7" w:rsidRDefault="000524D0" w:rsidP="000524D0">
      <w:pPr>
        <w:numPr>
          <w:ilvl w:val="0"/>
          <w:numId w:val="0"/>
        </w:numPr>
        <w:autoSpaceDE w:val="0"/>
        <w:autoSpaceDN w:val="0"/>
        <w:adjustRightInd w:val="0"/>
        <w:spacing w:after="0" w:line="240" w:lineRule="auto"/>
        <w:ind w:left="1134"/>
        <w:rPr>
          <w:rFonts w:ascii="Arial Narrow" w:hAnsi="Arial Narrow" w:cs="Times New Roman"/>
          <w:sz w:val="24"/>
          <w:szCs w:val="24"/>
        </w:rPr>
      </w:pPr>
      <w:r w:rsidRPr="00F336A7">
        <w:rPr>
          <w:rFonts w:ascii="Arial Narrow" w:hAnsi="Arial Narrow" w:cs="Times New Roman"/>
          <w:sz w:val="24"/>
          <w:szCs w:val="24"/>
        </w:rPr>
        <w:t xml:space="preserve">by another municipality, otherwise than in compliance with a commercial or other business transaction;) </w:t>
      </w:r>
      <w:r w:rsidRPr="00F336A7">
        <w:rPr>
          <w:rFonts w:ascii="Arial Narrow" w:hAnsi="Arial Narrow" w:cs="Times New Roman"/>
          <w:sz w:val="24"/>
          <w:szCs w:val="24"/>
        </w:rPr>
        <w:tab/>
      </w:r>
      <w:r w:rsidR="000E171A" w:rsidRPr="00F336A7">
        <w:rPr>
          <w:rFonts w:ascii="Arial Narrow" w:hAnsi="Arial Narrow" w:cs="Arial"/>
          <w:sz w:val="24"/>
          <w:szCs w:val="24"/>
        </w:rPr>
        <w:t>or</w:t>
      </w:r>
    </w:p>
    <w:p w14:paraId="4EF8BE9A" w14:textId="77777777" w:rsidR="000E171A" w:rsidRPr="00F336A7" w:rsidRDefault="000524D0" w:rsidP="00C54BBD">
      <w:pPr>
        <w:pStyle w:val="ListParagraph"/>
        <w:numPr>
          <w:ilvl w:val="0"/>
          <w:numId w:val="21"/>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a grant by </w:t>
      </w:r>
      <w:r w:rsidR="00734625" w:rsidRPr="00F336A7">
        <w:rPr>
          <w:rFonts w:ascii="Arial Narrow" w:hAnsi="Arial Narrow" w:cs="Arial"/>
          <w:sz w:val="24"/>
          <w:szCs w:val="24"/>
        </w:rPr>
        <w:t>MLM</w:t>
      </w:r>
      <w:r w:rsidR="000E171A" w:rsidRPr="00F336A7">
        <w:rPr>
          <w:rFonts w:ascii="Arial Narrow" w:hAnsi="Arial Narrow" w:cs="Arial"/>
          <w:sz w:val="24"/>
          <w:szCs w:val="24"/>
        </w:rPr>
        <w:t xml:space="preserve"> otherwise than in accordance with </w:t>
      </w:r>
      <w:r w:rsidR="00D74328" w:rsidRPr="00F336A7">
        <w:rPr>
          <w:rFonts w:ascii="Arial Narrow" w:hAnsi="Arial Narrow" w:cs="Arial"/>
          <w:sz w:val="24"/>
          <w:szCs w:val="24"/>
        </w:rPr>
        <w:t>the MFMA</w:t>
      </w:r>
      <w:r w:rsidR="000E171A" w:rsidRPr="00F336A7">
        <w:rPr>
          <w:rFonts w:ascii="Arial Narrow" w:hAnsi="Arial Narrow" w:cs="Arial"/>
          <w:sz w:val="24"/>
          <w:szCs w:val="24"/>
        </w:rPr>
        <w:t>.</w:t>
      </w:r>
    </w:p>
    <w:p w14:paraId="37B4FC67" w14:textId="77777777" w:rsidR="001630B4" w:rsidRPr="00F336A7" w:rsidRDefault="00DD26C0" w:rsidP="005F00F3">
      <w:pPr>
        <w:numPr>
          <w:ilvl w:val="0"/>
          <w:numId w:val="0"/>
        </w:numPr>
        <w:spacing w:before="240" w:after="240"/>
        <w:ind w:left="567" w:hanging="567"/>
        <w:rPr>
          <w:rFonts w:ascii="Arial Narrow" w:hAnsi="Arial Narrow" w:cs="Arial"/>
          <w:sz w:val="24"/>
          <w:szCs w:val="24"/>
        </w:rPr>
      </w:pPr>
      <w:r w:rsidRPr="00F336A7">
        <w:rPr>
          <w:rFonts w:ascii="Arial Narrow" w:hAnsi="Arial Narrow" w:cs="Arial"/>
          <w:sz w:val="24"/>
          <w:szCs w:val="24"/>
        </w:rPr>
        <w:t>“</w:t>
      </w:r>
      <w:r w:rsidR="0018018B" w:rsidRPr="00F336A7">
        <w:rPr>
          <w:rFonts w:ascii="Arial Narrow" w:hAnsi="Arial Narrow" w:cs="Arial"/>
          <w:b/>
          <w:sz w:val="24"/>
          <w:szCs w:val="24"/>
        </w:rPr>
        <w:t>Vote</w:t>
      </w:r>
      <w:r w:rsidRPr="00F336A7">
        <w:rPr>
          <w:rFonts w:ascii="Arial Narrow" w:hAnsi="Arial Narrow" w:cs="Arial"/>
          <w:sz w:val="24"/>
          <w:szCs w:val="24"/>
        </w:rPr>
        <w:t>”</w:t>
      </w:r>
      <w:r w:rsidR="001630B4" w:rsidRPr="00F336A7">
        <w:rPr>
          <w:rFonts w:ascii="Arial Narrow" w:hAnsi="Arial Narrow" w:cs="Arial"/>
          <w:sz w:val="24"/>
          <w:szCs w:val="24"/>
        </w:rPr>
        <w:t xml:space="preserve"> means –</w:t>
      </w:r>
    </w:p>
    <w:p w14:paraId="3543C8D2" w14:textId="77777777" w:rsidR="001630B4" w:rsidRPr="00F336A7" w:rsidRDefault="001630B4" w:rsidP="00C54BBD">
      <w:pPr>
        <w:pStyle w:val="ListParagraph"/>
        <w:numPr>
          <w:ilvl w:val="0"/>
          <w:numId w:val="20"/>
        </w:numPr>
        <w:spacing w:before="240" w:after="240"/>
        <w:ind w:left="1134" w:hanging="567"/>
        <w:rPr>
          <w:rFonts w:ascii="Arial Narrow" w:hAnsi="Arial Narrow" w:cs="Arial"/>
          <w:sz w:val="24"/>
          <w:szCs w:val="24"/>
        </w:rPr>
      </w:pPr>
      <w:r w:rsidRPr="00F336A7">
        <w:rPr>
          <w:rFonts w:ascii="Arial Narrow" w:hAnsi="Arial Narrow" w:cs="Arial"/>
          <w:sz w:val="24"/>
          <w:szCs w:val="24"/>
        </w:rPr>
        <w:t>One of the main segments into which a budget of a municipality is divided for the appropriation of money for the different department or functional areas of the municipality; and</w:t>
      </w:r>
    </w:p>
    <w:p w14:paraId="047BEC1F" w14:textId="77777777" w:rsidR="001630B4" w:rsidRPr="00F336A7" w:rsidRDefault="001630B4" w:rsidP="00C54BBD">
      <w:pPr>
        <w:pStyle w:val="ListParagraph"/>
        <w:numPr>
          <w:ilvl w:val="0"/>
          <w:numId w:val="20"/>
        </w:numPr>
        <w:spacing w:before="240" w:after="240"/>
        <w:ind w:left="1134" w:hanging="567"/>
        <w:rPr>
          <w:rFonts w:ascii="Arial Narrow" w:hAnsi="Arial Narrow" w:cs="Arial"/>
          <w:sz w:val="24"/>
          <w:szCs w:val="24"/>
        </w:rPr>
      </w:pPr>
      <w:r w:rsidRPr="00F336A7">
        <w:rPr>
          <w:rFonts w:ascii="Arial Narrow" w:hAnsi="Arial Narrow" w:cs="Arial"/>
          <w:sz w:val="24"/>
          <w:szCs w:val="24"/>
        </w:rPr>
        <w:t>which specifies the total amount that is appropriated for the purposes of the department or functional area concerned.</w:t>
      </w:r>
    </w:p>
    <w:p w14:paraId="211E0DD9" w14:textId="77777777" w:rsidR="008C3B60" w:rsidRPr="00F336A7" w:rsidRDefault="008C3B60" w:rsidP="001E3046">
      <w:pPr>
        <w:numPr>
          <w:ilvl w:val="0"/>
          <w:numId w:val="0"/>
        </w:numPr>
        <w:spacing w:before="240" w:after="240"/>
        <w:ind w:left="567"/>
        <w:rPr>
          <w:rFonts w:ascii="Arial Narrow" w:hAnsi="Arial Narrow" w:cs="Arial"/>
          <w:sz w:val="24"/>
          <w:szCs w:val="24"/>
        </w:rPr>
      </w:pPr>
    </w:p>
    <w:p w14:paraId="1905F43C" w14:textId="77777777" w:rsidR="002D7CC9" w:rsidRPr="00F336A7" w:rsidRDefault="002D7CC9">
      <w:pPr>
        <w:numPr>
          <w:ilvl w:val="0"/>
          <w:numId w:val="0"/>
        </w:numPr>
        <w:rPr>
          <w:rFonts w:ascii="Arial Narrow" w:eastAsiaTheme="majorEastAsia" w:hAnsi="Arial Narrow" w:cs="Arial"/>
          <w:b/>
          <w:bCs/>
          <w:caps/>
          <w:sz w:val="24"/>
          <w:szCs w:val="24"/>
        </w:rPr>
      </w:pPr>
      <w:bookmarkStart w:id="15" w:name="_Toc382385624"/>
      <w:r w:rsidRPr="00F336A7">
        <w:rPr>
          <w:rFonts w:ascii="Arial Narrow" w:hAnsi="Arial Narrow" w:cs="Arial"/>
          <w:caps/>
          <w:sz w:val="24"/>
          <w:szCs w:val="24"/>
        </w:rPr>
        <w:br w:type="page"/>
      </w:r>
    </w:p>
    <w:p w14:paraId="14775055" w14:textId="77777777" w:rsidR="005D643A" w:rsidRPr="00F336A7" w:rsidRDefault="005D643A" w:rsidP="00923F78">
      <w:pPr>
        <w:pStyle w:val="Heading1"/>
        <w:rPr>
          <w:rFonts w:ascii="Arial Narrow" w:hAnsi="Arial Narrow" w:cs="Arial"/>
          <w:caps/>
          <w:szCs w:val="24"/>
        </w:rPr>
      </w:pPr>
      <w:bookmarkStart w:id="16" w:name="_Toc382386529"/>
      <w:r w:rsidRPr="00F336A7">
        <w:rPr>
          <w:rFonts w:ascii="Arial Narrow" w:hAnsi="Arial Narrow" w:cs="Arial"/>
          <w:caps/>
          <w:szCs w:val="24"/>
        </w:rPr>
        <w:lastRenderedPageBreak/>
        <w:t>Unauthorised expenditure</w:t>
      </w:r>
      <w:bookmarkEnd w:id="15"/>
      <w:bookmarkEnd w:id="16"/>
    </w:p>
    <w:p w14:paraId="405178A3" w14:textId="77777777" w:rsidR="009541C3" w:rsidRPr="00F336A7" w:rsidRDefault="00EB5CB6" w:rsidP="00C54BBD">
      <w:pPr>
        <w:numPr>
          <w:ilvl w:val="1"/>
          <w:numId w:val="1"/>
        </w:numPr>
        <w:spacing w:before="240" w:after="240"/>
        <w:rPr>
          <w:rFonts w:ascii="Arial Narrow" w:hAnsi="Arial Narrow" w:cs="Arial"/>
          <w:sz w:val="24"/>
          <w:szCs w:val="24"/>
        </w:rPr>
      </w:pPr>
      <w:proofErr w:type="spellStart"/>
      <w:r w:rsidRPr="00F336A7">
        <w:rPr>
          <w:rFonts w:ascii="Arial Narrow" w:hAnsi="Arial Narrow" w:cs="Arial"/>
          <w:sz w:val="24"/>
          <w:szCs w:val="24"/>
        </w:rPr>
        <w:t>Masilonyana</w:t>
      </w:r>
      <w:r w:rsidR="009541C3" w:rsidRPr="00F336A7">
        <w:rPr>
          <w:rFonts w:ascii="Arial Narrow" w:hAnsi="Arial Narrow" w:cs="Arial"/>
          <w:sz w:val="24"/>
          <w:szCs w:val="24"/>
        </w:rPr>
        <w:t>Local</w:t>
      </w:r>
      <w:proofErr w:type="spellEnd"/>
      <w:r w:rsidR="009541C3" w:rsidRPr="00F336A7">
        <w:rPr>
          <w:rFonts w:ascii="Arial Narrow" w:hAnsi="Arial Narrow" w:cs="Arial"/>
          <w:sz w:val="24"/>
          <w:szCs w:val="24"/>
        </w:rPr>
        <w:t xml:space="preserve"> Municipality may incur expenditure only in terms of an approved budget and within the limits of the amounts appropriated for the different votes in an approved budget. </w:t>
      </w:r>
    </w:p>
    <w:p w14:paraId="108DE20E" w14:textId="77777777" w:rsidR="00E24969" w:rsidRPr="00F336A7" w:rsidRDefault="00E24969"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Expenditure</w:t>
      </w:r>
      <w:r w:rsidR="00257FF1" w:rsidRPr="00F336A7">
        <w:rPr>
          <w:rFonts w:ascii="Arial Narrow" w:hAnsi="Arial Narrow" w:cs="Arial"/>
          <w:sz w:val="24"/>
          <w:szCs w:val="24"/>
        </w:rPr>
        <w:t xml:space="preserve"> incurred within the ambit of </w:t>
      </w:r>
      <w:r w:rsidR="00734625" w:rsidRPr="00F336A7">
        <w:rPr>
          <w:rFonts w:ascii="Arial Narrow" w:hAnsi="Arial Narrow" w:cs="Arial"/>
          <w:sz w:val="24"/>
          <w:szCs w:val="24"/>
        </w:rPr>
        <w:t>MLM</w:t>
      </w:r>
      <w:r w:rsidRPr="00F336A7">
        <w:rPr>
          <w:rFonts w:ascii="Arial Narrow" w:hAnsi="Arial Narrow" w:cs="Arial"/>
          <w:sz w:val="24"/>
          <w:szCs w:val="24"/>
        </w:rPr>
        <w:t xml:space="preserve">’s </w:t>
      </w:r>
      <w:r w:rsidR="00257FF1" w:rsidRPr="00F336A7">
        <w:rPr>
          <w:rFonts w:ascii="Arial Narrow" w:hAnsi="Arial Narrow" w:cs="Arial"/>
          <w:sz w:val="24"/>
          <w:szCs w:val="24"/>
        </w:rPr>
        <w:t>virements</w:t>
      </w:r>
      <w:r w:rsidRPr="00F336A7">
        <w:rPr>
          <w:rFonts w:ascii="Arial Narrow" w:hAnsi="Arial Narrow" w:cs="Arial"/>
          <w:sz w:val="24"/>
          <w:szCs w:val="24"/>
        </w:rPr>
        <w:t xml:space="preserve"> policy </w:t>
      </w:r>
      <w:r w:rsidR="00EB5CB6" w:rsidRPr="00F336A7">
        <w:rPr>
          <w:rFonts w:ascii="Arial Narrow" w:hAnsi="Arial Narrow" w:cs="Arial"/>
          <w:sz w:val="24"/>
          <w:szCs w:val="24"/>
        </w:rPr>
        <w:t xml:space="preserve">or council resolution </w:t>
      </w:r>
      <w:r w:rsidRPr="00F336A7">
        <w:rPr>
          <w:rFonts w:ascii="Arial Narrow" w:hAnsi="Arial Narrow" w:cs="Arial"/>
          <w:sz w:val="24"/>
          <w:szCs w:val="24"/>
        </w:rPr>
        <w:t xml:space="preserve">is not regarded as unauthorised expenditure. </w:t>
      </w:r>
    </w:p>
    <w:p w14:paraId="2E25E896" w14:textId="77777777" w:rsidR="009541C3" w:rsidRPr="00F336A7" w:rsidRDefault="00A31F6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Any </w:t>
      </w:r>
      <w:r w:rsidR="009541C3" w:rsidRPr="00F336A7">
        <w:rPr>
          <w:rFonts w:ascii="Arial Narrow" w:hAnsi="Arial Narrow" w:cs="Arial"/>
          <w:sz w:val="24"/>
          <w:szCs w:val="24"/>
        </w:rPr>
        <w:t>expenditure that has not been budgeted for, expenditure that is not in terms of the conditions of an allocation received from another sphere of government, economic entity or organ of state and expenditure in the form of a grant that is not permitted in terms of the MFMA</w:t>
      </w:r>
      <w:r w:rsidRPr="00F336A7">
        <w:rPr>
          <w:rFonts w:ascii="Arial Narrow" w:hAnsi="Arial Narrow" w:cs="Arial"/>
          <w:sz w:val="24"/>
          <w:szCs w:val="24"/>
        </w:rPr>
        <w:t xml:space="preserve"> is regarded as unauthorised expenditure.</w:t>
      </w:r>
    </w:p>
    <w:p w14:paraId="7F58907D" w14:textId="77777777" w:rsidR="00D74328" w:rsidRPr="00F336A7" w:rsidRDefault="00D74328"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Unauthorised expenditure would include:</w:t>
      </w:r>
    </w:p>
    <w:p w14:paraId="03AC0EFD" w14:textId="77777777" w:rsidR="00DD3B74"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Any overspending in relation to both the operational budget and capital budget of the municipality. </w:t>
      </w:r>
    </w:p>
    <w:p w14:paraId="7AC7B1E2" w14:textId="77777777" w:rsidR="00DD3B74"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Overspending in relation to each of the votes on both the operational budget and capital budget.</w:t>
      </w:r>
    </w:p>
    <w:p w14:paraId="5A003139" w14:textId="77777777" w:rsidR="00D74328"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Use funds allocated to one department for purposes of another department or for purposes that are </w:t>
      </w:r>
      <w:r w:rsidR="003C2FEC" w:rsidRPr="00F336A7">
        <w:rPr>
          <w:rFonts w:ascii="Arial Narrow" w:hAnsi="Arial Narrow" w:cs="Arial"/>
          <w:sz w:val="24"/>
          <w:szCs w:val="24"/>
        </w:rPr>
        <w:t>not provided for in the budget;</w:t>
      </w:r>
    </w:p>
    <w:p w14:paraId="546D36F1" w14:textId="77777777" w:rsidR="00D74328"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Funds that have been designated for a specific purpose or project within a departments vote may no</w:t>
      </w:r>
      <w:r w:rsidR="003C2FEC" w:rsidRPr="00F336A7">
        <w:rPr>
          <w:rFonts w:ascii="Arial Narrow" w:hAnsi="Arial Narrow" w:cs="Arial"/>
          <w:sz w:val="24"/>
          <w:szCs w:val="24"/>
        </w:rPr>
        <w:t>t be used for any other purpose;</w:t>
      </w:r>
    </w:p>
    <w:p w14:paraId="7CE19037" w14:textId="77777777" w:rsidR="00D74328"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Any use of conditional grant funds for a purpose other than that specified in the relevant conditional grant framework is classif</w:t>
      </w:r>
      <w:r w:rsidR="003C2FEC" w:rsidRPr="00F336A7">
        <w:rPr>
          <w:rFonts w:ascii="Arial Narrow" w:hAnsi="Arial Narrow" w:cs="Arial"/>
          <w:sz w:val="24"/>
          <w:szCs w:val="24"/>
        </w:rPr>
        <w:t>ied as unauthorised expenditure;</w:t>
      </w:r>
    </w:p>
    <w:p w14:paraId="746697EC" w14:textId="77777777" w:rsidR="00D74328" w:rsidRPr="00F336A7" w:rsidRDefault="00D74328"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Any grant to an individual, unless it is in terms of the municipality’s in</w:t>
      </w:r>
      <w:r w:rsidR="003C2FEC" w:rsidRPr="00F336A7">
        <w:rPr>
          <w:rFonts w:ascii="Arial Narrow" w:hAnsi="Arial Narrow" w:cs="Arial"/>
          <w:sz w:val="24"/>
          <w:szCs w:val="24"/>
        </w:rPr>
        <w:t>digent policy or bursary scheme;</w:t>
      </w:r>
    </w:p>
    <w:p w14:paraId="1EDF2203" w14:textId="77777777" w:rsidR="00300C9E" w:rsidRPr="00F336A7" w:rsidRDefault="00300C9E"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Unforeseen and unavoidable expenditure not authorised </w:t>
      </w:r>
      <w:r w:rsidR="0061790D" w:rsidRPr="00F336A7">
        <w:rPr>
          <w:rFonts w:ascii="Arial Narrow" w:hAnsi="Arial Narrow" w:cs="Arial"/>
          <w:sz w:val="24"/>
          <w:szCs w:val="24"/>
        </w:rPr>
        <w:t>by the Accounting Officer</w:t>
      </w:r>
      <w:r w:rsidRPr="00F336A7">
        <w:rPr>
          <w:rFonts w:ascii="Arial Narrow" w:hAnsi="Arial Narrow" w:cs="Arial"/>
          <w:sz w:val="24"/>
          <w:szCs w:val="24"/>
        </w:rPr>
        <w:t xml:space="preserve"> within 60 days after the expenditure was incurred.</w:t>
      </w:r>
    </w:p>
    <w:p w14:paraId="71288881" w14:textId="77777777" w:rsidR="00A66D3E" w:rsidRPr="00F336A7" w:rsidRDefault="00E24969" w:rsidP="00C54BBD">
      <w:pPr>
        <w:pStyle w:val="ListParagraph"/>
        <w:numPr>
          <w:ilvl w:val="0"/>
          <w:numId w:val="19"/>
        </w:numPr>
        <w:spacing w:before="240" w:after="240"/>
        <w:ind w:left="1134" w:hanging="567"/>
        <w:rPr>
          <w:rFonts w:ascii="Arial Narrow" w:hAnsi="Arial Narrow" w:cs="Arial"/>
          <w:sz w:val="24"/>
          <w:szCs w:val="24"/>
        </w:rPr>
      </w:pPr>
      <w:r w:rsidRPr="00F336A7">
        <w:rPr>
          <w:rFonts w:ascii="Arial Narrow" w:hAnsi="Arial Narrow" w:cs="Arial"/>
          <w:sz w:val="24"/>
          <w:szCs w:val="24"/>
        </w:rPr>
        <w:t>Any overspending on non-cash items, for example depreciation, impairments, provisions.</w:t>
      </w:r>
    </w:p>
    <w:p w14:paraId="3B09BEA4" w14:textId="77777777" w:rsidR="00EC3514" w:rsidRPr="00F336A7" w:rsidRDefault="00382D47"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Officials and councillors must ensure that all instances of fruitless and wasteful expenditure are prevented where possible, and are detected and reported in a timely manner</w:t>
      </w:r>
      <w:r w:rsidR="008C3B60" w:rsidRPr="00F336A7">
        <w:rPr>
          <w:rFonts w:ascii="Arial Narrow" w:hAnsi="Arial Narrow" w:cs="Arial"/>
          <w:sz w:val="24"/>
          <w:szCs w:val="24"/>
        </w:rPr>
        <w:t>.</w:t>
      </w:r>
    </w:p>
    <w:p w14:paraId="7FE36421" w14:textId="77777777" w:rsidR="00FC0162" w:rsidRPr="00F336A7" w:rsidRDefault="00EC3514"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Expenditures that are NOT classified as unauthorized expenditure</w:t>
      </w:r>
    </w:p>
    <w:p w14:paraId="51853BED" w14:textId="77777777" w:rsidR="00EC3514" w:rsidRPr="00F336A7" w:rsidRDefault="00EC3514"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Given the definition of unauthorised expenditure, the following are examples of expenditure that are NOT unauthorised expenditure:</w:t>
      </w:r>
    </w:p>
    <w:p w14:paraId="7F58C956"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Any over-collection on the revenue side of the budget as this is not an expenditure; and</w:t>
      </w:r>
    </w:p>
    <w:p w14:paraId="0C30EB12"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Any expenditure incurred in respect of:</w:t>
      </w:r>
    </w:p>
    <w:p w14:paraId="4BB6CAB5"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any of the transactions mentioned in section 11(1)(a) to (j) of the MFMA;</w:t>
      </w:r>
    </w:p>
    <w:p w14:paraId="3E8B724C" w14:textId="77777777" w:rsidR="0061790D" w:rsidRPr="00F336A7" w:rsidRDefault="0061790D" w:rsidP="0061790D">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sz w:val="24"/>
          <w:szCs w:val="24"/>
        </w:rPr>
        <w:t>“(11(1)Only the accounting officer or the chief financial officer of a municipality, or</w:t>
      </w:r>
    </w:p>
    <w:p w14:paraId="06ACA0B5" w14:textId="77777777" w:rsidR="0061790D" w:rsidRPr="00F336A7" w:rsidRDefault="0061790D" w:rsidP="0061790D">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sz w:val="24"/>
          <w:szCs w:val="24"/>
        </w:rPr>
        <w:t>any other senior financial official of the municipality acting on the written authority of</w:t>
      </w:r>
    </w:p>
    <w:p w14:paraId="279E0417" w14:textId="77777777" w:rsidR="0061790D" w:rsidRPr="00F336A7" w:rsidRDefault="0061790D" w:rsidP="0061790D">
      <w:pPr>
        <w:numPr>
          <w:ilvl w:val="0"/>
          <w:numId w:val="0"/>
        </w:numPr>
        <w:autoSpaceDE w:val="0"/>
        <w:autoSpaceDN w:val="0"/>
        <w:adjustRightInd w:val="0"/>
        <w:spacing w:after="0" w:line="240" w:lineRule="auto"/>
        <w:ind w:left="414" w:firstLine="720"/>
        <w:rPr>
          <w:rFonts w:ascii="Arial Narrow" w:hAnsi="Arial Narrow" w:cs="Times New Roman"/>
          <w:sz w:val="24"/>
          <w:szCs w:val="24"/>
        </w:rPr>
      </w:pPr>
      <w:r w:rsidRPr="00F336A7">
        <w:rPr>
          <w:rFonts w:ascii="Arial Narrow" w:hAnsi="Arial Narrow" w:cs="Times New Roman"/>
          <w:sz w:val="24"/>
          <w:szCs w:val="24"/>
        </w:rPr>
        <w:lastRenderedPageBreak/>
        <w:t>the accounting officer, may withdraw money or authorise the withdrawal of money from</w:t>
      </w:r>
      <w:r w:rsidRPr="00F336A7">
        <w:rPr>
          <w:rFonts w:ascii="Arial Narrow" w:hAnsi="Arial Narrow" w:cs="Times New Roman"/>
          <w:sz w:val="24"/>
          <w:szCs w:val="24"/>
        </w:rPr>
        <w:tab/>
      </w:r>
      <w:r w:rsidRPr="00F336A7">
        <w:rPr>
          <w:rFonts w:ascii="Arial Narrow" w:hAnsi="Arial Narrow" w:cs="Times New Roman"/>
          <w:sz w:val="24"/>
          <w:szCs w:val="24"/>
        </w:rPr>
        <w:tab/>
        <w:t xml:space="preserve">        any of the municipality’s bank accounts, and may do so only—</w:t>
      </w:r>
    </w:p>
    <w:p w14:paraId="740FB301"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i/>
          <w:iCs/>
          <w:sz w:val="24"/>
          <w:szCs w:val="24"/>
        </w:rPr>
        <w:t xml:space="preserve">(a) </w:t>
      </w:r>
      <w:r w:rsidRPr="00F336A7">
        <w:rPr>
          <w:rFonts w:ascii="Arial Narrow" w:hAnsi="Arial Narrow" w:cs="Times New Roman"/>
          <w:sz w:val="24"/>
          <w:szCs w:val="24"/>
        </w:rPr>
        <w:t>to defray expenditure appropriated in terms of an approved budget;</w:t>
      </w:r>
    </w:p>
    <w:p w14:paraId="1953269A"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i/>
          <w:iCs/>
          <w:sz w:val="24"/>
          <w:szCs w:val="24"/>
        </w:rPr>
        <w:t xml:space="preserve">(b) </w:t>
      </w:r>
      <w:r w:rsidRPr="00F336A7">
        <w:rPr>
          <w:rFonts w:ascii="Arial Narrow" w:hAnsi="Arial Narrow" w:cs="Times New Roman"/>
          <w:sz w:val="24"/>
          <w:szCs w:val="24"/>
        </w:rPr>
        <w:t>to defray expenditure authorised in terms of section 26(4);</w:t>
      </w:r>
    </w:p>
    <w:p w14:paraId="25FC9187"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i/>
          <w:iCs/>
          <w:sz w:val="24"/>
          <w:szCs w:val="24"/>
        </w:rPr>
        <w:t xml:space="preserve">(c) </w:t>
      </w:r>
      <w:r w:rsidRPr="00F336A7">
        <w:rPr>
          <w:rFonts w:ascii="Arial Narrow" w:hAnsi="Arial Narrow" w:cs="Times New Roman"/>
          <w:sz w:val="24"/>
          <w:szCs w:val="24"/>
        </w:rPr>
        <w:t>to defray unforeseeable and unavoidable expenditure authorised in terms of</w:t>
      </w:r>
    </w:p>
    <w:p w14:paraId="6567A8A1"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sz w:val="24"/>
          <w:szCs w:val="24"/>
        </w:rPr>
        <w:t>section 29(1);</w:t>
      </w:r>
    </w:p>
    <w:p w14:paraId="54BD185B"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i/>
          <w:iCs/>
          <w:sz w:val="24"/>
          <w:szCs w:val="24"/>
        </w:rPr>
        <w:t xml:space="preserve">(d) </w:t>
      </w:r>
      <w:r w:rsidRPr="00F336A7">
        <w:rPr>
          <w:rFonts w:ascii="Arial Narrow" w:hAnsi="Arial Narrow" w:cs="Times New Roman"/>
          <w:sz w:val="24"/>
          <w:szCs w:val="24"/>
        </w:rPr>
        <w:t>in the case of a bank account opened in terms of section 12, to make payments</w:t>
      </w:r>
    </w:p>
    <w:p w14:paraId="755C3C2A"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sz w:val="24"/>
          <w:szCs w:val="24"/>
        </w:rPr>
        <w:t>from the account in accordance with subsection (4) of that section;</w:t>
      </w:r>
    </w:p>
    <w:p w14:paraId="6E7D00AE"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i/>
          <w:iCs/>
          <w:sz w:val="24"/>
          <w:szCs w:val="24"/>
        </w:rPr>
        <w:t xml:space="preserve">(e) </w:t>
      </w:r>
      <w:r w:rsidRPr="00F336A7">
        <w:rPr>
          <w:rFonts w:ascii="Arial Narrow" w:hAnsi="Arial Narrow" w:cs="Times New Roman"/>
          <w:sz w:val="24"/>
          <w:szCs w:val="24"/>
        </w:rPr>
        <w:t>to pay over to a person or organ of state money received by the municipality</w:t>
      </w:r>
    </w:p>
    <w:p w14:paraId="4C9002EE" w14:textId="77777777" w:rsidR="0061790D" w:rsidRPr="00F336A7" w:rsidRDefault="0061790D" w:rsidP="0061790D">
      <w:pPr>
        <w:numPr>
          <w:ilvl w:val="0"/>
          <w:numId w:val="0"/>
        </w:numPr>
        <w:autoSpaceDE w:val="0"/>
        <w:autoSpaceDN w:val="0"/>
        <w:adjustRightInd w:val="0"/>
        <w:spacing w:after="0" w:line="240" w:lineRule="auto"/>
        <w:ind w:left="720" w:firstLine="720"/>
        <w:rPr>
          <w:rFonts w:ascii="Arial Narrow" w:hAnsi="Arial Narrow" w:cs="Times New Roman"/>
          <w:sz w:val="24"/>
          <w:szCs w:val="24"/>
        </w:rPr>
      </w:pPr>
      <w:r w:rsidRPr="00F336A7">
        <w:rPr>
          <w:rFonts w:ascii="Arial Narrow" w:hAnsi="Arial Narrow" w:cs="Times New Roman"/>
          <w:sz w:val="24"/>
          <w:szCs w:val="24"/>
        </w:rPr>
        <w:t>on behalf of that person or organ of state, including—</w:t>
      </w:r>
    </w:p>
    <w:p w14:paraId="4BCD37B5"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sz w:val="24"/>
          <w:szCs w:val="24"/>
        </w:rPr>
        <w:t>(</w:t>
      </w:r>
      <w:proofErr w:type="spellStart"/>
      <w:r w:rsidRPr="00F336A7">
        <w:rPr>
          <w:rFonts w:ascii="Arial Narrow" w:hAnsi="Arial Narrow" w:cs="Times New Roman"/>
          <w:sz w:val="24"/>
          <w:szCs w:val="24"/>
        </w:rPr>
        <w:t>i</w:t>
      </w:r>
      <w:proofErr w:type="spellEnd"/>
      <w:r w:rsidRPr="00F336A7">
        <w:rPr>
          <w:rFonts w:ascii="Arial Narrow" w:hAnsi="Arial Narrow" w:cs="Times New Roman"/>
          <w:sz w:val="24"/>
          <w:szCs w:val="24"/>
        </w:rPr>
        <w:t>) money collected by the municipality on behalf of that person or organ of</w:t>
      </w:r>
    </w:p>
    <w:p w14:paraId="1ADEED07"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sz w:val="24"/>
          <w:szCs w:val="24"/>
        </w:rPr>
        <w:t>state by agreement; or</w:t>
      </w:r>
    </w:p>
    <w:p w14:paraId="7537E9F3"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sz w:val="24"/>
          <w:szCs w:val="24"/>
        </w:rPr>
        <w:t>(ii) any insurance or other payments received by the municipality for that</w:t>
      </w:r>
    </w:p>
    <w:p w14:paraId="7D170942"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sz w:val="24"/>
          <w:szCs w:val="24"/>
        </w:rPr>
        <w:t>person or organ of state;</w:t>
      </w:r>
    </w:p>
    <w:p w14:paraId="77CB1E16"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i/>
          <w:iCs/>
          <w:sz w:val="24"/>
          <w:szCs w:val="24"/>
        </w:rPr>
        <w:t xml:space="preserve">(f) </w:t>
      </w:r>
      <w:r w:rsidRPr="00F336A7">
        <w:rPr>
          <w:rFonts w:ascii="Arial Narrow" w:hAnsi="Arial Narrow" w:cs="Times New Roman"/>
          <w:sz w:val="24"/>
          <w:szCs w:val="24"/>
        </w:rPr>
        <w:t>to refund money incorrectly paid into a bank account;</w:t>
      </w:r>
    </w:p>
    <w:p w14:paraId="464E2E99"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i/>
          <w:iCs/>
          <w:sz w:val="24"/>
          <w:szCs w:val="24"/>
        </w:rPr>
        <w:t xml:space="preserve">(g) </w:t>
      </w:r>
      <w:r w:rsidRPr="00F336A7">
        <w:rPr>
          <w:rFonts w:ascii="Arial Narrow" w:hAnsi="Arial Narrow" w:cs="Times New Roman"/>
          <w:sz w:val="24"/>
          <w:szCs w:val="24"/>
        </w:rPr>
        <w:t>to refund guarantees, sureties and security deposits;</w:t>
      </w:r>
    </w:p>
    <w:p w14:paraId="405E801E"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i/>
          <w:iCs/>
          <w:sz w:val="24"/>
          <w:szCs w:val="24"/>
        </w:rPr>
        <w:t xml:space="preserve">(h) </w:t>
      </w:r>
      <w:r w:rsidRPr="00F336A7">
        <w:rPr>
          <w:rFonts w:ascii="Arial Narrow" w:hAnsi="Arial Narrow" w:cs="Times New Roman"/>
          <w:sz w:val="24"/>
          <w:szCs w:val="24"/>
        </w:rPr>
        <w:t>for cash management and investment purposes in accordance with section 13;</w:t>
      </w:r>
    </w:p>
    <w:p w14:paraId="0465E541"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i/>
          <w:iCs/>
          <w:sz w:val="24"/>
          <w:szCs w:val="24"/>
        </w:rPr>
        <w:t>(</w:t>
      </w:r>
      <w:proofErr w:type="spellStart"/>
      <w:r w:rsidRPr="00F336A7">
        <w:rPr>
          <w:rFonts w:ascii="Arial Narrow" w:hAnsi="Arial Narrow" w:cs="Times New Roman"/>
          <w:i/>
          <w:iCs/>
          <w:sz w:val="24"/>
          <w:szCs w:val="24"/>
        </w:rPr>
        <w:t>i</w:t>
      </w:r>
      <w:proofErr w:type="spellEnd"/>
      <w:r w:rsidRPr="00F336A7">
        <w:rPr>
          <w:rFonts w:ascii="Arial Narrow" w:hAnsi="Arial Narrow" w:cs="Times New Roman"/>
          <w:i/>
          <w:iCs/>
          <w:sz w:val="24"/>
          <w:szCs w:val="24"/>
        </w:rPr>
        <w:t xml:space="preserve">) </w:t>
      </w:r>
      <w:r w:rsidRPr="00F336A7">
        <w:rPr>
          <w:rFonts w:ascii="Arial Narrow" w:hAnsi="Arial Narrow" w:cs="Times New Roman"/>
          <w:sz w:val="24"/>
          <w:szCs w:val="24"/>
        </w:rPr>
        <w:t>to defray increased expenditure in terms of section 31; or</w:t>
      </w:r>
    </w:p>
    <w:p w14:paraId="5418A6BC" w14:textId="77777777" w:rsidR="0061790D" w:rsidRPr="00F336A7" w:rsidRDefault="0061790D" w:rsidP="0061790D">
      <w:pPr>
        <w:numPr>
          <w:ilvl w:val="0"/>
          <w:numId w:val="0"/>
        </w:numPr>
        <w:autoSpaceDE w:val="0"/>
        <w:autoSpaceDN w:val="0"/>
        <w:adjustRightInd w:val="0"/>
        <w:spacing w:after="0" w:line="240" w:lineRule="auto"/>
        <w:ind w:left="1440" w:firstLine="720"/>
        <w:rPr>
          <w:rFonts w:ascii="Arial Narrow" w:hAnsi="Arial Narrow" w:cs="Times New Roman"/>
          <w:sz w:val="24"/>
          <w:szCs w:val="24"/>
        </w:rPr>
      </w:pPr>
      <w:r w:rsidRPr="00F336A7">
        <w:rPr>
          <w:rFonts w:ascii="Arial Narrow" w:hAnsi="Arial Narrow" w:cs="Times New Roman"/>
          <w:i/>
          <w:iCs/>
          <w:sz w:val="24"/>
          <w:szCs w:val="24"/>
        </w:rPr>
        <w:t xml:space="preserve">(j) </w:t>
      </w:r>
      <w:r w:rsidRPr="00F336A7">
        <w:rPr>
          <w:rFonts w:ascii="Arial Narrow" w:hAnsi="Arial Narrow" w:cs="Times New Roman"/>
          <w:sz w:val="24"/>
          <w:szCs w:val="24"/>
        </w:rPr>
        <w:t>for such other purposes as may be prescribed.</w:t>
      </w:r>
    </w:p>
    <w:p w14:paraId="50C15602"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re-allocation of funds and the use of such funds in accordance w</w:t>
      </w:r>
      <w:r w:rsidR="0061790D" w:rsidRPr="00F336A7">
        <w:rPr>
          <w:rFonts w:ascii="Arial Narrow" w:hAnsi="Arial Narrow" w:cs="Arial"/>
          <w:sz w:val="24"/>
          <w:szCs w:val="24"/>
        </w:rPr>
        <w:t xml:space="preserve">ith a council approved virements </w:t>
      </w:r>
      <w:r w:rsidRPr="00F336A7">
        <w:rPr>
          <w:rFonts w:ascii="Arial Narrow" w:hAnsi="Arial Narrow" w:cs="Arial"/>
          <w:sz w:val="24"/>
          <w:szCs w:val="24"/>
        </w:rPr>
        <w:t xml:space="preserve">policy; </w:t>
      </w:r>
    </w:p>
    <w:p w14:paraId="240D7128"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overspending of an amount allocated by standard classification on the main budget Table  A2 (Budgeted Financial Performance: revenue and expenditure by standard classification), as long as it does not result in overspending of a ‘vote’ on the main budget Table A3 (Budgeted Financial Performance: revenue and expenditure by municipal vote) and Table A4 (Budgeted Financial Performance: revenue and expenditure (read in conjunction with supporting Table SA1) of the MBRR; and</w:t>
      </w:r>
    </w:p>
    <w:p w14:paraId="32BACA9F" w14:textId="77777777" w:rsidR="00EC3514" w:rsidRPr="00F336A7" w:rsidRDefault="00EC3514" w:rsidP="00C54BBD">
      <w:pPr>
        <w:pStyle w:val="ListParagraph"/>
        <w:numPr>
          <w:ilvl w:val="0"/>
          <w:numId w:val="18"/>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overspending of an amount allocated by standard classification on the main budget Table A5 (Budgeted Capital Expenditure by vote, standard classification and funding) of the MBRR </w:t>
      </w:r>
      <w:r w:rsidR="0015267A" w:rsidRPr="00F336A7">
        <w:rPr>
          <w:rFonts w:ascii="Arial Narrow" w:hAnsi="Arial Narrow" w:cs="Arial"/>
          <w:sz w:val="24"/>
          <w:szCs w:val="24"/>
        </w:rPr>
        <w:t>as</w:t>
      </w:r>
      <w:r w:rsidRPr="00F336A7">
        <w:rPr>
          <w:rFonts w:ascii="Arial Narrow" w:hAnsi="Arial Narrow" w:cs="Arial"/>
          <w:sz w:val="24"/>
          <w:szCs w:val="24"/>
        </w:rPr>
        <w:t xml:space="preserve"> long as it does not result in overspending of a ‘vote’ on the main budget Table A5.</w:t>
      </w:r>
    </w:p>
    <w:p w14:paraId="42FC0D5A" w14:textId="77777777" w:rsidR="00225116" w:rsidRPr="00F336A7" w:rsidRDefault="00225116"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Money withdrawn from a bank account </w:t>
      </w:r>
      <w:r w:rsidR="0059050F" w:rsidRPr="00F336A7">
        <w:rPr>
          <w:rFonts w:ascii="Arial Narrow" w:hAnsi="Arial Narrow" w:cs="Arial"/>
          <w:sz w:val="24"/>
          <w:szCs w:val="24"/>
        </w:rPr>
        <w:t xml:space="preserve">under the following circumstances, </w:t>
      </w:r>
      <w:r w:rsidRPr="00F336A7">
        <w:rPr>
          <w:rFonts w:ascii="Arial Narrow" w:hAnsi="Arial Narrow" w:cs="Arial"/>
          <w:sz w:val="24"/>
          <w:szCs w:val="24"/>
        </w:rPr>
        <w:t xml:space="preserve">without </w:t>
      </w:r>
      <w:proofErr w:type="spellStart"/>
      <w:r w:rsidRPr="00F336A7">
        <w:rPr>
          <w:rFonts w:ascii="Arial Narrow" w:hAnsi="Arial Narrow" w:cs="Arial"/>
          <w:sz w:val="24"/>
          <w:szCs w:val="24"/>
        </w:rPr>
        <w:t>appropriation</w:t>
      </w:r>
      <w:r w:rsidR="0059050F" w:rsidRPr="00F336A7">
        <w:rPr>
          <w:rFonts w:ascii="Arial Narrow" w:hAnsi="Arial Narrow" w:cs="Arial"/>
          <w:sz w:val="24"/>
          <w:szCs w:val="24"/>
        </w:rPr>
        <w:t>,in</w:t>
      </w:r>
      <w:proofErr w:type="spellEnd"/>
      <w:r w:rsidR="0059050F" w:rsidRPr="00F336A7">
        <w:rPr>
          <w:rFonts w:ascii="Arial Narrow" w:hAnsi="Arial Narrow" w:cs="Arial"/>
          <w:sz w:val="24"/>
          <w:szCs w:val="24"/>
        </w:rPr>
        <w:t xml:space="preserve"> terms of an approved budget, is not regarded as unauthorised expenditure:</w:t>
      </w:r>
    </w:p>
    <w:p w14:paraId="5A991C7F"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To defray expenditure authorised in terms of section 26 (4) of the MFMA, [Section 26: Consequences of failure to approve a budget before the start of the budget year</w:t>
      </w:r>
      <w:r w:rsidR="003C2FEC" w:rsidRPr="00F336A7">
        <w:rPr>
          <w:rFonts w:ascii="Arial Narrow" w:hAnsi="Arial Narrow" w:cs="Arial"/>
          <w:sz w:val="24"/>
          <w:szCs w:val="24"/>
        </w:rPr>
        <w:t xml:space="preserve"> ];</w:t>
      </w:r>
    </w:p>
    <w:p w14:paraId="3EE71612" w14:textId="77777777" w:rsidR="00A412D3"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To defray unforeseen / unavoidable expenditure circumstances strictly in accordance with Section 29 (1) of the MFMA [Section 29: Unforeseen and unavoidable expenditure]</w:t>
      </w:r>
      <w:r w:rsidR="009332C3" w:rsidRPr="00F336A7">
        <w:rPr>
          <w:rFonts w:ascii="Arial Narrow" w:hAnsi="Arial Narrow" w:cs="Arial"/>
          <w:sz w:val="24"/>
          <w:szCs w:val="24"/>
        </w:rPr>
        <w:t xml:space="preserve"> failing which the unforeseen /unavoida</w:t>
      </w:r>
      <w:r w:rsidR="003C2FEC" w:rsidRPr="00F336A7">
        <w:rPr>
          <w:rFonts w:ascii="Arial Narrow" w:hAnsi="Arial Narrow" w:cs="Arial"/>
          <w:sz w:val="24"/>
          <w:szCs w:val="24"/>
        </w:rPr>
        <w:t>ble expenditure is unauthorised;</w:t>
      </w:r>
    </w:p>
    <w:p w14:paraId="42467386" w14:textId="77777777" w:rsidR="00A412D3" w:rsidRPr="00F336A7" w:rsidRDefault="00A412D3"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re-allocation of funds and the use of such funds in accordance with a council approved virement</w:t>
      </w:r>
      <w:r w:rsidR="008B5E31" w:rsidRPr="00F336A7">
        <w:rPr>
          <w:rFonts w:ascii="Arial Narrow" w:hAnsi="Arial Narrow" w:cs="Arial"/>
          <w:sz w:val="24"/>
          <w:szCs w:val="24"/>
        </w:rPr>
        <w:t>s</w:t>
      </w:r>
      <w:r w:rsidRPr="00F336A7">
        <w:rPr>
          <w:rFonts w:ascii="Arial Narrow" w:hAnsi="Arial Narrow" w:cs="Arial"/>
          <w:sz w:val="24"/>
          <w:szCs w:val="24"/>
        </w:rPr>
        <w:t xml:space="preserve"> policy; </w:t>
      </w:r>
    </w:p>
    <w:p w14:paraId="23CAC45B"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lastRenderedPageBreak/>
        <w:t>Expenditure incurred from a special bank account for relief, charitable or trust purposes provided of course that it is done strictly in accordance with Section 12 of the MFMA [Section 12: Relief, charitable, trust or other funds];</w:t>
      </w:r>
    </w:p>
    <w:p w14:paraId="34DBA762"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To pay over to a person or organ o</w:t>
      </w:r>
      <w:r w:rsidR="008B5E31" w:rsidRPr="00F336A7">
        <w:rPr>
          <w:rFonts w:ascii="Arial Narrow" w:hAnsi="Arial Narrow" w:cs="Arial"/>
          <w:sz w:val="24"/>
          <w:szCs w:val="24"/>
        </w:rPr>
        <w:t xml:space="preserve">f state money received by the </w:t>
      </w:r>
      <w:r w:rsidR="00734625" w:rsidRPr="00F336A7">
        <w:rPr>
          <w:rFonts w:ascii="Arial Narrow" w:hAnsi="Arial Narrow" w:cs="Arial"/>
          <w:sz w:val="24"/>
          <w:szCs w:val="24"/>
        </w:rPr>
        <w:t>MLM</w:t>
      </w:r>
      <w:r w:rsidRPr="00F336A7">
        <w:rPr>
          <w:rFonts w:ascii="Arial Narrow" w:hAnsi="Arial Narrow" w:cs="Arial"/>
          <w:sz w:val="24"/>
          <w:szCs w:val="24"/>
        </w:rPr>
        <w:t xml:space="preserve"> on behalf of that person or organ of state, including—</w:t>
      </w:r>
    </w:p>
    <w:p w14:paraId="69B129A6" w14:textId="77777777" w:rsidR="00F22C35" w:rsidRPr="00F336A7" w:rsidRDefault="008B5E31"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money collected by the </w:t>
      </w:r>
      <w:r w:rsidR="00734625" w:rsidRPr="00F336A7">
        <w:rPr>
          <w:rFonts w:ascii="Arial Narrow" w:hAnsi="Arial Narrow" w:cs="Arial"/>
          <w:sz w:val="24"/>
          <w:szCs w:val="24"/>
        </w:rPr>
        <w:t>MLM</w:t>
      </w:r>
      <w:r w:rsidR="00F22C35" w:rsidRPr="00F336A7">
        <w:rPr>
          <w:rFonts w:ascii="Arial Narrow" w:hAnsi="Arial Narrow" w:cs="Arial"/>
          <w:sz w:val="24"/>
          <w:szCs w:val="24"/>
        </w:rPr>
        <w:t xml:space="preserve"> on behalf of that person or organ of state by agreement; or</w:t>
      </w:r>
    </w:p>
    <w:p w14:paraId="4C97B758"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any insurance or o</w:t>
      </w:r>
      <w:r w:rsidR="008B5E31" w:rsidRPr="00F336A7">
        <w:rPr>
          <w:rFonts w:ascii="Arial Narrow" w:hAnsi="Arial Narrow" w:cs="Arial"/>
          <w:sz w:val="24"/>
          <w:szCs w:val="24"/>
        </w:rPr>
        <w:t xml:space="preserve">ther payments received by the </w:t>
      </w:r>
      <w:r w:rsidR="00734625" w:rsidRPr="00F336A7">
        <w:rPr>
          <w:rFonts w:ascii="Arial Narrow" w:hAnsi="Arial Narrow" w:cs="Arial"/>
          <w:sz w:val="24"/>
          <w:szCs w:val="24"/>
        </w:rPr>
        <w:t>MLM</w:t>
      </w:r>
      <w:r w:rsidRPr="00F336A7">
        <w:rPr>
          <w:rFonts w:ascii="Arial Narrow" w:hAnsi="Arial Narrow" w:cs="Arial"/>
          <w:sz w:val="24"/>
          <w:szCs w:val="24"/>
        </w:rPr>
        <w:t xml:space="preserve"> for that person or organ of state;</w:t>
      </w:r>
    </w:p>
    <w:p w14:paraId="73619657"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To refund money incorrectly paid into a bank account;</w:t>
      </w:r>
    </w:p>
    <w:p w14:paraId="01D16C9D"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To refund guarantees, sureties and security deposits;</w:t>
      </w:r>
    </w:p>
    <w:p w14:paraId="5A4070D1"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For cash management and investment purposes</w:t>
      </w:r>
      <w:r w:rsidR="003B1151" w:rsidRPr="00F336A7">
        <w:rPr>
          <w:rFonts w:ascii="Arial Narrow" w:hAnsi="Arial Narrow" w:cs="Arial"/>
          <w:sz w:val="24"/>
          <w:szCs w:val="24"/>
        </w:rPr>
        <w:t xml:space="preserve"> in accordance with section 13 </w:t>
      </w:r>
      <w:r w:rsidRPr="00F336A7">
        <w:rPr>
          <w:rFonts w:ascii="Arial Narrow" w:hAnsi="Arial Narrow" w:cs="Arial"/>
          <w:sz w:val="24"/>
          <w:szCs w:val="24"/>
        </w:rPr>
        <w:t>[Section 13: Cash Management and Investments];</w:t>
      </w:r>
    </w:p>
    <w:p w14:paraId="7534DB17" w14:textId="77777777" w:rsidR="00F22C35" w:rsidRPr="00F336A7" w:rsidRDefault="00F22C35"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To defray increased expenditure in terms of section 31 </w:t>
      </w:r>
      <w:r w:rsidRPr="00F336A7">
        <w:rPr>
          <w:rFonts w:ascii="Arial Narrow" w:hAnsi="Arial Narrow" w:cs="Arial"/>
          <w:sz w:val="24"/>
          <w:szCs w:val="24"/>
        </w:rPr>
        <w:br/>
        <w:t>[Section 31</w:t>
      </w:r>
      <w:r w:rsidR="00617698" w:rsidRPr="00F336A7">
        <w:rPr>
          <w:rFonts w:ascii="Arial Narrow" w:hAnsi="Arial Narrow" w:cs="Arial"/>
          <w:sz w:val="24"/>
          <w:szCs w:val="24"/>
        </w:rPr>
        <w:t>: Shifting</w:t>
      </w:r>
      <w:r w:rsidRPr="00F336A7">
        <w:rPr>
          <w:rFonts w:ascii="Arial Narrow" w:hAnsi="Arial Narrow" w:cs="Arial"/>
          <w:sz w:val="24"/>
          <w:szCs w:val="24"/>
        </w:rPr>
        <w:t xml:space="preserve"> of funds between multi-year appropriations].</w:t>
      </w:r>
    </w:p>
    <w:p w14:paraId="07C5F80C" w14:textId="77777777" w:rsidR="00DC41DA" w:rsidRPr="00F336A7" w:rsidRDefault="00DC41DA" w:rsidP="00C54BBD">
      <w:pPr>
        <w:pStyle w:val="ListParagraph"/>
        <w:numPr>
          <w:ilvl w:val="0"/>
          <w:numId w:val="17"/>
        </w:numPr>
        <w:spacing w:before="240" w:after="240"/>
        <w:ind w:left="1134" w:hanging="567"/>
        <w:rPr>
          <w:rFonts w:ascii="Arial Narrow" w:hAnsi="Arial Narrow" w:cs="Arial"/>
          <w:sz w:val="24"/>
          <w:szCs w:val="24"/>
        </w:rPr>
      </w:pPr>
      <w:r w:rsidRPr="00F336A7">
        <w:rPr>
          <w:rFonts w:ascii="Arial Narrow" w:hAnsi="Arial Narrow" w:cs="Arial"/>
          <w:sz w:val="24"/>
          <w:szCs w:val="24"/>
        </w:rPr>
        <w:t>Any expenditure approved in terms the Municipal Budget and Reporting Regulations (MBRR).</w:t>
      </w:r>
    </w:p>
    <w:p w14:paraId="50C98D0B" w14:textId="77777777" w:rsidR="005F00F3" w:rsidRPr="00F336A7" w:rsidRDefault="005F00F3" w:rsidP="005F00F3">
      <w:pPr>
        <w:pStyle w:val="ListParagraph"/>
        <w:spacing w:before="240" w:after="240"/>
        <w:ind w:left="1134"/>
        <w:rPr>
          <w:rFonts w:ascii="Arial Narrow" w:hAnsi="Arial Narrow" w:cs="Arial"/>
          <w:sz w:val="24"/>
          <w:szCs w:val="24"/>
        </w:rPr>
      </w:pPr>
    </w:p>
    <w:p w14:paraId="5F34D109" w14:textId="77777777" w:rsidR="005D643A" w:rsidRPr="00F336A7" w:rsidRDefault="005D643A" w:rsidP="00923F78">
      <w:pPr>
        <w:pStyle w:val="Heading1"/>
        <w:rPr>
          <w:rFonts w:ascii="Arial Narrow" w:hAnsi="Arial Narrow" w:cs="Arial"/>
          <w:caps/>
          <w:szCs w:val="24"/>
        </w:rPr>
      </w:pPr>
      <w:bookmarkStart w:id="17" w:name="_Toc382385625"/>
      <w:bookmarkStart w:id="18" w:name="_Toc382386530"/>
      <w:r w:rsidRPr="00F336A7">
        <w:rPr>
          <w:rFonts w:ascii="Arial Narrow" w:hAnsi="Arial Narrow" w:cs="Arial"/>
          <w:caps/>
          <w:szCs w:val="24"/>
        </w:rPr>
        <w:t>Irregular expenditure</w:t>
      </w:r>
      <w:bookmarkEnd w:id="17"/>
      <w:bookmarkEnd w:id="18"/>
    </w:p>
    <w:p w14:paraId="084431A5" w14:textId="77777777" w:rsidR="00ED7F85" w:rsidRPr="00F336A7" w:rsidRDefault="00ED7F85"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Irregular expenditure is expenditure that is contrary to the Municipal Finance Management Act (Act No.56 of 2003), the Municipal Systems Act (Act No.32 of 2000), and the Public Office Bearers Act (Act No. 20 of 1998) or is in contravention of the </w:t>
      </w:r>
      <w:proofErr w:type="spellStart"/>
      <w:r w:rsidR="00AE4A72" w:rsidRPr="00F336A7">
        <w:rPr>
          <w:rFonts w:ascii="Arial Narrow" w:hAnsi="Arial Narrow" w:cs="Arial"/>
          <w:sz w:val="24"/>
          <w:szCs w:val="24"/>
        </w:rPr>
        <w:t>Municipality’</w:t>
      </w:r>
      <w:r w:rsidR="003C2FEC" w:rsidRPr="00F336A7">
        <w:rPr>
          <w:rFonts w:ascii="Arial Narrow" w:hAnsi="Arial Narrow" w:cs="Arial"/>
          <w:sz w:val="24"/>
          <w:szCs w:val="24"/>
        </w:rPr>
        <w:t>supply</w:t>
      </w:r>
      <w:proofErr w:type="spellEnd"/>
      <w:r w:rsidR="003C2FEC" w:rsidRPr="00F336A7">
        <w:rPr>
          <w:rFonts w:ascii="Arial Narrow" w:hAnsi="Arial Narrow" w:cs="Arial"/>
          <w:sz w:val="24"/>
          <w:szCs w:val="24"/>
        </w:rPr>
        <w:t xml:space="preserve"> chain management policy</w:t>
      </w:r>
      <w:r w:rsidR="008B5E31" w:rsidRPr="00F336A7">
        <w:rPr>
          <w:rFonts w:ascii="Arial Narrow" w:hAnsi="Arial Narrow" w:cs="Arial"/>
          <w:sz w:val="24"/>
          <w:szCs w:val="24"/>
        </w:rPr>
        <w:t xml:space="preserve"> and regulations</w:t>
      </w:r>
      <w:r w:rsidR="003C2FEC" w:rsidRPr="00F336A7">
        <w:rPr>
          <w:rFonts w:ascii="Arial Narrow" w:hAnsi="Arial Narrow" w:cs="Arial"/>
          <w:sz w:val="24"/>
          <w:szCs w:val="24"/>
        </w:rPr>
        <w:t>;</w:t>
      </w:r>
    </w:p>
    <w:p w14:paraId="3B314595" w14:textId="77777777" w:rsidR="004F211B" w:rsidRPr="00F336A7" w:rsidRDefault="002C298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Irregular expenditure is actually expenditure that is in violation of some or other procedural/legislative requirement</w:t>
      </w:r>
      <w:r w:rsidR="004B560E" w:rsidRPr="00F336A7">
        <w:rPr>
          <w:rFonts w:ascii="Arial Narrow" w:hAnsi="Arial Narrow" w:cs="Arial"/>
          <w:sz w:val="24"/>
          <w:szCs w:val="24"/>
        </w:rPr>
        <w:t xml:space="preserve"> as specified in the MFMA</w:t>
      </w:r>
      <w:r w:rsidR="003C2FEC" w:rsidRPr="00F336A7">
        <w:rPr>
          <w:rFonts w:ascii="Arial Narrow" w:hAnsi="Arial Narrow" w:cs="Arial"/>
          <w:sz w:val="24"/>
          <w:szCs w:val="24"/>
        </w:rPr>
        <w:t>;</w:t>
      </w:r>
    </w:p>
    <w:p w14:paraId="6C473945" w14:textId="77777777" w:rsidR="00C51E11" w:rsidRPr="00F336A7" w:rsidRDefault="00C51E11"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Irregular expenditure exc</w:t>
      </w:r>
      <w:r w:rsidR="003C2FEC" w:rsidRPr="00F336A7">
        <w:rPr>
          <w:rFonts w:ascii="Arial Narrow" w:hAnsi="Arial Narrow" w:cs="Arial"/>
          <w:sz w:val="24"/>
          <w:szCs w:val="24"/>
        </w:rPr>
        <w:t>ludes unauthorised expenditure;</w:t>
      </w:r>
    </w:p>
    <w:p w14:paraId="036D0B99" w14:textId="77777777" w:rsidR="00C51E11" w:rsidRPr="00F336A7" w:rsidRDefault="00AE4A72"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Although a transaction or an event may trigger irregular expenditure, a </w:t>
      </w:r>
      <w:r w:rsidR="00C51E11" w:rsidRPr="00F336A7">
        <w:rPr>
          <w:rFonts w:ascii="Arial Narrow" w:hAnsi="Arial Narrow" w:cs="Arial"/>
          <w:sz w:val="24"/>
          <w:szCs w:val="24"/>
        </w:rPr>
        <w:t xml:space="preserve">Council </w:t>
      </w:r>
      <w:r w:rsidRPr="00F336A7">
        <w:rPr>
          <w:rFonts w:ascii="Arial Narrow" w:hAnsi="Arial Narrow" w:cs="Arial"/>
          <w:sz w:val="24"/>
          <w:szCs w:val="24"/>
        </w:rPr>
        <w:t xml:space="preserve">will only identify irregular expenditure when a payment is </w:t>
      </w:r>
      <w:proofErr w:type="spellStart"/>
      <w:r w:rsidRPr="00F336A7">
        <w:rPr>
          <w:rFonts w:ascii="Arial Narrow" w:hAnsi="Arial Narrow" w:cs="Arial"/>
          <w:sz w:val="24"/>
          <w:szCs w:val="24"/>
        </w:rPr>
        <w:t>made</w:t>
      </w:r>
      <w:r w:rsidR="00C51E11" w:rsidRPr="00F336A7">
        <w:rPr>
          <w:rFonts w:ascii="Arial Narrow" w:hAnsi="Arial Narrow" w:cs="Arial"/>
          <w:sz w:val="24"/>
          <w:szCs w:val="24"/>
        </w:rPr>
        <w:t>.T</w:t>
      </w:r>
      <w:r w:rsidRPr="00F336A7">
        <w:rPr>
          <w:rFonts w:ascii="Arial Narrow" w:hAnsi="Arial Narrow" w:cs="Arial"/>
          <w:sz w:val="24"/>
          <w:szCs w:val="24"/>
        </w:rPr>
        <w:t>he</w:t>
      </w:r>
      <w:proofErr w:type="spellEnd"/>
      <w:r w:rsidRPr="00F336A7">
        <w:rPr>
          <w:rFonts w:ascii="Arial Narrow" w:hAnsi="Arial Narrow" w:cs="Arial"/>
          <w:sz w:val="24"/>
          <w:szCs w:val="24"/>
        </w:rPr>
        <w:t xml:space="preserve"> recognition of irregular expenditure </w:t>
      </w:r>
      <w:r w:rsidR="00C51E11" w:rsidRPr="00F336A7">
        <w:rPr>
          <w:rFonts w:ascii="Arial Narrow" w:hAnsi="Arial Narrow" w:cs="Arial"/>
          <w:sz w:val="24"/>
          <w:szCs w:val="24"/>
        </w:rPr>
        <w:t xml:space="preserve">must </w:t>
      </w:r>
      <w:r w:rsidRPr="00F336A7">
        <w:rPr>
          <w:rFonts w:ascii="Arial Narrow" w:hAnsi="Arial Narrow" w:cs="Arial"/>
          <w:sz w:val="24"/>
          <w:szCs w:val="24"/>
        </w:rPr>
        <w:t>be lin</w:t>
      </w:r>
      <w:r w:rsidR="003C2FEC" w:rsidRPr="00F336A7">
        <w:rPr>
          <w:rFonts w:ascii="Arial Narrow" w:hAnsi="Arial Narrow" w:cs="Arial"/>
          <w:sz w:val="24"/>
          <w:szCs w:val="24"/>
        </w:rPr>
        <w:t>ked to a financial transaction;</w:t>
      </w:r>
    </w:p>
    <w:p w14:paraId="0962A60E" w14:textId="77777777" w:rsidR="00382D47" w:rsidRPr="00F336A7" w:rsidRDefault="00AE4A72" w:rsidP="008B5E31">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If the possibility of irregular expenditure is determined prior to a payment being made, the transgression shall be regarded as a matter of non-compliance.</w:t>
      </w:r>
    </w:p>
    <w:p w14:paraId="288926C7" w14:textId="77777777" w:rsidR="00655BE7" w:rsidRPr="00F336A7" w:rsidRDefault="00317499" w:rsidP="00923F78">
      <w:pPr>
        <w:pStyle w:val="Heading1"/>
        <w:rPr>
          <w:rFonts w:ascii="Arial Narrow" w:hAnsi="Arial Narrow" w:cs="Arial"/>
          <w:caps/>
          <w:szCs w:val="24"/>
        </w:rPr>
      </w:pPr>
      <w:bookmarkStart w:id="19" w:name="_Toc382385626"/>
      <w:bookmarkStart w:id="20" w:name="_Toc382386531"/>
      <w:r w:rsidRPr="00F336A7">
        <w:rPr>
          <w:rFonts w:ascii="Arial Narrow" w:hAnsi="Arial Narrow" w:cs="Arial"/>
          <w:caps/>
          <w:szCs w:val="24"/>
        </w:rPr>
        <w:t>FRUITLESS AND WASTEFUL</w:t>
      </w:r>
      <w:r w:rsidR="00655BE7" w:rsidRPr="00F336A7">
        <w:rPr>
          <w:rFonts w:ascii="Arial Narrow" w:hAnsi="Arial Narrow" w:cs="Arial"/>
          <w:caps/>
          <w:szCs w:val="24"/>
        </w:rPr>
        <w:t xml:space="preserve"> EXPENDITURE</w:t>
      </w:r>
      <w:bookmarkEnd w:id="19"/>
      <w:bookmarkEnd w:id="20"/>
    </w:p>
    <w:p w14:paraId="30A162E8" w14:textId="77777777" w:rsidR="00617698" w:rsidRPr="00F336A7" w:rsidRDefault="00617698"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All officials and political office bearers must always act cautiously when spending public money and ensure that they abide by the public and accountability principles which are to promote “efficient, economic and effective use of resources and the</w:t>
      </w:r>
      <w:r w:rsidR="003C2FEC" w:rsidRPr="00F336A7">
        <w:rPr>
          <w:rFonts w:ascii="Arial Narrow" w:hAnsi="Arial Narrow" w:cs="Arial"/>
          <w:sz w:val="24"/>
          <w:szCs w:val="24"/>
        </w:rPr>
        <w:t xml:space="preserve"> attainment of value for money”;</w:t>
      </w:r>
    </w:p>
    <w:p w14:paraId="3A5C241D" w14:textId="77777777" w:rsidR="0001188F" w:rsidRPr="00F336A7" w:rsidRDefault="009B16D1"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Fruitless and wasteful expenditure is expenditure that was made in vain and would have been avoided had </w:t>
      </w:r>
      <w:r w:rsidR="003C2FEC" w:rsidRPr="00F336A7">
        <w:rPr>
          <w:rFonts w:ascii="Arial Narrow" w:hAnsi="Arial Narrow" w:cs="Arial"/>
          <w:sz w:val="24"/>
          <w:szCs w:val="24"/>
        </w:rPr>
        <w:t>reasonable care been exercised;</w:t>
      </w:r>
    </w:p>
    <w:p w14:paraId="7BE25176" w14:textId="77777777" w:rsidR="00B12975" w:rsidRPr="00F336A7" w:rsidRDefault="00B12975"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lastRenderedPageBreak/>
        <w:t>This type of expenditure is incurred whe</w:t>
      </w:r>
      <w:r w:rsidR="00617698" w:rsidRPr="00F336A7">
        <w:rPr>
          <w:rFonts w:ascii="Arial Narrow" w:hAnsi="Arial Narrow" w:cs="Arial"/>
          <w:sz w:val="24"/>
          <w:szCs w:val="24"/>
        </w:rPr>
        <w:t>re</w:t>
      </w:r>
      <w:r w:rsidRPr="00F336A7">
        <w:rPr>
          <w:rFonts w:ascii="Arial Narrow" w:hAnsi="Arial Narrow" w:cs="Arial"/>
          <w:sz w:val="24"/>
          <w:szCs w:val="24"/>
        </w:rPr>
        <w:t xml:space="preserve"> no </w:t>
      </w:r>
      <w:r w:rsidR="00064DBB" w:rsidRPr="00F336A7">
        <w:rPr>
          <w:rFonts w:ascii="Arial Narrow" w:hAnsi="Arial Narrow" w:cs="Arial"/>
          <w:sz w:val="24"/>
          <w:szCs w:val="24"/>
        </w:rPr>
        <w:t>value for money is received for expenditure or the use of resources.</w:t>
      </w:r>
      <w:r w:rsidR="00617698" w:rsidRPr="00F336A7">
        <w:rPr>
          <w:rFonts w:ascii="Arial Narrow" w:hAnsi="Arial Narrow" w:cs="Arial"/>
          <w:sz w:val="24"/>
          <w:szCs w:val="24"/>
        </w:rPr>
        <w:t xml:space="preserve"> No particular expenditure is explicitly identified by the MFMA as fruitle</w:t>
      </w:r>
      <w:r w:rsidR="003C2FEC" w:rsidRPr="00F336A7">
        <w:rPr>
          <w:rFonts w:ascii="Arial Narrow" w:hAnsi="Arial Narrow" w:cs="Arial"/>
          <w:sz w:val="24"/>
          <w:szCs w:val="24"/>
        </w:rPr>
        <w:t>ss and wasteful;</w:t>
      </w:r>
    </w:p>
    <w:p w14:paraId="345C0F68" w14:textId="77777777" w:rsidR="00316D8B" w:rsidRPr="00F336A7" w:rsidRDefault="00831268"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Expenditure incurred that has been budgeted for (authorised) and was not regarded as irregular expenditure could be classified as fruitless and wasteful expenditure</w:t>
      </w:r>
      <w:r w:rsidR="008B5E31" w:rsidRPr="00F336A7">
        <w:rPr>
          <w:rFonts w:ascii="Arial Narrow" w:hAnsi="Arial Narrow" w:cs="Arial"/>
          <w:sz w:val="24"/>
          <w:szCs w:val="24"/>
        </w:rPr>
        <w:t xml:space="preserve"> on application of the principles in 8.5 below</w:t>
      </w:r>
      <w:r w:rsidRPr="00F336A7">
        <w:rPr>
          <w:rFonts w:ascii="Arial Narrow" w:hAnsi="Arial Narrow" w:cs="Arial"/>
          <w:sz w:val="24"/>
          <w:szCs w:val="24"/>
        </w:rPr>
        <w:t>.</w:t>
      </w:r>
    </w:p>
    <w:p w14:paraId="4AC7E637" w14:textId="77777777" w:rsidR="00857FF7" w:rsidRPr="00F336A7" w:rsidRDefault="00857FF7"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An expense is only fruitless and wasteful in terms of this policy if:</w:t>
      </w:r>
    </w:p>
    <w:p w14:paraId="71D7B939" w14:textId="77777777" w:rsidR="00857FF7" w:rsidRPr="00F336A7" w:rsidRDefault="00857FF7" w:rsidP="00C54BBD">
      <w:pPr>
        <w:pStyle w:val="ListParagraph"/>
        <w:numPr>
          <w:ilvl w:val="0"/>
          <w:numId w:val="16"/>
        </w:numPr>
        <w:spacing w:before="240" w:after="240"/>
        <w:ind w:left="1134" w:hanging="567"/>
        <w:rPr>
          <w:rFonts w:ascii="Arial Narrow" w:hAnsi="Arial Narrow" w:cs="Arial"/>
          <w:sz w:val="24"/>
          <w:szCs w:val="24"/>
        </w:rPr>
      </w:pPr>
      <w:r w:rsidRPr="00F336A7">
        <w:rPr>
          <w:rFonts w:ascii="Arial Narrow" w:hAnsi="Arial Narrow" w:cs="Arial"/>
          <w:sz w:val="24"/>
          <w:szCs w:val="24"/>
        </w:rPr>
        <w:t>It was made in vain (meaning that the municipality did not receive value for money) and;</w:t>
      </w:r>
    </w:p>
    <w:p w14:paraId="7BE9B976" w14:textId="77777777" w:rsidR="005574B7" w:rsidRPr="00F336A7" w:rsidRDefault="00857FF7" w:rsidP="00C54BBD">
      <w:pPr>
        <w:pStyle w:val="ListParagraph"/>
        <w:numPr>
          <w:ilvl w:val="0"/>
          <w:numId w:val="16"/>
        </w:numPr>
        <w:spacing w:before="240" w:after="240"/>
        <w:ind w:left="1134" w:hanging="567"/>
        <w:rPr>
          <w:rFonts w:ascii="Arial Narrow" w:hAnsi="Arial Narrow" w:cs="Arial"/>
          <w:sz w:val="24"/>
          <w:szCs w:val="24"/>
        </w:rPr>
      </w:pPr>
      <w:r w:rsidRPr="00F336A7">
        <w:rPr>
          <w:rFonts w:ascii="Arial Narrow" w:hAnsi="Arial Narrow" w:cs="Arial"/>
          <w:sz w:val="24"/>
          <w:szCs w:val="24"/>
        </w:rPr>
        <w:t>and would have been avoided had reasonable care been exercised (meaning that the official or councillor concerned did not carelessly or negligently cause the expenditure to be incurred by the municipality</w:t>
      </w:r>
      <w:r w:rsidR="008B5E31" w:rsidRPr="00F336A7">
        <w:rPr>
          <w:rFonts w:ascii="Arial Narrow" w:hAnsi="Arial Narrow" w:cs="Arial"/>
          <w:sz w:val="24"/>
          <w:szCs w:val="24"/>
        </w:rPr>
        <w:t>, however</w:t>
      </w:r>
      <w:r w:rsidRPr="00F336A7">
        <w:rPr>
          <w:rFonts w:ascii="Arial Narrow" w:hAnsi="Arial Narrow" w:cs="Arial"/>
          <w:sz w:val="24"/>
          <w:szCs w:val="24"/>
        </w:rPr>
        <w:t xml:space="preserve"> furthermore </w:t>
      </w:r>
      <w:r w:rsidR="008B5E31" w:rsidRPr="00F336A7">
        <w:rPr>
          <w:rFonts w:ascii="Arial Narrow" w:hAnsi="Arial Narrow" w:cs="Arial"/>
          <w:sz w:val="24"/>
          <w:szCs w:val="24"/>
        </w:rPr>
        <w:t xml:space="preserve">had </w:t>
      </w:r>
      <w:r w:rsidRPr="00F336A7">
        <w:rPr>
          <w:rFonts w:ascii="Arial Narrow" w:hAnsi="Arial Narrow" w:cs="Arial"/>
          <w:sz w:val="24"/>
          <w:szCs w:val="24"/>
        </w:rPr>
        <w:t xml:space="preserve">another official or councillor under the same circumstances would have </w:t>
      </w:r>
      <w:r w:rsidR="00CD3E0C" w:rsidRPr="00F336A7">
        <w:rPr>
          <w:rFonts w:ascii="Arial Narrow" w:hAnsi="Arial Narrow" w:cs="Arial"/>
          <w:sz w:val="24"/>
          <w:szCs w:val="24"/>
        </w:rPr>
        <w:t xml:space="preserve">also not </w:t>
      </w:r>
      <w:r w:rsidRPr="00F336A7">
        <w:rPr>
          <w:rFonts w:ascii="Arial Narrow" w:hAnsi="Arial Narrow" w:cs="Arial"/>
          <w:sz w:val="24"/>
          <w:szCs w:val="24"/>
        </w:rPr>
        <w:t>been able to avoid incurring the same expenditure</w:t>
      </w:r>
      <w:r w:rsidR="00CD3E0C" w:rsidRPr="00F336A7">
        <w:rPr>
          <w:rFonts w:ascii="Arial Narrow" w:hAnsi="Arial Narrow" w:cs="Arial"/>
          <w:sz w:val="24"/>
          <w:szCs w:val="24"/>
        </w:rPr>
        <w:t xml:space="preserve"> by exercising certain precautionary measures</w:t>
      </w:r>
      <w:r w:rsidRPr="00F336A7">
        <w:rPr>
          <w:rFonts w:ascii="Arial Narrow" w:hAnsi="Arial Narrow" w:cs="Arial"/>
          <w:sz w:val="24"/>
          <w:szCs w:val="24"/>
        </w:rPr>
        <w:t>).</w:t>
      </w:r>
    </w:p>
    <w:p w14:paraId="507CEA83" w14:textId="77777777" w:rsidR="00857FF7" w:rsidRPr="00F336A7" w:rsidRDefault="00857FF7"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In determining whether expenditure is fruitless and wasteful, officials and councillors must apply the requirement of reasonable care as an objective measurement to determine whether or not a particular expenditure was fruitless and wasteful, that is:,</w:t>
      </w:r>
    </w:p>
    <w:p w14:paraId="633D8D29" w14:textId="77777777" w:rsidR="00857FF7" w:rsidRPr="00F336A7" w:rsidRDefault="00857FF7" w:rsidP="00C54BBD">
      <w:pPr>
        <w:pStyle w:val="ListParagraph"/>
        <w:numPr>
          <w:ilvl w:val="0"/>
          <w:numId w:val="14"/>
        </w:numPr>
        <w:spacing w:before="240" w:after="240"/>
        <w:ind w:left="1134" w:hanging="567"/>
        <w:rPr>
          <w:rFonts w:ascii="Arial Narrow" w:hAnsi="Arial Narrow" w:cs="Arial"/>
          <w:sz w:val="24"/>
          <w:szCs w:val="24"/>
        </w:rPr>
      </w:pPr>
      <w:r w:rsidRPr="00F336A7">
        <w:rPr>
          <w:rFonts w:ascii="Arial Narrow" w:hAnsi="Arial Narrow" w:cs="Arial"/>
          <w:sz w:val="24"/>
          <w:szCs w:val="24"/>
        </w:rPr>
        <w:t>Would the average man (in this case the average experienced official or councillor) have incurred the particular expenditure under exactly the same conditions or circumstances?</w:t>
      </w:r>
    </w:p>
    <w:p w14:paraId="4B5D5B79" w14:textId="77777777" w:rsidR="00857FF7" w:rsidRPr="00F336A7" w:rsidRDefault="00857FF7" w:rsidP="00C54BBD">
      <w:pPr>
        <w:pStyle w:val="ListParagraph"/>
        <w:numPr>
          <w:ilvl w:val="0"/>
          <w:numId w:val="14"/>
        </w:numPr>
        <w:spacing w:before="240" w:after="240"/>
        <w:ind w:left="1134" w:hanging="567"/>
        <w:rPr>
          <w:rFonts w:ascii="Arial Narrow" w:hAnsi="Arial Narrow" w:cs="Arial"/>
          <w:sz w:val="24"/>
          <w:szCs w:val="24"/>
        </w:rPr>
      </w:pPr>
      <w:r w:rsidRPr="00F336A7">
        <w:rPr>
          <w:rFonts w:ascii="Arial Narrow" w:hAnsi="Arial Narrow" w:cs="Arial"/>
          <w:sz w:val="24"/>
          <w:szCs w:val="24"/>
        </w:rPr>
        <w:t>Is the expenditure being incurred at the right price, right quality, right time and right quantity?</w:t>
      </w:r>
    </w:p>
    <w:p w14:paraId="578B1B47" w14:textId="77777777" w:rsidR="00857FF7" w:rsidRPr="00F336A7" w:rsidRDefault="00857FF7" w:rsidP="00CD3E0C">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Officials and councillors must ensure that all instances of fruitless and wasteful expenditure are prevented where possible, and are detected and reported in a timely manner. </w:t>
      </w:r>
    </w:p>
    <w:p w14:paraId="0EA26955" w14:textId="77777777" w:rsidR="00B63993" w:rsidRPr="00F336A7" w:rsidRDefault="00B34346" w:rsidP="00FB55FC">
      <w:pPr>
        <w:pStyle w:val="Heading1"/>
        <w:rPr>
          <w:rFonts w:ascii="Arial Narrow" w:hAnsi="Arial Narrow" w:cs="Arial"/>
          <w:caps/>
          <w:szCs w:val="24"/>
        </w:rPr>
      </w:pPr>
      <w:bookmarkStart w:id="21" w:name="_Toc382385627"/>
      <w:bookmarkStart w:id="22" w:name="_Toc382386532"/>
      <w:r w:rsidRPr="00F336A7">
        <w:rPr>
          <w:rFonts w:ascii="Arial Narrow" w:hAnsi="Arial Narrow" w:cs="Arial"/>
          <w:caps/>
          <w:szCs w:val="24"/>
        </w:rPr>
        <w:t>REPORTING ON unauthorised, irregular, fruitless and wasteful expenditure</w:t>
      </w:r>
      <w:bookmarkEnd w:id="21"/>
      <w:bookmarkEnd w:id="22"/>
    </w:p>
    <w:p w14:paraId="07AFA2FF" w14:textId="77777777" w:rsidR="0054409A" w:rsidRPr="00F336A7" w:rsidRDefault="005231B6"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R</w:t>
      </w:r>
      <w:r w:rsidR="0054409A" w:rsidRPr="00F336A7">
        <w:rPr>
          <w:rFonts w:ascii="Arial Narrow" w:hAnsi="Arial Narrow" w:cs="Arial"/>
          <w:sz w:val="24"/>
          <w:szCs w:val="24"/>
        </w:rPr>
        <w:t>eporting of unauthorised, irregular, fruitless and wasteful expenditure must be done at the appropriate level</w:t>
      </w:r>
      <w:r w:rsidRPr="00F336A7">
        <w:rPr>
          <w:rFonts w:ascii="Arial Narrow" w:hAnsi="Arial Narrow" w:cs="Arial"/>
          <w:sz w:val="24"/>
          <w:szCs w:val="24"/>
        </w:rPr>
        <w:t>, as this could c</w:t>
      </w:r>
      <w:r w:rsidR="00B87EDE" w:rsidRPr="00F336A7">
        <w:rPr>
          <w:rFonts w:ascii="Arial Narrow" w:hAnsi="Arial Narrow" w:cs="Arial"/>
          <w:sz w:val="24"/>
          <w:szCs w:val="24"/>
        </w:rPr>
        <w:t xml:space="preserve">onstitute financial misconduct </w:t>
      </w:r>
      <w:r w:rsidRPr="00F336A7">
        <w:rPr>
          <w:rFonts w:ascii="Arial Narrow" w:hAnsi="Arial Narrow" w:cs="Arial"/>
          <w:sz w:val="24"/>
          <w:szCs w:val="24"/>
        </w:rPr>
        <w:t>as follows:</w:t>
      </w:r>
    </w:p>
    <w:p w14:paraId="780CBE31" w14:textId="77777777" w:rsidR="00992C1C" w:rsidRPr="00F336A7" w:rsidRDefault="00FB55FC" w:rsidP="00C54BBD">
      <w:pPr>
        <w:pStyle w:val="ListParagraph"/>
        <w:numPr>
          <w:ilvl w:val="0"/>
          <w:numId w:val="13"/>
        </w:numPr>
        <w:spacing w:before="240" w:after="240"/>
        <w:ind w:left="1134" w:hanging="567"/>
        <w:rPr>
          <w:rFonts w:ascii="Arial Narrow" w:hAnsi="Arial Narrow" w:cs="Arial"/>
          <w:sz w:val="24"/>
          <w:szCs w:val="24"/>
        </w:rPr>
      </w:pPr>
      <w:proofErr w:type="spellStart"/>
      <w:r w:rsidRPr="00F336A7">
        <w:rPr>
          <w:rFonts w:ascii="Arial Narrow" w:hAnsi="Arial Narrow" w:cs="Arial"/>
          <w:sz w:val="24"/>
          <w:szCs w:val="24"/>
        </w:rPr>
        <w:t>A</w:t>
      </w:r>
      <w:r w:rsidR="00CD3E0C" w:rsidRPr="00F336A7">
        <w:rPr>
          <w:rFonts w:ascii="Arial Narrow" w:hAnsi="Arial Narrow" w:cs="Arial"/>
          <w:sz w:val="24"/>
          <w:szCs w:val="24"/>
        </w:rPr>
        <w:t>ny</w:t>
      </w:r>
      <w:r w:rsidR="005574B7" w:rsidRPr="00F336A7">
        <w:rPr>
          <w:rFonts w:ascii="Arial Narrow" w:hAnsi="Arial Narrow" w:cs="Arial"/>
          <w:sz w:val="24"/>
          <w:szCs w:val="24"/>
        </w:rPr>
        <w:t>political</w:t>
      </w:r>
      <w:proofErr w:type="spellEnd"/>
      <w:r w:rsidR="005574B7" w:rsidRPr="00F336A7">
        <w:rPr>
          <w:rFonts w:ascii="Arial Narrow" w:hAnsi="Arial Narrow" w:cs="Arial"/>
          <w:sz w:val="24"/>
          <w:szCs w:val="24"/>
        </w:rPr>
        <w:t xml:space="preserve"> office-bearer </w:t>
      </w:r>
      <w:r w:rsidR="00992C1C" w:rsidRPr="00F336A7">
        <w:rPr>
          <w:rFonts w:ascii="Arial Narrow" w:hAnsi="Arial Narrow" w:cs="Arial"/>
          <w:sz w:val="24"/>
          <w:szCs w:val="24"/>
        </w:rPr>
        <w:t xml:space="preserve">of a </w:t>
      </w:r>
      <w:r w:rsidR="00081EF0" w:rsidRPr="00F336A7">
        <w:rPr>
          <w:rFonts w:ascii="Arial Narrow" w:hAnsi="Arial Narrow" w:cs="Arial"/>
          <w:sz w:val="24"/>
          <w:szCs w:val="24"/>
        </w:rPr>
        <w:t>municipality</w:t>
      </w:r>
      <w:r w:rsidR="00992C1C" w:rsidRPr="00F336A7">
        <w:rPr>
          <w:rFonts w:ascii="Arial Narrow" w:hAnsi="Arial Narrow" w:cs="Arial"/>
          <w:sz w:val="24"/>
          <w:szCs w:val="24"/>
        </w:rPr>
        <w:t xml:space="preserve"> must be reported to the Speaker of the cou</w:t>
      </w:r>
      <w:r w:rsidR="00382D47" w:rsidRPr="00F336A7">
        <w:rPr>
          <w:rFonts w:ascii="Arial Narrow" w:hAnsi="Arial Narrow" w:cs="Arial"/>
          <w:sz w:val="24"/>
          <w:szCs w:val="24"/>
        </w:rPr>
        <w:t>ncil.</w:t>
      </w:r>
    </w:p>
    <w:p w14:paraId="1BE9486D" w14:textId="77777777" w:rsidR="00EE4002" w:rsidRPr="00F336A7" w:rsidRDefault="00FB55FC" w:rsidP="00C54BBD">
      <w:pPr>
        <w:pStyle w:val="ListParagraph"/>
        <w:numPr>
          <w:ilvl w:val="0"/>
          <w:numId w:val="13"/>
        </w:numPr>
        <w:spacing w:before="240" w:after="240"/>
        <w:ind w:left="1134" w:hanging="567"/>
        <w:rPr>
          <w:rFonts w:ascii="Arial Narrow" w:hAnsi="Arial Narrow" w:cs="Arial"/>
          <w:sz w:val="24"/>
          <w:szCs w:val="24"/>
        </w:rPr>
      </w:pPr>
      <w:r w:rsidRPr="00F336A7">
        <w:rPr>
          <w:rFonts w:ascii="Arial Narrow" w:hAnsi="Arial Narrow" w:cs="Arial"/>
          <w:sz w:val="24"/>
          <w:szCs w:val="24"/>
        </w:rPr>
        <w:t>T</w:t>
      </w:r>
      <w:r w:rsidR="00992C1C" w:rsidRPr="00F336A7">
        <w:rPr>
          <w:rFonts w:ascii="Arial Narrow" w:hAnsi="Arial Narrow" w:cs="Arial"/>
          <w:sz w:val="24"/>
          <w:szCs w:val="24"/>
        </w:rPr>
        <w:t>he</w:t>
      </w:r>
      <w:r w:rsidR="00EE4002" w:rsidRPr="00F336A7">
        <w:rPr>
          <w:rFonts w:ascii="Arial Narrow" w:hAnsi="Arial Narrow" w:cs="Arial"/>
          <w:sz w:val="24"/>
          <w:szCs w:val="24"/>
        </w:rPr>
        <w:t xml:space="preserve"> municipal </w:t>
      </w:r>
      <w:r w:rsidR="00081EF0" w:rsidRPr="00F336A7">
        <w:rPr>
          <w:rFonts w:ascii="Arial Narrow" w:hAnsi="Arial Narrow" w:cs="Arial"/>
          <w:sz w:val="24"/>
          <w:szCs w:val="24"/>
        </w:rPr>
        <w:t>manager</w:t>
      </w:r>
      <w:r w:rsidR="00EE4002" w:rsidRPr="00F336A7">
        <w:rPr>
          <w:rFonts w:ascii="Arial Narrow" w:hAnsi="Arial Narrow" w:cs="Arial"/>
          <w:sz w:val="24"/>
          <w:szCs w:val="24"/>
        </w:rPr>
        <w:t xml:space="preserve"> must be reported to the </w:t>
      </w:r>
      <w:r w:rsidR="00CD3E0C" w:rsidRPr="00F336A7">
        <w:rPr>
          <w:rFonts w:ascii="Arial Narrow" w:hAnsi="Arial Narrow" w:cs="Arial"/>
          <w:sz w:val="24"/>
          <w:szCs w:val="24"/>
        </w:rPr>
        <w:t xml:space="preserve">executive </w:t>
      </w:r>
      <w:r w:rsidR="00EE4002" w:rsidRPr="00F336A7">
        <w:rPr>
          <w:rFonts w:ascii="Arial Narrow" w:hAnsi="Arial Narrow" w:cs="Arial"/>
          <w:sz w:val="24"/>
          <w:szCs w:val="24"/>
        </w:rPr>
        <w:t>mayor</w:t>
      </w:r>
      <w:r w:rsidR="00B87EDE" w:rsidRPr="00F336A7">
        <w:rPr>
          <w:rFonts w:ascii="Arial Narrow" w:hAnsi="Arial Narrow" w:cs="Arial"/>
          <w:sz w:val="24"/>
          <w:szCs w:val="24"/>
        </w:rPr>
        <w:t>.</w:t>
      </w:r>
    </w:p>
    <w:p w14:paraId="5F8C435B" w14:textId="77777777" w:rsidR="00EE4002" w:rsidRPr="00F336A7" w:rsidRDefault="00FB55FC" w:rsidP="00C54BBD">
      <w:pPr>
        <w:pStyle w:val="ListParagraph"/>
        <w:numPr>
          <w:ilvl w:val="0"/>
          <w:numId w:val="13"/>
        </w:numPr>
        <w:spacing w:before="240" w:after="240"/>
        <w:ind w:left="1134" w:hanging="567"/>
        <w:rPr>
          <w:rFonts w:ascii="Arial Narrow" w:hAnsi="Arial Narrow" w:cs="Arial"/>
          <w:sz w:val="24"/>
          <w:szCs w:val="24"/>
        </w:rPr>
      </w:pPr>
      <w:r w:rsidRPr="00F336A7">
        <w:rPr>
          <w:rFonts w:ascii="Arial Narrow" w:hAnsi="Arial Narrow" w:cs="Arial"/>
          <w:sz w:val="24"/>
          <w:szCs w:val="24"/>
        </w:rPr>
        <w:t>E</w:t>
      </w:r>
      <w:r w:rsidR="00EE4002" w:rsidRPr="00F336A7">
        <w:rPr>
          <w:rFonts w:ascii="Arial Narrow" w:hAnsi="Arial Narrow" w:cs="Arial"/>
          <w:sz w:val="24"/>
          <w:szCs w:val="24"/>
        </w:rPr>
        <w:t>xecutive managers or the chief financial officer, or the chief operating officer of a municipality, must be reported to the municipal manager.</w:t>
      </w:r>
    </w:p>
    <w:p w14:paraId="2300D805" w14:textId="77777777" w:rsidR="00B87EDE" w:rsidRPr="00F336A7" w:rsidRDefault="00B87EDE"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All cases of prohibited expenditure reported as per a), b) and c) above must be referred to MPAC for investigation</w:t>
      </w:r>
      <w:r w:rsidR="009141BF" w:rsidRPr="00F336A7">
        <w:rPr>
          <w:rFonts w:ascii="Arial Narrow" w:hAnsi="Arial Narrow" w:cs="Arial"/>
          <w:sz w:val="24"/>
          <w:szCs w:val="24"/>
        </w:rPr>
        <w:t xml:space="preserve"> unless the allegations are frivolous, vexatious, speculative or obviously unfounded.</w:t>
      </w:r>
    </w:p>
    <w:p w14:paraId="726C091C" w14:textId="77777777" w:rsidR="00992C1C" w:rsidRPr="00F336A7" w:rsidRDefault="00FB55FC"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lastRenderedPageBreak/>
        <w:t>O</w:t>
      </w:r>
      <w:r w:rsidR="00992C1C" w:rsidRPr="00F336A7">
        <w:rPr>
          <w:rFonts w:ascii="Arial Narrow" w:hAnsi="Arial Narrow" w:cs="Arial"/>
          <w:sz w:val="24"/>
          <w:szCs w:val="24"/>
        </w:rPr>
        <w:t xml:space="preserve">fficials </w:t>
      </w:r>
      <w:r w:rsidR="00EE4002" w:rsidRPr="00F336A7">
        <w:rPr>
          <w:rFonts w:ascii="Arial Narrow" w:hAnsi="Arial Narrow" w:cs="Arial"/>
          <w:sz w:val="24"/>
          <w:szCs w:val="24"/>
        </w:rPr>
        <w:t xml:space="preserve">below executive management level </w:t>
      </w:r>
      <w:r w:rsidR="00992C1C" w:rsidRPr="00F336A7">
        <w:rPr>
          <w:rFonts w:ascii="Arial Narrow" w:hAnsi="Arial Narrow" w:cs="Arial"/>
          <w:sz w:val="24"/>
          <w:szCs w:val="24"/>
        </w:rPr>
        <w:t>of the municipality must be rep</w:t>
      </w:r>
      <w:r w:rsidR="00840129" w:rsidRPr="00F336A7">
        <w:rPr>
          <w:rFonts w:ascii="Arial Narrow" w:hAnsi="Arial Narrow" w:cs="Arial"/>
          <w:sz w:val="24"/>
          <w:szCs w:val="24"/>
        </w:rPr>
        <w:t>orted to the CFO</w:t>
      </w:r>
      <w:r w:rsidR="00CD3E0C" w:rsidRPr="00F336A7">
        <w:rPr>
          <w:rFonts w:ascii="Arial Narrow" w:hAnsi="Arial Narrow" w:cs="Arial"/>
          <w:sz w:val="24"/>
          <w:szCs w:val="24"/>
        </w:rPr>
        <w:t xml:space="preserve"> who in turn will inform the municipal manager</w:t>
      </w:r>
      <w:r w:rsidR="00A120CC" w:rsidRPr="00F336A7">
        <w:rPr>
          <w:rFonts w:ascii="Arial Narrow" w:hAnsi="Arial Narrow" w:cs="Arial"/>
          <w:sz w:val="24"/>
          <w:szCs w:val="24"/>
        </w:rPr>
        <w:t xml:space="preserve">. </w:t>
      </w:r>
    </w:p>
    <w:p w14:paraId="35A67A72" w14:textId="77777777" w:rsidR="0054409A" w:rsidRPr="00F336A7" w:rsidRDefault="0054409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All reports made by officials, councillors </w:t>
      </w:r>
      <w:r w:rsidR="005574B7" w:rsidRPr="00F336A7">
        <w:rPr>
          <w:rFonts w:ascii="Arial Narrow" w:hAnsi="Arial Narrow" w:cs="Arial"/>
          <w:sz w:val="24"/>
          <w:szCs w:val="24"/>
        </w:rPr>
        <w:t xml:space="preserve">or political office bearers </w:t>
      </w:r>
      <w:r w:rsidRPr="00F336A7">
        <w:rPr>
          <w:rFonts w:ascii="Arial Narrow" w:hAnsi="Arial Narrow" w:cs="Arial"/>
          <w:sz w:val="24"/>
          <w:szCs w:val="24"/>
        </w:rPr>
        <w:t>must be treated with utmost confidentially.</w:t>
      </w:r>
    </w:p>
    <w:p w14:paraId="4EB44A3E" w14:textId="77777777" w:rsidR="0054409A" w:rsidRPr="00F336A7" w:rsidRDefault="0054409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The MM must promptly inform the Mayor, the MEC for local government in the Province and the Auditor-General, in writing, of any unauthorised, irregular or fruitless and wasteful expenditu</w:t>
      </w:r>
      <w:r w:rsidR="00BE5531" w:rsidRPr="00F336A7">
        <w:rPr>
          <w:rFonts w:ascii="Arial Narrow" w:hAnsi="Arial Narrow" w:cs="Arial"/>
          <w:sz w:val="24"/>
          <w:szCs w:val="24"/>
        </w:rPr>
        <w:t>re incurred by the municipality:</w:t>
      </w:r>
    </w:p>
    <w:p w14:paraId="75911CC3" w14:textId="77777777" w:rsidR="0054409A" w:rsidRPr="00F336A7" w:rsidRDefault="0054409A" w:rsidP="00C54BBD">
      <w:pPr>
        <w:pStyle w:val="ListParagraph"/>
        <w:numPr>
          <w:ilvl w:val="0"/>
          <w:numId w:val="12"/>
        </w:numPr>
        <w:spacing w:before="240" w:after="240"/>
        <w:ind w:left="1134" w:hanging="567"/>
        <w:rPr>
          <w:rFonts w:ascii="Arial Narrow" w:hAnsi="Arial Narrow" w:cs="Arial"/>
          <w:sz w:val="24"/>
          <w:szCs w:val="24"/>
        </w:rPr>
      </w:pPr>
      <w:r w:rsidRPr="00F336A7">
        <w:rPr>
          <w:rFonts w:ascii="Arial Narrow" w:hAnsi="Arial Narrow" w:cs="Arial"/>
          <w:sz w:val="24"/>
          <w:szCs w:val="24"/>
        </w:rPr>
        <w:t>whether any person is responsible or under investigation for such unauthorised, irregular or fruitless and wasteful expenditure; and</w:t>
      </w:r>
    </w:p>
    <w:p w14:paraId="5B0968CA" w14:textId="77777777" w:rsidR="0054409A" w:rsidRPr="00F336A7" w:rsidRDefault="0054409A" w:rsidP="00C54BBD">
      <w:pPr>
        <w:pStyle w:val="ListParagraph"/>
        <w:numPr>
          <w:ilvl w:val="0"/>
          <w:numId w:val="12"/>
        </w:numPr>
        <w:spacing w:before="240" w:after="240"/>
        <w:ind w:left="1134" w:hanging="567"/>
        <w:rPr>
          <w:rFonts w:ascii="Arial Narrow" w:hAnsi="Arial Narrow" w:cs="Arial"/>
          <w:sz w:val="24"/>
          <w:szCs w:val="24"/>
        </w:rPr>
      </w:pPr>
      <w:r w:rsidRPr="00F336A7">
        <w:rPr>
          <w:rFonts w:ascii="Arial Narrow" w:hAnsi="Arial Narrow" w:cs="Arial"/>
          <w:sz w:val="24"/>
          <w:szCs w:val="24"/>
        </w:rPr>
        <w:t>the steps that have been taken:</w:t>
      </w:r>
    </w:p>
    <w:p w14:paraId="1305E248" w14:textId="77777777" w:rsidR="0054409A" w:rsidRPr="00F336A7" w:rsidRDefault="0054409A" w:rsidP="00C54BBD">
      <w:pPr>
        <w:pStyle w:val="ListParagraph"/>
        <w:numPr>
          <w:ilvl w:val="0"/>
          <w:numId w:val="12"/>
        </w:numPr>
        <w:spacing w:before="240" w:after="240"/>
        <w:ind w:left="1134" w:hanging="567"/>
        <w:rPr>
          <w:rFonts w:ascii="Arial Narrow" w:hAnsi="Arial Narrow" w:cs="Arial"/>
          <w:sz w:val="24"/>
          <w:szCs w:val="24"/>
        </w:rPr>
      </w:pPr>
      <w:r w:rsidRPr="00F336A7">
        <w:rPr>
          <w:rFonts w:ascii="Arial Narrow" w:hAnsi="Arial Narrow" w:cs="Arial"/>
          <w:sz w:val="24"/>
          <w:szCs w:val="24"/>
        </w:rPr>
        <w:t>To recover or rectify such expenditure; and</w:t>
      </w:r>
    </w:p>
    <w:p w14:paraId="63C68FEA" w14:textId="77777777" w:rsidR="0054409A" w:rsidRPr="00F336A7" w:rsidRDefault="0054409A" w:rsidP="00C54BBD">
      <w:pPr>
        <w:pStyle w:val="ListParagraph"/>
        <w:numPr>
          <w:ilvl w:val="0"/>
          <w:numId w:val="12"/>
        </w:numPr>
        <w:spacing w:before="240" w:after="240"/>
        <w:ind w:left="1134" w:hanging="567"/>
        <w:rPr>
          <w:rFonts w:ascii="Arial Narrow" w:hAnsi="Arial Narrow" w:cs="Arial"/>
          <w:sz w:val="24"/>
          <w:szCs w:val="24"/>
        </w:rPr>
      </w:pPr>
      <w:r w:rsidRPr="00F336A7">
        <w:rPr>
          <w:rFonts w:ascii="Arial Narrow" w:hAnsi="Arial Narrow" w:cs="Arial"/>
          <w:sz w:val="24"/>
          <w:szCs w:val="24"/>
        </w:rPr>
        <w:t>To prevent a recurrence of such expenditure.</w:t>
      </w:r>
    </w:p>
    <w:p w14:paraId="538BE0D8" w14:textId="77777777" w:rsidR="0054409A" w:rsidRPr="00F336A7" w:rsidRDefault="0054409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All expenditure classified as unauthorised, irregular, fruitless and wasteful expenditure must be reported to:</w:t>
      </w:r>
    </w:p>
    <w:p w14:paraId="383D9A55" w14:textId="77777777" w:rsidR="0054409A" w:rsidRPr="00F336A7" w:rsidRDefault="0054409A" w:rsidP="00C54BBD">
      <w:pPr>
        <w:pStyle w:val="ListParagraph"/>
        <w:numPr>
          <w:ilvl w:val="0"/>
          <w:numId w:val="11"/>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The Finance Portfolio Committee on a monthly basis; </w:t>
      </w:r>
    </w:p>
    <w:p w14:paraId="2E567CE1" w14:textId="77777777" w:rsidR="0054409A" w:rsidRPr="00F336A7" w:rsidRDefault="00EB5CB6" w:rsidP="00C54BBD">
      <w:pPr>
        <w:pStyle w:val="ListParagraph"/>
        <w:numPr>
          <w:ilvl w:val="0"/>
          <w:numId w:val="11"/>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Executive </w:t>
      </w:r>
      <w:r w:rsidR="0054409A" w:rsidRPr="00F336A7">
        <w:rPr>
          <w:rFonts w:ascii="Arial Narrow" w:hAnsi="Arial Narrow" w:cs="Arial"/>
          <w:sz w:val="24"/>
          <w:szCs w:val="24"/>
        </w:rPr>
        <w:t>Committee on a monthly basis;</w:t>
      </w:r>
    </w:p>
    <w:p w14:paraId="4701A0F3" w14:textId="77777777" w:rsidR="0054409A" w:rsidRPr="00F336A7" w:rsidRDefault="0054409A" w:rsidP="00C54BBD">
      <w:pPr>
        <w:pStyle w:val="ListParagraph"/>
        <w:numPr>
          <w:ilvl w:val="0"/>
          <w:numId w:val="11"/>
        </w:numPr>
        <w:spacing w:before="240" w:after="240"/>
        <w:ind w:left="1134" w:hanging="567"/>
        <w:rPr>
          <w:rFonts w:ascii="Arial Narrow" w:hAnsi="Arial Narrow" w:cs="Arial"/>
          <w:sz w:val="24"/>
          <w:szCs w:val="24"/>
        </w:rPr>
      </w:pPr>
      <w:r w:rsidRPr="00F336A7">
        <w:rPr>
          <w:rFonts w:ascii="Arial Narrow" w:hAnsi="Arial Narrow" w:cs="Arial"/>
          <w:sz w:val="24"/>
          <w:szCs w:val="24"/>
        </w:rPr>
        <w:t>Council on a quarterly basis;</w:t>
      </w:r>
    </w:p>
    <w:p w14:paraId="2488629F" w14:textId="77777777" w:rsidR="0054409A" w:rsidRPr="00F336A7" w:rsidRDefault="0054409A" w:rsidP="00C54BBD">
      <w:pPr>
        <w:pStyle w:val="ListParagraph"/>
        <w:numPr>
          <w:ilvl w:val="0"/>
          <w:numId w:val="11"/>
        </w:numPr>
        <w:spacing w:before="240" w:after="240"/>
        <w:ind w:left="1134" w:hanging="567"/>
        <w:rPr>
          <w:rFonts w:ascii="Arial Narrow" w:hAnsi="Arial Narrow" w:cs="Arial"/>
          <w:sz w:val="24"/>
          <w:szCs w:val="24"/>
        </w:rPr>
      </w:pPr>
      <w:r w:rsidRPr="00F336A7">
        <w:rPr>
          <w:rFonts w:ascii="Arial Narrow" w:hAnsi="Arial Narrow" w:cs="Arial"/>
          <w:sz w:val="24"/>
          <w:szCs w:val="24"/>
        </w:rPr>
        <w:t>MPAC on a quarterly basis; and</w:t>
      </w:r>
    </w:p>
    <w:p w14:paraId="1F3C2729" w14:textId="77777777" w:rsidR="0054409A" w:rsidRPr="00F336A7" w:rsidRDefault="0054409A" w:rsidP="00C54BBD">
      <w:pPr>
        <w:pStyle w:val="ListParagraph"/>
        <w:numPr>
          <w:ilvl w:val="0"/>
          <w:numId w:val="11"/>
        </w:numPr>
        <w:spacing w:before="240" w:after="240"/>
        <w:ind w:left="1134" w:hanging="567"/>
        <w:rPr>
          <w:rFonts w:ascii="Arial Narrow" w:hAnsi="Arial Narrow" w:cs="Arial"/>
          <w:sz w:val="24"/>
          <w:szCs w:val="24"/>
        </w:rPr>
      </w:pPr>
      <w:r w:rsidRPr="00F336A7">
        <w:rPr>
          <w:rFonts w:ascii="Arial Narrow" w:hAnsi="Arial Narrow" w:cs="Arial"/>
          <w:sz w:val="24"/>
          <w:szCs w:val="24"/>
        </w:rPr>
        <w:t>Audit Committee on a quarterly basis.</w:t>
      </w:r>
    </w:p>
    <w:p w14:paraId="61B7089D" w14:textId="77777777" w:rsidR="0054409A" w:rsidRPr="00F336A7" w:rsidRDefault="0054409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In accounting for unauthorised, irregular, fruitless and wasteful expenditure, </w:t>
      </w:r>
      <w:r w:rsidR="00CD3E0C" w:rsidRPr="00F336A7">
        <w:rPr>
          <w:rFonts w:ascii="Arial Narrow" w:hAnsi="Arial Narrow" w:cs="Arial"/>
          <w:sz w:val="24"/>
          <w:szCs w:val="24"/>
        </w:rPr>
        <w:t xml:space="preserve">the </w:t>
      </w:r>
      <w:r w:rsidRPr="00F336A7">
        <w:rPr>
          <w:rFonts w:ascii="Arial Narrow" w:hAnsi="Arial Narrow" w:cs="Arial"/>
          <w:sz w:val="24"/>
          <w:szCs w:val="24"/>
        </w:rPr>
        <w:t>municipal manager or delegated officials (as may be relevant) must ensure that:</w:t>
      </w:r>
      <w:r w:rsidR="00C943F2" w:rsidRPr="00F336A7">
        <w:rPr>
          <w:rFonts w:ascii="Arial Narrow" w:hAnsi="Arial Narrow" w:cs="Arial"/>
          <w:sz w:val="24"/>
          <w:szCs w:val="24"/>
        </w:rPr>
        <w:t>-</w:t>
      </w:r>
    </w:p>
    <w:p w14:paraId="45D25C21" w14:textId="77777777" w:rsidR="0054409A" w:rsidRPr="00F336A7" w:rsidRDefault="0054409A" w:rsidP="00C943F2">
      <w:pPr>
        <w:ind w:left="1080"/>
        <w:rPr>
          <w:rFonts w:ascii="Arial Narrow" w:hAnsi="Arial Narrow" w:cs="Arial"/>
          <w:sz w:val="24"/>
          <w:szCs w:val="24"/>
        </w:rPr>
      </w:pPr>
      <w:r w:rsidRPr="00F336A7">
        <w:rPr>
          <w:rFonts w:ascii="Arial Narrow" w:hAnsi="Arial Narrow" w:cs="Arial"/>
          <w:sz w:val="24"/>
          <w:szCs w:val="24"/>
        </w:rPr>
        <w:t xml:space="preserve">All confirmed unauthorised, irregular, fruitless and wasteful expenditure must be recorded in </w:t>
      </w:r>
      <w:r w:rsidR="00C943F2" w:rsidRPr="00F336A7">
        <w:rPr>
          <w:rFonts w:ascii="Arial Narrow" w:hAnsi="Arial Narrow" w:cs="Arial"/>
          <w:sz w:val="24"/>
          <w:szCs w:val="24"/>
        </w:rPr>
        <w:t xml:space="preserve">a </w:t>
      </w:r>
      <w:r w:rsidRPr="00F336A7">
        <w:rPr>
          <w:rFonts w:ascii="Arial Narrow" w:hAnsi="Arial Narrow" w:cs="Arial"/>
          <w:sz w:val="24"/>
          <w:szCs w:val="24"/>
        </w:rPr>
        <w:t>separate account</w:t>
      </w:r>
      <w:r w:rsidR="00C943F2" w:rsidRPr="00F336A7">
        <w:rPr>
          <w:rFonts w:ascii="Arial Narrow" w:hAnsi="Arial Narrow" w:cs="Arial"/>
          <w:sz w:val="24"/>
          <w:szCs w:val="24"/>
        </w:rPr>
        <w:t xml:space="preserve">, in the accounting system of </w:t>
      </w:r>
      <w:r w:rsidR="00734625" w:rsidRPr="00F336A7">
        <w:rPr>
          <w:rFonts w:ascii="Arial Narrow" w:hAnsi="Arial Narrow" w:cs="Arial"/>
          <w:sz w:val="24"/>
          <w:szCs w:val="24"/>
        </w:rPr>
        <w:t>MLM</w:t>
      </w:r>
      <w:r w:rsidRPr="00F336A7">
        <w:rPr>
          <w:rFonts w:ascii="Arial Narrow" w:hAnsi="Arial Narrow" w:cs="Arial"/>
          <w:sz w:val="24"/>
          <w:szCs w:val="24"/>
        </w:rPr>
        <w:t>, created for each of the above types of expenditure.</w:t>
      </w:r>
    </w:p>
    <w:p w14:paraId="322549D0" w14:textId="77777777" w:rsidR="0054409A" w:rsidRPr="00F336A7" w:rsidRDefault="0054409A" w:rsidP="00C943F2">
      <w:pPr>
        <w:ind w:left="1080"/>
        <w:rPr>
          <w:rFonts w:ascii="Arial Narrow" w:hAnsi="Arial Narrow" w:cs="Arial"/>
          <w:sz w:val="24"/>
          <w:szCs w:val="24"/>
        </w:rPr>
      </w:pPr>
      <w:r w:rsidRPr="00F336A7">
        <w:rPr>
          <w:rFonts w:ascii="Arial Narrow" w:hAnsi="Arial Narrow" w:cs="Arial"/>
          <w:sz w:val="24"/>
          <w:szCs w:val="24"/>
        </w:rPr>
        <w:t>All such expenditure is disclosed in the annual financial statements as required by the MFMA and treasury requirements.</w:t>
      </w:r>
    </w:p>
    <w:p w14:paraId="5B8D72A6" w14:textId="77777777" w:rsidR="005F00F3" w:rsidRPr="00F336A7" w:rsidRDefault="0054409A" w:rsidP="00C943F2">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Details pertaining to unauthorised, irregular, fruitless and wasteful expenditure must be disclosed in the Municipality’s Annual Report.</w:t>
      </w:r>
      <w:bookmarkStart w:id="23" w:name="_Toc382385628"/>
      <w:bookmarkStart w:id="24" w:name="_Toc382386533"/>
    </w:p>
    <w:p w14:paraId="5C742C16" w14:textId="77777777" w:rsidR="0054409A" w:rsidRPr="00F336A7" w:rsidRDefault="0054409A" w:rsidP="00FB55FC">
      <w:pPr>
        <w:pStyle w:val="Heading1"/>
        <w:rPr>
          <w:rFonts w:ascii="Arial Narrow" w:hAnsi="Arial Narrow" w:cs="Arial"/>
          <w:caps/>
          <w:szCs w:val="24"/>
        </w:rPr>
      </w:pPr>
      <w:r w:rsidRPr="00F336A7">
        <w:rPr>
          <w:rFonts w:ascii="Arial Narrow" w:hAnsi="Arial Narrow" w:cs="Arial"/>
          <w:caps/>
          <w:szCs w:val="24"/>
        </w:rPr>
        <w:t>maintaining of register for unauthorised, irregular, fruitless and wasteful expenditure</w:t>
      </w:r>
      <w:bookmarkEnd w:id="23"/>
      <w:bookmarkEnd w:id="24"/>
    </w:p>
    <w:p w14:paraId="6FCC2367" w14:textId="77777777" w:rsidR="0054409A" w:rsidRPr="00F336A7" w:rsidRDefault="0054409A"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Council must maintain a register of all incidents of unauthorised, irregular, fruitless and wasteful expenditure.</w:t>
      </w:r>
    </w:p>
    <w:p w14:paraId="05771757" w14:textId="77777777" w:rsidR="0054409A" w:rsidRPr="00F336A7" w:rsidRDefault="0054409A" w:rsidP="00C54BBD">
      <w:pPr>
        <w:pStyle w:val="ListParagraph"/>
        <w:numPr>
          <w:ilvl w:val="0"/>
          <w:numId w:val="15"/>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This register will be maintained by the CFO for all officials other than the CFO and MM. </w:t>
      </w:r>
    </w:p>
    <w:p w14:paraId="44C70DE4" w14:textId="77777777" w:rsidR="0054409A" w:rsidRPr="00F336A7" w:rsidRDefault="0054409A" w:rsidP="00C54BBD">
      <w:pPr>
        <w:pStyle w:val="ListParagraph"/>
        <w:numPr>
          <w:ilvl w:val="0"/>
          <w:numId w:val="15"/>
        </w:numPr>
        <w:spacing w:before="240" w:after="240"/>
        <w:ind w:left="1134" w:hanging="567"/>
        <w:rPr>
          <w:rFonts w:ascii="Arial Narrow" w:hAnsi="Arial Narrow" w:cs="Arial"/>
          <w:sz w:val="24"/>
          <w:szCs w:val="24"/>
        </w:rPr>
      </w:pPr>
      <w:r w:rsidRPr="00F336A7">
        <w:rPr>
          <w:rFonts w:ascii="Arial Narrow" w:hAnsi="Arial Narrow" w:cs="Arial"/>
          <w:sz w:val="24"/>
          <w:szCs w:val="24"/>
        </w:rPr>
        <w:lastRenderedPageBreak/>
        <w:t>A separate register must be maintained by the MM for expenditure incurred by CFO.</w:t>
      </w:r>
    </w:p>
    <w:p w14:paraId="236CC0E4" w14:textId="77777777" w:rsidR="0054409A" w:rsidRPr="00F336A7" w:rsidRDefault="0054409A" w:rsidP="00C54BBD">
      <w:pPr>
        <w:pStyle w:val="ListParagraph"/>
        <w:numPr>
          <w:ilvl w:val="0"/>
          <w:numId w:val="15"/>
        </w:numPr>
        <w:spacing w:before="240" w:after="240"/>
        <w:ind w:left="1134" w:hanging="567"/>
        <w:rPr>
          <w:rFonts w:ascii="Arial Narrow" w:hAnsi="Arial Narrow" w:cs="Arial"/>
          <w:sz w:val="24"/>
          <w:szCs w:val="24"/>
        </w:rPr>
      </w:pPr>
      <w:r w:rsidRPr="00F336A7">
        <w:rPr>
          <w:rFonts w:ascii="Arial Narrow" w:hAnsi="Arial Narrow" w:cs="Arial"/>
          <w:sz w:val="24"/>
          <w:szCs w:val="24"/>
        </w:rPr>
        <w:t>A separate register must be maintained by the Mayor for expenditure incurred by the MM.</w:t>
      </w:r>
    </w:p>
    <w:p w14:paraId="1E30B53C" w14:textId="77777777" w:rsidR="0054409A" w:rsidRPr="00F336A7" w:rsidRDefault="0054409A" w:rsidP="00C54BBD">
      <w:pPr>
        <w:pStyle w:val="ListParagraph"/>
        <w:numPr>
          <w:ilvl w:val="0"/>
          <w:numId w:val="15"/>
        </w:numPr>
        <w:spacing w:before="240" w:after="240"/>
        <w:ind w:left="1134" w:hanging="567"/>
        <w:rPr>
          <w:rFonts w:ascii="Arial Narrow" w:hAnsi="Arial Narrow" w:cs="Arial"/>
          <w:sz w:val="24"/>
          <w:szCs w:val="24"/>
        </w:rPr>
      </w:pPr>
      <w:r w:rsidRPr="00F336A7">
        <w:rPr>
          <w:rFonts w:ascii="Arial Narrow" w:hAnsi="Arial Narrow" w:cs="Arial"/>
          <w:sz w:val="24"/>
          <w:szCs w:val="24"/>
        </w:rPr>
        <w:t>The Speaker will maintain a register for expenditure incurred by the Mayor an</w:t>
      </w:r>
      <w:r w:rsidR="00807504" w:rsidRPr="00F336A7">
        <w:rPr>
          <w:rFonts w:ascii="Arial Narrow" w:hAnsi="Arial Narrow" w:cs="Arial"/>
          <w:sz w:val="24"/>
          <w:szCs w:val="24"/>
        </w:rPr>
        <w:t>d Councillors</w:t>
      </w:r>
      <w:r w:rsidRPr="00F336A7">
        <w:rPr>
          <w:rFonts w:ascii="Arial Narrow" w:hAnsi="Arial Narrow" w:cs="Arial"/>
          <w:sz w:val="24"/>
          <w:szCs w:val="24"/>
        </w:rPr>
        <w:t>.</w:t>
      </w:r>
    </w:p>
    <w:p w14:paraId="4DA5806F" w14:textId="77777777" w:rsidR="005F00F3" w:rsidRPr="00F336A7" w:rsidRDefault="0054409A" w:rsidP="00C943F2">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These registers must be updated on a monthly basis.</w:t>
      </w:r>
      <w:bookmarkStart w:id="25" w:name="_Toc382385629"/>
      <w:bookmarkStart w:id="26" w:name="_Toc382386534"/>
    </w:p>
    <w:p w14:paraId="613D00A8" w14:textId="77777777" w:rsidR="00821D7B" w:rsidRPr="00F336A7" w:rsidRDefault="00821D7B" w:rsidP="00923F78">
      <w:pPr>
        <w:pStyle w:val="Heading1"/>
        <w:rPr>
          <w:rFonts w:ascii="Arial Narrow" w:hAnsi="Arial Narrow" w:cs="Arial"/>
          <w:caps/>
          <w:szCs w:val="24"/>
        </w:rPr>
      </w:pPr>
      <w:r w:rsidRPr="00F336A7">
        <w:rPr>
          <w:rFonts w:ascii="Arial Narrow" w:hAnsi="Arial Narrow" w:cs="Arial"/>
          <w:caps/>
          <w:szCs w:val="24"/>
        </w:rPr>
        <w:t>INVESTIGATION OF unauthorised and irregular, FRUITLESS AND WASTEFUL expenditure</w:t>
      </w:r>
      <w:bookmarkEnd w:id="25"/>
      <w:bookmarkEnd w:id="26"/>
    </w:p>
    <w:p w14:paraId="7C4F212B" w14:textId="77777777" w:rsidR="00A120CC" w:rsidRPr="00F336A7" w:rsidRDefault="008C0B34"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All expenditure alleged to have been unauthorised, irregular, fruitless and wasteful expenditure must be referred to a Council appointed committee for investigation.</w:t>
      </w:r>
    </w:p>
    <w:p w14:paraId="02B85D4B" w14:textId="77777777" w:rsidR="008C0B34" w:rsidRPr="00F336A7" w:rsidRDefault="00A120CC"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The </w:t>
      </w:r>
      <w:r w:rsidR="008C0B34" w:rsidRPr="00F336A7">
        <w:rPr>
          <w:rFonts w:ascii="Arial Narrow" w:hAnsi="Arial Narrow" w:cs="Arial"/>
          <w:sz w:val="24"/>
          <w:szCs w:val="24"/>
        </w:rPr>
        <w:t xml:space="preserve">Council appointed committee </w:t>
      </w:r>
      <w:r w:rsidRPr="00F336A7">
        <w:rPr>
          <w:rFonts w:ascii="Arial Narrow" w:hAnsi="Arial Narrow" w:cs="Arial"/>
          <w:sz w:val="24"/>
          <w:szCs w:val="24"/>
        </w:rPr>
        <w:t xml:space="preserve">must </w:t>
      </w:r>
      <w:r w:rsidR="008C0B34" w:rsidRPr="00F336A7">
        <w:rPr>
          <w:rFonts w:ascii="Arial Narrow" w:hAnsi="Arial Narrow" w:cs="Arial"/>
          <w:sz w:val="24"/>
          <w:szCs w:val="24"/>
        </w:rPr>
        <w:t>e</w:t>
      </w:r>
      <w:r w:rsidR="00C943F2" w:rsidRPr="00F336A7">
        <w:rPr>
          <w:rFonts w:ascii="Arial Narrow" w:hAnsi="Arial Narrow" w:cs="Arial"/>
          <w:sz w:val="24"/>
          <w:szCs w:val="24"/>
        </w:rPr>
        <w:t xml:space="preserve">ither refer the matter to the </w:t>
      </w:r>
      <w:r w:rsidR="00734625" w:rsidRPr="00F336A7">
        <w:rPr>
          <w:rFonts w:ascii="Arial Narrow" w:hAnsi="Arial Narrow" w:cs="Arial"/>
          <w:sz w:val="24"/>
          <w:szCs w:val="24"/>
        </w:rPr>
        <w:t>MLM</w:t>
      </w:r>
      <w:r w:rsidR="008C0B34" w:rsidRPr="00F336A7">
        <w:rPr>
          <w:rFonts w:ascii="Arial Narrow" w:hAnsi="Arial Narrow" w:cs="Arial"/>
          <w:sz w:val="24"/>
          <w:szCs w:val="24"/>
        </w:rPr>
        <w:t>’s Internal Audit Unit or appropriate investigative body for investigation, to determine:</w:t>
      </w:r>
    </w:p>
    <w:p w14:paraId="75DFC4A9" w14:textId="77777777" w:rsidR="008C0B34" w:rsidRPr="00F336A7" w:rsidRDefault="008C0B34" w:rsidP="00C54BBD">
      <w:pPr>
        <w:pStyle w:val="ListParagraph"/>
        <w:numPr>
          <w:ilvl w:val="0"/>
          <w:numId w:val="8"/>
        </w:numPr>
        <w:spacing w:before="240" w:after="240"/>
        <w:ind w:left="1134" w:hanging="567"/>
        <w:rPr>
          <w:rFonts w:ascii="Arial Narrow" w:hAnsi="Arial Narrow" w:cs="Arial"/>
          <w:sz w:val="24"/>
          <w:szCs w:val="24"/>
        </w:rPr>
      </w:pPr>
      <w:r w:rsidRPr="00F336A7">
        <w:rPr>
          <w:rFonts w:ascii="Arial Narrow" w:hAnsi="Arial Narrow" w:cs="Arial"/>
          <w:sz w:val="24"/>
          <w:szCs w:val="24"/>
        </w:rPr>
        <w:t>Whether the expenditure is in fact unauthorised, irregular, fruitless and wasteful?</w:t>
      </w:r>
    </w:p>
    <w:p w14:paraId="24886D00" w14:textId="77777777" w:rsidR="00821D7B" w:rsidRPr="00F336A7" w:rsidRDefault="008C0B34" w:rsidP="00C54BBD">
      <w:pPr>
        <w:pStyle w:val="ListParagraph"/>
        <w:numPr>
          <w:ilvl w:val="0"/>
          <w:numId w:val="8"/>
        </w:numPr>
        <w:spacing w:before="240" w:after="240"/>
        <w:ind w:left="1134" w:hanging="567"/>
        <w:rPr>
          <w:rFonts w:ascii="Arial Narrow" w:hAnsi="Arial Narrow" w:cs="Arial"/>
          <w:sz w:val="24"/>
          <w:szCs w:val="24"/>
        </w:rPr>
      </w:pPr>
      <w:r w:rsidRPr="00F336A7">
        <w:rPr>
          <w:rFonts w:ascii="Arial Narrow" w:hAnsi="Arial Narrow" w:cs="Arial"/>
          <w:sz w:val="24"/>
          <w:szCs w:val="24"/>
        </w:rPr>
        <w:t xml:space="preserve">Whether grounds exist for a charge of financial misconduct to be laid against the official liable or political office bearer for the expenditure? </w:t>
      </w:r>
    </w:p>
    <w:p w14:paraId="20CA6F3F" w14:textId="77777777" w:rsidR="00821D7B" w:rsidRPr="00F336A7" w:rsidRDefault="00821D7B"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Once the nature of the expenditure is confirmed as unauthorised, irregular, fruitless and wasteful expenditure, </w:t>
      </w:r>
      <w:proofErr w:type="spellStart"/>
      <w:r w:rsidR="00734625" w:rsidRPr="00F336A7">
        <w:rPr>
          <w:rFonts w:ascii="Arial Narrow" w:hAnsi="Arial Narrow" w:cs="Arial"/>
          <w:sz w:val="24"/>
          <w:szCs w:val="24"/>
        </w:rPr>
        <w:t>MLM</w:t>
      </w:r>
      <w:r w:rsidRPr="00F336A7">
        <w:rPr>
          <w:rFonts w:ascii="Arial Narrow" w:hAnsi="Arial Narrow" w:cs="Arial"/>
          <w:sz w:val="24"/>
          <w:szCs w:val="24"/>
        </w:rPr>
        <w:t>must</w:t>
      </w:r>
      <w:proofErr w:type="spellEnd"/>
      <w:r w:rsidRPr="00F336A7">
        <w:rPr>
          <w:rFonts w:ascii="Arial Narrow" w:hAnsi="Arial Narrow" w:cs="Arial"/>
          <w:sz w:val="24"/>
          <w:szCs w:val="24"/>
        </w:rPr>
        <w:t xml:space="preserve"> institute the necessary procedures which could include disciplinary as well criminal proceedings.</w:t>
      </w:r>
    </w:p>
    <w:p w14:paraId="111A79FD" w14:textId="77777777" w:rsidR="008C0B34" w:rsidRPr="00F336A7" w:rsidRDefault="008C0B34"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If, a</w:t>
      </w:r>
      <w:r w:rsidR="00840580" w:rsidRPr="00F336A7">
        <w:rPr>
          <w:rFonts w:ascii="Arial Narrow" w:hAnsi="Arial Narrow" w:cs="Arial"/>
          <w:sz w:val="24"/>
          <w:szCs w:val="24"/>
        </w:rPr>
        <w:t xml:space="preserve">fter having followed a proper investigation, </w:t>
      </w:r>
      <w:r w:rsidRPr="00F336A7">
        <w:rPr>
          <w:rFonts w:ascii="Arial Narrow" w:hAnsi="Arial Narrow" w:cs="Arial"/>
          <w:sz w:val="24"/>
          <w:szCs w:val="24"/>
        </w:rPr>
        <w:t>the Council concludes that the political office bearer or official responsible for making, permitting or authorising unauthorised, irregular, fruitless and wasteful expenditure did not act in good faith, then the municipality mu</w:t>
      </w:r>
      <w:r w:rsidR="00A120CC" w:rsidRPr="00F336A7">
        <w:rPr>
          <w:rFonts w:ascii="Arial Narrow" w:hAnsi="Arial Narrow" w:cs="Arial"/>
          <w:sz w:val="24"/>
          <w:szCs w:val="24"/>
        </w:rPr>
        <w:t>s</w:t>
      </w:r>
      <w:r w:rsidRPr="00F336A7">
        <w:rPr>
          <w:rFonts w:ascii="Arial Narrow" w:hAnsi="Arial Narrow" w:cs="Arial"/>
          <w:sz w:val="24"/>
          <w:szCs w:val="24"/>
        </w:rPr>
        <w:t>t consider instituting disciplinary action and/or criminal charges against the liable person/s.</w:t>
      </w:r>
    </w:p>
    <w:p w14:paraId="3FC697EE" w14:textId="77777777" w:rsidR="004E692A" w:rsidRPr="00F336A7" w:rsidRDefault="0084058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If </w:t>
      </w:r>
      <w:r w:rsidR="004E692A" w:rsidRPr="00F336A7">
        <w:rPr>
          <w:rFonts w:ascii="Arial Narrow" w:hAnsi="Arial Narrow" w:cs="Arial"/>
          <w:sz w:val="24"/>
          <w:szCs w:val="24"/>
        </w:rPr>
        <w:t>the unauthorized, irregular, fruitless and wasteful expenditure falls within the ambit of the above description, then the Council, Mayor or Municipal Manager (as may be relevant) must institute disciplinary action as follows:</w:t>
      </w:r>
    </w:p>
    <w:p w14:paraId="40BF6811" w14:textId="77777777" w:rsidR="00840580" w:rsidRPr="00F336A7" w:rsidRDefault="00840580" w:rsidP="00C54BBD">
      <w:pPr>
        <w:numPr>
          <w:ilvl w:val="1"/>
          <w:numId w:val="9"/>
        </w:numPr>
        <w:spacing w:before="240" w:after="240"/>
        <w:ind w:left="1134"/>
        <w:rPr>
          <w:rFonts w:ascii="Arial Narrow" w:hAnsi="Arial Narrow" w:cs="Arial"/>
          <w:sz w:val="24"/>
          <w:szCs w:val="24"/>
        </w:rPr>
      </w:pPr>
      <w:r w:rsidRPr="00F336A7">
        <w:rPr>
          <w:rFonts w:ascii="Arial Narrow" w:hAnsi="Arial Narrow" w:cs="Arial"/>
          <w:sz w:val="24"/>
          <w:szCs w:val="24"/>
        </w:rPr>
        <w:t xml:space="preserve">Financial misconduct in terms of section 171 of the MFMA: in the case of </w:t>
      </w:r>
      <w:proofErr w:type="spellStart"/>
      <w:r w:rsidRPr="00F336A7">
        <w:rPr>
          <w:rFonts w:ascii="Arial Narrow" w:hAnsi="Arial Narrow" w:cs="Arial"/>
          <w:sz w:val="24"/>
          <w:szCs w:val="24"/>
        </w:rPr>
        <w:t>anofficial</w:t>
      </w:r>
      <w:proofErr w:type="spellEnd"/>
      <w:r w:rsidRPr="00F336A7">
        <w:rPr>
          <w:rFonts w:ascii="Arial Narrow" w:hAnsi="Arial Narrow" w:cs="Arial"/>
          <w:sz w:val="24"/>
          <w:szCs w:val="24"/>
        </w:rPr>
        <w:t xml:space="preserve"> that deliberately or negligently:</w:t>
      </w:r>
    </w:p>
    <w:p w14:paraId="0A082F84" w14:textId="77777777" w:rsidR="00326FB6" w:rsidRPr="00F336A7" w:rsidRDefault="00840580" w:rsidP="00C54BBD">
      <w:pPr>
        <w:pStyle w:val="ListParagraph"/>
        <w:numPr>
          <w:ilvl w:val="0"/>
          <w:numId w:val="10"/>
        </w:numPr>
        <w:spacing w:before="240" w:after="240"/>
        <w:ind w:left="1701" w:hanging="567"/>
        <w:rPr>
          <w:rFonts w:ascii="Arial Narrow" w:hAnsi="Arial Narrow" w:cs="Arial"/>
          <w:sz w:val="24"/>
          <w:szCs w:val="24"/>
        </w:rPr>
      </w:pPr>
      <w:r w:rsidRPr="00F336A7">
        <w:rPr>
          <w:rFonts w:ascii="Arial Narrow" w:hAnsi="Arial Narrow" w:cs="Arial"/>
          <w:sz w:val="24"/>
          <w:szCs w:val="24"/>
        </w:rPr>
        <w:t xml:space="preserve">contravened a provision of the MFMA which resulted in </w:t>
      </w:r>
      <w:proofErr w:type="spellStart"/>
      <w:r w:rsidRPr="00F336A7">
        <w:rPr>
          <w:rFonts w:ascii="Arial Narrow" w:hAnsi="Arial Narrow" w:cs="Arial"/>
          <w:sz w:val="24"/>
          <w:szCs w:val="24"/>
        </w:rPr>
        <w:t>irregularexpenditure</w:t>
      </w:r>
      <w:proofErr w:type="spellEnd"/>
      <w:r w:rsidRPr="00F336A7">
        <w:rPr>
          <w:rFonts w:ascii="Arial Narrow" w:hAnsi="Arial Narrow" w:cs="Arial"/>
          <w:sz w:val="24"/>
          <w:szCs w:val="24"/>
        </w:rPr>
        <w:t>; or</w:t>
      </w:r>
    </w:p>
    <w:p w14:paraId="77139E89" w14:textId="77777777" w:rsidR="00840580" w:rsidRPr="00F336A7" w:rsidRDefault="00840580" w:rsidP="00C54BBD">
      <w:pPr>
        <w:pStyle w:val="ListParagraph"/>
        <w:numPr>
          <w:ilvl w:val="0"/>
          <w:numId w:val="10"/>
        </w:numPr>
        <w:spacing w:before="240" w:after="240"/>
        <w:ind w:left="1701" w:hanging="567"/>
        <w:rPr>
          <w:rFonts w:ascii="Arial Narrow" w:hAnsi="Arial Narrow" w:cs="Arial"/>
          <w:sz w:val="24"/>
          <w:szCs w:val="24"/>
        </w:rPr>
      </w:pPr>
      <w:r w:rsidRPr="00F336A7">
        <w:rPr>
          <w:rFonts w:ascii="Arial Narrow" w:hAnsi="Arial Narrow" w:cs="Arial"/>
          <w:sz w:val="24"/>
          <w:szCs w:val="24"/>
        </w:rPr>
        <w:t xml:space="preserve">made, permitted or authorised an irregular expenditure (due to non-compliance with any of legislation mentioned in the definition of </w:t>
      </w:r>
      <w:proofErr w:type="spellStart"/>
      <w:r w:rsidRPr="00F336A7">
        <w:rPr>
          <w:rFonts w:ascii="Arial Narrow" w:hAnsi="Arial Narrow" w:cs="Arial"/>
          <w:sz w:val="24"/>
          <w:szCs w:val="24"/>
        </w:rPr>
        <w:t>irregularexpenditure</w:t>
      </w:r>
      <w:proofErr w:type="spellEnd"/>
      <w:r w:rsidRPr="00F336A7">
        <w:rPr>
          <w:rFonts w:ascii="Arial Narrow" w:hAnsi="Arial Narrow" w:cs="Arial"/>
          <w:sz w:val="24"/>
          <w:szCs w:val="24"/>
        </w:rPr>
        <w:t>);</w:t>
      </w:r>
    </w:p>
    <w:p w14:paraId="46B5E7D4" w14:textId="77777777" w:rsidR="00840580" w:rsidRPr="00F336A7" w:rsidRDefault="00840580" w:rsidP="00C54BBD">
      <w:pPr>
        <w:numPr>
          <w:ilvl w:val="1"/>
          <w:numId w:val="9"/>
        </w:numPr>
        <w:spacing w:before="240" w:after="240"/>
        <w:ind w:left="1134"/>
        <w:rPr>
          <w:rFonts w:ascii="Arial Narrow" w:hAnsi="Arial Narrow" w:cs="Arial"/>
          <w:sz w:val="24"/>
          <w:szCs w:val="24"/>
        </w:rPr>
      </w:pPr>
      <w:r w:rsidRPr="00F336A7">
        <w:rPr>
          <w:rFonts w:ascii="Arial Narrow" w:hAnsi="Arial Narrow" w:cs="Arial"/>
          <w:sz w:val="24"/>
          <w:szCs w:val="24"/>
        </w:rPr>
        <w:t xml:space="preserve">Breach of the Code of Conduct for </w:t>
      </w:r>
      <w:r w:rsidR="00326FB6" w:rsidRPr="00F336A7">
        <w:rPr>
          <w:rFonts w:ascii="Arial Narrow" w:hAnsi="Arial Narrow" w:cs="Arial"/>
          <w:sz w:val="24"/>
          <w:szCs w:val="24"/>
        </w:rPr>
        <w:t xml:space="preserve">Municipal Staff Members: in the </w:t>
      </w:r>
      <w:r w:rsidRPr="00F336A7">
        <w:rPr>
          <w:rFonts w:ascii="Arial Narrow" w:hAnsi="Arial Narrow" w:cs="Arial"/>
          <w:sz w:val="24"/>
          <w:szCs w:val="24"/>
        </w:rPr>
        <w:t xml:space="preserve">case of </w:t>
      </w:r>
      <w:proofErr w:type="spellStart"/>
      <w:r w:rsidRPr="00F336A7">
        <w:rPr>
          <w:rFonts w:ascii="Arial Narrow" w:hAnsi="Arial Narrow" w:cs="Arial"/>
          <w:sz w:val="24"/>
          <w:szCs w:val="24"/>
        </w:rPr>
        <w:t>anofficial</w:t>
      </w:r>
      <w:proofErr w:type="spellEnd"/>
      <w:r w:rsidRPr="00F336A7">
        <w:rPr>
          <w:rFonts w:ascii="Arial Narrow" w:hAnsi="Arial Narrow" w:cs="Arial"/>
          <w:sz w:val="24"/>
          <w:szCs w:val="24"/>
        </w:rPr>
        <w:t xml:space="preserve"> whose actions in making, permitting or authorizing an </w:t>
      </w:r>
      <w:proofErr w:type="spellStart"/>
      <w:r w:rsidRPr="00F336A7">
        <w:rPr>
          <w:rFonts w:ascii="Arial Narrow" w:hAnsi="Arial Narrow" w:cs="Arial"/>
          <w:sz w:val="24"/>
          <w:szCs w:val="24"/>
        </w:rPr>
        <w:t>irregularexpenditure</w:t>
      </w:r>
      <w:proofErr w:type="spellEnd"/>
      <w:r w:rsidRPr="00F336A7">
        <w:rPr>
          <w:rFonts w:ascii="Arial Narrow" w:hAnsi="Arial Narrow" w:cs="Arial"/>
          <w:sz w:val="24"/>
          <w:szCs w:val="24"/>
        </w:rPr>
        <w:t xml:space="preserve"> constitute a breach of the Code; and</w:t>
      </w:r>
    </w:p>
    <w:p w14:paraId="4B8B85CF" w14:textId="77777777" w:rsidR="00840580" w:rsidRPr="00F336A7" w:rsidRDefault="00840580" w:rsidP="00C54BBD">
      <w:pPr>
        <w:numPr>
          <w:ilvl w:val="1"/>
          <w:numId w:val="9"/>
        </w:numPr>
        <w:spacing w:before="240" w:after="240"/>
        <w:ind w:left="1134"/>
        <w:rPr>
          <w:rFonts w:ascii="Arial Narrow" w:hAnsi="Arial Narrow" w:cs="Arial"/>
          <w:sz w:val="24"/>
          <w:szCs w:val="24"/>
        </w:rPr>
      </w:pPr>
      <w:r w:rsidRPr="00F336A7">
        <w:rPr>
          <w:rFonts w:ascii="Arial Narrow" w:hAnsi="Arial Narrow" w:cs="Arial"/>
          <w:sz w:val="24"/>
          <w:szCs w:val="24"/>
        </w:rPr>
        <w:lastRenderedPageBreak/>
        <w:t xml:space="preserve">Breach of the Code of Conduct for Councillors: in the case of a political office-bearer, whose actions in making, permitting or authorizing an </w:t>
      </w:r>
      <w:proofErr w:type="spellStart"/>
      <w:r w:rsidRPr="00F336A7">
        <w:rPr>
          <w:rFonts w:ascii="Arial Narrow" w:hAnsi="Arial Narrow" w:cs="Arial"/>
          <w:sz w:val="24"/>
          <w:szCs w:val="24"/>
        </w:rPr>
        <w:t>irregularexpenditure</w:t>
      </w:r>
      <w:proofErr w:type="spellEnd"/>
      <w:r w:rsidRPr="00F336A7">
        <w:rPr>
          <w:rFonts w:ascii="Arial Narrow" w:hAnsi="Arial Narrow" w:cs="Arial"/>
          <w:sz w:val="24"/>
          <w:szCs w:val="24"/>
        </w:rPr>
        <w:t xml:space="preserve"> constitute a breach of the </w:t>
      </w:r>
      <w:r w:rsidR="0016498C" w:rsidRPr="00F336A7">
        <w:rPr>
          <w:rFonts w:ascii="Arial Narrow" w:hAnsi="Arial Narrow" w:cs="Arial"/>
          <w:sz w:val="24"/>
          <w:szCs w:val="24"/>
        </w:rPr>
        <w:t>Code</w:t>
      </w:r>
      <w:r w:rsidR="00C943F2" w:rsidRPr="00F336A7">
        <w:rPr>
          <w:rFonts w:ascii="Arial Narrow" w:hAnsi="Arial Narrow" w:cs="Arial"/>
          <w:sz w:val="24"/>
          <w:szCs w:val="24"/>
        </w:rPr>
        <w:t>.</w:t>
      </w:r>
      <w:r w:rsidRPr="00F336A7">
        <w:rPr>
          <w:rFonts w:ascii="Arial Narrow" w:hAnsi="Arial Narrow" w:cs="Arial"/>
          <w:sz w:val="24"/>
          <w:szCs w:val="24"/>
        </w:rPr>
        <w:t xml:space="preserve"> This would also include </w:t>
      </w:r>
      <w:proofErr w:type="spellStart"/>
      <w:r w:rsidRPr="00F336A7">
        <w:rPr>
          <w:rFonts w:ascii="Arial Narrow" w:hAnsi="Arial Narrow" w:cs="Arial"/>
          <w:sz w:val="24"/>
          <w:szCs w:val="24"/>
        </w:rPr>
        <w:t>instanceswher</w:t>
      </w:r>
      <w:r w:rsidR="004E692A" w:rsidRPr="00F336A7">
        <w:rPr>
          <w:rFonts w:ascii="Arial Narrow" w:hAnsi="Arial Narrow" w:cs="Arial"/>
          <w:sz w:val="24"/>
          <w:szCs w:val="24"/>
        </w:rPr>
        <w:t>e</w:t>
      </w:r>
      <w:proofErr w:type="spellEnd"/>
      <w:r w:rsidR="004E692A" w:rsidRPr="00F336A7">
        <w:rPr>
          <w:rFonts w:ascii="Arial Narrow" w:hAnsi="Arial Narrow" w:cs="Arial"/>
          <w:sz w:val="24"/>
          <w:szCs w:val="24"/>
        </w:rPr>
        <w:t xml:space="preserve"> a C</w:t>
      </w:r>
      <w:r w:rsidRPr="00F336A7">
        <w:rPr>
          <w:rFonts w:ascii="Arial Narrow" w:hAnsi="Arial Narrow" w:cs="Arial"/>
          <w:sz w:val="24"/>
          <w:szCs w:val="24"/>
        </w:rPr>
        <w:t xml:space="preserve">ouncillor knowingly voted in favour or agreed with a resolution </w:t>
      </w:r>
      <w:proofErr w:type="spellStart"/>
      <w:r w:rsidRPr="00F336A7">
        <w:rPr>
          <w:rFonts w:ascii="Arial Narrow" w:hAnsi="Arial Narrow" w:cs="Arial"/>
          <w:sz w:val="24"/>
          <w:szCs w:val="24"/>
        </w:rPr>
        <w:t>before</w:t>
      </w:r>
      <w:r w:rsidR="004E692A" w:rsidRPr="00F336A7">
        <w:rPr>
          <w:rFonts w:ascii="Arial Narrow" w:hAnsi="Arial Narrow" w:cs="Arial"/>
          <w:sz w:val="24"/>
          <w:szCs w:val="24"/>
        </w:rPr>
        <w:t>C</w:t>
      </w:r>
      <w:r w:rsidRPr="00F336A7">
        <w:rPr>
          <w:rFonts w:ascii="Arial Narrow" w:hAnsi="Arial Narrow" w:cs="Arial"/>
          <w:sz w:val="24"/>
          <w:szCs w:val="24"/>
        </w:rPr>
        <w:t>ouncil</w:t>
      </w:r>
      <w:proofErr w:type="spellEnd"/>
      <w:r w:rsidRPr="00F336A7">
        <w:rPr>
          <w:rFonts w:ascii="Arial Narrow" w:hAnsi="Arial Narrow" w:cs="Arial"/>
          <w:sz w:val="24"/>
          <w:szCs w:val="24"/>
        </w:rPr>
        <w:t xml:space="preserve"> that contravened legislation resulting in irregular expenditure </w:t>
      </w:r>
      <w:proofErr w:type="spellStart"/>
      <w:r w:rsidRPr="00F336A7">
        <w:rPr>
          <w:rFonts w:ascii="Arial Narrow" w:hAnsi="Arial Narrow" w:cs="Arial"/>
          <w:sz w:val="24"/>
          <w:szCs w:val="24"/>
        </w:rPr>
        <w:t>whenimplemented</w:t>
      </w:r>
      <w:proofErr w:type="spellEnd"/>
      <w:r w:rsidRPr="00F336A7">
        <w:rPr>
          <w:rFonts w:ascii="Arial Narrow" w:hAnsi="Arial Narrow" w:cs="Arial"/>
          <w:sz w:val="24"/>
          <w:szCs w:val="24"/>
        </w:rPr>
        <w:t xml:space="preserve">, or where the </w:t>
      </w:r>
      <w:r w:rsidR="00382D47" w:rsidRPr="00F336A7">
        <w:rPr>
          <w:rFonts w:ascii="Arial Narrow" w:hAnsi="Arial Narrow" w:cs="Arial"/>
          <w:sz w:val="24"/>
          <w:szCs w:val="24"/>
        </w:rPr>
        <w:t>Councillor</w:t>
      </w:r>
      <w:r w:rsidRPr="00F336A7">
        <w:rPr>
          <w:rFonts w:ascii="Arial Narrow" w:hAnsi="Arial Narrow" w:cs="Arial"/>
          <w:sz w:val="24"/>
          <w:szCs w:val="24"/>
        </w:rPr>
        <w:t xml:space="preserve"> improperly interfered in </w:t>
      </w:r>
      <w:proofErr w:type="spellStart"/>
      <w:r w:rsidRPr="00F336A7">
        <w:rPr>
          <w:rFonts w:ascii="Arial Narrow" w:hAnsi="Arial Narrow" w:cs="Arial"/>
          <w:sz w:val="24"/>
          <w:szCs w:val="24"/>
        </w:rPr>
        <w:t>themanagement</w:t>
      </w:r>
      <w:proofErr w:type="spellEnd"/>
      <w:r w:rsidRPr="00F336A7">
        <w:rPr>
          <w:rFonts w:ascii="Arial Narrow" w:hAnsi="Arial Narrow" w:cs="Arial"/>
          <w:sz w:val="24"/>
          <w:szCs w:val="24"/>
        </w:rPr>
        <w:t xml:space="preserve"> or administration of the municipality.</w:t>
      </w:r>
    </w:p>
    <w:p w14:paraId="42992F37" w14:textId="77777777" w:rsidR="002E4468" w:rsidRPr="00F336A7" w:rsidRDefault="002E4468"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The </w:t>
      </w:r>
      <w:r w:rsidR="004E692A" w:rsidRPr="00F336A7">
        <w:rPr>
          <w:rFonts w:ascii="Arial Narrow" w:hAnsi="Arial Narrow" w:cs="Arial"/>
          <w:sz w:val="24"/>
          <w:szCs w:val="24"/>
        </w:rPr>
        <w:t>Council, Mayor or Municipal Manager</w:t>
      </w:r>
      <w:r w:rsidRPr="00F336A7">
        <w:rPr>
          <w:rFonts w:ascii="Arial Narrow" w:hAnsi="Arial Narrow" w:cs="Arial"/>
          <w:sz w:val="24"/>
          <w:szCs w:val="24"/>
        </w:rPr>
        <w:t xml:space="preserve"> or delegated officials (as may be relevant)  must promptly report to the SAPS all cases of alleged:</w:t>
      </w:r>
      <w:r w:rsidR="008E6AD1" w:rsidRPr="00F336A7">
        <w:rPr>
          <w:rFonts w:ascii="Arial Narrow" w:hAnsi="Arial Narrow" w:cs="Arial"/>
          <w:sz w:val="24"/>
          <w:szCs w:val="24"/>
        </w:rPr>
        <w:t>-</w:t>
      </w:r>
    </w:p>
    <w:p w14:paraId="09B522BB" w14:textId="77777777" w:rsidR="002E4468" w:rsidRPr="00F336A7" w:rsidRDefault="002E4468" w:rsidP="00C54BBD">
      <w:pPr>
        <w:pStyle w:val="ListParagraph"/>
        <w:numPr>
          <w:ilvl w:val="0"/>
          <w:numId w:val="7"/>
        </w:numPr>
        <w:spacing w:before="240" w:after="240"/>
        <w:ind w:hanging="720"/>
        <w:rPr>
          <w:rFonts w:ascii="Arial Narrow" w:hAnsi="Arial Narrow" w:cs="Arial"/>
          <w:sz w:val="24"/>
          <w:szCs w:val="24"/>
        </w:rPr>
      </w:pPr>
      <w:r w:rsidRPr="00F336A7">
        <w:rPr>
          <w:rFonts w:ascii="Arial Narrow" w:hAnsi="Arial Narrow" w:cs="Arial"/>
          <w:sz w:val="24"/>
          <w:szCs w:val="24"/>
        </w:rPr>
        <w:t>Irregular expenditure that constitute a criminal offence; and</w:t>
      </w:r>
    </w:p>
    <w:p w14:paraId="050219EF" w14:textId="77777777" w:rsidR="002E4468" w:rsidRPr="00F336A7" w:rsidRDefault="002E4468" w:rsidP="00C54BBD">
      <w:pPr>
        <w:pStyle w:val="ListParagraph"/>
        <w:numPr>
          <w:ilvl w:val="0"/>
          <w:numId w:val="7"/>
        </w:numPr>
        <w:spacing w:before="240" w:after="240"/>
        <w:ind w:hanging="720"/>
        <w:rPr>
          <w:rFonts w:ascii="Arial Narrow" w:hAnsi="Arial Narrow" w:cs="Arial"/>
          <w:sz w:val="24"/>
          <w:szCs w:val="24"/>
        </w:rPr>
      </w:pPr>
      <w:r w:rsidRPr="00F336A7">
        <w:rPr>
          <w:rFonts w:ascii="Arial Narrow" w:hAnsi="Arial Narrow" w:cs="Arial"/>
          <w:sz w:val="24"/>
          <w:szCs w:val="24"/>
        </w:rPr>
        <w:t>Theft and fraud that occurred in the municipality.</w:t>
      </w:r>
    </w:p>
    <w:p w14:paraId="3CA98991" w14:textId="77777777" w:rsidR="002E4468" w:rsidRPr="00F336A7" w:rsidRDefault="002E4468"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The Mayor must take all reasonable steps to ensure that all cases referred to in the above paragraph are reported to the South African Police Service if:</w:t>
      </w:r>
    </w:p>
    <w:p w14:paraId="4F0F4BCD" w14:textId="77777777" w:rsidR="002E4468" w:rsidRPr="00F336A7" w:rsidRDefault="002E4468" w:rsidP="00C54BBD">
      <w:pPr>
        <w:pStyle w:val="ListParagraph"/>
        <w:numPr>
          <w:ilvl w:val="0"/>
          <w:numId w:val="5"/>
        </w:numPr>
        <w:spacing w:before="240" w:after="240"/>
        <w:ind w:left="1134" w:hanging="567"/>
        <w:rPr>
          <w:rFonts w:ascii="Arial Narrow" w:hAnsi="Arial Narrow" w:cs="Arial"/>
          <w:sz w:val="24"/>
          <w:szCs w:val="24"/>
        </w:rPr>
      </w:pPr>
      <w:r w:rsidRPr="00F336A7">
        <w:rPr>
          <w:rFonts w:ascii="Arial Narrow" w:hAnsi="Arial Narrow" w:cs="Arial"/>
          <w:sz w:val="24"/>
          <w:szCs w:val="24"/>
        </w:rPr>
        <w:t>The charge is against the MM; or</w:t>
      </w:r>
    </w:p>
    <w:p w14:paraId="18DBE64B" w14:textId="77777777" w:rsidR="008C3B60" w:rsidRPr="00F336A7" w:rsidRDefault="002E4468" w:rsidP="008E6AD1">
      <w:pPr>
        <w:pStyle w:val="ListParagraph"/>
        <w:numPr>
          <w:ilvl w:val="0"/>
          <w:numId w:val="5"/>
        </w:numPr>
        <w:spacing w:before="240" w:after="240"/>
        <w:ind w:left="1134" w:hanging="567"/>
        <w:rPr>
          <w:rFonts w:ascii="Arial Narrow" w:hAnsi="Arial Narrow" w:cs="Arial"/>
          <w:sz w:val="24"/>
          <w:szCs w:val="24"/>
        </w:rPr>
      </w:pPr>
      <w:r w:rsidRPr="00F336A7">
        <w:rPr>
          <w:rFonts w:ascii="Arial Narrow" w:hAnsi="Arial Narrow" w:cs="Arial"/>
          <w:sz w:val="24"/>
          <w:szCs w:val="24"/>
        </w:rPr>
        <w:t>The MM fails to comply with the above paragraph.</w:t>
      </w:r>
    </w:p>
    <w:p w14:paraId="471E9786" w14:textId="77777777" w:rsidR="00840580" w:rsidRPr="00F336A7" w:rsidRDefault="00840580" w:rsidP="00923F78">
      <w:pPr>
        <w:pStyle w:val="Heading1"/>
        <w:rPr>
          <w:rFonts w:ascii="Arial Narrow" w:hAnsi="Arial Narrow" w:cs="Arial"/>
          <w:caps/>
          <w:szCs w:val="24"/>
        </w:rPr>
      </w:pPr>
      <w:bookmarkStart w:id="27" w:name="_Toc382385630"/>
      <w:bookmarkStart w:id="28" w:name="_Toc382386535"/>
      <w:r w:rsidRPr="00F336A7">
        <w:rPr>
          <w:rFonts w:ascii="Arial Narrow" w:hAnsi="Arial Narrow" w:cs="Arial"/>
          <w:caps/>
          <w:szCs w:val="24"/>
        </w:rPr>
        <w:t>RECOVERY unauthorised, irregular, fruitless and wasteful expenditure</w:t>
      </w:r>
      <w:bookmarkEnd w:id="27"/>
      <w:bookmarkEnd w:id="28"/>
    </w:p>
    <w:p w14:paraId="7BA7C612" w14:textId="77777777" w:rsidR="00EC3514" w:rsidRPr="00F336A7" w:rsidRDefault="00EC3514"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 A municipality must recover unauthorised, irregular or fruitless and wasteful expenditure from the person liable for that expenditure unless the expenditure –</w:t>
      </w:r>
    </w:p>
    <w:p w14:paraId="6E668AEF" w14:textId="77777777" w:rsidR="00EC3514" w:rsidRPr="00F336A7" w:rsidRDefault="00EC3514" w:rsidP="00C54BBD">
      <w:pPr>
        <w:pStyle w:val="ListParagraph"/>
        <w:numPr>
          <w:ilvl w:val="0"/>
          <w:numId w:val="3"/>
        </w:numPr>
        <w:spacing w:before="240" w:after="240"/>
        <w:ind w:left="1134" w:hanging="567"/>
        <w:rPr>
          <w:rFonts w:ascii="Arial Narrow" w:hAnsi="Arial Narrow" w:cs="Arial"/>
          <w:sz w:val="24"/>
          <w:szCs w:val="24"/>
        </w:rPr>
      </w:pPr>
      <w:r w:rsidRPr="00F336A7">
        <w:rPr>
          <w:rFonts w:ascii="Arial Narrow" w:hAnsi="Arial Narrow" w:cs="Arial"/>
          <w:sz w:val="24"/>
          <w:szCs w:val="24"/>
        </w:rPr>
        <w:t>in the case of unauthorised expenditure, is</w:t>
      </w:r>
    </w:p>
    <w:p w14:paraId="6EECF054" w14:textId="77777777" w:rsidR="00EC3514" w:rsidRPr="00F336A7" w:rsidRDefault="00EC3514" w:rsidP="00C54BBD">
      <w:pPr>
        <w:pStyle w:val="ListParagraph"/>
        <w:numPr>
          <w:ilvl w:val="0"/>
          <w:numId w:val="3"/>
        </w:numPr>
        <w:spacing w:before="240" w:after="240"/>
        <w:ind w:left="1134" w:hanging="567"/>
        <w:rPr>
          <w:rFonts w:ascii="Arial Narrow" w:hAnsi="Arial Narrow" w:cs="Arial"/>
          <w:sz w:val="24"/>
          <w:szCs w:val="24"/>
        </w:rPr>
      </w:pPr>
      <w:r w:rsidRPr="00F336A7">
        <w:rPr>
          <w:rFonts w:ascii="Arial Narrow" w:hAnsi="Arial Narrow" w:cs="Arial"/>
          <w:sz w:val="24"/>
          <w:szCs w:val="24"/>
        </w:rPr>
        <w:t>authorised in an adjustment budget; OR</w:t>
      </w:r>
    </w:p>
    <w:p w14:paraId="12CCA9F3" w14:textId="77777777" w:rsidR="00EC3514" w:rsidRPr="00F336A7" w:rsidRDefault="00EC3514" w:rsidP="00C54BBD">
      <w:pPr>
        <w:pStyle w:val="ListParagraph"/>
        <w:numPr>
          <w:ilvl w:val="0"/>
          <w:numId w:val="3"/>
        </w:numPr>
        <w:spacing w:before="240" w:after="240"/>
        <w:ind w:left="1134" w:hanging="567"/>
        <w:rPr>
          <w:rFonts w:ascii="Arial Narrow" w:hAnsi="Arial Narrow" w:cs="Arial"/>
          <w:sz w:val="24"/>
          <w:szCs w:val="24"/>
        </w:rPr>
      </w:pPr>
      <w:r w:rsidRPr="00F336A7">
        <w:rPr>
          <w:rFonts w:ascii="Arial Narrow" w:hAnsi="Arial Narrow" w:cs="Arial"/>
          <w:sz w:val="24"/>
          <w:szCs w:val="24"/>
        </w:rPr>
        <w:t>certified by the municipal council, after investigation by a council committee, as irrecoverable and written off by council; and</w:t>
      </w:r>
    </w:p>
    <w:p w14:paraId="50A08440" w14:textId="77777777" w:rsidR="00EC3514" w:rsidRPr="00F336A7" w:rsidRDefault="00463FFE"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w:t>
      </w:r>
      <w:r w:rsidR="00EC3514" w:rsidRPr="00F336A7">
        <w:rPr>
          <w:rFonts w:ascii="Arial Narrow" w:hAnsi="Arial Narrow" w:cs="Arial"/>
          <w:sz w:val="24"/>
          <w:szCs w:val="24"/>
        </w:rPr>
        <w:t>n the case of irregular or fruitless and wasteful expenditure, is, after investigation by council committee, certified by council as irrecoverable and written off by council.</w:t>
      </w:r>
    </w:p>
    <w:p w14:paraId="38FE7533" w14:textId="77777777" w:rsidR="00840580" w:rsidRPr="00F336A7" w:rsidRDefault="0084058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Irregular expenditures resulting from breaches of the Public Office-Bearers Act must be recovered from the </w:t>
      </w:r>
      <w:r w:rsidR="004E692A" w:rsidRPr="00F336A7">
        <w:rPr>
          <w:rFonts w:ascii="Arial Narrow" w:hAnsi="Arial Narrow" w:cs="Arial"/>
          <w:sz w:val="24"/>
          <w:szCs w:val="24"/>
        </w:rPr>
        <w:t>political office bearer to whom it was paid and not who might not have been responsible for making, permitting or authorising the irregular expenditure</w:t>
      </w:r>
      <w:r w:rsidR="0024177E" w:rsidRPr="00F336A7">
        <w:rPr>
          <w:rFonts w:ascii="Arial Narrow" w:hAnsi="Arial Narrow" w:cs="Arial"/>
          <w:sz w:val="24"/>
          <w:szCs w:val="24"/>
        </w:rPr>
        <w:t>.</w:t>
      </w:r>
    </w:p>
    <w:p w14:paraId="14E2F93A" w14:textId="77777777" w:rsidR="00840580" w:rsidRPr="00F336A7" w:rsidRDefault="0084058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Once it has been established who is liable for the unauthorised, irregular, fruitless and wasteful expenditure, the Municipal Manager must in writing request that the liable </w:t>
      </w:r>
      <w:r w:rsidR="004E692A" w:rsidRPr="00F336A7">
        <w:rPr>
          <w:rFonts w:ascii="Arial Narrow" w:hAnsi="Arial Narrow" w:cs="Arial"/>
          <w:sz w:val="24"/>
          <w:szCs w:val="24"/>
        </w:rPr>
        <w:t>political office bearer</w:t>
      </w:r>
      <w:r w:rsidRPr="00F336A7">
        <w:rPr>
          <w:rFonts w:ascii="Arial Narrow" w:hAnsi="Arial Narrow" w:cs="Arial"/>
          <w:sz w:val="24"/>
          <w:szCs w:val="24"/>
        </w:rPr>
        <w:t xml:space="preserve"> or official pay the amount within 30 days or in reasonable instalments. </w:t>
      </w:r>
    </w:p>
    <w:p w14:paraId="627FD56C" w14:textId="77777777" w:rsidR="00840580" w:rsidRPr="00F336A7" w:rsidRDefault="0084058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Without limiting liability in terms of the com</w:t>
      </w:r>
      <w:r w:rsidR="008E6AD1" w:rsidRPr="00F336A7">
        <w:rPr>
          <w:rFonts w:ascii="Arial Narrow" w:hAnsi="Arial Narrow" w:cs="Arial"/>
          <w:sz w:val="24"/>
          <w:szCs w:val="24"/>
        </w:rPr>
        <w:t xml:space="preserve">mon law or other legislation, </w:t>
      </w:r>
      <w:r w:rsidR="00734625" w:rsidRPr="00F336A7">
        <w:rPr>
          <w:rFonts w:ascii="Arial Narrow" w:hAnsi="Arial Narrow" w:cs="Arial"/>
          <w:sz w:val="24"/>
          <w:szCs w:val="24"/>
        </w:rPr>
        <w:t>MLM</w:t>
      </w:r>
      <w:r w:rsidRPr="00F336A7">
        <w:rPr>
          <w:rFonts w:ascii="Arial Narrow" w:hAnsi="Arial Narrow" w:cs="Arial"/>
          <w:sz w:val="24"/>
          <w:szCs w:val="24"/>
        </w:rPr>
        <w:t xml:space="preserve"> must recover any such expenditure, in full, from official or Public Office Bearer where:</w:t>
      </w:r>
    </w:p>
    <w:p w14:paraId="5D2B88A5" w14:textId="77777777" w:rsidR="00894EE6" w:rsidRPr="00F336A7" w:rsidRDefault="00840580" w:rsidP="00C54BBD">
      <w:pPr>
        <w:pStyle w:val="ListParagraph"/>
        <w:numPr>
          <w:ilvl w:val="0"/>
          <w:numId w:val="6"/>
        </w:numPr>
        <w:spacing w:before="240" w:after="240"/>
        <w:rPr>
          <w:rFonts w:ascii="Arial Narrow" w:hAnsi="Arial Narrow" w:cs="Arial"/>
          <w:sz w:val="24"/>
          <w:szCs w:val="24"/>
        </w:rPr>
      </w:pPr>
      <w:r w:rsidRPr="00F336A7">
        <w:rPr>
          <w:rFonts w:ascii="Arial Narrow" w:hAnsi="Arial Narrow" w:cs="Arial"/>
          <w:sz w:val="24"/>
          <w:szCs w:val="24"/>
        </w:rPr>
        <w:t xml:space="preserve">In the case of a Public Office Bearer, the Public Office Bearer knowingly or after having been advised by the MM that the expenditure is likely to result in unauthorised, irregular </w:t>
      </w:r>
      <w:r w:rsidRPr="00F336A7">
        <w:rPr>
          <w:rFonts w:ascii="Arial Narrow" w:hAnsi="Arial Narrow" w:cs="Arial"/>
          <w:sz w:val="24"/>
          <w:szCs w:val="24"/>
        </w:rPr>
        <w:lastRenderedPageBreak/>
        <w:t>or fruitless and wasteful expenditu</w:t>
      </w:r>
      <w:r w:rsidR="008E6AD1" w:rsidRPr="00F336A7">
        <w:rPr>
          <w:rFonts w:ascii="Arial Narrow" w:hAnsi="Arial Narrow" w:cs="Arial"/>
          <w:sz w:val="24"/>
          <w:szCs w:val="24"/>
        </w:rPr>
        <w:t xml:space="preserve">re, instructed an official of </w:t>
      </w:r>
      <w:r w:rsidR="00734625" w:rsidRPr="00F336A7">
        <w:rPr>
          <w:rFonts w:ascii="Arial Narrow" w:hAnsi="Arial Narrow" w:cs="Arial"/>
          <w:sz w:val="24"/>
          <w:szCs w:val="24"/>
        </w:rPr>
        <w:t>MLM</w:t>
      </w:r>
      <w:r w:rsidRPr="00F336A7">
        <w:rPr>
          <w:rFonts w:ascii="Arial Narrow" w:hAnsi="Arial Narrow" w:cs="Arial"/>
          <w:sz w:val="24"/>
          <w:szCs w:val="24"/>
        </w:rPr>
        <w:t xml:space="preserve"> to incur the expenditure.</w:t>
      </w:r>
    </w:p>
    <w:p w14:paraId="6A25F7CF" w14:textId="77777777" w:rsidR="00463FFE" w:rsidRPr="00F336A7" w:rsidRDefault="00840580" w:rsidP="00C54BBD">
      <w:pPr>
        <w:pStyle w:val="ListParagraph"/>
        <w:numPr>
          <w:ilvl w:val="0"/>
          <w:numId w:val="6"/>
        </w:numPr>
        <w:spacing w:before="240" w:after="240"/>
        <w:rPr>
          <w:rFonts w:ascii="Arial Narrow" w:hAnsi="Arial Narrow" w:cs="Arial"/>
          <w:sz w:val="24"/>
          <w:szCs w:val="24"/>
        </w:rPr>
      </w:pPr>
      <w:r w:rsidRPr="00F336A7">
        <w:rPr>
          <w:rFonts w:ascii="Arial Narrow" w:hAnsi="Arial Narrow" w:cs="Arial"/>
          <w:sz w:val="24"/>
          <w:szCs w:val="24"/>
        </w:rPr>
        <w:t xml:space="preserve">In case of the official, the official deliberately or negligently incurred such expenditure. </w:t>
      </w:r>
    </w:p>
    <w:p w14:paraId="4DA0A02F" w14:textId="77777777" w:rsidR="00840580" w:rsidRPr="00F336A7" w:rsidRDefault="00840580"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The fact that the Council may have approved the expenditure for writing off or deemed it to be irrecoverable is no excuse in:</w:t>
      </w:r>
    </w:p>
    <w:p w14:paraId="262DF8B4" w14:textId="77777777" w:rsidR="00840580" w:rsidRPr="00F336A7" w:rsidRDefault="00840580" w:rsidP="00C54BBD">
      <w:pPr>
        <w:pStyle w:val="ListParagraph"/>
        <w:numPr>
          <w:ilvl w:val="0"/>
          <w:numId w:val="4"/>
        </w:numPr>
        <w:autoSpaceDE w:val="0"/>
        <w:autoSpaceDN w:val="0"/>
        <w:adjustRightInd w:val="0"/>
        <w:spacing w:before="240" w:after="240"/>
        <w:ind w:left="1134" w:hanging="567"/>
        <w:rPr>
          <w:rFonts w:ascii="Arial Narrow" w:hAnsi="Arial Narrow" w:cs="Arial"/>
          <w:sz w:val="24"/>
          <w:szCs w:val="24"/>
        </w:rPr>
      </w:pPr>
      <w:r w:rsidRPr="00F336A7">
        <w:rPr>
          <w:rFonts w:ascii="Arial Narrow" w:hAnsi="Arial Narrow" w:cs="Arial"/>
          <w:sz w:val="24"/>
          <w:szCs w:val="24"/>
        </w:rPr>
        <w:t>Either disciplinary or criminal proceedings against a person charged with the commission of an offence or a breach of the MFMA relating to such unauthorised, irregular or fruitless and wasteful expenditure.</w:t>
      </w:r>
    </w:p>
    <w:p w14:paraId="4CAACBC2" w14:textId="77777777" w:rsidR="00840580" w:rsidRPr="00F336A7" w:rsidRDefault="00840580" w:rsidP="00C54BBD">
      <w:pPr>
        <w:pStyle w:val="ListParagraph"/>
        <w:numPr>
          <w:ilvl w:val="0"/>
          <w:numId w:val="4"/>
        </w:numPr>
        <w:autoSpaceDE w:val="0"/>
        <w:autoSpaceDN w:val="0"/>
        <w:adjustRightInd w:val="0"/>
        <w:spacing w:before="240" w:after="240"/>
        <w:ind w:left="1134" w:hanging="567"/>
        <w:rPr>
          <w:rFonts w:ascii="Arial Narrow" w:hAnsi="Arial Narrow" w:cs="Arial"/>
          <w:sz w:val="24"/>
          <w:szCs w:val="24"/>
        </w:rPr>
      </w:pPr>
      <w:r w:rsidRPr="00F336A7">
        <w:rPr>
          <w:rFonts w:ascii="Arial Narrow" w:hAnsi="Arial Narrow" w:cs="Arial"/>
          <w:sz w:val="24"/>
          <w:szCs w:val="24"/>
        </w:rPr>
        <w:t>Recovery of such expenditure from such person.</w:t>
      </w:r>
    </w:p>
    <w:p w14:paraId="4F57BE6C" w14:textId="77777777" w:rsidR="00463FFE" w:rsidRPr="00F336A7" w:rsidRDefault="00840580" w:rsidP="008E6AD1">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If the person fails to comply with the request, the matter must be recovered through the normal debt collection process of the municipality.</w:t>
      </w:r>
    </w:p>
    <w:p w14:paraId="7431131E" w14:textId="77777777" w:rsidR="00AD5BB5" w:rsidRPr="00F336A7" w:rsidRDefault="00AD5BB5" w:rsidP="00923F78">
      <w:pPr>
        <w:pStyle w:val="Heading1"/>
        <w:rPr>
          <w:rFonts w:ascii="Arial Narrow" w:hAnsi="Arial Narrow" w:cs="Arial"/>
          <w:caps/>
          <w:szCs w:val="24"/>
        </w:rPr>
      </w:pPr>
      <w:bookmarkStart w:id="29" w:name="_Toc382385631"/>
      <w:bookmarkStart w:id="30" w:name="_Toc382386536"/>
      <w:r w:rsidRPr="00F336A7">
        <w:rPr>
          <w:rFonts w:ascii="Arial Narrow" w:hAnsi="Arial Narrow" w:cs="Arial"/>
          <w:caps/>
          <w:szCs w:val="24"/>
        </w:rPr>
        <w:t>CONSEQUENCES OF NON-COMPLIANCE</w:t>
      </w:r>
      <w:bookmarkEnd w:id="29"/>
      <w:bookmarkEnd w:id="30"/>
    </w:p>
    <w:p w14:paraId="19B75698" w14:textId="77777777" w:rsidR="00753497" w:rsidRPr="00F336A7" w:rsidRDefault="008D64D3"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Any official, </w:t>
      </w:r>
      <w:r w:rsidR="00C3566F" w:rsidRPr="00F336A7">
        <w:rPr>
          <w:rFonts w:ascii="Arial Narrow" w:hAnsi="Arial Narrow" w:cs="Arial"/>
          <w:sz w:val="24"/>
          <w:szCs w:val="24"/>
        </w:rPr>
        <w:t>council</w:t>
      </w:r>
      <w:r w:rsidRPr="00F336A7">
        <w:rPr>
          <w:rFonts w:ascii="Arial Narrow" w:hAnsi="Arial Narrow" w:cs="Arial"/>
          <w:sz w:val="24"/>
          <w:szCs w:val="24"/>
        </w:rPr>
        <w:t xml:space="preserve">lor or political officer </w:t>
      </w:r>
      <w:proofErr w:type="spellStart"/>
      <w:r w:rsidRPr="00F336A7">
        <w:rPr>
          <w:rFonts w:ascii="Arial Narrow" w:hAnsi="Arial Narrow" w:cs="Arial"/>
          <w:sz w:val="24"/>
          <w:szCs w:val="24"/>
        </w:rPr>
        <w:t>bearer</w:t>
      </w:r>
      <w:r w:rsidR="00AD5BB5" w:rsidRPr="00F336A7">
        <w:rPr>
          <w:rFonts w:ascii="Arial Narrow" w:hAnsi="Arial Narrow" w:cs="Arial"/>
          <w:sz w:val="24"/>
          <w:szCs w:val="24"/>
        </w:rPr>
        <w:t>not</w:t>
      </w:r>
      <w:proofErr w:type="spellEnd"/>
      <w:r w:rsidR="00AD5BB5" w:rsidRPr="00F336A7">
        <w:rPr>
          <w:rFonts w:ascii="Arial Narrow" w:hAnsi="Arial Narrow" w:cs="Arial"/>
          <w:sz w:val="24"/>
          <w:szCs w:val="24"/>
        </w:rPr>
        <w:t xml:space="preserve"> complying with this policy </w:t>
      </w:r>
      <w:r w:rsidR="00F36AB6" w:rsidRPr="00F336A7">
        <w:rPr>
          <w:rFonts w:ascii="Arial Narrow" w:hAnsi="Arial Narrow" w:cs="Arial"/>
          <w:sz w:val="24"/>
          <w:szCs w:val="24"/>
        </w:rPr>
        <w:t xml:space="preserve">could be found guilty of </w:t>
      </w:r>
      <w:r w:rsidRPr="00F336A7">
        <w:rPr>
          <w:rFonts w:ascii="Arial Narrow" w:hAnsi="Arial Narrow" w:cs="Arial"/>
          <w:sz w:val="24"/>
          <w:szCs w:val="24"/>
        </w:rPr>
        <w:t xml:space="preserve">Financial Misconduct. </w:t>
      </w:r>
    </w:p>
    <w:p w14:paraId="2981BFE4" w14:textId="77777777" w:rsidR="00463FFE" w:rsidRPr="00F336A7" w:rsidRDefault="00AD5BB5" w:rsidP="008E6AD1">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Any </w:t>
      </w:r>
      <w:r w:rsidR="00C3566F" w:rsidRPr="00F336A7">
        <w:rPr>
          <w:rFonts w:ascii="Arial Narrow" w:hAnsi="Arial Narrow" w:cs="Arial"/>
          <w:sz w:val="24"/>
          <w:szCs w:val="24"/>
        </w:rPr>
        <w:t xml:space="preserve">councillor </w:t>
      </w:r>
      <w:r w:rsidR="00F36AB6" w:rsidRPr="00F336A7">
        <w:rPr>
          <w:rFonts w:ascii="Arial Narrow" w:hAnsi="Arial Narrow" w:cs="Arial"/>
          <w:sz w:val="24"/>
          <w:szCs w:val="24"/>
        </w:rPr>
        <w:t xml:space="preserve">or political office bearer </w:t>
      </w:r>
      <w:r w:rsidR="008E6AD1" w:rsidRPr="00F336A7">
        <w:rPr>
          <w:rFonts w:ascii="Arial Narrow" w:hAnsi="Arial Narrow" w:cs="Arial"/>
          <w:sz w:val="24"/>
          <w:szCs w:val="24"/>
        </w:rPr>
        <w:t xml:space="preserve">of </w:t>
      </w:r>
      <w:r w:rsidR="00734625" w:rsidRPr="00F336A7">
        <w:rPr>
          <w:rFonts w:ascii="Arial Narrow" w:hAnsi="Arial Narrow" w:cs="Arial"/>
          <w:sz w:val="24"/>
          <w:szCs w:val="24"/>
        </w:rPr>
        <w:t>MLM</w:t>
      </w:r>
      <w:r w:rsidRPr="00F336A7">
        <w:rPr>
          <w:rFonts w:ascii="Arial Narrow" w:hAnsi="Arial Narrow" w:cs="Arial"/>
          <w:sz w:val="24"/>
          <w:szCs w:val="24"/>
        </w:rPr>
        <w:t xml:space="preserve"> will be committing an act of financ</w:t>
      </w:r>
      <w:r w:rsidR="00B22D1D" w:rsidRPr="00F336A7">
        <w:rPr>
          <w:rFonts w:ascii="Arial Narrow" w:hAnsi="Arial Narrow" w:cs="Arial"/>
          <w:sz w:val="24"/>
          <w:szCs w:val="24"/>
        </w:rPr>
        <w:t xml:space="preserve">ial misconduct if </w:t>
      </w:r>
      <w:r w:rsidR="00C02229" w:rsidRPr="00F336A7">
        <w:rPr>
          <w:rFonts w:ascii="Arial Narrow" w:hAnsi="Arial Narrow" w:cs="Arial"/>
          <w:sz w:val="24"/>
          <w:szCs w:val="24"/>
        </w:rPr>
        <w:t>that councillor</w:t>
      </w:r>
      <w:r w:rsidRPr="00F336A7">
        <w:rPr>
          <w:rFonts w:ascii="Arial Narrow" w:hAnsi="Arial Narrow" w:cs="Arial"/>
          <w:sz w:val="24"/>
          <w:szCs w:val="24"/>
        </w:rPr>
        <w:t xml:space="preserve"> deliberately or negligently makes or permits, or </w:t>
      </w:r>
      <w:r w:rsidR="008E6AD1" w:rsidRPr="00F336A7">
        <w:rPr>
          <w:rFonts w:ascii="Arial Narrow" w:hAnsi="Arial Narrow" w:cs="Arial"/>
          <w:sz w:val="24"/>
          <w:szCs w:val="24"/>
        </w:rPr>
        <w:t xml:space="preserve">instructs another official of </w:t>
      </w:r>
      <w:r w:rsidR="00734625" w:rsidRPr="00F336A7">
        <w:rPr>
          <w:rFonts w:ascii="Arial Narrow" w:hAnsi="Arial Narrow" w:cs="Arial"/>
          <w:sz w:val="24"/>
          <w:szCs w:val="24"/>
        </w:rPr>
        <w:t>MLM</w:t>
      </w:r>
      <w:r w:rsidRPr="00F336A7">
        <w:rPr>
          <w:rFonts w:ascii="Arial Narrow" w:hAnsi="Arial Narrow" w:cs="Arial"/>
          <w:sz w:val="24"/>
          <w:szCs w:val="24"/>
        </w:rPr>
        <w:t xml:space="preserve"> to make, an unauthorised, irregular or fruitless and wasteful expenditure.</w:t>
      </w:r>
    </w:p>
    <w:p w14:paraId="71AB49EB" w14:textId="77777777" w:rsidR="00B86F32" w:rsidRPr="00F336A7" w:rsidRDefault="002B0957" w:rsidP="00923F78">
      <w:pPr>
        <w:pStyle w:val="Heading1"/>
        <w:rPr>
          <w:rFonts w:ascii="Arial Narrow" w:hAnsi="Arial Narrow" w:cs="Arial"/>
          <w:caps/>
          <w:szCs w:val="24"/>
        </w:rPr>
      </w:pPr>
      <w:bookmarkStart w:id="31" w:name="_Toc382385632"/>
      <w:bookmarkStart w:id="32" w:name="_Toc382386537"/>
      <w:r w:rsidRPr="00F336A7">
        <w:rPr>
          <w:rFonts w:ascii="Arial Narrow" w:hAnsi="Arial Narrow" w:cs="Arial"/>
          <w:caps/>
          <w:szCs w:val="24"/>
        </w:rPr>
        <w:t>PROTECTION OF</w:t>
      </w:r>
      <w:r w:rsidR="00504AB8" w:rsidRPr="00F336A7">
        <w:rPr>
          <w:rFonts w:ascii="Arial Narrow" w:hAnsi="Arial Narrow" w:cs="Arial"/>
          <w:caps/>
          <w:szCs w:val="24"/>
        </w:rPr>
        <w:t xml:space="preserve"> OFFICIALS OR COUNCILLORS</w:t>
      </w:r>
      <w:r w:rsidRPr="00F336A7">
        <w:rPr>
          <w:rFonts w:ascii="Arial Narrow" w:hAnsi="Arial Narrow" w:cs="Arial"/>
          <w:caps/>
          <w:szCs w:val="24"/>
        </w:rPr>
        <w:t xml:space="preserve"> WHO HAVE REPORTED </w:t>
      </w:r>
      <w:r w:rsidR="00C02229" w:rsidRPr="00F336A7">
        <w:rPr>
          <w:rFonts w:ascii="Arial Narrow" w:hAnsi="Arial Narrow" w:cs="Arial"/>
          <w:caps/>
          <w:szCs w:val="24"/>
        </w:rPr>
        <w:t xml:space="preserve">UNAUTHORIZED, IRREGULAR, </w:t>
      </w:r>
      <w:r w:rsidRPr="00F336A7">
        <w:rPr>
          <w:rFonts w:ascii="Arial Narrow" w:hAnsi="Arial Narrow" w:cs="Arial"/>
          <w:caps/>
          <w:szCs w:val="24"/>
        </w:rPr>
        <w:t>FRUITLESS AND WASTEFUL EXPENDITURE</w:t>
      </w:r>
      <w:bookmarkEnd w:id="31"/>
      <w:bookmarkEnd w:id="32"/>
    </w:p>
    <w:p w14:paraId="533FB022" w14:textId="77777777" w:rsidR="00956E4E" w:rsidRPr="00F336A7" w:rsidRDefault="002B0957"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If any </w:t>
      </w:r>
      <w:r w:rsidR="00956E4E" w:rsidRPr="00F336A7">
        <w:rPr>
          <w:rFonts w:ascii="Arial Narrow" w:hAnsi="Arial Narrow" w:cs="Arial"/>
          <w:sz w:val="24"/>
          <w:szCs w:val="24"/>
        </w:rPr>
        <w:t>o</w:t>
      </w:r>
      <w:r w:rsidRPr="00F336A7">
        <w:rPr>
          <w:rFonts w:ascii="Arial Narrow" w:hAnsi="Arial Narrow" w:cs="Arial"/>
          <w:sz w:val="24"/>
          <w:szCs w:val="24"/>
        </w:rPr>
        <w:t xml:space="preserve">fficial or </w:t>
      </w:r>
      <w:r w:rsidR="00956E4E" w:rsidRPr="00F336A7">
        <w:rPr>
          <w:rFonts w:ascii="Arial Narrow" w:hAnsi="Arial Narrow" w:cs="Arial"/>
          <w:sz w:val="24"/>
          <w:szCs w:val="24"/>
        </w:rPr>
        <w:t>c</w:t>
      </w:r>
      <w:r w:rsidRPr="00F336A7">
        <w:rPr>
          <w:rFonts w:ascii="Arial Narrow" w:hAnsi="Arial Narrow" w:cs="Arial"/>
          <w:sz w:val="24"/>
          <w:szCs w:val="24"/>
        </w:rPr>
        <w:t xml:space="preserve">ouncillor who </w:t>
      </w:r>
      <w:r w:rsidR="00956E4E" w:rsidRPr="00F336A7">
        <w:rPr>
          <w:rFonts w:ascii="Arial Narrow" w:hAnsi="Arial Narrow" w:cs="Arial"/>
          <w:sz w:val="24"/>
          <w:szCs w:val="24"/>
        </w:rPr>
        <w:t xml:space="preserve">has complied with this policy </w:t>
      </w:r>
      <w:r w:rsidRPr="00F336A7">
        <w:rPr>
          <w:rFonts w:ascii="Arial Narrow" w:hAnsi="Arial Narrow" w:cs="Arial"/>
          <w:sz w:val="24"/>
          <w:szCs w:val="24"/>
        </w:rPr>
        <w:t>and as a result thereof has been subjected to intimidation, victimisation</w:t>
      </w:r>
      <w:r w:rsidR="008E6AD1" w:rsidRPr="00F336A7">
        <w:rPr>
          <w:rFonts w:ascii="Arial Narrow" w:hAnsi="Arial Narrow" w:cs="Arial"/>
          <w:sz w:val="24"/>
          <w:szCs w:val="24"/>
        </w:rPr>
        <w:t xml:space="preserve"> and/ or</w:t>
      </w:r>
      <w:r w:rsidRPr="00F336A7">
        <w:rPr>
          <w:rFonts w:ascii="Arial Narrow" w:hAnsi="Arial Narrow" w:cs="Arial"/>
          <w:sz w:val="24"/>
          <w:szCs w:val="24"/>
        </w:rPr>
        <w:t xml:space="preserve"> threats such </w:t>
      </w:r>
      <w:r w:rsidR="00956E4E" w:rsidRPr="00F336A7">
        <w:rPr>
          <w:rFonts w:ascii="Arial Narrow" w:hAnsi="Arial Narrow" w:cs="Arial"/>
          <w:sz w:val="24"/>
          <w:szCs w:val="24"/>
        </w:rPr>
        <w:t>o</w:t>
      </w:r>
      <w:r w:rsidRPr="00F336A7">
        <w:rPr>
          <w:rFonts w:ascii="Arial Narrow" w:hAnsi="Arial Narrow" w:cs="Arial"/>
          <w:sz w:val="24"/>
          <w:szCs w:val="24"/>
        </w:rPr>
        <w:t xml:space="preserve">fficial or </w:t>
      </w:r>
      <w:r w:rsidR="00956E4E" w:rsidRPr="00F336A7">
        <w:rPr>
          <w:rFonts w:ascii="Arial Narrow" w:hAnsi="Arial Narrow" w:cs="Arial"/>
          <w:sz w:val="24"/>
          <w:szCs w:val="24"/>
        </w:rPr>
        <w:t>c</w:t>
      </w:r>
      <w:r w:rsidRPr="00F336A7">
        <w:rPr>
          <w:rFonts w:ascii="Arial Narrow" w:hAnsi="Arial Narrow" w:cs="Arial"/>
          <w:sz w:val="24"/>
          <w:szCs w:val="24"/>
        </w:rPr>
        <w:t xml:space="preserve">ouncillor should immediately report such threats, victimisation or intimidation immediately to the </w:t>
      </w:r>
      <w:r w:rsidR="00956E4E" w:rsidRPr="00F336A7">
        <w:rPr>
          <w:rFonts w:ascii="Arial Narrow" w:hAnsi="Arial Narrow" w:cs="Arial"/>
          <w:sz w:val="24"/>
          <w:szCs w:val="24"/>
        </w:rPr>
        <w:t xml:space="preserve">MM </w:t>
      </w:r>
      <w:r w:rsidRPr="00F336A7">
        <w:rPr>
          <w:rFonts w:ascii="Arial Narrow" w:hAnsi="Arial Narrow" w:cs="Arial"/>
          <w:sz w:val="24"/>
          <w:szCs w:val="24"/>
        </w:rPr>
        <w:t>or the Mayor where applicable.</w:t>
      </w:r>
    </w:p>
    <w:p w14:paraId="4D54FA9E" w14:textId="77777777" w:rsidR="00956E4E" w:rsidRPr="00F336A7" w:rsidRDefault="002B0957" w:rsidP="00C54BBD">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The </w:t>
      </w:r>
      <w:r w:rsidR="00956E4E" w:rsidRPr="00F336A7">
        <w:rPr>
          <w:rFonts w:ascii="Arial Narrow" w:hAnsi="Arial Narrow" w:cs="Arial"/>
          <w:sz w:val="24"/>
          <w:szCs w:val="24"/>
        </w:rPr>
        <w:t xml:space="preserve">MM </w:t>
      </w:r>
      <w:r w:rsidRPr="00F336A7">
        <w:rPr>
          <w:rFonts w:ascii="Arial Narrow" w:hAnsi="Arial Narrow" w:cs="Arial"/>
          <w:sz w:val="24"/>
          <w:szCs w:val="24"/>
        </w:rPr>
        <w:t xml:space="preserve">or Mayor </w:t>
      </w:r>
      <w:r w:rsidR="00956E4E" w:rsidRPr="00F336A7">
        <w:rPr>
          <w:rFonts w:ascii="Arial Narrow" w:hAnsi="Arial Narrow" w:cs="Arial"/>
          <w:sz w:val="24"/>
          <w:szCs w:val="24"/>
        </w:rPr>
        <w:t xml:space="preserve">must </w:t>
      </w:r>
      <w:r w:rsidRPr="00F336A7">
        <w:rPr>
          <w:rFonts w:ascii="Arial Narrow" w:hAnsi="Arial Narrow" w:cs="Arial"/>
          <w:sz w:val="24"/>
          <w:szCs w:val="24"/>
        </w:rPr>
        <w:t xml:space="preserve">immediately take appropriate action to ensure that protection of the </w:t>
      </w:r>
      <w:r w:rsidR="00956E4E" w:rsidRPr="00F336A7">
        <w:rPr>
          <w:rFonts w:ascii="Arial Narrow" w:hAnsi="Arial Narrow" w:cs="Arial"/>
          <w:sz w:val="24"/>
          <w:szCs w:val="24"/>
        </w:rPr>
        <w:t>o</w:t>
      </w:r>
      <w:r w:rsidRPr="00F336A7">
        <w:rPr>
          <w:rFonts w:ascii="Arial Narrow" w:hAnsi="Arial Narrow" w:cs="Arial"/>
          <w:sz w:val="24"/>
          <w:szCs w:val="24"/>
        </w:rPr>
        <w:t xml:space="preserve">fficial or </w:t>
      </w:r>
      <w:r w:rsidR="00956E4E" w:rsidRPr="00F336A7">
        <w:rPr>
          <w:rFonts w:ascii="Arial Narrow" w:hAnsi="Arial Narrow" w:cs="Arial"/>
          <w:sz w:val="24"/>
          <w:szCs w:val="24"/>
        </w:rPr>
        <w:t>c</w:t>
      </w:r>
      <w:r w:rsidRPr="00F336A7">
        <w:rPr>
          <w:rFonts w:ascii="Arial Narrow" w:hAnsi="Arial Narrow" w:cs="Arial"/>
          <w:sz w:val="24"/>
          <w:szCs w:val="24"/>
        </w:rPr>
        <w:t xml:space="preserve">ouncillor after receiving the </w:t>
      </w:r>
      <w:r w:rsidR="00956E4E" w:rsidRPr="00F336A7">
        <w:rPr>
          <w:rFonts w:ascii="Arial Narrow" w:hAnsi="Arial Narrow" w:cs="Arial"/>
          <w:sz w:val="24"/>
          <w:szCs w:val="24"/>
        </w:rPr>
        <w:t xml:space="preserve">above </w:t>
      </w:r>
      <w:r w:rsidRPr="00F336A7">
        <w:rPr>
          <w:rFonts w:ascii="Arial Narrow" w:hAnsi="Arial Narrow" w:cs="Arial"/>
          <w:sz w:val="24"/>
          <w:szCs w:val="24"/>
        </w:rPr>
        <w:t>report.</w:t>
      </w:r>
    </w:p>
    <w:p w14:paraId="501F5950" w14:textId="77777777" w:rsidR="000D45B2" w:rsidRPr="00F336A7" w:rsidRDefault="002B0957" w:rsidP="008E6AD1">
      <w:pPr>
        <w:numPr>
          <w:ilvl w:val="1"/>
          <w:numId w:val="1"/>
        </w:numPr>
        <w:spacing w:before="240" w:after="240"/>
        <w:rPr>
          <w:rFonts w:ascii="Arial Narrow" w:hAnsi="Arial Narrow" w:cs="Arial"/>
          <w:sz w:val="24"/>
          <w:szCs w:val="24"/>
        </w:rPr>
      </w:pPr>
      <w:r w:rsidRPr="00F336A7">
        <w:rPr>
          <w:rFonts w:ascii="Arial Narrow" w:hAnsi="Arial Narrow" w:cs="Arial"/>
          <w:sz w:val="24"/>
          <w:szCs w:val="24"/>
        </w:rPr>
        <w:t xml:space="preserve">Where the nature of the threats warrants such action, the threats should be reported to the </w:t>
      </w:r>
      <w:r w:rsidR="002B4D80" w:rsidRPr="00F336A7">
        <w:rPr>
          <w:rFonts w:ascii="Arial Narrow" w:hAnsi="Arial Narrow" w:cs="Arial"/>
          <w:sz w:val="24"/>
          <w:szCs w:val="24"/>
        </w:rPr>
        <w:t xml:space="preserve">SAPS by the official concerned, </w:t>
      </w:r>
      <w:r w:rsidRPr="00F336A7">
        <w:rPr>
          <w:rFonts w:ascii="Arial Narrow" w:hAnsi="Arial Narrow" w:cs="Arial"/>
          <w:sz w:val="24"/>
          <w:szCs w:val="24"/>
        </w:rPr>
        <w:t xml:space="preserve">the </w:t>
      </w:r>
      <w:r w:rsidR="002B4D80" w:rsidRPr="00F336A7">
        <w:rPr>
          <w:rFonts w:ascii="Arial Narrow" w:hAnsi="Arial Narrow" w:cs="Arial"/>
          <w:sz w:val="24"/>
          <w:szCs w:val="24"/>
        </w:rPr>
        <w:t xml:space="preserve">MM </w:t>
      </w:r>
      <w:r w:rsidRPr="00F336A7">
        <w:rPr>
          <w:rFonts w:ascii="Arial Narrow" w:hAnsi="Arial Narrow" w:cs="Arial"/>
          <w:sz w:val="24"/>
          <w:szCs w:val="24"/>
        </w:rPr>
        <w:t>or the Mayor</w:t>
      </w:r>
      <w:r w:rsidR="002B4D80" w:rsidRPr="00F336A7">
        <w:rPr>
          <w:rFonts w:ascii="Arial Narrow" w:hAnsi="Arial Narrow" w:cs="Arial"/>
          <w:sz w:val="24"/>
          <w:szCs w:val="24"/>
        </w:rPr>
        <w:t>,</w:t>
      </w:r>
      <w:r w:rsidRPr="00F336A7">
        <w:rPr>
          <w:rFonts w:ascii="Arial Narrow" w:hAnsi="Arial Narrow" w:cs="Arial"/>
          <w:sz w:val="24"/>
          <w:szCs w:val="24"/>
        </w:rPr>
        <w:t xml:space="preserve"> where applicable.</w:t>
      </w:r>
    </w:p>
    <w:p w14:paraId="5DB22AB4" w14:textId="77777777" w:rsidR="00CD0C06" w:rsidRPr="00F336A7" w:rsidRDefault="00CD0C06" w:rsidP="00CD0C06">
      <w:pPr>
        <w:pStyle w:val="Heading1"/>
        <w:rPr>
          <w:rFonts w:ascii="Arial Narrow" w:hAnsi="Arial Narrow"/>
          <w:szCs w:val="24"/>
        </w:rPr>
      </w:pPr>
      <w:r w:rsidRPr="00F336A7">
        <w:rPr>
          <w:rFonts w:ascii="Arial Narrow" w:hAnsi="Arial Narrow"/>
          <w:szCs w:val="24"/>
        </w:rPr>
        <w:t>POLICY ADOPTION</w:t>
      </w:r>
    </w:p>
    <w:p w14:paraId="171D10A9" w14:textId="77777777" w:rsidR="00DD1B36" w:rsidRPr="00F336A7" w:rsidRDefault="00CD0C06" w:rsidP="00CD0C06">
      <w:pPr>
        <w:pStyle w:val="ListParagraph"/>
        <w:numPr>
          <w:ilvl w:val="1"/>
          <w:numId w:val="1"/>
        </w:numPr>
        <w:spacing w:line="360" w:lineRule="auto"/>
        <w:jc w:val="both"/>
        <w:rPr>
          <w:rFonts w:ascii="Arial Narrow" w:hAnsi="Arial Narrow" w:cs="Arial"/>
          <w:sz w:val="24"/>
          <w:szCs w:val="24"/>
        </w:rPr>
      </w:pPr>
      <w:r w:rsidRPr="00F336A7">
        <w:rPr>
          <w:rFonts w:ascii="Arial Narrow" w:hAnsi="Arial Narrow" w:cs="Arial"/>
          <w:sz w:val="24"/>
          <w:szCs w:val="24"/>
        </w:rPr>
        <w:t xml:space="preserve">This policy has been considered and approved by the Council of </w:t>
      </w:r>
      <w:proofErr w:type="spellStart"/>
      <w:r w:rsidR="00EB5CB6" w:rsidRPr="00F336A7">
        <w:rPr>
          <w:rFonts w:ascii="Arial Narrow" w:hAnsi="Arial Narrow" w:cs="Arial"/>
          <w:b/>
          <w:bCs/>
          <w:sz w:val="24"/>
          <w:szCs w:val="24"/>
        </w:rPr>
        <w:t>Masilonyana</w:t>
      </w:r>
      <w:proofErr w:type="spellEnd"/>
      <w:r w:rsidRPr="00F336A7">
        <w:rPr>
          <w:rFonts w:ascii="Arial Narrow" w:hAnsi="Arial Narrow" w:cs="Arial"/>
          <w:b/>
          <w:bCs/>
          <w:sz w:val="24"/>
          <w:szCs w:val="24"/>
        </w:rPr>
        <w:t xml:space="preserve"> Local Municipality</w:t>
      </w:r>
      <w:r w:rsidRPr="00F336A7">
        <w:rPr>
          <w:rFonts w:ascii="Arial Narrow" w:hAnsi="Arial Narrow" w:cs="Arial"/>
          <w:sz w:val="24"/>
          <w:szCs w:val="24"/>
        </w:rPr>
        <w:t xml:space="preserve"> on this day………… of …………… 20</w:t>
      </w:r>
    </w:p>
    <w:p w14:paraId="5114F1FE" w14:textId="77777777" w:rsidR="00DD1B36" w:rsidRPr="00F336A7" w:rsidRDefault="00DD1B36" w:rsidP="00DD1B36">
      <w:pPr>
        <w:spacing w:line="360" w:lineRule="auto"/>
        <w:jc w:val="both"/>
        <w:rPr>
          <w:rFonts w:ascii="Arial Narrow" w:hAnsi="Arial Narrow" w:cs="Arial"/>
          <w:sz w:val="24"/>
          <w:szCs w:val="24"/>
        </w:rPr>
      </w:pPr>
      <w:r w:rsidRPr="00F336A7">
        <w:rPr>
          <w:rFonts w:ascii="Arial Narrow" w:hAnsi="Arial Narrow" w:cs="Arial"/>
          <w:sz w:val="24"/>
          <w:szCs w:val="24"/>
        </w:rPr>
        <w:t xml:space="preserve">This policy will take effect at </w:t>
      </w:r>
      <w:proofErr w:type="spellStart"/>
      <w:r w:rsidR="00EB5CB6" w:rsidRPr="00F336A7">
        <w:rPr>
          <w:rFonts w:ascii="Arial Narrow" w:hAnsi="Arial Narrow" w:cs="Arial"/>
          <w:b/>
          <w:sz w:val="24"/>
          <w:szCs w:val="24"/>
        </w:rPr>
        <w:t>Masilonyana</w:t>
      </w:r>
      <w:proofErr w:type="spellEnd"/>
      <w:r w:rsidRPr="00F336A7">
        <w:rPr>
          <w:rFonts w:ascii="Arial Narrow" w:hAnsi="Arial Narrow" w:cs="Arial"/>
          <w:b/>
          <w:sz w:val="24"/>
          <w:szCs w:val="24"/>
        </w:rPr>
        <w:t xml:space="preserve"> Local Municipality</w:t>
      </w:r>
      <w:r w:rsidRPr="00F336A7">
        <w:rPr>
          <w:rFonts w:ascii="Arial Narrow" w:hAnsi="Arial Narrow" w:cs="Arial"/>
          <w:sz w:val="24"/>
          <w:szCs w:val="24"/>
        </w:rPr>
        <w:t xml:space="preserve"> on this day……1…… of ……July……………. 20.</w:t>
      </w:r>
    </w:p>
    <w:p w14:paraId="2B948BDF" w14:textId="77777777" w:rsidR="00DD1B36" w:rsidRPr="00F336A7" w:rsidRDefault="00DD1B36" w:rsidP="00DD1B36">
      <w:pPr>
        <w:pStyle w:val="ListParagraph"/>
        <w:spacing w:line="360" w:lineRule="auto"/>
        <w:ind w:left="567"/>
        <w:jc w:val="both"/>
        <w:rPr>
          <w:rFonts w:ascii="Arial Narrow" w:hAnsi="Arial Narrow" w:cs="Arial"/>
          <w:sz w:val="24"/>
          <w:szCs w:val="24"/>
        </w:rPr>
      </w:pPr>
    </w:p>
    <w:p w14:paraId="7CC6A161" w14:textId="77777777" w:rsidR="00CD0C06" w:rsidRPr="00F336A7" w:rsidRDefault="00CD0C06" w:rsidP="00CD0C06">
      <w:pPr>
        <w:numPr>
          <w:ilvl w:val="0"/>
          <w:numId w:val="0"/>
        </w:numPr>
        <w:ind w:left="1017"/>
        <w:jc w:val="both"/>
        <w:rPr>
          <w:rFonts w:ascii="Arial Narrow" w:hAnsi="Arial Narrow" w:cs="Arial"/>
          <w:sz w:val="24"/>
          <w:szCs w:val="24"/>
        </w:rPr>
      </w:pPr>
    </w:p>
    <w:tbl>
      <w:tblPr>
        <w:tblW w:w="0" w:type="auto"/>
        <w:tblInd w:w="1020" w:type="dxa"/>
        <w:tblBorders>
          <w:top w:val="threeDEngrave" w:sz="12" w:space="0" w:color="000080"/>
          <w:left w:val="threeDEngrave" w:sz="12" w:space="0" w:color="000080"/>
          <w:bottom w:val="threeDEngrave" w:sz="12" w:space="0" w:color="000080"/>
          <w:right w:val="threeDEngrave" w:sz="12" w:space="0" w:color="000080"/>
          <w:insideH w:val="threeDEngrave" w:sz="12" w:space="0" w:color="000080"/>
          <w:insideV w:val="threeDEngrave" w:sz="12" w:space="0" w:color="000080"/>
        </w:tblBorders>
        <w:tblLook w:val="01E0" w:firstRow="1" w:lastRow="1" w:firstColumn="1" w:lastColumn="1" w:noHBand="0" w:noVBand="0"/>
      </w:tblPr>
      <w:tblGrid>
        <w:gridCol w:w="8041"/>
      </w:tblGrid>
      <w:tr w:rsidR="00CD0C06" w:rsidRPr="00F336A7" w14:paraId="46A50167" w14:textId="77777777" w:rsidTr="002278B5">
        <w:tc>
          <w:tcPr>
            <w:tcW w:w="8041" w:type="dxa"/>
          </w:tcPr>
          <w:p w14:paraId="6B2A0F5B" w14:textId="77777777" w:rsidR="00CD0C06" w:rsidRPr="00F336A7" w:rsidRDefault="00CD0C06" w:rsidP="002278B5">
            <w:pPr>
              <w:spacing w:before="60" w:after="60"/>
              <w:jc w:val="center"/>
              <w:rPr>
                <w:rFonts w:ascii="Arial Narrow" w:hAnsi="Arial Narrow" w:cs="Arial"/>
                <w:b/>
                <w:sz w:val="24"/>
                <w:szCs w:val="24"/>
              </w:rPr>
            </w:pPr>
            <w:r w:rsidRPr="00F336A7">
              <w:rPr>
                <w:rFonts w:ascii="Arial Narrow" w:hAnsi="Arial Narrow" w:cs="Arial"/>
                <w:b/>
                <w:sz w:val="24"/>
                <w:szCs w:val="24"/>
              </w:rPr>
              <w:t>POLICY</w:t>
            </w:r>
          </w:p>
          <w:p w14:paraId="479BFF7C" w14:textId="77777777" w:rsidR="00CD0C06" w:rsidRPr="00F336A7" w:rsidRDefault="00CD0C06" w:rsidP="00CD0C06">
            <w:pPr>
              <w:numPr>
                <w:ilvl w:val="0"/>
                <w:numId w:val="29"/>
              </w:numPr>
              <w:spacing w:before="60" w:after="60" w:line="240" w:lineRule="auto"/>
              <w:rPr>
                <w:rFonts w:ascii="Arial Narrow" w:hAnsi="Arial Narrow" w:cs="Arial"/>
                <w:sz w:val="24"/>
                <w:szCs w:val="24"/>
              </w:rPr>
            </w:pPr>
            <w:r w:rsidRPr="00F336A7">
              <w:rPr>
                <w:rFonts w:ascii="Arial Narrow" w:hAnsi="Arial Narrow" w:cs="Arial"/>
                <w:sz w:val="24"/>
                <w:szCs w:val="24"/>
              </w:rPr>
              <w:t>The Accounting Officer will be the custodian of this Policy.</w:t>
            </w:r>
          </w:p>
        </w:tc>
      </w:tr>
    </w:tbl>
    <w:p w14:paraId="43339F97" w14:textId="77777777" w:rsidR="00CD0C06" w:rsidRPr="00F336A7" w:rsidRDefault="00CD0C06" w:rsidP="00CD0C06">
      <w:pPr>
        <w:numPr>
          <w:ilvl w:val="0"/>
          <w:numId w:val="0"/>
        </w:numPr>
        <w:ind w:left="1017"/>
        <w:jc w:val="both"/>
        <w:rPr>
          <w:rFonts w:ascii="Arial Narrow" w:hAnsi="Arial Narrow" w:cs="Arial"/>
          <w:sz w:val="24"/>
          <w:szCs w:val="24"/>
        </w:rPr>
      </w:pPr>
    </w:p>
    <w:p w14:paraId="2E7E2F29" w14:textId="77777777" w:rsidR="00CD0C06" w:rsidRPr="00F336A7" w:rsidRDefault="00CD0C06" w:rsidP="00CD0C06">
      <w:pPr>
        <w:numPr>
          <w:ilvl w:val="0"/>
          <w:numId w:val="0"/>
        </w:numPr>
        <w:ind w:left="1017"/>
        <w:jc w:val="both"/>
        <w:rPr>
          <w:rFonts w:ascii="Arial Narrow" w:hAnsi="Arial Narrow" w:cs="Arial"/>
          <w:bCs/>
          <w:sz w:val="24"/>
          <w:szCs w:val="24"/>
        </w:rPr>
      </w:pPr>
    </w:p>
    <w:tbl>
      <w:tblPr>
        <w:tblW w:w="0" w:type="auto"/>
        <w:tblInd w:w="1020" w:type="dxa"/>
        <w:tblBorders>
          <w:top w:val="threeDEngrave" w:sz="12" w:space="0" w:color="000080"/>
          <w:left w:val="threeDEngrave" w:sz="12" w:space="0" w:color="000080"/>
          <w:bottom w:val="threeDEngrave" w:sz="12" w:space="0" w:color="000080"/>
          <w:right w:val="threeDEngrave" w:sz="12" w:space="0" w:color="000080"/>
          <w:insideH w:val="threeDEngrave" w:sz="12" w:space="0" w:color="000080"/>
          <w:insideV w:val="threeDEngrave" w:sz="12" w:space="0" w:color="000080"/>
        </w:tblBorders>
        <w:tblLook w:val="01E0" w:firstRow="1" w:lastRow="1" w:firstColumn="1" w:lastColumn="1" w:noHBand="0" w:noVBand="0"/>
      </w:tblPr>
      <w:tblGrid>
        <w:gridCol w:w="8041"/>
      </w:tblGrid>
      <w:tr w:rsidR="00CD0C06" w:rsidRPr="00F336A7" w14:paraId="10B8B8BE" w14:textId="77777777" w:rsidTr="002278B5">
        <w:tc>
          <w:tcPr>
            <w:tcW w:w="8041" w:type="dxa"/>
          </w:tcPr>
          <w:p w14:paraId="39E4006D" w14:textId="77777777" w:rsidR="00CD0C06" w:rsidRPr="00F336A7" w:rsidRDefault="00CD0C06" w:rsidP="002278B5">
            <w:pPr>
              <w:spacing w:before="60" w:after="60"/>
              <w:jc w:val="center"/>
              <w:rPr>
                <w:rFonts w:ascii="Arial Narrow" w:hAnsi="Arial Narrow" w:cs="Arial"/>
                <w:b/>
                <w:sz w:val="24"/>
                <w:szCs w:val="24"/>
              </w:rPr>
            </w:pPr>
            <w:r w:rsidRPr="00F336A7">
              <w:rPr>
                <w:rFonts w:ascii="Arial Narrow" w:hAnsi="Arial Narrow" w:cs="Arial"/>
                <w:b/>
                <w:sz w:val="24"/>
                <w:szCs w:val="24"/>
              </w:rPr>
              <w:t>POLICY</w:t>
            </w:r>
          </w:p>
          <w:p w14:paraId="7AF128D7" w14:textId="77777777" w:rsidR="00CD0C06" w:rsidRPr="00F336A7" w:rsidRDefault="00CD0C06" w:rsidP="00CD0C06">
            <w:pPr>
              <w:numPr>
                <w:ilvl w:val="0"/>
                <w:numId w:val="29"/>
              </w:numPr>
              <w:spacing w:before="60" w:after="60" w:line="240" w:lineRule="auto"/>
              <w:rPr>
                <w:rFonts w:ascii="Arial Narrow" w:hAnsi="Arial Narrow" w:cs="Arial"/>
                <w:sz w:val="24"/>
                <w:szCs w:val="24"/>
              </w:rPr>
            </w:pPr>
            <w:r w:rsidRPr="00F336A7">
              <w:rPr>
                <w:rFonts w:ascii="Arial Narrow" w:hAnsi="Arial Narrow" w:cs="Arial"/>
                <w:sz w:val="24"/>
                <w:szCs w:val="24"/>
              </w:rPr>
              <w:t>All changes must be distributed to all the relevant role players.</w:t>
            </w:r>
          </w:p>
        </w:tc>
      </w:tr>
    </w:tbl>
    <w:p w14:paraId="19941596" w14:textId="77777777" w:rsidR="00CD0C06" w:rsidRPr="00F336A7" w:rsidRDefault="00CD0C06" w:rsidP="00CD0C06">
      <w:pPr>
        <w:numPr>
          <w:ilvl w:val="0"/>
          <w:numId w:val="0"/>
        </w:numPr>
        <w:ind w:left="1017"/>
        <w:rPr>
          <w:rFonts w:ascii="Arial Narrow" w:hAnsi="Arial Narrow" w:cs="Arial"/>
          <w:sz w:val="24"/>
          <w:szCs w:val="24"/>
        </w:rPr>
      </w:pPr>
    </w:p>
    <w:p w14:paraId="610CD6AF"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sz w:val="24"/>
          <w:szCs w:val="24"/>
        </w:rPr>
        <w:t>After changes have been made, the policy must be posted on the municipal website.</w:t>
      </w:r>
    </w:p>
    <w:p w14:paraId="4494E472" w14:textId="77777777" w:rsidR="00CD0C06" w:rsidRPr="00F336A7" w:rsidRDefault="00CD0C06" w:rsidP="00CD0C06">
      <w:pPr>
        <w:pStyle w:val="ListParagraph"/>
        <w:ind w:left="1140"/>
        <w:jc w:val="both"/>
        <w:rPr>
          <w:rFonts w:ascii="Arial Narrow" w:hAnsi="Arial Narrow" w:cs="Arial"/>
          <w:sz w:val="24"/>
          <w:szCs w:val="24"/>
        </w:rPr>
      </w:pPr>
    </w:p>
    <w:p w14:paraId="1F0CC055"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bCs/>
          <w:sz w:val="24"/>
          <w:szCs w:val="24"/>
        </w:rPr>
        <w:t>The updated hard copies and electronic copies  of the document must be sent at least to the following parties:</w:t>
      </w:r>
    </w:p>
    <w:p w14:paraId="473B4B54" w14:textId="77777777" w:rsidR="00CD0C06" w:rsidRPr="00F336A7" w:rsidRDefault="00CD0C06" w:rsidP="00CD0C06">
      <w:pPr>
        <w:numPr>
          <w:ilvl w:val="0"/>
          <w:numId w:val="0"/>
        </w:numPr>
        <w:ind w:left="1017"/>
        <w:jc w:val="both"/>
        <w:rPr>
          <w:rFonts w:ascii="Arial Narrow" w:hAnsi="Arial Narrow" w:cs="Arial"/>
          <w:sz w:val="24"/>
          <w:szCs w:val="24"/>
        </w:rPr>
      </w:pPr>
    </w:p>
    <w:p w14:paraId="48C5B62C"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sz w:val="24"/>
          <w:szCs w:val="24"/>
        </w:rPr>
        <w:t>Speaker</w:t>
      </w:r>
    </w:p>
    <w:p w14:paraId="63EA9BF6"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sz w:val="24"/>
          <w:szCs w:val="24"/>
        </w:rPr>
        <w:t>All Councillors</w:t>
      </w:r>
    </w:p>
    <w:p w14:paraId="3A6E0E60"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bCs/>
          <w:sz w:val="24"/>
          <w:szCs w:val="24"/>
        </w:rPr>
        <w:t>Mayor.</w:t>
      </w:r>
    </w:p>
    <w:p w14:paraId="2B2A42D5" w14:textId="77777777" w:rsidR="00CD0C06" w:rsidRPr="00F336A7" w:rsidRDefault="00CD0C06" w:rsidP="00CD0C06">
      <w:pPr>
        <w:rPr>
          <w:rFonts w:ascii="Arial Narrow" w:hAnsi="Arial Narrow" w:cs="Arial"/>
          <w:sz w:val="24"/>
          <w:szCs w:val="24"/>
        </w:rPr>
      </w:pPr>
      <w:r w:rsidRPr="00F336A7">
        <w:rPr>
          <w:rFonts w:ascii="Arial Narrow" w:hAnsi="Arial Narrow" w:cs="Arial"/>
          <w:sz w:val="24"/>
          <w:szCs w:val="24"/>
        </w:rPr>
        <w:t xml:space="preserve">Members of the </w:t>
      </w:r>
      <w:r w:rsidR="00EB5CB6" w:rsidRPr="00F336A7">
        <w:rPr>
          <w:rFonts w:ascii="Arial Narrow" w:hAnsi="Arial Narrow" w:cs="Arial"/>
          <w:sz w:val="24"/>
          <w:szCs w:val="24"/>
        </w:rPr>
        <w:t xml:space="preserve">Executive </w:t>
      </w:r>
      <w:r w:rsidRPr="00F336A7">
        <w:rPr>
          <w:rFonts w:ascii="Arial Narrow" w:hAnsi="Arial Narrow" w:cs="Arial"/>
          <w:sz w:val="24"/>
          <w:szCs w:val="24"/>
        </w:rPr>
        <w:t>Committee.</w:t>
      </w:r>
    </w:p>
    <w:p w14:paraId="0F52A393"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bCs/>
          <w:sz w:val="24"/>
          <w:szCs w:val="24"/>
        </w:rPr>
        <w:t>Accounting Officer.</w:t>
      </w:r>
    </w:p>
    <w:p w14:paraId="7059E8BC"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sz w:val="24"/>
          <w:szCs w:val="24"/>
        </w:rPr>
        <w:t>Chief Finance Officer</w:t>
      </w:r>
    </w:p>
    <w:p w14:paraId="44426630" w14:textId="77777777" w:rsidR="00CD0C06" w:rsidRPr="00F336A7" w:rsidRDefault="00EB5CB6" w:rsidP="00CD0C06">
      <w:pPr>
        <w:spacing w:after="0" w:line="240" w:lineRule="auto"/>
        <w:jc w:val="both"/>
        <w:rPr>
          <w:rFonts w:ascii="Arial Narrow" w:hAnsi="Arial Narrow" w:cs="Arial"/>
          <w:sz w:val="24"/>
          <w:szCs w:val="24"/>
        </w:rPr>
      </w:pPr>
      <w:r w:rsidRPr="00F336A7">
        <w:rPr>
          <w:rFonts w:ascii="Arial Narrow" w:hAnsi="Arial Narrow" w:cs="Arial"/>
          <w:bCs/>
          <w:sz w:val="24"/>
          <w:szCs w:val="24"/>
        </w:rPr>
        <w:t xml:space="preserve">Senior </w:t>
      </w:r>
      <w:r w:rsidR="00CD0C06" w:rsidRPr="00F336A7">
        <w:rPr>
          <w:rFonts w:ascii="Arial Narrow" w:hAnsi="Arial Narrow" w:cs="Arial"/>
          <w:bCs/>
          <w:sz w:val="24"/>
          <w:szCs w:val="24"/>
        </w:rPr>
        <w:t>Managers</w:t>
      </w:r>
    </w:p>
    <w:p w14:paraId="42571CE0" w14:textId="77777777" w:rsidR="00CD0C06" w:rsidRPr="00F336A7" w:rsidRDefault="00CD0C06" w:rsidP="00CD0C06">
      <w:pPr>
        <w:spacing w:after="0" w:line="240" w:lineRule="auto"/>
        <w:jc w:val="both"/>
        <w:rPr>
          <w:rFonts w:ascii="Arial Narrow" w:hAnsi="Arial Narrow" w:cs="Arial"/>
          <w:sz w:val="24"/>
          <w:szCs w:val="24"/>
        </w:rPr>
      </w:pPr>
      <w:r w:rsidRPr="00F336A7">
        <w:rPr>
          <w:rFonts w:ascii="Arial Narrow" w:hAnsi="Arial Narrow" w:cs="Arial"/>
          <w:bCs/>
          <w:sz w:val="24"/>
          <w:szCs w:val="24"/>
        </w:rPr>
        <w:t>All</w:t>
      </w:r>
      <w:r w:rsidR="00A4412C" w:rsidRPr="00F336A7">
        <w:rPr>
          <w:rFonts w:ascii="Arial Narrow" w:hAnsi="Arial Narrow" w:cs="Arial"/>
          <w:bCs/>
          <w:sz w:val="24"/>
          <w:szCs w:val="24"/>
        </w:rPr>
        <w:t xml:space="preserve"> Sectional</w:t>
      </w:r>
      <w:r w:rsidR="00DD1B36" w:rsidRPr="00F336A7">
        <w:rPr>
          <w:rFonts w:ascii="Arial Narrow" w:hAnsi="Arial Narrow" w:cs="Arial"/>
          <w:bCs/>
          <w:sz w:val="24"/>
          <w:szCs w:val="24"/>
        </w:rPr>
        <w:t xml:space="preserve"> Managers</w:t>
      </w:r>
    </w:p>
    <w:p w14:paraId="22FB8442" w14:textId="77777777" w:rsidR="00CD0C06" w:rsidRPr="00F336A7" w:rsidRDefault="00CD0C06" w:rsidP="00DD1B36">
      <w:pPr>
        <w:spacing w:after="0" w:line="240" w:lineRule="auto"/>
        <w:jc w:val="both"/>
        <w:rPr>
          <w:rFonts w:ascii="Arial Narrow" w:hAnsi="Arial Narrow" w:cs="Arial"/>
          <w:sz w:val="24"/>
          <w:szCs w:val="24"/>
        </w:rPr>
      </w:pPr>
      <w:r w:rsidRPr="00F336A7">
        <w:rPr>
          <w:rFonts w:ascii="Arial Narrow" w:hAnsi="Arial Narrow" w:cs="Arial"/>
          <w:bCs/>
          <w:sz w:val="24"/>
          <w:szCs w:val="24"/>
        </w:rPr>
        <w:t xml:space="preserve">All </w:t>
      </w:r>
      <w:proofErr w:type="spellStart"/>
      <w:r w:rsidR="00EB5CB6" w:rsidRPr="00F336A7">
        <w:rPr>
          <w:rFonts w:ascii="Arial Narrow" w:hAnsi="Arial Narrow" w:cs="Arial"/>
          <w:bCs/>
          <w:sz w:val="24"/>
          <w:szCs w:val="24"/>
        </w:rPr>
        <w:t>Masilonyana</w:t>
      </w:r>
      <w:proofErr w:type="spellEnd"/>
      <w:r w:rsidRPr="00F336A7">
        <w:rPr>
          <w:rFonts w:ascii="Arial Narrow" w:hAnsi="Arial Narrow" w:cs="Arial"/>
          <w:bCs/>
          <w:sz w:val="24"/>
          <w:szCs w:val="24"/>
        </w:rPr>
        <w:t xml:space="preserve"> Municipality employees who might be affected by the change.</w:t>
      </w:r>
    </w:p>
    <w:p w14:paraId="260DAB60" w14:textId="77777777" w:rsidR="006B0713" w:rsidRPr="00F336A7" w:rsidRDefault="006B0713" w:rsidP="00923F78">
      <w:pPr>
        <w:pStyle w:val="Heading1"/>
        <w:rPr>
          <w:rFonts w:ascii="Arial Narrow" w:hAnsi="Arial Narrow" w:cs="Arial"/>
          <w:caps/>
          <w:szCs w:val="24"/>
        </w:rPr>
      </w:pPr>
      <w:bookmarkStart w:id="33" w:name="_Toc382385633"/>
      <w:bookmarkStart w:id="34" w:name="_Toc382386538"/>
      <w:r w:rsidRPr="00F336A7">
        <w:rPr>
          <w:rFonts w:ascii="Arial Narrow" w:hAnsi="Arial Narrow" w:cs="Arial"/>
          <w:caps/>
          <w:szCs w:val="24"/>
        </w:rPr>
        <w:t>EFFECTIVE DATE</w:t>
      </w:r>
      <w:bookmarkEnd w:id="33"/>
      <w:bookmarkEnd w:id="34"/>
    </w:p>
    <w:p w14:paraId="75743BB7" w14:textId="77777777" w:rsidR="000D45B2" w:rsidRPr="00F336A7" w:rsidRDefault="0043046F" w:rsidP="008E6AD1">
      <w:pPr>
        <w:numPr>
          <w:ilvl w:val="0"/>
          <w:numId w:val="0"/>
        </w:numPr>
        <w:spacing w:before="240" w:after="240"/>
        <w:ind w:left="567"/>
        <w:rPr>
          <w:rFonts w:ascii="Arial Narrow" w:hAnsi="Arial Narrow" w:cs="Arial"/>
          <w:sz w:val="24"/>
          <w:szCs w:val="24"/>
        </w:rPr>
      </w:pPr>
      <w:r w:rsidRPr="00F336A7">
        <w:rPr>
          <w:rFonts w:ascii="Arial Narrow" w:hAnsi="Arial Narrow" w:cs="Arial"/>
          <w:sz w:val="24"/>
          <w:szCs w:val="24"/>
        </w:rPr>
        <w:t xml:space="preserve">This </w:t>
      </w:r>
      <w:r w:rsidR="002978F2" w:rsidRPr="00F336A7">
        <w:rPr>
          <w:rFonts w:ascii="Arial Narrow" w:hAnsi="Arial Narrow" w:cs="Arial"/>
          <w:sz w:val="24"/>
          <w:szCs w:val="24"/>
        </w:rPr>
        <w:t>p</w:t>
      </w:r>
      <w:r w:rsidRPr="00F336A7">
        <w:rPr>
          <w:rFonts w:ascii="Arial Narrow" w:hAnsi="Arial Narrow" w:cs="Arial"/>
          <w:sz w:val="24"/>
          <w:szCs w:val="24"/>
        </w:rPr>
        <w:t>olicy will be effective upon adoption by Council.</w:t>
      </w:r>
      <w:r w:rsidR="008323E6" w:rsidRPr="00F336A7">
        <w:rPr>
          <w:rFonts w:ascii="Arial Narrow" w:hAnsi="Arial Narrow" w:cs="Arial"/>
          <w:sz w:val="24"/>
          <w:szCs w:val="24"/>
        </w:rPr>
        <w:t xml:space="preserve"> 01 July 2015</w:t>
      </w:r>
    </w:p>
    <w:p w14:paraId="0723E461" w14:textId="77777777" w:rsidR="00A73E0A" w:rsidRPr="00F336A7" w:rsidRDefault="00F36AB6" w:rsidP="008E6AD1">
      <w:pPr>
        <w:pStyle w:val="Heading1"/>
        <w:rPr>
          <w:rFonts w:ascii="Arial Narrow" w:hAnsi="Arial Narrow" w:cs="Arial"/>
          <w:caps/>
          <w:szCs w:val="24"/>
        </w:rPr>
      </w:pPr>
      <w:bookmarkStart w:id="35" w:name="_Toc382385634"/>
      <w:bookmarkStart w:id="36" w:name="_Toc382386539"/>
      <w:r w:rsidRPr="00F336A7">
        <w:rPr>
          <w:rFonts w:ascii="Arial Narrow" w:hAnsi="Arial Narrow" w:cs="Arial"/>
          <w:caps/>
          <w:szCs w:val="24"/>
        </w:rPr>
        <w:t>REVIEW OF POLICY</w:t>
      </w:r>
      <w:bookmarkEnd w:id="35"/>
      <w:bookmarkEnd w:id="36"/>
    </w:p>
    <w:p w14:paraId="06FD0B53" w14:textId="77777777" w:rsidR="00DD1B36" w:rsidRPr="00F336A7" w:rsidRDefault="00DD1B36" w:rsidP="00DD1B36">
      <w:pPr>
        <w:jc w:val="both"/>
        <w:rPr>
          <w:rFonts w:ascii="Arial Narrow" w:hAnsi="Arial Narrow" w:cs="Arial"/>
          <w:sz w:val="24"/>
          <w:szCs w:val="24"/>
        </w:rPr>
      </w:pPr>
      <w:r w:rsidRPr="00F336A7">
        <w:rPr>
          <w:rFonts w:ascii="Arial Narrow" w:hAnsi="Arial Narrow" w:cs="Arial"/>
          <w:bCs/>
          <w:sz w:val="24"/>
          <w:szCs w:val="24"/>
        </w:rPr>
        <w:t xml:space="preserve">The Accounting Officer must ensure that this policy when reviewed is submitted firstly to the </w:t>
      </w:r>
      <w:proofErr w:type="spellStart"/>
      <w:r w:rsidR="00EB5CB6" w:rsidRPr="00F336A7">
        <w:rPr>
          <w:rFonts w:ascii="Arial Narrow" w:hAnsi="Arial Narrow" w:cs="Arial"/>
          <w:bCs/>
          <w:sz w:val="24"/>
          <w:szCs w:val="24"/>
        </w:rPr>
        <w:t>Executive</w:t>
      </w:r>
      <w:r w:rsidRPr="00F336A7">
        <w:rPr>
          <w:rFonts w:ascii="Arial Narrow" w:hAnsi="Arial Narrow" w:cs="Arial"/>
          <w:bCs/>
          <w:sz w:val="24"/>
          <w:szCs w:val="24"/>
        </w:rPr>
        <w:t>Committee</w:t>
      </w:r>
      <w:proofErr w:type="spellEnd"/>
      <w:r w:rsidRPr="00F336A7">
        <w:rPr>
          <w:rFonts w:ascii="Arial Narrow" w:hAnsi="Arial Narrow" w:cs="Arial"/>
          <w:bCs/>
          <w:sz w:val="24"/>
          <w:szCs w:val="24"/>
        </w:rPr>
        <w:t xml:space="preserve"> of </w:t>
      </w:r>
      <w:proofErr w:type="spellStart"/>
      <w:r w:rsidR="00EB5CB6" w:rsidRPr="00F336A7">
        <w:rPr>
          <w:rFonts w:ascii="Arial Narrow" w:hAnsi="Arial Narrow" w:cs="Arial"/>
          <w:bCs/>
          <w:sz w:val="24"/>
          <w:szCs w:val="24"/>
        </w:rPr>
        <w:t>Masilonyana</w:t>
      </w:r>
      <w:proofErr w:type="spellEnd"/>
      <w:r w:rsidRPr="00F336A7">
        <w:rPr>
          <w:rFonts w:ascii="Arial Narrow" w:hAnsi="Arial Narrow" w:cs="Arial"/>
          <w:bCs/>
          <w:sz w:val="24"/>
          <w:szCs w:val="24"/>
        </w:rPr>
        <w:t xml:space="preserve"> Local Municipality for consideration and adoption and thereafter to the Council of the </w:t>
      </w:r>
      <w:proofErr w:type="spellStart"/>
      <w:r w:rsidR="00EB5CB6" w:rsidRPr="00F336A7">
        <w:rPr>
          <w:rFonts w:ascii="Arial Narrow" w:hAnsi="Arial Narrow" w:cs="Arial"/>
          <w:bCs/>
          <w:sz w:val="24"/>
          <w:szCs w:val="24"/>
        </w:rPr>
        <w:t>Masilonyana</w:t>
      </w:r>
      <w:proofErr w:type="spellEnd"/>
      <w:r w:rsidRPr="00F336A7">
        <w:rPr>
          <w:rFonts w:ascii="Arial Narrow" w:hAnsi="Arial Narrow" w:cs="Arial"/>
          <w:bCs/>
          <w:sz w:val="24"/>
          <w:szCs w:val="24"/>
        </w:rPr>
        <w:t xml:space="preserve"> Local Municipality for their approval as required.</w:t>
      </w:r>
    </w:p>
    <w:p w14:paraId="34A81777" w14:textId="77777777" w:rsidR="00F36AB6" w:rsidRPr="00F336A7" w:rsidRDefault="00F36AB6" w:rsidP="00DD1B36">
      <w:pPr>
        <w:rPr>
          <w:rFonts w:ascii="Arial Narrow" w:hAnsi="Arial Narrow"/>
          <w:sz w:val="24"/>
          <w:szCs w:val="24"/>
        </w:rPr>
      </w:pPr>
      <w:r w:rsidRPr="00F336A7">
        <w:rPr>
          <w:rFonts w:ascii="Arial Narrow" w:hAnsi="Arial Narrow" w:cs="Arial"/>
          <w:sz w:val="24"/>
          <w:szCs w:val="24"/>
        </w:rPr>
        <w:t>This policy must be reviewed and updated</w:t>
      </w:r>
      <w:r w:rsidR="00F61973" w:rsidRPr="00F336A7">
        <w:rPr>
          <w:rFonts w:ascii="Arial Narrow" w:hAnsi="Arial Narrow" w:cs="Arial"/>
          <w:sz w:val="24"/>
          <w:szCs w:val="24"/>
        </w:rPr>
        <w:t>:</w:t>
      </w:r>
    </w:p>
    <w:p w14:paraId="2F98FF6E" w14:textId="77777777" w:rsidR="00753497" w:rsidRPr="00F336A7" w:rsidRDefault="00F36AB6" w:rsidP="00C54BBD">
      <w:pPr>
        <w:pStyle w:val="ListParagraph"/>
        <w:numPr>
          <w:ilvl w:val="0"/>
          <w:numId w:val="2"/>
        </w:numPr>
        <w:spacing w:before="240" w:after="240"/>
        <w:ind w:left="1134" w:hanging="567"/>
        <w:rPr>
          <w:rFonts w:ascii="Arial Narrow" w:hAnsi="Arial Narrow" w:cs="Arial"/>
          <w:sz w:val="24"/>
          <w:szCs w:val="24"/>
        </w:rPr>
      </w:pPr>
      <w:r w:rsidRPr="00F336A7">
        <w:rPr>
          <w:rFonts w:ascii="Arial Narrow" w:hAnsi="Arial Narrow" w:cs="Arial"/>
          <w:sz w:val="24"/>
          <w:szCs w:val="24"/>
        </w:rPr>
        <w:t>Annually in line with the budget cycle</w:t>
      </w:r>
      <w:r w:rsidR="00753497" w:rsidRPr="00F336A7">
        <w:rPr>
          <w:rFonts w:ascii="Arial Narrow" w:hAnsi="Arial Narrow" w:cs="Arial"/>
          <w:sz w:val="24"/>
          <w:szCs w:val="24"/>
        </w:rPr>
        <w:t xml:space="preserve"> and submitted with the budget policies</w:t>
      </w:r>
      <w:r w:rsidRPr="00F336A7">
        <w:rPr>
          <w:rFonts w:ascii="Arial Narrow" w:hAnsi="Arial Narrow" w:cs="Arial"/>
          <w:sz w:val="24"/>
          <w:szCs w:val="24"/>
        </w:rPr>
        <w:t>; or</w:t>
      </w:r>
    </w:p>
    <w:p w14:paraId="1B8BF894" w14:textId="77777777" w:rsidR="00F36AB6" w:rsidRPr="00F336A7" w:rsidRDefault="00F36AB6" w:rsidP="008E6AD1">
      <w:pPr>
        <w:pStyle w:val="ListParagraph"/>
        <w:numPr>
          <w:ilvl w:val="0"/>
          <w:numId w:val="2"/>
        </w:numPr>
        <w:spacing w:before="240" w:after="240"/>
        <w:ind w:left="1134" w:hanging="567"/>
        <w:rPr>
          <w:rFonts w:ascii="Arial Narrow" w:hAnsi="Arial Narrow" w:cs="Arial"/>
          <w:sz w:val="24"/>
          <w:szCs w:val="24"/>
        </w:rPr>
      </w:pPr>
      <w:r w:rsidRPr="00F336A7">
        <w:rPr>
          <w:rFonts w:ascii="Arial Narrow" w:hAnsi="Arial Narrow" w:cs="Arial"/>
          <w:sz w:val="24"/>
          <w:szCs w:val="24"/>
        </w:rPr>
        <w:lastRenderedPageBreak/>
        <w:t>Sooner if new legislation, regulation or circulars are issued that will impact this policy</w:t>
      </w:r>
      <w:r w:rsidR="008D469C" w:rsidRPr="00F336A7">
        <w:rPr>
          <w:rFonts w:ascii="Arial Narrow" w:hAnsi="Arial Narrow" w:cs="Arial"/>
          <w:sz w:val="24"/>
          <w:szCs w:val="24"/>
        </w:rPr>
        <w:t>.</w:t>
      </w:r>
    </w:p>
    <w:p w14:paraId="63CC0288" w14:textId="77777777" w:rsidR="00DD1B36" w:rsidRPr="00F336A7" w:rsidRDefault="00DD1B36" w:rsidP="00DD1B36">
      <w:pPr>
        <w:pStyle w:val="ListParagraph"/>
        <w:spacing w:before="240" w:after="240"/>
        <w:ind w:left="1134"/>
        <w:rPr>
          <w:rFonts w:ascii="Arial Narrow" w:hAnsi="Arial Narrow" w:cs="Arial"/>
          <w:sz w:val="24"/>
          <w:szCs w:val="24"/>
        </w:rPr>
      </w:pPr>
    </w:p>
    <w:p w14:paraId="248A0129" w14:textId="77777777" w:rsidR="00DD1B36" w:rsidRPr="00F336A7" w:rsidRDefault="00DD1B36" w:rsidP="00DD1B36">
      <w:pPr>
        <w:pStyle w:val="ListParagraph"/>
        <w:spacing w:before="240" w:after="240"/>
        <w:ind w:left="1134"/>
        <w:jc w:val="center"/>
        <w:rPr>
          <w:rFonts w:ascii="Arial Narrow" w:hAnsi="Arial Narrow" w:cs="Arial"/>
          <w:sz w:val="24"/>
          <w:szCs w:val="24"/>
        </w:rPr>
      </w:pPr>
      <w:r w:rsidRPr="00F336A7">
        <w:rPr>
          <w:rFonts w:ascii="Arial Narrow" w:hAnsi="Arial Narrow" w:cs="Arial"/>
          <w:sz w:val="24"/>
          <w:szCs w:val="24"/>
        </w:rPr>
        <w:t>____________________END____________________________</w:t>
      </w:r>
    </w:p>
    <w:sectPr w:rsidR="00DD1B36" w:rsidRPr="00F336A7" w:rsidSect="000668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91C16" w14:textId="77777777" w:rsidR="00BF7215" w:rsidRDefault="00BF7215" w:rsidP="007617E6">
      <w:pPr>
        <w:spacing w:after="0" w:line="240" w:lineRule="auto"/>
      </w:pPr>
      <w:r>
        <w:separator/>
      </w:r>
    </w:p>
  </w:endnote>
  <w:endnote w:type="continuationSeparator" w:id="0">
    <w:p w14:paraId="1371A23D" w14:textId="77777777" w:rsidR="00BF7215" w:rsidRDefault="00BF7215" w:rsidP="00761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62BB1" w14:textId="77777777" w:rsidR="00FC56C3" w:rsidRDefault="00FC5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3F41" w14:textId="77777777" w:rsidR="00257FF1" w:rsidRPr="00BF306F" w:rsidRDefault="00257FF1" w:rsidP="00BF306F">
    <w:pPr>
      <w:pStyle w:val="Heading1"/>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4CE8A" w14:textId="77777777" w:rsidR="00FC56C3" w:rsidRDefault="00FC56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7EE7" w14:textId="77777777" w:rsidR="00257FF1" w:rsidRPr="00315D79" w:rsidRDefault="00734625" w:rsidP="00026787">
    <w:pPr>
      <w:pStyle w:val="Footer"/>
      <w:numPr>
        <w:ilvl w:val="0"/>
        <w:numId w:val="0"/>
      </w:numPr>
      <w:pBdr>
        <w:top w:val="single" w:sz="4" w:space="1" w:color="D9D9D9" w:themeColor="background1" w:themeShade="D9"/>
      </w:pBdr>
      <w:spacing w:before="120"/>
      <w:jc w:val="center"/>
      <w:rPr>
        <w:rFonts w:ascii="Arial" w:hAnsi="Arial" w:cs="Arial"/>
        <w:b/>
        <w:sz w:val="20"/>
        <w:szCs w:val="20"/>
      </w:rPr>
    </w:pPr>
    <w:proofErr w:type="spellStart"/>
    <w:r>
      <w:rPr>
        <w:rFonts w:ascii="Arial" w:hAnsi="Arial" w:cs="Arial"/>
        <w:b/>
        <w:sz w:val="20"/>
        <w:szCs w:val="20"/>
      </w:rPr>
      <w:t>Masilonyana</w:t>
    </w:r>
    <w:proofErr w:type="spellEnd"/>
    <w:r w:rsidR="00257FF1" w:rsidRPr="00315D79">
      <w:rPr>
        <w:rFonts w:ascii="Arial" w:hAnsi="Arial" w:cs="Arial"/>
        <w:b/>
        <w:sz w:val="20"/>
        <w:szCs w:val="20"/>
      </w:rPr>
      <w:t xml:space="preserve"> Local Municipality</w:t>
    </w:r>
    <w:r w:rsidR="00257FF1" w:rsidRPr="00315D79">
      <w:rPr>
        <w:rFonts w:ascii="Arial" w:hAnsi="Arial" w:cs="Arial"/>
        <w:b/>
        <w:sz w:val="20"/>
        <w:szCs w:val="20"/>
      </w:rPr>
      <w:tab/>
    </w:r>
    <w:r w:rsidR="00257FF1" w:rsidRPr="00315D79">
      <w:rPr>
        <w:rFonts w:ascii="Arial" w:hAnsi="Arial" w:cs="Arial"/>
        <w:b/>
        <w:sz w:val="20"/>
        <w:szCs w:val="20"/>
      </w:rPr>
      <w:tab/>
    </w:r>
    <w:sdt>
      <w:sdtPr>
        <w:rPr>
          <w:rFonts w:ascii="Arial" w:hAnsi="Arial" w:cs="Arial"/>
          <w:b/>
          <w:sz w:val="20"/>
          <w:szCs w:val="20"/>
        </w:rPr>
        <w:id w:val="1806437343"/>
        <w:docPartObj>
          <w:docPartGallery w:val="Page Numbers (Bottom of Page)"/>
          <w:docPartUnique/>
        </w:docPartObj>
      </w:sdtPr>
      <w:sdtEndPr>
        <w:rPr>
          <w:color w:val="808080" w:themeColor="background1" w:themeShade="80"/>
          <w:spacing w:val="60"/>
        </w:rPr>
      </w:sdtEndPr>
      <w:sdtContent>
        <w:r w:rsidR="003C2405" w:rsidRPr="00315D79">
          <w:rPr>
            <w:rFonts w:ascii="Arial" w:hAnsi="Arial" w:cs="Arial"/>
            <w:b/>
            <w:sz w:val="20"/>
            <w:szCs w:val="20"/>
          </w:rPr>
          <w:fldChar w:fldCharType="begin"/>
        </w:r>
        <w:r w:rsidR="00257FF1" w:rsidRPr="00315D79">
          <w:rPr>
            <w:rFonts w:ascii="Arial" w:hAnsi="Arial" w:cs="Arial"/>
            <w:b/>
            <w:sz w:val="20"/>
            <w:szCs w:val="20"/>
          </w:rPr>
          <w:instrText xml:space="preserve"> PAGE   \* MERGEFORMAT </w:instrText>
        </w:r>
        <w:r w:rsidR="003C2405" w:rsidRPr="00315D79">
          <w:rPr>
            <w:rFonts w:ascii="Arial" w:hAnsi="Arial" w:cs="Arial"/>
            <w:b/>
            <w:sz w:val="20"/>
            <w:szCs w:val="20"/>
          </w:rPr>
          <w:fldChar w:fldCharType="separate"/>
        </w:r>
        <w:r w:rsidR="00FC56C3">
          <w:rPr>
            <w:rFonts w:ascii="Arial" w:hAnsi="Arial" w:cs="Arial"/>
            <w:b/>
            <w:noProof/>
            <w:sz w:val="20"/>
            <w:szCs w:val="20"/>
          </w:rPr>
          <w:t>2</w:t>
        </w:r>
        <w:r w:rsidR="003C2405" w:rsidRPr="00315D79">
          <w:rPr>
            <w:rFonts w:ascii="Arial" w:hAnsi="Arial" w:cs="Arial"/>
            <w:b/>
            <w:noProof/>
            <w:sz w:val="20"/>
            <w:szCs w:val="20"/>
          </w:rPr>
          <w:fldChar w:fldCharType="end"/>
        </w:r>
        <w:r w:rsidR="00257FF1" w:rsidRPr="00315D79">
          <w:rPr>
            <w:rFonts w:ascii="Arial" w:hAnsi="Arial" w:cs="Arial"/>
            <w:b/>
            <w:sz w:val="20"/>
            <w:szCs w:val="20"/>
          </w:rPr>
          <w:t xml:space="preserve"> | </w:t>
        </w:r>
        <w:r w:rsidR="00257FF1" w:rsidRPr="00315D79">
          <w:rPr>
            <w:rFonts w:ascii="Arial" w:hAnsi="Arial" w:cs="Arial"/>
            <w:b/>
            <w:color w:val="808080" w:themeColor="background1" w:themeShade="80"/>
            <w:spacing w:val="60"/>
            <w:sz w:val="20"/>
            <w:szCs w:val="20"/>
          </w:rPr>
          <w:t>Page</w:t>
        </w:r>
      </w:sdtContent>
    </w:sdt>
  </w:p>
  <w:p w14:paraId="29724B78" w14:textId="77777777" w:rsidR="00257FF1" w:rsidRDefault="00257FF1" w:rsidP="0006680F">
    <w:pPr>
      <w:pStyle w:val="Footer"/>
      <w:numPr>
        <w:ilvl w:val="0"/>
        <w:numId w:val="0"/>
      </w:numPr>
    </w:pPr>
  </w:p>
  <w:p w14:paraId="20C6157C" w14:textId="77777777" w:rsidR="00257FF1" w:rsidRDefault="00257FF1" w:rsidP="0006680F">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5AEB2" w14:textId="77777777" w:rsidR="00BF7215" w:rsidRDefault="00BF7215" w:rsidP="007617E6">
      <w:pPr>
        <w:spacing w:after="0" w:line="240" w:lineRule="auto"/>
      </w:pPr>
      <w:r>
        <w:separator/>
      </w:r>
    </w:p>
  </w:footnote>
  <w:footnote w:type="continuationSeparator" w:id="0">
    <w:p w14:paraId="4417C9BE" w14:textId="77777777" w:rsidR="00BF7215" w:rsidRDefault="00BF7215" w:rsidP="00761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C7C77" w14:textId="77777777" w:rsidR="00FC56C3" w:rsidRDefault="00FC5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7236F" w14:textId="77777777" w:rsidR="00257FF1" w:rsidRPr="0045527F" w:rsidRDefault="00257FF1" w:rsidP="0045527F">
    <w:pPr>
      <w:pStyle w:val="Header"/>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7C80" w14:textId="77777777" w:rsidR="00FC56C3" w:rsidRDefault="00FC56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BD8C" w14:textId="0797D45B" w:rsidR="00257FF1" w:rsidRPr="004351F3" w:rsidRDefault="00651E33" w:rsidP="006125EB">
    <w:pPr>
      <w:pStyle w:val="Header"/>
      <w:numPr>
        <w:ilvl w:val="0"/>
        <w:numId w:val="0"/>
      </w:numPr>
      <w:pBdr>
        <w:bottom w:val="single" w:sz="4" w:space="1" w:color="auto"/>
      </w:pBdr>
      <w:spacing w:before="120" w:after="100" w:afterAutospacing="1"/>
      <w:rPr>
        <w:rFonts w:ascii="Arial" w:hAnsi="Arial" w:cs="Arial"/>
        <w:b/>
        <w:caps/>
        <w:sz w:val="24"/>
        <w:szCs w:val="24"/>
      </w:rPr>
    </w:pPr>
    <w:r>
      <w:rPr>
        <w:rFonts w:ascii="Arial" w:hAnsi="Arial" w:cs="Arial"/>
        <w:b/>
        <w:caps/>
        <w:sz w:val="24"/>
        <w:szCs w:val="24"/>
      </w:rPr>
      <w:t xml:space="preserve">DRAFT </w:t>
    </w:r>
    <w:r w:rsidR="008A366A">
      <w:rPr>
        <w:rFonts w:ascii="Arial" w:hAnsi="Arial" w:cs="Arial"/>
        <w:b/>
        <w:caps/>
        <w:sz w:val="24"/>
        <w:szCs w:val="24"/>
      </w:rPr>
      <w:t xml:space="preserve"> </w:t>
    </w:r>
    <w:r w:rsidR="00257FF1">
      <w:rPr>
        <w:rFonts w:ascii="Arial" w:hAnsi="Arial" w:cs="Arial"/>
        <w:b/>
        <w:caps/>
        <w:sz w:val="24"/>
        <w:szCs w:val="24"/>
      </w:rPr>
      <w:t xml:space="preserve">UNAUTHORISED, IRREGULAR, </w:t>
    </w:r>
    <w:r w:rsidR="00257FF1" w:rsidRPr="004351F3">
      <w:rPr>
        <w:rFonts w:ascii="Arial" w:hAnsi="Arial" w:cs="Arial"/>
        <w:b/>
        <w:caps/>
        <w:sz w:val="24"/>
        <w:szCs w:val="24"/>
      </w:rPr>
      <w:t>Fruitless and Wasteful Expenditure Policy</w:t>
    </w:r>
    <w:r w:rsidR="000878E8">
      <w:rPr>
        <w:rFonts w:ascii="Arial" w:hAnsi="Arial" w:cs="Arial"/>
        <w:b/>
        <w:caps/>
        <w:sz w:val="24"/>
        <w:szCs w:val="24"/>
      </w:rPr>
      <w:t>: 202</w:t>
    </w:r>
    <w:r>
      <w:rPr>
        <w:rFonts w:ascii="Arial" w:hAnsi="Arial" w:cs="Arial"/>
        <w:b/>
        <w:caps/>
        <w:sz w:val="24"/>
        <w:szCs w:val="24"/>
      </w:rPr>
      <w:t>1</w:t>
    </w:r>
    <w:r w:rsidR="000878E8">
      <w:rPr>
        <w:rFonts w:ascii="Arial" w:hAnsi="Arial" w:cs="Arial"/>
        <w:b/>
        <w:caps/>
        <w:sz w:val="24"/>
        <w:szCs w:val="24"/>
      </w:rPr>
      <w:t>/202</w:t>
    </w:r>
    <w:r>
      <w:rPr>
        <w:rFonts w:ascii="Arial" w:hAnsi="Arial" w:cs="Arial"/>
        <w:b/>
        <w:caps/>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E2849"/>
    <w:multiLevelType w:val="hybridMultilevel"/>
    <w:tmpl w:val="86F4CCE6"/>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 w15:restartNumberingAfterBreak="0">
    <w:nsid w:val="0B9F0347"/>
    <w:multiLevelType w:val="hybridMultilevel"/>
    <w:tmpl w:val="BE381B52"/>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0360D65"/>
    <w:multiLevelType w:val="multilevel"/>
    <w:tmpl w:val="7CAEC0DE"/>
    <w:lvl w:ilvl="0">
      <w:start w:val="1"/>
      <w:numFmt w:val="decimal"/>
      <w:pStyle w:val="Heading1"/>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ormal"/>
      <w:lvlText w:val="%1.%2.%3"/>
      <w:lvlJc w:val="left"/>
      <w:pPr>
        <w:ind w:left="1017" w:hanging="567"/>
      </w:pPr>
      <w:rPr>
        <w:rFonts w:ascii="Arial" w:hAnsi="Arial" w:cs="Arial" w:hint="default"/>
        <w:sz w:val="24"/>
        <w:szCs w:val="24"/>
      </w:rPr>
    </w:lvl>
    <w:lvl w:ilvl="3">
      <w:start w:val="1"/>
      <w:numFmt w:val="decimal"/>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3" w15:restartNumberingAfterBreak="0">
    <w:nsid w:val="10A30013"/>
    <w:multiLevelType w:val="hybridMultilevel"/>
    <w:tmpl w:val="18E453D0"/>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4" w15:restartNumberingAfterBreak="0">
    <w:nsid w:val="131D62C6"/>
    <w:multiLevelType w:val="hybridMultilevel"/>
    <w:tmpl w:val="40C2A174"/>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5" w15:restartNumberingAfterBreak="0">
    <w:nsid w:val="135439B0"/>
    <w:multiLevelType w:val="multilevel"/>
    <w:tmpl w:val="A1D84E50"/>
    <w:lvl w:ilvl="0">
      <w:start w:val="4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7917F6"/>
    <w:multiLevelType w:val="hybridMultilevel"/>
    <w:tmpl w:val="DB12FF32"/>
    <w:lvl w:ilvl="0" w:tplc="BD1A2116">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E3D4E56"/>
    <w:multiLevelType w:val="multilevel"/>
    <w:tmpl w:val="02FA8794"/>
    <w:lvl w:ilvl="0">
      <w:start w:val="1"/>
      <w:numFmt w:val="decimal"/>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8" w15:restartNumberingAfterBreak="0">
    <w:nsid w:val="1FAA70A7"/>
    <w:multiLevelType w:val="hybridMultilevel"/>
    <w:tmpl w:val="FAE25E4C"/>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0E06F6C"/>
    <w:multiLevelType w:val="hybridMultilevel"/>
    <w:tmpl w:val="9CFE588A"/>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0" w15:restartNumberingAfterBreak="0">
    <w:nsid w:val="21393502"/>
    <w:multiLevelType w:val="hybridMultilevel"/>
    <w:tmpl w:val="89FAC7B8"/>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1" w15:restartNumberingAfterBreak="0">
    <w:nsid w:val="277F75D9"/>
    <w:multiLevelType w:val="hybridMultilevel"/>
    <w:tmpl w:val="993641DC"/>
    <w:lvl w:ilvl="0" w:tplc="BD1A2116">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12A50C5"/>
    <w:multiLevelType w:val="hybridMultilevel"/>
    <w:tmpl w:val="AC3ACA48"/>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3" w15:restartNumberingAfterBreak="0">
    <w:nsid w:val="31B9487F"/>
    <w:multiLevelType w:val="hybridMultilevel"/>
    <w:tmpl w:val="F2380F7E"/>
    <w:lvl w:ilvl="0" w:tplc="04090017">
      <w:start w:val="1"/>
      <w:numFmt w:val="lowerLetter"/>
      <w:lvlText w:val="%1)"/>
      <w:lvlJc w:val="left"/>
      <w:pPr>
        <w:tabs>
          <w:tab w:val="num" w:pos="1789"/>
        </w:tabs>
        <w:ind w:left="1789" w:hanging="720"/>
      </w:pPr>
      <w:rPr>
        <w:rFonts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7A25BF0"/>
    <w:multiLevelType w:val="hybridMultilevel"/>
    <w:tmpl w:val="C42C873C"/>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8DF57E7"/>
    <w:multiLevelType w:val="hybridMultilevel"/>
    <w:tmpl w:val="06040FA2"/>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2E8462F"/>
    <w:multiLevelType w:val="hybridMultilevel"/>
    <w:tmpl w:val="88E2E4BA"/>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7" w15:restartNumberingAfterBreak="0">
    <w:nsid w:val="58E81841"/>
    <w:multiLevelType w:val="hybridMultilevel"/>
    <w:tmpl w:val="381E24A2"/>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8" w15:restartNumberingAfterBreak="0">
    <w:nsid w:val="5BAB7A66"/>
    <w:multiLevelType w:val="hybridMultilevel"/>
    <w:tmpl w:val="C9986BB8"/>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9" w15:restartNumberingAfterBreak="0">
    <w:nsid w:val="5CD17E2F"/>
    <w:multiLevelType w:val="hybridMultilevel"/>
    <w:tmpl w:val="5910460C"/>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63A0D87"/>
    <w:multiLevelType w:val="hybridMultilevel"/>
    <w:tmpl w:val="264A646A"/>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1" w15:restartNumberingAfterBreak="0">
    <w:nsid w:val="6685482F"/>
    <w:multiLevelType w:val="multilevel"/>
    <w:tmpl w:val="3670B192"/>
    <w:lvl w:ilvl="0">
      <w:start w:val="1"/>
      <w:numFmt w:val="lowerRoman"/>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4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541A6A"/>
    <w:multiLevelType w:val="hybridMultilevel"/>
    <w:tmpl w:val="3668AA0E"/>
    <w:lvl w:ilvl="0" w:tplc="BD1A211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B4F0263"/>
    <w:multiLevelType w:val="hybridMultilevel"/>
    <w:tmpl w:val="7A96415E"/>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4" w15:restartNumberingAfterBreak="0">
    <w:nsid w:val="6B597A21"/>
    <w:multiLevelType w:val="hybridMultilevel"/>
    <w:tmpl w:val="3AF8CF8C"/>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5" w15:restartNumberingAfterBreak="0">
    <w:nsid w:val="6DAE73A7"/>
    <w:multiLevelType w:val="multilevel"/>
    <w:tmpl w:val="B804E416"/>
    <w:lvl w:ilvl="0">
      <w:start w:val="1"/>
      <w:numFmt w:val="bullet"/>
      <w:lvlText w:val=""/>
      <w:lvlJc w:val="left"/>
      <w:pPr>
        <w:tabs>
          <w:tab w:val="num" w:pos="360"/>
        </w:tabs>
        <w:ind w:left="357" w:hanging="357"/>
      </w:pPr>
      <w:rPr>
        <w:rFonts w:ascii="Wingdings" w:hAnsi="Wingdings" w:hint="default"/>
      </w:rPr>
    </w:lvl>
    <w:lvl w:ilvl="1">
      <w:start w:val="1"/>
      <w:numFmt w:val="bullet"/>
      <w:lvlText w:val=""/>
      <w:lvlJc w:val="left"/>
      <w:pPr>
        <w:tabs>
          <w:tab w:val="num" w:pos="720"/>
        </w:tabs>
        <w:ind w:left="720" w:hanging="363"/>
      </w:pPr>
      <w:rPr>
        <w:rFonts w:ascii="Wingdings" w:hAnsi="Wingdings" w:hint="default"/>
      </w:rPr>
    </w:lvl>
    <w:lvl w:ilvl="2">
      <w:start w:val="1"/>
      <w:numFmt w:val="bullet"/>
      <w:lvlText w:val=""/>
      <w:lvlJc w:val="left"/>
      <w:pPr>
        <w:tabs>
          <w:tab w:val="num" w:pos="1080"/>
        </w:tabs>
        <w:ind w:left="1077" w:hanging="357"/>
      </w:pPr>
      <w:rPr>
        <w:rFonts w:ascii="Wingdings" w:hAnsi="Wingdings" w:hint="default"/>
        <w:color w:val="auto"/>
      </w:rPr>
    </w:lvl>
    <w:lvl w:ilvl="3">
      <w:start w:val="1"/>
      <w:numFmt w:val="bullet"/>
      <w:lvlText w:val=""/>
      <w:lvlJc w:val="left"/>
      <w:pPr>
        <w:tabs>
          <w:tab w:val="num" w:pos="1437"/>
        </w:tabs>
        <w:ind w:left="1435" w:hanging="358"/>
      </w:pPr>
      <w:rPr>
        <w:rFonts w:ascii="Wingdings 2" w:hAnsi="Wingdings 2"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76A01FAF"/>
    <w:multiLevelType w:val="hybridMultilevel"/>
    <w:tmpl w:val="73E0F466"/>
    <w:lvl w:ilvl="0" w:tplc="43D803F4">
      <w:start w:val="1"/>
      <w:numFmt w:val="lowerRoman"/>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7" w15:restartNumberingAfterBreak="0">
    <w:nsid w:val="7B333116"/>
    <w:multiLevelType w:val="hybridMultilevel"/>
    <w:tmpl w:val="BF82558E"/>
    <w:lvl w:ilvl="0" w:tplc="BD1A2116">
      <w:start w:val="1"/>
      <w:numFmt w:val="lowerLetter"/>
      <w:lvlText w:val="(%1)"/>
      <w:lvlJc w:val="left"/>
      <w:pPr>
        <w:ind w:left="1287" w:hanging="360"/>
      </w:pPr>
      <w:rPr>
        <w:rFonts w:hint="default"/>
      </w:rPr>
    </w:lvl>
    <w:lvl w:ilvl="1" w:tplc="1C090019">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8" w15:restartNumberingAfterBreak="0">
    <w:nsid w:val="7D255064"/>
    <w:multiLevelType w:val="hybridMultilevel"/>
    <w:tmpl w:val="8C507BDC"/>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9" w15:restartNumberingAfterBreak="0">
    <w:nsid w:val="7EE039B0"/>
    <w:multiLevelType w:val="hybridMultilevel"/>
    <w:tmpl w:val="A32676AE"/>
    <w:lvl w:ilvl="0" w:tplc="BD1A2116">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F077A53"/>
    <w:multiLevelType w:val="hybridMultilevel"/>
    <w:tmpl w:val="4A6A55A8"/>
    <w:lvl w:ilvl="0" w:tplc="BD1A2116">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num w:numId="1">
    <w:abstractNumId w:val="2"/>
  </w:num>
  <w:num w:numId="2">
    <w:abstractNumId w:val="14"/>
  </w:num>
  <w:num w:numId="3">
    <w:abstractNumId w:val="22"/>
  </w:num>
  <w:num w:numId="4">
    <w:abstractNumId w:val="17"/>
  </w:num>
  <w:num w:numId="5">
    <w:abstractNumId w:val="0"/>
  </w:num>
  <w:num w:numId="6">
    <w:abstractNumId w:val="4"/>
  </w:num>
  <w:num w:numId="7">
    <w:abstractNumId w:val="24"/>
  </w:num>
  <w:num w:numId="8">
    <w:abstractNumId w:val="12"/>
  </w:num>
  <w:num w:numId="9">
    <w:abstractNumId w:val="7"/>
  </w:num>
  <w:num w:numId="10">
    <w:abstractNumId w:val="26"/>
  </w:num>
  <w:num w:numId="11">
    <w:abstractNumId w:val="28"/>
  </w:num>
  <w:num w:numId="12">
    <w:abstractNumId w:val="30"/>
  </w:num>
  <w:num w:numId="13">
    <w:abstractNumId w:val="10"/>
  </w:num>
  <w:num w:numId="14">
    <w:abstractNumId w:val="1"/>
  </w:num>
  <w:num w:numId="15">
    <w:abstractNumId w:val="3"/>
  </w:num>
  <w:num w:numId="16">
    <w:abstractNumId w:val="9"/>
  </w:num>
  <w:num w:numId="17">
    <w:abstractNumId w:val="8"/>
  </w:num>
  <w:num w:numId="18">
    <w:abstractNumId w:val="27"/>
  </w:num>
  <w:num w:numId="19">
    <w:abstractNumId w:val="18"/>
  </w:num>
  <w:num w:numId="20">
    <w:abstractNumId w:val="20"/>
  </w:num>
  <w:num w:numId="21">
    <w:abstractNumId w:val="6"/>
  </w:num>
  <w:num w:numId="22">
    <w:abstractNumId w:val="16"/>
  </w:num>
  <w:num w:numId="23">
    <w:abstractNumId w:val="23"/>
  </w:num>
  <w:num w:numId="24">
    <w:abstractNumId w:val="11"/>
  </w:num>
  <w:num w:numId="25">
    <w:abstractNumId w:val="15"/>
  </w:num>
  <w:num w:numId="26">
    <w:abstractNumId w:val="29"/>
  </w:num>
  <w:num w:numId="27">
    <w:abstractNumId w:val="19"/>
  </w:num>
  <w:num w:numId="28">
    <w:abstractNumId w:val="13"/>
  </w:num>
  <w:num w:numId="29">
    <w:abstractNumId w:val="25"/>
  </w:num>
  <w:num w:numId="30">
    <w:abstractNumId w:val="21"/>
  </w:num>
  <w:num w:numId="3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617E6"/>
    <w:rsid w:val="000007F1"/>
    <w:rsid w:val="000065AD"/>
    <w:rsid w:val="00010F24"/>
    <w:rsid w:val="00011335"/>
    <w:rsid w:val="000117CC"/>
    <w:rsid w:val="0001188F"/>
    <w:rsid w:val="00011D2B"/>
    <w:rsid w:val="00014C49"/>
    <w:rsid w:val="00023ACE"/>
    <w:rsid w:val="00026787"/>
    <w:rsid w:val="00035CD2"/>
    <w:rsid w:val="0004455B"/>
    <w:rsid w:val="00050973"/>
    <w:rsid w:val="000524D0"/>
    <w:rsid w:val="00056FB3"/>
    <w:rsid w:val="00061514"/>
    <w:rsid w:val="000624CD"/>
    <w:rsid w:val="0006346B"/>
    <w:rsid w:val="00064DBB"/>
    <w:rsid w:val="00065A05"/>
    <w:rsid w:val="0006680F"/>
    <w:rsid w:val="00070DC7"/>
    <w:rsid w:val="000729BD"/>
    <w:rsid w:val="00076167"/>
    <w:rsid w:val="000771C2"/>
    <w:rsid w:val="000772A4"/>
    <w:rsid w:val="00080DDF"/>
    <w:rsid w:val="00081EF0"/>
    <w:rsid w:val="000820F4"/>
    <w:rsid w:val="00086637"/>
    <w:rsid w:val="00086A02"/>
    <w:rsid w:val="00086F3A"/>
    <w:rsid w:val="000878E8"/>
    <w:rsid w:val="00091D69"/>
    <w:rsid w:val="000924CC"/>
    <w:rsid w:val="0009277F"/>
    <w:rsid w:val="000A7708"/>
    <w:rsid w:val="000B08E2"/>
    <w:rsid w:val="000B10FD"/>
    <w:rsid w:val="000B6E7A"/>
    <w:rsid w:val="000C25AF"/>
    <w:rsid w:val="000C6104"/>
    <w:rsid w:val="000D0334"/>
    <w:rsid w:val="000D29D0"/>
    <w:rsid w:val="000D405A"/>
    <w:rsid w:val="000D45B2"/>
    <w:rsid w:val="000D660F"/>
    <w:rsid w:val="000E171A"/>
    <w:rsid w:val="000E35DB"/>
    <w:rsid w:val="000E7AAE"/>
    <w:rsid w:val="000F792A"/>
    <w:rsid w:val="00100FAE"/>
    <w:rsid w:val="00103DD2"/>
    <w:rsid w:val="00106B1B"/>
    <w:rsid w:val="00111C22"/>
    <w:rsid w:val="001144D6"/>
    <w:rsid w:val="00114BD0"/>
    <w:rsid w:val="001216E5"/>
    <w:rsid w:val="00122D50"/>
    <w:rsid w:val="00133C0F"/>
    <w:rsid w:val="00134BBC"/>
    <w:rsid w:val="001369EF"/>
    <w:rsid w:val="001425B3"/>
    <w:rsid w:val="0014291B"/>
    <w:rsid w:val="00145C8A"/>
    <w:rsid w:val="00146F76"/>
    <w:rsid w:val="0015267A"/>
    <w:rsid w:val="001614A9"/>
    <w:rsid w:val="001630B4"/>
    <w:rsid w:val="0016498C"/>
    <w:rsid w:val="00165808"/>
    <w:rsid w:val="0018018B"/>
    <w:rsid w:val="001845C4"/>
    <w:rsid w:val="001873B1"/>
    <w:rsid w:val="0019272D"/>
    <w:rsid w:val="0019429E"/>
    <w:rsid w:val="00196120"/>
    <w:rsid w:val="00197AE2"/>
    <w:rsid w:val="001A0C9C"/>
    <w:rsid w:val="001A3AC1"/>
    <w:rsid w:val="001A497D"/>
    <w:rsid w:val="001B2F46"/>
    <w:rsid w:val="001B37FA"/>
    <w:rsid w:val="001B4893"/>
    <w:rsid w:val="001C5C91"/>
    <w:rsid w:val="001D3A57"/>
    <w:rsid w:val="001D5993"/>
    <w:rsid w:val="001D7BF6"/>
    <w:rsid w:val="001E0990"/>
    <w:rsid w:val="001E19C5"/>
    <w:rsid w:val="001E2483"/>
    <w:rsid w:val="001E3046"/>
    <w:rsid w:val="001F033D"/>
    <w:rsid w:val="001F05A5"/>
    <w:rsid w:val="001F1AB0"/>
    <w:rsid w:val="001F3B6F"/>
    <w:rsid w:val="001F4784"/>
    <w:rsid w:val="001F7970"/>
    <w:rsid w:val="002029D6"/>
    <w:rsid w:val="00212D7C"/>
    <w:rsid w:val="00216037"/>
    <w:rsid w:val="00216306"/>
    <w:rsid w:val="00225116"/>
    <w:rsid w:val="00232478"/>
    <w:rsid w:val="002337A7"/>
    <w:rsid w:val="0023405C"/>
    <w:rsid w:val="00237813"/>
    <w:rsid w:val="0024177E"/>
    <w:rsid w:val="002429AD"/>
    <w:rsid w:val="00243C43"/>
    <w:rsid w:val="002450B8"/>
    <w:rsid w:val="0024736A"/>
    <w:rsid w:val="00254D36"/>
    <w:rsid w:val="00257FF1"/>
    <w:rsid w:val="00263A2D"/>
    <w:rsid w:val="00263B11"/>
    <w:rsid w:val="00265B57"/>
    <w:rsid w:val="002722A6"/>
    <w:rsid w:val="00272A4F"/>
    <w:rsid w:val="002737E5"/>
    <w:rsid w:val="00276CF7"/>
    <w:rsid w:val="0027731F"/>
    <w:rsid w:val="00284105"/>
    <w:rsid w:val="00287486"/>
    <w:rsid w:val="00287D02"/>
    <w:rsid w:val="00287DE8"/>
    <w:rsid w:val="002931ED"/>
    <w:rsid w:val="002978F2"/>
    <w:rsid w:val="00297B9D"/>
    <w:rsid w:val="002A007B"/>
    <w:rsid w:val="002A2B41"/>
    <w:rsid w:val="002B0957"/>
    <w:rsid w:val="002B4D80"/>
    <w:rsid w:val="002B6C0F"/>
    <w:rsid w:val="002C298A"/>
    <w:rsid w:val="002C4AC2"/>
    <w:rsid w:val="002C7300"/>
    <w:rsid w:val="002D467A"/>
    <w:rsid w:val="002D7CC9"/>
    <w:rsid w:val="002D7EEF"/>
    <w:rsid w:val="002E14EF"/>
    <w:rsid w:val="002E2D78"/>
    <w:rsid w:val="002E4013"/>
    <w:rsid w:val="002E4468"/>
    <w:rsid w:val="002F1162"/>
    <w:rsid w:val="00300C9E"/>
    <w:rsid w:val="003066B6"/>
    <w:rsid w:val="00315D79"/>
    <w:rsid w:val="00316D8B"/>
    <w:rsid w:val="00317499"/>
    <w:rsid w:val="0032057B"/>
    <w:rsid w:val="003257E9"/>
    <w:rsid w:val="00326FB6"/>
    <w:rsid w:val="00331AB2"/>
    <w:rsid w:val="003326A9"/>
    <w:rsid w:val="00332B0D"/>
    <w:rsid w:val="003343AF"/>
    <w:rsid w:val="003344F3"/>
    <w:rsid w:val="00334FE6"/>
    <w:rsid w:val="003366E6"/>
    <w:rsid w:val="0034728F"/>
    <w:rsid w:val="00356EE0"/>
    <w:rsid w:val="003571AA"/>
    <w:rsid w:val="00360678"/>
    <w:rsid w:val="00366087"/>
    <w:rsid w:val="00366112"/>
    <w:rsid w:val="00375A7A"/>
    <w:rsid w:val="00377528"/>
    <w:rsid w:val="003776DF"/>
    <w:rsid w:val="0038076D"/>
    <w:rsid w:val="00380B17"/>
    <w:rsid w:val="003824A6"/>
    <w:rsid w:val="00382D47"/>
    <w:rsid w:val="0038307A"/>
    <w:rsid w:val="0038339C"/>
    <w:rsid w:val="00384128"/>
    <w:rsid w:val="003843BE"/>
    <w:rsid w:val="00384B99"/>
    <w:rsid w:val="0038618B"/>
    <w:rsid w:val="003868CF"/>
    <w:rsid w:val="00386C07"/>
    <w:rsid w:val="00392957"/>
    <w:rsid w:val="003932F1"/>
    <w:rsid w:val="003933F7"/>
    <w:rsid w:val="00395E65"/>
    <w:rsid w:val="003A46D3"/>
    <w:rsid w:val="003A5964"/>
    <w:rsid w:val="003A74F8"/>
    <w:rsid w:val="003B1151"/>
    <w:rsid w:val="003B6B57"/>
    <w:rsid w:val="003B71C3"/>
    <w:rsid w:val="003C2405"/>
    <w:rsid w:val="003C2FEC"/>
    <w:rsid w:val="003C45B4"/>
    <w:rsid w:val="003C56F5"/>
    <w:rsid w:val="003D15FC"/>
    <w:rsid w:val="003D2B34"/>
    <w:rsid w:val="003E3D09"/>
    <w:rsid w:val="003F1CB6"/>
    <w:rsid w:val="003F278B"/>
    <w:rsid w:val="003F2BA6"/>
    <w:rsid w:val="003F7EE5"/>
    <w:rsid w:val="00402782"/>
    <w:rsid w:val="00407205"/>
    <w:rsid w:val="0040724D"/>
    <w:rsid w:val="004131D0"/>
    <w:rsid w:val="00416487"/>
    <w:rsid w:val="00417186"/>
    <w:rsid w:val="00423580"/>
    <w:rsid w:val="00423C2F"/>
    <w:rsid w:val="00424D37"/>
    <w:rsid w:val="004256CE"/>
    <w:rsid w:val="0043046F"/>
    <w:rsid w:val="004344BD"/>
    <w:rsid w:val="004351F3"/>
    <w:rsid w:val="004407B5"/>
    <w:rsid w:val="00441B26"/>
    <w:rsid w:val="00443575"/>
    <w:rsid w:val="004447C4"/>
    <w:rsid w:val="00451DA7"/>
    <w:rsid w:val="004533FC"/>
    <w:rsid w:val="00453B89"/>
    <w:rsid w:val="0045527F"/>
    <w:rsid w:val="00457067"/>
    <w:rsid w:val="00460B89"/>
    <w:rsid w:val="00463ED0"/>
    <w:rsid w:val="00463FFE"/>
    <w:rsid w:val="00472CAA"/>
    <w:rsid w:val="00480C50"/>
    <w:rsid w:val="00480C60"/>
    <w:rsid w:val="004845ED"/>
    <w:rsid w:val="0048622E"/>
    <w:rsid w:val="00487751"/>
    <w:rsid w:val="004908E5"/>
    <w:rsid w:val="00492226"/>
    <w:rsid w:val="0049249F"/>
    <w:rsid w:val="00493ED2"/>
    <w:rsid w:val="0049456D"/>
    <w:rsid w:val="004950C8"/>
    <w:rsid w:val="004B2092"/>
    <w:rsid w:val="004B31F6"/>
    <w:rsid w:val="004B560E"/>
    <w:rsid w:val="004C221B"/>
    <w:rsid w:val="004C2425"/>
    <w:rsid w:val="004C25CC"/>
    <w:rsid w:val="004C35D7"/>
    <w:rsid w:val="004C46B5"/>
    <w:rsid w:val="004C4E99"/>
    <w:rsid w:val="004C75C6"/>
    <w:rsid w:val="004D054C"/>
    <w:rsid w:val="004D0B4D"/>
    <w:rsid w:val="004D4594"/>
    <w:rsid w:val="004D772E"/>
    <w:rsid w:val="004E2D9F"/>
    <w:rsid w:val="004E430C"/>
    <w:rsid w:val="004E444B"/>
    <w:rsid w:val="004E59E0"/>
    <w:rsid w:val="004E692A"/>
    <w:rsid w:val="004F211B"/>
    <w:rsid w:val="004F27F0"/>
    <w:rsid w:val="004F3062"/>
    <w:rsid w:val="004F5A1F"/>
    <w:rsid w:val="004F753B"/>
    <w:rsid w:val="00503B4C"/>
    <w:rsid w:val="00504AB8"/>
    <w:rsid w:val="00506F4C"/>
    <w:rsid w:val="005075D7"/>
    <w:rsid w:val="005078BF"/>
    <w:rsid w:val="00510105"/>
    <w:rsid w:val="00511951"/>
    <w:rsid w:val="00513244"/>
    <w:rsid w:val="0051439A"/>
    <w:rsid w:val="00514843"/>
    <w:rsid w:val="00516F3F"/>
    <w:rsid w:val="00521734"/>
    <w:rsid w:val="00521D11"/>
    <w:rsid w:val="005231B6"/>
    <w:rsid w:val="00525D54"/>
    <w:rsid w:val="00526E6C"/>
    <w:rsid w:val="005301B5"/>
    <w:rsid w:val="00531822"/>
    <w:rsid w:val="005319F6"/>
    <w:rsid w:val="00531E90"/>
    <w:rsid w:val="00534916"/>
    <w:rsid w:val="00535452"/>
    <w:rsid w:val="00537789"/>
    <w:rsid w:val="005417CB"/>
    <w:rsid w:val="0054409A"/>
    <w:rsid w:val="0054713F"/>
    <w:rsid w:val="00547B74"/>
    <w:rsid w:val="00553295"/>
    <w:rsid w:val="0055586B"/>
    <w:rsid w:val="005574B7"/>
    <w:rsid w:val="005603BB"/>
    <w:rsid w:val="00564923"/>
    <w:rsid w:val="005710E6"/>
    <w:rsid w:val="005730E4"/>
    <w:rsid w:val="00576417"/>
    <w:rsid w:val="00580D61"/>
    <w:rsid w:val="005818A2"/>
    <w:rsid w:val="00582221"/>
    <w:rsid w:val="00583993"/>
    <w:rsid w:val="0059050F"/>
    <w:rsid w:val="0059303E"/>
    <w:rsid w:val="00593533"/>
    <w:rsid w:val="00597226"/>
    <w:rsid w:val="00597358"/>
    <w:rsid w:val="005A02DE"/>
    <w:rsid w:val="005A3FF8"/>
    <w:rsid w:val="005A455D"/>
    <w:rsid w:val="005A7959"/>
    <w:rsid w:val="005B1ED4"/>
    <w:rsid w:val="005B40DA"/>
    <w:rsid w:val="005C0E01"/>
    <w:rsid w:val="005C10B3"/>
    <w:rsid w:val="005C1889"/>
    <w:rsid w:val="005C23C9"/>
    <w:rsid w:val="005C2AD9"/>
    <w:rsid w:val="005C6568"/>
    <w:rsid w:val="005C7C92"/>
    <w:rsid w:val="005D643A"/>
    <w:rsid w:val="005E004C"/>
    <w:rsid w:val="005E02E5"/>
    <w:rsid w:val="005E0E48"/>
    <w:rsid w:val="005E2AD9"/>
    <w:rsid w:val="005E3B7C"/>
    <w:rsid w:val="005F00F3"/>
    <w:rsid w:val="005F1A67"/>
    <w:rsid w:val="005F6551"/>
    <w:rsid w:val="005F7B55"/>
    <w:rsid w:val="0060358E"/>
    <w:rsid w:val="00607CF2"/>
    <w:rsid w:val="0061042D"/>
    <w:rsid w:val="00610F32"/>
    <w:rsid w:val="006125EB"/>
    <w:rsid w:val="0061309B"/>
    <w:rsid w:val="00617698"/>
    <w:rsid w:val="0061790D"/>
    <w:rsid w:val="00617D65"/>
    <w:rsid w:val="006216E9"/>
    <w:rsid w:val="006252CD"/>
    <w:rsid w:val="00630330"/>
    <w:rsid w:val="00636D5E"/>
    <w:rsid w:val="006403F3"/>
    <w:rsid w:val="006406C8"/>
    <w:rsid w:val="00643536"/>
    <w:rsid w:val="006443B4"/>
    <w:rsid w:val="00651E33"/>
    <w:rsid w:val="00655BE7"/>
    <w:rsid w:val="00667A5A"/>
    <w:rsid w:val="00681231"/>
    <w:rsid w:val="006968AB"/>
    <w:rsid w:val="00697024"/>
    <w:rsid w:val="006A271C"/>
    <w:rsid w:val="006B0713"/>
    <w:rsid w:val="006B3F9E"/>
    <w:rsid w:val="006B46B4"/>
    <w:rsid w:val="006C43C4"/>
    <w:rsid w:val="006C5DC2"/>
    <w:rsid w:val="006C7850"/>
    <w:rsid w:val="006E07DE"/>
    <w:rsid w:val="006F38E7"/>
    <w:rsid w:val="006F4DD9"/>
    <w:rsid w:val="006F7D8D"/>
    <w:rsid w:val="00704FF4"/>
    <w:rsid w:val="00706BAF"/>
    <w:rsid w:val="00710819"/>
    <w:rsid w:val="00710AB4"/>
    <w:rsid w:val="00710FC6"/>
    <w:rsid w:val="00721729"/>
    <w:rsid w:val="00724552"/>
    <w:rsid w:val="0072564E"/>
    <w:rsid w:val="00725B77"/>
    <w:rsid w:val="007312AE"/>
    <w:rsid w:val="00732C45"/>
    <w:rsid w:val="00734625"/>
    <w:rsid w:val="00735827"/>
    <w:rsid w:val="007435C9"/>
    <w:rsid w:val="00744FE1"/>
    <w:rsid w:val="00752F83"/>
    <w:rsid w:val="00753497"/>
    <w:rsid w:val="0075439D"/>
    <w:rsid w:val="00757630"/>
    <w:rsid w:val="007617E6"/>
    <w:rsid w:val="00761A96"/>
    <w:rsid w:val="007708B3"/>
    <w:rsid w:val="0077367A"/>
    <w:rsid w:val="007800A7"/>
    <w:rsid w:val="00780ED7"/>
    <w:rsid w:val="00783ABC"/>
    <w:rsid w:val="00785B08"/>
    <w:rsid w:val="007868E1"/>
    <w:rsid w:val="00786D5C"/>
    <w:rsid w:val="00787CB3"/>
    <w:rsid w:val="00792FD0"/>
    <w:rsid w:val="00794596"/>
    <w:rsid w:val="00795C3D"/>
    <w:rsid w:val="00796F71"/>
    <w:rsid w:val="00797DCE"/>
    <w:rsid w:val="007A22E1"/>
    <w:rsid w:val="007B1605"/>
    <w:rsid w:val="007B1A16"/>
    <w:rsid w:val="007B742B"/>
    <w:rsid w:val="007D199F"/>
    <w:rsid w:val="007D2E66"/>
    <w:rsid w:val="007D3627"/>
    <w:rsid w:val="007D45BF"/>
    <w:rsid w:val="007D47AE"/>
    <w:rsid w:val="007E07D7"/>
    <w:rsid w:val="007E1654"/>
    <w:rsid w:val="007E53F6"/>
    <w:rsid w:val="007E5E89"/>
    <w:rsid w:val="007F1E21"/>
    <w:rsid w:val="007F52ED"/>
    <w:rsid w:val="007F540D"/>
    <w:rsid w:val="008008F5"/>
    <w:rsid w:val="008010AC"/>
    <w:rsid w:val="0080188E"/>
    <w:rsid w:val="00805F7A"/>
    <w:rsid w:val="00807243"/>
    <w:rsid w:val="00807504"/>
    <w:rsid w:val="008127E6"/>
    <w:rsid w:val="008136A1"/>
    <w:rsid w:val="00821D7B"/>
    <w:rsid w:val="00824455"/>
    <w:rsid w:val="00831268"/>
    <w:rsid w:val="008323E6"/>
    <w:rsid w:val="00832E9B"/>
    <w:rsid w:val="00833E63"/>
    <w:rsid w:val="008341D4"/>
    <w:rsid w:val="00834994"/>
    <w:rsid w:val="00834BAC"/>
    <w:rsid w:val="008363BB"/>
    <w:rsid w:val="00840129"/>
    <w:rsid w:val="00840580"/>
    <w:rsid w:val="00845FB9"/>
    <w:rsid w:val="00855CE6"/>
    <w:rsid w:val="00857FF7"/>
    <w:rsid w:val="00861B9F"/>
    <w:rsid w:val="00861D1D"/>
    <w:rsid w:val="008655FF"/>
    <w:rsid w:val="00866350"/>
    <w:rsid w:val="008733DD"/>
    <w:rsid w:val="0087395C"/>
    <w:rsid w:val="00874D73"/>
    <w:rsid w:val="00877239"/>
    <w:rsid w:val="00880682"/>
    <w:rsid w:val="0088269E"/>
    <w:rsid w:val="00883417"/>
    <w:rsid w:val="008856E8"/>
    <w:rsid w:val="0088727B"/>
    <w:rsid w:val="00892099"/>
    <w:rsid w:val="00894EE6"/>
    <w:rsid w:val="0089666B"/>
    <w:rsid w:val="008A366A"/>
    <w:rsid w:val="008B113D"/>
    <w:rsid w:val="008B37F3"/>
    <w:rsid w:val="008B5903"/>
    <w:rsid w:val="008B5E31"/>
    <w:rsid w:val="008B7C57"/>
    <w:rsid w:val="008C0B34"/>
    <w:rsid w:val="008C3B60"/>
    <w:rsid w:val="008C7C55"/>
    <w:rsid w:val="008C7CEF"/>
    <w:rsid w:val="008D2183"/>
    <w:rsid w:val="008D469C"/>
    <w:rsid w:val="008D5EFC"/>
    <w:rsid w:val="008D64D3"/>
    <w:rsid w:val="008D6FAE"/>
    <w:rsid w:val="008E2C2E"/>
    <w:rsid w:val="008E57FB"/>
    <w:rsid w:val="008E6AD1"/>
    <w:rsid w:val="008E7B3A"/>
    <w:rsid w:val="008E7FC7"/>
    <w:rsid w:val="008F2FE3"/>
    <w:rsid w:val="008F4F8C"/>
    <w:rsid w:val="008F6812"/>
    <w:rsid w:val="00911F26"/>
    <w:rsid w:val="009123AB"/>
    <w:rsid w:val="00912843"/>
    <w:rsid w:val="00913005"/>
    <w:rsid w:val="009141BF"/>
    <w:rsid w:val="00916C0B"/>
    <w:rsid w:val="00922F33"/>
    <w:rsid w:val="00923F78"/>
    <w:rsid w:val="00925103"/>
    <w:rsid w:val="009332C3"/>
    <w:rsid w:val="00933E0A"/>
    <w:rsid w:val="00935E1F"/>
    <w:rsid w:val="00942F73"/>
    <w:rsid w:val="00944E66"/>
    <w:rsid w:val="00950CF6"/>
    <w:rsid w:val="00951CE2"/>
    <w:rsid w:val="00953DCD"/>
    <w:rsid w:val="009541C3"/>
    <w:rsid w:val="00956E4E"/>
    <w:rsid w:val="009608EA"/>
    <w:rsid w:val="00961326"/>
    <w:rsid w:val="00964CB0"/>
    <w:rsid w:val="00966BB4"/>
    <w:rsid w:val="00967E8B"/>
    <w:rsid w:val="00970EB0"/>
    <w:rsid w:val="00972145"/>
    <w:rsid w:val="00972493"/>
    <w:rsid w:val="009771D1"/>
    <w:rsid w:val="0097750A"/>
    <w:rsid w:val="0098270F"/>
    <w:rsid w:val="00990B26"/>
    <w:rsid w:val="00992C1C"/>
    <w:rsid w:val="00994E3F"/>
    <w:rsid w:val="00995CE6"/>
    <w:rsid w:val="009973CA"/>
    <w:rsid w:val="009A23CB"/>
    <w:rsid w:val="009A4C16"/>
    <w:rsid w:val="009A5744"/>
    <w:rsid w:val="009A5ABE"/>
    <w:rsid w:val="009B0B63"/>
    <w:rsid w:val="009B14AA"/>
    <w:rsid w:val="009B16D1"/>
    <w:rsid w:val="009C45B8"/>
    <w:rsid w:val="009C7787"/>
    <w:rsid w:val="009C797D"/>
    <w:rsid w:val="009D0B52"/>
    <w:rsid w:val="009D1BD6"/>
    <w:rsid w:val="009D2E13"/>
    <w:rsid w:val="009D462A"/>
    <w:rsid w:val="009D6C43"/>
    <w:rsid w:val="009D76AB"/>
    <w:rsid w:val="009E2250"/>
    <w:rsid w:val="009E4823"/>
    <w:rsid w:val="009F0FBA"/>
    <w:rsid w:val="009F239F"/>
    <w:rsid w:val="009F45B5"/>
    <w:rsid w:val="00A014B7"/>
    <w:rsid w:val="00A02B8B"/>
    <w:rsid w:val="00A03240"/>
    <w:rsid w:val="00A0394C"/>
    <w:rsid w:val="00A03EF7"/>
    <w:rsid w:val="00A05CD4"/>
    <w:rsid w:val="00A11276"/>
    <w:rsid w:val="00A120CC"/>
    <w:rsid w:val="00A153EB"/>
    <w:rsid w:val="00A20572"/>
    <w:rsid w:val="00A22648"/>
    <w:rsid w:val="00A22A3E"/>
    <w:rsid w:val="00A25339"/>
    <w:rsid w:val="00A25F60"/>
    <w:rsid w:val="00A268D6"/>
    <w:rsid w:val="00A2710E"/>
    <w:rsid w:val="00A2795C"/>
    <w:rsid w:val="00A31F60"/>
    <w:rsid w:val="00A3354B"/>
    <w:rsid w:val="00A35097"/>
    <w:rsid w:val="00A412D3"/>
    <w:rsid w:val="00A43700"/>
    <w:rsid w:val="00A4412C"/>
    <w:rsid w:val="00A45B5F"/>
    <w:rsid w:val="00A46A92"/>
    <w:rsid w:val="00A50A4F"/>
    <w:rsid w:val="00A5440E"/>
    <w:rsid w:val="00A65EB0"/>
    <w:rsid w:val="00A66D3E"/>
    <w:rsid w:val="00A70026"/>
    <w:rsid w:val="00A70B8D"/>
    <w:rsid w:val="00A724E7"/>
    <w:rsid w:val="00A73E0A"/>
    <w:rsid w:val="00A8176C"/>
    <w:rsid w:val="00A82E33"/>
    <w:rsid w:val="00A854A0"/>
    <w:rsid w:val="00A85AC6"/>
    <w:rsid w:val="00A875CA"/>
    <w:rsid w:val="00A914EF"/>
    <w:rsid w:val="00A91827"/>
    <w:rsid w:val="00A93C46"/>
    <w:rsid w:val="00A95E2E"/>
    <w:rsid w:val="00A95F90"/>
    <w:rsid w:val="00A96A79"/>
    <w:rsid w:val="00AA08FB"/>
    <w:rsid w:val="00AA0E4D"/>
    <w:rsid w:val="00AA210A"/>
    <w:rsid w:val="00AA5599"/>
    <w:rsid w:val="00AA77AB"/>
    <w:rsid w:val="00AB3F16"/>
    <w:rsid w:val="00AB4AAA"/>
    <w:rsid w:val="00AC2A8F"/>
    <w:rsid w:val="00AC52D0"/>
    <w:rsid w:val="00AD058D"/>
    <w:rsid w:val="00AD0B08"/>
    <w:rsid w:val="00AD5BB5"/>
    <w:rsid w:val="00AD75EA"/>
    <w:rsid w:val="00AE4A72"/>
    <w:rsid w:val="00AF056B"/>
    <w:rsid w:val="00AF1E6A"/>
    <w:rsid w:val="00AF37C3"/>
    <w:rsid w:val="00B0230C"/>
    <w:rsid w:val="00B05D71"/>
    <w:rsid w:val="00B06C79"/>
    <w:rsid w:val="00B106CE"/>
    <w:rsid w:val="00B12975"/>
    <w:rsid w:val="00B21205"/>
    <w:rsid w:val="00B22D1D"/>
    <w:rsid w:val="00B2473B"/>
    <w:rsid w:val="00B317CE"/>
    <w:rsid w:val="00B3300F"/>
    <w:rsid w:val="00B3305D"/>
    <w:rsid w:val="00B34346"/>
    <w:rsid w:val="00B34FCB"/>
    <w:rsid w:val="00B371BB"/>
    <w:rsid w:val="00B430DD"/>
    <w:rsid w:val="00B43C34"/>
    <w:rsid w:val="00B46FB8"/>
    <w:rsid w:val="00B50037"/>
    <w:rsid w:val="00B6052D"/>
    <w:rsid w:val="00B605E3"/>
    <w:rsid w:val="00B63993"/>
    <w:rsid w:val="00B65FF9"/>
    <w:rsid w:val="00B662B3"/>
    <w:rsid w:val="00B67832"/>
    <w:rsid w:val="00B71762"/>
    <w:rsid w:val="00B73B53"/>
    <w:rsid w:val="00B76A67"/>
    <w:rsid w:val="00B81AE9"/>
    <w:rsid w:val="00B86F32"/>
    <w:rsid w:val="00B87EDE"/>
    <w:rsid w:val="00B92F42"/>
    <w:rsid w:val="00B9764B"/>
    <w:rsid w:val="00BA0291"/>
    <w:rsid w:val="00BA541A"/>
    <w:rsid w:val="00BA7011"/>
    <w:rsid w:val="00BA7649"/>
    <w:rsid w:val="00BB15B2"/>
    <w:rsid w:val="00BB376A"/>
    <w:rsid w:val="00BC1F5C"/>
    <w:rsid w:val="00BC4087"/>
    <w:rsid w:val="00BC4A85"/>
    <w:rsid w:val="00BC5CBC"/>
    <w:rsid w:val="00BD3CB1"/>
    <w:rsid w:val="00BE5065"/>
    <w:rsid w:val="00BE5531"/>
    <w:rsid w:val="00BF072C"/>
    <w:rsid w:val="00BF1663"/>
    <w:rsid w:val="00BF306F"/>
    <w:rsid w:val="00BF35F4"/>
    <w:rsid w:val="00BF64F6"/>
    <w:rsid w:val="00BF7215"/>
    <w:rsid w:val="00C0087E"/>
    <w:rsid w:val="00C01D71"/>
    <w:rsid w:val="00C02229"/>
    <w:rsid w:val="00C05AC9"/>
    <w:rsid w:val="00C12371"/>
    <w:rsid w:val="00C27205"/>
    <w:rsid w:val="00C323ED"/>
    <w:rsid w:val="00C3566F"/>
    <w:rsid w:val="00C4243D"/>
    <w:rsid w:val="00C429D1"/>
    <w:rsid w:val="00C444F4"/>
    <w:rsid w:val="00C44562"/>
    <w:rsid w:val="00C51E11"/>
    <w:rsid w:val="00C54BBD"/>
    <w:rsid w:val="00C56B25"/>
    <w:rsid w:val="00C60D2D"/>
    <w:rsid w:val="00C61DD1"/>
    <w:rsid w:val="00C63DE8"/>
    <w:rsid w:val="00C67551"/>
    <w:rsid w:val="00C74B39"/>
    <w:rsid w:val="00C7537F"/>
    <w:rsid w:val="00C76331"/>
    <w:rsid w:val="00C81D8B"/>
    <w:rsid w:val="00C8239B"/>
    <w:rsid w:val="00C92128"/>
    <w:rsid w:val="00C943F2"/>
    <w:rsid w:val="00CA1532"/>
    <w:rsid w:val="00CA2475"/>
    <w:rsid w:val="00CA32CE"/>
    <w:rsid w:val="00CA434F"/>
    <w:rsid w:val="00CB3646"/>
    <w:rsid w:val="00CB748D"/>
    <w:rsid w:val="00CC2DDF"/>
    <w:rsid w:val="00CC2E22"/>
    <w:rsid w:val="00CC3280"/>
    <w:rsid w:val="00CD0C06"/>
    <w:rsid w:val="00CD3246"/>
    <w:rsid w:val="00CD3E0C"/>
    <w:rsid w:val="00CD6602"/>
    <w:rsid w:val="00CE5000"/>
    <w:rsid w:val="00CE7B1A"/>
    <w:rsid w:val="00CF249E"/>
    <w:rsid w:val="00CF3F52"/>
    <w:rsid w:val="00CF3FFF"/>
    <w:rsid w:val="00D01A88"/>
    <w:rsid w:val="00D02153"/>
    <w:rsid w:val="00D024EE"/>
    <w:rsid w:val="00D02727"/>
    <w:rsid w:val="00D040D5"/>
    <w:rsid w:val="00D05EB1"/>
    <w:rsid w:val="00D07916"/>
    <w:rsid w:val="00D15812"/>
    <w:rsid w:val="00D23EB2"/>
    <w:rsid w:val="00D360B5"/>
    <w:rsid w:val="00D4361E"/>
    <w:rsid w:val="00D52BF3"/>
    <w:rsid w:val="00D53FCF"/>
    <w:rsid w:val="00D550CB"/>
    <w:rsid w:val="00D56114"/>
    <w:rsid w:val="00D574EC"/>
    <w:rsid w:val="00D671E1"/>
    <w:rsid w:val="00D675C4"/>
    <w:rsid w:val="00D72283"/>
    <w:rsid w:val="00D74328"/>
    <w:rsid w:val="00D76F2A"/>
    <w:rsid w:val="00D779DD"/>
    <w:rsid w:val="00D80259"/>
    <w:rsid w:val="00D938AB"/>
    <w:rsid w:val="00D94FB1"/>
    <w:rsid w:val="00D957FF"/>
    <w:rsid w:val="00D97F90"/>
    <w:rsid w:val="00DA04DC"/>
    <w:rsid w:val="00DA0AC3"/>
    <w:rsid w:val="00DA2DE7"/>
    <w:rsid w:val="00DA4B01"/>
    <w:rsid w:val="00DA6415"/>
    <w:rsid w:val="00DB3960"/>
    <w:rsid w:val="00DB6116"/>
    <w:rsid w:val="00DB6C4E"/>
    <w:rsid w:val="00DB73D9"/>
    <w:rsid w:val="00DB75E3"/>
    <w:rsid w:val="00DC1BA3"/>
    <w:rsid w:val="00DC41DA"/>
    <w:rsid w:val="00DC7670"/>
    <w:rsid w:val="00DC7B27"/>
    <w:rsid w:val="00DD1B36"/>
    <w:rsid w:val="00DD26C0"/>
    <w:rsid w:val="00DD3B74"/>
    <w:rsid w:val="00DE0D72"/>
    <w:rsid w:val="00DE2043"/>
    <w:rsid w:val="00DE24EA"/>
    <w:rsid w:val="00DE3EE9"/>
    <w:rsid w:val="00DE7272"/>
    <w:rsid w:val="00DF2163"/>
    <w:rsid w:val="00DF302E"/>
    <w:rsid w:val="00DF4825"/>
    <w:rsid w:val="00DF59B2"/>
    <w:rsid w:val="00E00AAE"/>
    <w:rsid w:val="00E0280E"/>
    <w:rsid w:val="00E0391E"/>
    <w:rsid w:val="00E05281"/>
    <w:rsid w:val="00E07622"/>
    <w:rsid w:val="00E07A5C"/>
    <w:rsid w:val="00E122A0"/>
    <w:rsid w:val="00E21765"/>
    <w:rsid w:val="00E247C7"/>
    <w:rsid w:val="00E24969"/>
    <w:rsid w:val="00E3154F"/>
    <w:rsid w:val="00E33E00"/>
    <w:rsid w:val="00E3465F"/>
    <w:rsid w:val="00E34D74"/>
    <w:rsid w:val="00E432B5"/>
    <w:rsid w:val="00E46C11"/>
    <w:rsid w:val="00E5383A"/>
    <w:rsid w:val="00E54DC0"/>
    <w:rsid w:val="00E55037"/>
    <w:rsid w:val="00E56D3A"/>
    <w:rsid w:val="00E679F7"/>
    <w:rsid w:val="00E70123"/>
    <w:rsid w:val="00E70994"/>
    <w:rsid w:val="00E74865"/>
    <w:rsid w:val="00E75CA0"/>
    <w:rsid w:val="00E813AC"/>
    <w:rsid w:val="00E902F7"/>
    <w:rsid w:val="00E907BC"/>
    <w:rsid w:val="00E916DE"/>
    <w:rsid w:val="00E91E05"/>
    <w:rsid w:val="00E931A1"/>
    <w:rsid w:val="00E958C5"/>
    <w:rsid w:val="00EA3742"/>
    <w:rsid w:val="00EB0A9A"/>
    <w:rsid w:val="00EB3034"/>
    <w:rsid w:val="00EB332B"/>
    <w:rsid w:val="00EB4B3A"/>
    <w:rsid w:val="00EB4FF6"/>
    <w:rsid w:val="00EB5CB6"/>
    <w:rsid w:val="00EB5DB3"/>
    <w:rsid w:val="00EC0889"/>
    <w:rsid w:val="00EC3514"/>
    <w:rsid w:val="00EC44B1"/>
    <w:rsid w:val="00EC49EE"/>
    <w:rsid w:val="00EC629F"/>
    <w:rsid w:val="00ED05A4"/>
    <w:rsid w:val="00ED2AF6"/>
    <w:rsid w:val="00ED7D66"/>
    <w:rsid w:val="00ED7F85"/>
    <w:rsid w:val="00EE139B"/>
    <w:rsid w:val="00EE4002"/>
    <w:rsid w:val="00EE575B"/>
    <w:rsid w:val="00EE6C6A"/>
    <w:rsid w:val="00EE7484"/>
    <w:rsid w:val="00EF4BCE"/>
    <w:rsid w:val="00EF5F25"/>
    <w:rsid w:val="00EF6E22"/>
    <w:rsid w:val="00F000D5"/>
    <w:rsid w:val="00F051F3"/>
    <w:rsid w:val="00F12EDD"/>
    <w:rsid w:val="00F15F5A"/>
    <w:rsid w:val="00F1782E"/>
    <w:rsid w:val="00F21007"/>
    <w:rsid w:val="00F225A8"/>
    <w:rsid w:val="00F22C35"/>
    <w:rsid w:val="00F24D56"/>
    <w:rsid w:val="00F336A7"/>
    <w:rsid w:val="00F346AF"/>
    <w:rsid w:val="00F34943"/>
    <w:rsid w:val="00F36AB6"/>
    <w:rsid w:val="00F36B6F"/>
    <w:rsid w:val="00F36C8A"/>
    <w:rsid w:val="00F36E60"/>
    <w:rsid w:val="00F37979"/>
    <w:rsid w:val="00F37FF4"/>
    <w:rsid w:val="00F436D5"/>
    <w:rsid w:val="00F5191E"/>
    <w:rsid w:val="00F54912"/>
    <w:rsid w:val="00F61973"/>
    <w:rsid w:val="00F640FF"/>
    <w:rsid w:val="00F65694"/>
    <w:rsid w:val="00F66C0C"/>
    <w:rsid w:val="00F74875"/>
    <w:rsid w:val="00F75988"/>
    <w:rsid w:val="00F8445C"/>
    <w:rsid w:val="00F86254"/>
    <w:rsid w:val="00F87B49"/>
    <w:rsid w:val="00F91029"/>
    <w:rsid w:val="00F9175A"/>
    <w:rsid w:val="00F94A97"/>
    <w:rsid w:val="00FA5404"/>
    <w:rsid w:val="00FA70AB"/>
    <w:rsid w:val="00FB339E"/>
    <w:rsid w:val="00FB35FB"/>
    <w:rsid w:val="00FB55FC"/>
    <w:rsid w:val="00FB69EF"/>
    <w:rsid w:val="00FC0162"/>
    <w:rsid w:val="00FC10FF"/>
    <w:rsid w:val="00FC2DB3"/>
    <w:rsid w:val="00FC56C3"/>
    <w:rsid w:val="00FD2967"/>
    <w:rsid w:val="00FD3942"/>
    <w:rsid w:val="00FD7D7B"/>
    <w:rsid w:val="00FD7ED0"/>
    <w:rsid w:val="00FE05D8"/>
    <w:rsid w:val="00FF0D11"/>
    <w:rsid w:val="00FF5D79"/>
    <w:rsid w:val="00FF72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F6D7D"/>
  <w15:docId w15:val="{2C1C01B2-7B9D-4EAE-8766-2AD82CDF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405"/>
    <w:pPr>
      <w:numPr>
        <w:ilvl w:val="2"/>
        <w:numId w:val="1"/>
      </w:numPr>
    </w:pPr>
  </w:style>
  <w:style w:type="paragraph" w:styleId="Heading1">
    <w:name w:val="heading 1"/>
    <w:basedOn w:val="Normal"/>
    <w:next w:val="Normal"/>
    <w:link w:val="Heading1Char"/>
    <w:uiPriority w:val="9"/>
    <w:qFormat/>
    <w:rsid w:val="0006680F"/>
    <w:pPr>
      <w:keepNext/>
      <w:keepLines/>
      <w:numPr>
        <w:ilvl w:val="0"/>
      </w:numPr>
      <w:spacing w:before="240" w:after="24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9613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13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32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61326"/>
    <w:pPr>
      <w:keepNext/>
      <w:keepLines/>
      <w:numPr>
        <w:ilvl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326"/>
    <w:pPr>
      <w:keepNext/>
      <w:keepLines/>
      <w:numPr>
        <w:ilvl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326"/>
    <w:pPr>
      <w:keepNext/>
      <w:keepLines/>
      <w:numPr>
        <w:ilvl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326"/>
    <w:pPr>
      <w:keepNext/>
      <w:keepLines/>
      <w:numPr>
        <w:ilvl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326"/>
    <w:pPr>
      <w:keepNext/>
      <w:keepLines/>
      <w:numPr>
        <w:ilvl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7E6"/>
  </w:style>
  <w:style w:type="paragraph" w:styleId="Footer">
    <w:name w:val="footer"/>
    <w:basedOn w:val="Normal"/>
    <w:link w:val="FooterChar"/>
    <w:uiPriority w:val="99"/>
    <w:unhideWhenUsed/>
    <w:rsid w:val="00761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7E6"/>
  </w:style>
  <w:style w:type="paragraph" w:styleId="BalloonText">
    <w:name w:val="Balloon Text"/>
    <w:basedOn w:val="Normal"/>
    <w:link w:val="BalloonTextChar"/>
    <w:uiPriority w:val="99"/>
    <w:semiHidden/>
    <w:unhideWhenUsed/>
    <w:rsid w:val="00761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E6"/>
    <w:rPr>
      <w:rFonts w:ascii="Tahoma" w:hAnsi="Tahoma" w:cs="Tahoma"/>
      <w:sz w:val="16"/>
      <w:szCs w:val="16"/>
    </w:rPr>
  </w:style>
  <w:style w:type="paragraph" w:styleId="ListParagraph">
    <w:name w:val="List Paragraph"/>
    <w:basedOn w:val="Normal"/>
    <w:uiPriority w:val="34"/>
    <w:qFormat/>
    <w:rsid w:val="009C45B8"/>
    <w:pPr>
      <w:numPr>
        <w:ilvl w:val="0"/>
        <w:numId w:val="0"/>
      </w:numPr>
      <w:contextualSpacing/>
    </w:pPr>
  </w:style>
  <w:style w:type="table" w:styleId="TableGrid">
    <w:name w:val="Table Grid"/>
    <w:basedOn w:val="TableNormal"/>
    <w:uiPriority w:val="59"/>
    <w:rsid w:val="0072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597226"/>
    <w:pPr>
      <w:spacing w:after="60"/>
      <w:ind w:left="720"/>
    </w:pPr>
    <w:rPr>
      <w:rFonts w:asciiTheme="majorHAnsi" w:hAnsiTheme="majorHAnsi"/>
      <w:color w:val="0070C0"/>
      <w:sz w:val="20"/>
      <w:szCs w:val="20"/>
    </w:rPr>
  </w:style>
  <w:style w:type="character" w:customStyle="1" w:styleId="BodyTextIndentChar">
    <w:name w:val="Body Text Indent Char"/>
    <w:basedOn w:val="DefaultParagraphFont"/>
    <w:link w:val="BodyTextIndent"/>
    <w:uiPriority w:val="99"/>
    <w:rsid w:val="00597226"/>
    <w:rPr>
      <w:rFonts w:asciiTheme="majorHAnsi" w:hAnsiTheme="majorHAnsi"/>
      <w:color w:val="0070C0"/>
      <w:sz w:val="20"/>
      <w:szCs w:val="20"/>
    </w:rPr>
  </w:style>
  <w:style w:type="paragraph" w:styleId="BodyTextIndent2">
    <w:name w:val="Body Text Indent 2"/>
    <w:basedOn w:val="Normal"/>
    <w:link w:val="BodyTextIndent2Char"/>
    <w:uiPriority w:val="99"/>
    <w:unhideWhenUsed/>
    <w:rsid w:val="00597226"/>
    <w:pPr>
      <w:spacing w:after="60"/>
      <w:ind w:left="720"/>
    </w:pPr>
    <w:rPr>
      <w:rFonts w:asciiTheme="majorHAnsi" w:hAnsiTheme="majorHAnsi"/>
      <w:color w:val="92D050"/>
      <w:sz w:val="20"/>
      <w:szCs w:val="20"/>
    </w:rPr>
  </w:style>
  <w:style w:type="character" w:customStyle="1" w:styleId="BodyTextIndent2Char">
    <w:name w:val="Body Text Indent 2 Char"/>
    <w:basedOn w:val="DefaultParagraphFont"/>
    <w:link w:val="BodyTextIndent2"/>
    <w:uiPriority w:val="99"/>
    <w:rsid w:val="00597226"/>
    <w:rPr>
      <w:rFonts w:asciiTheme="majorHAnsi" w:hAnsiTheme="majorHAnsi"/>
      <w:color w:val="92D050"/>
      <w:sz w:val="20"/>
      <w:szCs w:val="20"/>
    </w:rPr>
  </w:style>
  <w:style w:type="paragraph" w:styleId="BodyTextIndent3">
    <w:name w:val="Body Text Indent 3"/>
    <w:basedOn w:val="Normal"/>
    <w:link w:val="BodyTextIndent3Char"/>
    <w:uiPriority w:val="99"/>
    <w:unhideWhenUsed/>
    <w:rsid w:val="00BD3CB1"/>
    <w:pPr>
      <w:spacing w:after="60"/>
      <w:ind w:left="720" w:firstLine="90"/>
    </w:pPr>
    <w:rPr>
      <w:rFonts w:asciiTheme="majorHAnsi" w:hAnsiTheme="majorHAnsi"/>
      <w:color w:val="00B0F0"/>
      <w:sz w:val="20"/>
      <w:szCs w:val="20"/>
    </w:rPr>
  </w:style>
  <w:style w:type="character" w:customStyle="1" w:styleId="BodyTextIndent3Char">
    <w:name w:val="Body Text Indent 3 Char"/>
    <w:basedOn w:val="DefaultParagraphFont"/>
    <w:link w:val="BodyTextIndent3"/>
    <w:uiPriority w:val="99"/>
    <w:rsid w:val="00BD3CB1"/>
    <w:rPr>
      <w:rFonts w:asciiTheme="majorHAnsi" w:hAnsiTheme="majorHAnsi"/>
      <w:color w:val="00B0F0"/>
      <w:sz w:val="20"/>
      <w:szCs w:val="20"/>
    </w:rPr>
  </w:style>
  <w:style w:type="paragraph" w:styleId="BodyText">
    <w:name w:val="Body Text"/>
    <w:basedOn w:val="Normal"/>
    <w:link w:val="BodyTextChar"/>
    <w:uiPriority w:val="99"/>
    <w:unhideWhenUsed/>
    <w:rsid w:val="009F45B5"/>
    <w:pPr>
      <w:spacing w:after="60"/>
    </w:pPr>
    <w:rPr>
      <w:rFonts w:asciiTheme="majorHAnsi" w:hAnsiTheme="majorHAnsi"/>
      <w:sz w:val="20"/>
      <w:szCs w:val="20"/>
    </w:rPr>
  </w:style>
  <w:style w:type="character" w:customStyle="1" w:styleId="BodyTextChar">
    <w:name w:val="Body Text Char"/>
    <w:basedOn w:val="DefaultParagraphFont"/>
    <w:link w:val="BodyText"/>
    <w:uiPriority w:val="99"/>
    <w:rsid w:val="009F45B5"/>
    <w:rPr>
      <w:rFonts w:asciiTheme="majorHAnsi" w:hAnsiTheme="majorHAnsi"/>
      <w:sz w:val="20"/>
      <w:szCs w:val="20"/>
    </w:rPr>
  </w:style>
  <w:style w:type="paragraph" w:styleId="NoSpacing">
    <w:name w:val="No Spacing"/>
    <w:uiPriority w:val="1"/>
    <w:qFormat/>
    <w:rsid w:val="00966BB4"/>
    <w:pPr>
      <w:spacing w:after="0" w:line="240" w:lineRule="auto"/>
    </w:pPr>
  </w:style>
  <w:style w:type="paragraph" w:styleId="BodyText2">
    <w:name w:val="Body Text 2"/>
    <w:basedOn w:val="Normal"/>
    <w:link w:val="BodyText2Char"/>
    <w:uiPriority w:val="99"/>
    <w:unhideWhenUsed/>
    <w:rsid w:val="00CF3FFF"/>
    <w:pPr>
      <w:jc w:val="both"/>
    </w:pPr>
    <w:rPr>
      <w:rFonts w:ascii="Arial" w:hAnsi="Arial" w:cs="Arial"/>
    </w:rPr>
  </w:style>
  <w:style w:type="character" w:customStyle="1" w:styleId="BodyText2Char">
    <w:name w:val="Body Text 2 Char"/>
    <w:basedOn w:val="DefaultParagraphFont"/>
    <w:link w:val="BodyText2"/>
    <w:uiPriority w:val="99"/>
    <w:rsid w:val="00CF3FFF"/>
    <w:rPr>
      <w:rFonts w:ascii="Arial" w:hAnsi="Arial" w:cs="Arial"/>
    </w:rPr>
  </w:style>
  <w:style w:type="paragraph" w:styleId="BodyText3">
    <w:name w:val="Body Text 3"/>
    <w:basedOn w:val="Normal"/>
    <w:link w:val="BodyText3Char"/>
    <w:uiPriority w:val="99"/>
    <w:unhideWhenUsed/>
    <w:rsid w:val="0072564E"/>
    <w:pPr>
      <w:jc w:val="both"/>
    </w:pPr>
    <w:rPr>
      <w:rFonts w:ascii="Arial" w:hAnsi="Arial" w:cs="Arial"/>
      <w:b/>
    </w:rPr>
  </w:style>
  <w:style w:type="character" w:customStyle="1" w:styleId="BodyText3Char">
    <w:name w:val="Body Text 3 Char"/>
    <w:basedOn w:val="DefaultParagraphFont"/>
    <w:link w:val="BodyText3"/>
    <w:uiPriority w:val="99"/>
    <w:rsid w:val="0072564E"/>
    <w:rPr>
      <w:rFonts w:ascii="Arial" w:hAnsi="Arial" w:cs="Arial"/>
      <w:b/>
    </w:rPr>
  </w:style>
  <w:style w:type="paragraph" w:customStyle="1" w:styleId="Default">
    <w:name w:val="Default"/>
    <w:rsid w:val="0096132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06680F"/>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9613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132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32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6132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32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32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3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32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961326"/>
    <w:rPr>
      <w:color w:val="0000FF" w:themeColor="hyperlink"/>
      <w:u w:val="single"/>
    </w:rPr>
  </w:style>
  <w:style w:type="paragraph" w:styleId="TOC1">
    <w:name w:val="toc 1"/>
    <w:basedOn w:val="Normal"/>
    <w:next w:val="Normal"/>
    <w:autoRedefine/>
    <w:uiPriority w:val="39"/>
    <w:unhideWhenUsed/>
    <w:qFormat/>
    <w:rsid w:val="006125EB"/>
    <w:pPr>
      <w:numPr>
        <w:ilvl w:val="0"/>
        <w:numId w:val="0"/>
      </w:numPr>
      <w:tabs>
        <w:tab w:val="left" w:pos="426"/>
        <w:tab w:val="right" w:leader="dot" w:pos="9016"/>
      </w:tabs>
      <w:spacing w:before="120" w:after="120" w:line="360" w:lineRule="auto"/>
      <w:ind w:left="426" w:hanging="426"/>
    </w:pPr>
    <w:rPr>
      <w:rFonts w:ascii="Arial" w:hAnsi="Arial"/>
      <w:b/>
      <w:bCs/>
      <w:caps/>
      <w:sz w:val="24"/>
      <w:szCs w:val="20"/>
    </w:rPr>
  </w:style>
  <w:style w:type="paragraph" w:styleId="TOC2">
    <w:name w:val="toc 2"/>
    <w:basedOn w:val="Normal"/>
    <w:next w:val="Normal"/>
    <w:autoRedefine/>
    <w:uiPriority w:val="39"/>
    <w:unhideWhenUsed/>
    <w:qFormat/>
    <w:rsid w:val="004351F3"/>
    <w:pPr>
      <w:spacing w:after="0"/>
      <w:ind w:left="220"/>
    </w:pPr>
    <w:rPr>
      <w:smallCaps/>
      <w:sz w:val="20"/>
      <w:szCs w:val="20"/>
    </w:rPr>
  </w:style>
  <w:style w:type="paragraph" w:customStyle="1" w:styleId="Table">
    <w:name w:val="Table"/>
    <w:basedOn w:val="Normal"/>
    <w:rsid w:val="00761A96"/>
    <w:pPr>
      <w:widowControl w:val="0"/>
      <w:spacing w:after="0" w:line="240" w:lineRule="auto"/>
    </w:pPr>
    <w:rPr>
      <w:rFonts w:ascii="Tahoma" w:eastAsia="Times New Roman" w:hAnsi="Tahoma" w:cs="Tahoma"/>
      <w:sz w:val="20"/>
      <w:szCs w:val="20"/>
      <w:lang w:eastAsia="en-US"/>
    </w:rPr>
  </w:style>
  <w:style w:type="paragraph" w:customStyle="1" w:styleId="Preliminary">
    <w:name w:val="Preliminary"/>
    <w:basedOn w:val="Normal"/>
    <w:rsid w:val="00B317CE"/>
    <w:pPr>
      <w:spacing w:after="0" w:line="240" w:lineRule="auto"/>
    </w:pPr>
    <w:rPr>
      <w:rFonts w:ascii="Verdana" w:eastAsia="Times New Roman" w:hAnsi="Verdana" w:cs="Times New Roman"/>
      <w:sz w:val="16"/>
      <w:szCs w:val="20"/>
      <w:lang w:eastAsia="en-US"/>
    </w:rPr>
  </w:style>
  <w:style w:type="paragraph" w:customStyle="1" w:styleId="Space">
    <w:name w:val="Space"/>
    <w:basedOn w:val="Normal"/>
    <w:next w:val="Normal"/>
    <w:rsid w:val="00B317CE"/>
    <w:pPr>
      <w:spacing w:after="0" w:line="180" w:lineRule="auto"/>
      <w:jc w:val="both"/>
    </w:pPr>
    <w:rPr>
      <w:rFonts w:ascii="Verdana" w:eastAsia="Times New Roman" w:hAnsi="Verdana" w:cs="Times New Roman"/>
      <w:sz w:val="20"/>
      <w:szCs w:val="20"/>
      <w:lang w:eastAsia="en-US"/>
    </w:rPr>
  </w:style>
  <w:style w:type="character" w:styleId="CommentReference">
    <w:name w:val="annotation reference"/>
    <w:basedOn w:val="DefaultParagraphFont"/>
    <w:uiPriority w:val="99"/>
    <w:semiHidden/>
    <w:unhideWhenUsed/>
    <w:rsid w:val="00056FB3"/>
    <w:rPr>
      <w:sz w:val="16"/>
      <w:szCs w:val="16"/>
    </w:rPr>
  </w:style>
  <w:style w:type="paragraph" w:styleId="CommentText">
    <w:name w:val="annotation text"/>
    <w:basedOn w:val="Normal"/>
    <w:link w:val="CommentTextChar"/>
    <w:uiPriority w:val="99"/>
    <w:semiHidden/>
    <w:unhideWhenUsed/>
    <w:rsid w:val="00056FB3"/>
    <w:pPr>
      <w:spacing w:line="240" w:lineRule="auto"/>
    </w:pPr>
    <w:rPr>
      <w:sz w:val="20"/>
      <w:szCs w:val="20"/>
    </w:rPr>
  </w:style>
  <w:style w:type="character" w:customStyle="1" w:styleId="CommentTextChar">
    <w:name w:val="Comment Text Char"/>
    <w:basedOn w:val="DefaultParagraphFont"/>
    <w:link w:val="CommentText"/>
    <w:uiPriority w:val="99"/>
    <w:semiHidden/>
    <w:rsid w:val="00056FB3"/>
    <w:rPr>
      <w:sz w:val="20"/>
      <w:szCs w:val="20"/>
    </w:rPr>
  </w:style>
  <w:style w:type="paragraph" w:styleId="CommentSubject">
    <w:name w:val="annotation subject"/>
    <w:basedOn w:val="CommentText"/>
    <w:next w:val="CommentText"/>
    <w:link w:val="CommentSubjectChar"/>
    <w:uiPriority w:val="99"/>
    <w:semiHidden/>
    <w:unhideWhenUsed/>
    <w:rsid w:val="00056FB3"/>
    <w:rPr>
      <w:b/>
      <w:bCs/>
    </w:rPr>
  </w:style>
  <w:style w:type="character" w:customStyle="1" w:styleId="CommentSubjectChar">
    <w:name w:val="Comment Subject Char"/>
    <w:basedOn w:val="CommentTextChar"/>
    <w:link w:val="CommentSubject"/>
    <w:uiPriority w:val="99"/>
    <w:semiHidden/>
    <w:rsid w:val="00056FB3"/>
    <w:rPr>
      <w:b/>
      <w:bCs/>
      <w:sz w:val="20"/>
      <w:szCs w:val="20"/>
    </w:rPr>
  </w:style>
  <w:style w:type="paragraph" w:customStyle="1" w:styleId="TableHead1">
    <w:name w:val="TableHead1"/>
    <w:basedOn w:val="Normal"/>
    <w:rsid w:val="00607CF2"/>
    <w:pPr>
      <w:keepNext/>
      <w:widowControl w:val="0"/>
      <w:spacing w:before="60" w:after="60" w:line="240" w:lineRule="auto"/>
    </w:pPr>
    <w:rPr>
      <w:rFonts w:ascii="Tahoma" w:eastAsia="Times New Roman" w:hAnsi="Tahoma" w:cs="Tahoma"/>
      <w:b/>
      <w:sz w:val="20"/>
      <w:szCs w:val="20"/>
      <w:lang w:eastAsia="en-US"/>
    </w:rPr>
  </w:style>
  <w:style w:type="paragraph" w:customStyle="1" w:styleId="Table1">
    <w:name w:val="Table1"/>
    <w:basedOn w:val="Table"/>
    <w:rsid w:val="00607CF2"/>
    <w:pPr>
      <w:keepLines/>
      <w:widowControl/>
      <w:spacing w:before="60" w:after="60"/>
    </w:pPr>
  </w:style>
  <w:style w:type="paragraph" w:styleId="Revision">
    <w:name w:val="Revision"/>
    <w:hidden/>
    <w:uiPriority w:val="99"/>
    <w:semiHidden/>
    <w:rsid w:val="00AF37C3"/>
    <w:pPr>
      <w:spacing w:after="0" w:line="240" w:lineRule="auto"/>
    </w:pPr>
  </w:style>
  <w:style w:type="paragraph" w:styleId="TOCHeading">
    <w:name w:val="TOC Heading"/>
    <w:basedOn w:val="Heading1"/>
    <w:next w:val="Normal"/>
    <w:uiPriority w:val="39"/>
    <w:semiHidden/>
    <w:unhideWhenUsed/>
    <w:qFormat/>
    <w:rsid w:val="004351F3"/>
    <w:pPr>
      <w:numPr>
        <w:numId w:val="0"/>
      </w:numPr>
      <w:spacing w:before="480" w:after="0"/>
      <w:outlineLvl w:val="9"/>
    </w:pPr>
    <w:rPr>
      <w:rFonts w:asciiTheme="majorHAnsi" w:hAnsiTheme="majorHAnsi"/>
      <w:color w:val="365F91" w:themeColor="accent1" w:themeShade="BF"/>
      <w:sz w:val="28"/>
      <w:lang w:val="en-US" w:eastAsia="ja-JP"/>
    </w:rPr>
  </w:style>
  <w:style w:type="paragraph" w:styleId="TOC3">
    <w:name w:val="toc 3"/>
    <w:basedOn w:val="Normal"/>
    <w:next w:val="Normal"/>
    <w:autoRedefine/>
    <w:uiPriority w:val="39"/>
    <w:unhideWhenUsed/>
    <w:qFormat/>
    <w:rsid w:val="004351F3"/>
    <w:pPr>
      <w:spacing w:after="0"/>
      <w:ind w:left="440"/>
    </w:pPr>
    <w:rPr>
      <w:i/>
      <w:iCs/>
      <w:sz w:val="20"/>
      <w:szCs w:val="20"/>
    </w:rPr>
  </w:style>
  <w:style w:type="paragraph" w:styleId="TOC4">
    <w:name w:val="toc 4"/>
    <w:basedOn w:val="Normal"/>
    <w:next w:val="Normal"/>
    <w:autoRedefine/>
    <w:uiPriority w:val="39"/>
    <w:unhideWhenUsed/>
    <w:rsid w:val="004351F3"/>
    <w:pPr>
      <w:spacing w:after="0"/>
      <w:ind w:left="660"/>
    </w:pPr>
    <w:rPr>
      <w:sz w:val="18"/>
      <w:szCs w:val="18"/>
    </w:rPr>
  </w:style>
  <w:style w:type="paragraph" w:styleId="TOC5">
    <w:name w:val="toc 5"/>
    <w:basedOn w:val="Normal"/>
    <w:next w:val="Normal"/>
    <w:autoRedefine/>
    <w:uiPriority w:val="39"/>
    <w:unhideWhenUsed/>
    <w:rsid w:val="004351F3"/>
    <w:pPr>
      <w:spacing w:after="0"/>
      <w:ind w:left="880"/>
    </w:pPr>
    <w:rPr>
      <w:sz w:val="18"/>
      <w:szCs w:val="18"/>
    </w:rPr>
  </w:style>
  <w:style w:type="paragraph" w:styleId="TOC6">
    <w:name w:val="toc 6"/>
    <w:basedOn w:val="Normal"/>
    <w:next w:val="Normal"/>
    <w:autoRedefine/>
    <w:uiPriority w:val="39"/>
    <w:unhideWhenUsed/>
    <w:rsid w:val="004351F3"/>
    <w:pPr>
      <w:spacing w:after="0"/>
      <w:ind w:left="1100"/>
    </w:pPr>
    <w:rPr>
      <w:sz w:val="18"/>
      <w:szCs w:val="18"/>
    </w:rPr>
  </w:style>
  <w:style w:type="paragraph" w:styleId="TOC7">
    <w:name w:val="toc 7"/>
    <w:basedOn w:val="Normal"/>
    <w:next w:val="Normal"/>
    <w:autoRedefine/>
    <w:uiPriority w:val="39"/>
    <w:unhideWhenUsed/>
    <w:rsid w:val="004351F3"/>
    <w:pPr>
      <w:spacing w:after="0"/>
      <w:ind w:left="1320"/>
    </w:pPr>
    <w:rPr>
      <w:sz w:val="18"/>
      <w:szCs w:val="18"/>
    </w:rPr>
  </w:style>
  <w:style w:type="paragraph" w:styleId="TOC8">
    <w:name w:val="toc 8"/>
    <w:basedOn w:val="Normal"/>
    <w:next w:val="Normal"/>
    <w:autoRedefine/>
    <w:uiPriority w:val="39"/>
    <w:unhideWhenUsed/>
    <w:rsid w:val="004351F3"/>
    <w:pPr>
      <w:spacing w:after="0"/>
      <w:ind w:left="1540"/>
    </w:pPr>
    <w:rPr>
      <w:sz w:val="18"/>
      <w:szCs w:val="18"/>
    </w:rPr>
  </w:style>
  <w:style w:type="paragraph" w:styleId="TOC9">
    <w:name w:val="toc 9"/>
    <w:basedOn w:val="Normal"/>
    <w:next w:val="Normal"/>
    <w:autoRedefine/>
    <w:uiPriority w:val="39"/>
    <w:unhideWhenUsed/>
    <w:rsid w:val="004351F3"/>
    <w:pPr>
      <w:spacing w:after="0"/>
      <w:ind w:left="1760"/>
    </w:pPr>
    <w:rPr>
      <w:sz w:val="18"/>
      <w:szCs w:val="18"/>
    </w:rPr>
  </w:style>
  <w:style w:type="paragraph" w:customStyle="1" w:styleId="Anna-Maria1">
    <w:name w:val="Anna-Maria 1"/>
    <w:basedOn w:val="Normal"/>
    <w:autoRedefine/>
    <w:rsid w:val="00CD0C06"/>
    <w:pPr>
      <w:numPr>
        <w:ilvl w:val="0"/>
        <w:numId w:val="0"/>
      </w:numPr>
      <w:spacing w:after="0" w:line="240" w:lineRule="auto"/>
    </w:pPr>
    <w:rPr>
      <w:rFonts w:ascii="Arial" w:eastAsia="Times New Roman" w:hAnsi="Arial" w:cs="Arial"/>
      <w:b/>
      <w:bCs/>
      <w:color w:val="00008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AD69C-1285-4616-9A3E-3D00DE91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4562</Words>
  <Characters>26010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Fikile Mzizi</dc:creator>
  <cp:lastModifiedBy>admin</cp:lastModifiedBy>
  <cp:revision>10</cp:revision>
  <cp:lastPrinted>2015-02-26T11:50:00Z</cp:lastPrinted>
  <dcterms:created xsi:type="dcterms:W3CDTF">2017-03-24T13:28:00Z</dcterms:created>
  <dcterms:modified xsi:type="dcterms:W3CDTF">2021-03-26T09:00:00Z</dcterms:modified>
</cp:coreProperties>
</file>