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1FC48" w14:textId="43D49458" w:rsidR="002B69D3" w:rsidRPr="00F52BBD" w:rsidRDefault="002B69D3" w:rsidP="003E346F">
      <w:pPr>
        <w:spacing w:after="3" w:line="259" w:lineRule="auto"/>
        <w:ind w:left="0"/>
        <w:rPr>
          <w:color w:val="auto"/>
        </w:rPr>
      </w:pPr>
    </w:p>
    <w:p w14:paraId="1A3846C7" w14:textId="77777777" w:rsidR="002B69D3" w:rsidRPr="00F52BBD" w:rsidRDefault="00F13AD8">
      <w:pPr>
        <w:spacing w:after="0" w:line="259" w:lineRule="auto"/>
        <w:ind w:left="728"/>
        <w:jc w:val="center"/>
        <w:rPr>
          <w:color w:val="auto"/>
        </w:rPr>
      </w:pPr>
      <w:r w:rsidRPr="00F52BBD">
        <w:rPr>
          <w:rFonts w:ascii="Century Gothic" w:eastAsia="Century Gothic" w:hAnsi="Century Gothic" w:cs="Century Gothic"/>
          <w:b/>
          <w:color w:val="auto"/>
          <w:sz w:val="32"/>
        </w:rPr>
        <w:t>TENDER DOCUMENTS</w:t>
      </w:r>
      <w:r w:rsidRPr="00F52BBD">
        <w:rPr>
          <w:color w:val="auto"/>
          <w:sz w:val="32"/>
          <w:vertAlign w:val="subscript"/>
        </w:rPr>
        <w:t xml:space="preserve"> </w:t>
      </w:r>
    </w:p>
    <w:p w14:paraId="7BFFF3FD" w14:textId="77777777" w:rsidR="002B69D3" w:rsidRPr="00F52BBD" w:rsidRDefault="00F13AD8">
      <w:pPr>
        <w:spacing w:after="34" w:line="259" w:lineRule="auto"/>
        <w:ind w:left="996"/>
        <w:jc w:val="center"/>
        <w:rPr>
          <w:color w:val="auto"/>
        </w:rPr>
      </w:pPr>
      <w:r w:rsidRPr="00F52BBD">
        <w:rPr>
          <w:rFonts w:ascii="Century Gothic" w:eastAsia="Century Gothic" w:hAnsi="Century Gothic" w:cs="Century Gothic"/>
          <w:b/>
          <w:color w:val="auto"/>
          <w:sz w:val="20"/>
        </w:rPr>
        <w:t xml:space="preserve"> </w:t>
      </w:r>
      <w:r w:rsidRPr="00F52BBD">
        <w:rPr>
          <w:color w:val="auto"/>
        </w:rPr>
        <w:t xml:space="preserve"> </w:t>
      </w:r>
    </w:p>
    <w:p w14:paraId="2C91A14C" w14:textId="538A7552" w:rsidR="002B69D3" w:rsidRPr="00F52BBD" w:rsidRDefault="002A4A72" w:rsidP="002A2FCA">
      <w:pPr>
        <w:spacing w:after="0" w:line="260" w:lineRule="auto"/>
        <w:ind w:left="456" w:hanging="10"/>
        <w:jc w:val="left"/>
        <w:rPr>
          <w:color w:val="auto"/>
        </w:rPr>
      </w:pPr>
      <w:r w:rsidRPr="00F52BBD">
        <w:rPr>
          <w:rFonts w:ascii="Century Gothic" w:eastAsia="Century Gothic" w:hAnsi="Century Gothic" w:cs="Century Gothic"/>
          <w:b/>
          <w:color w:val="auto"/>
          <w:sz w:val="24"/>
        </w:rPr>
        <w:t>RE-ADVERTISEMENT</w:t>
      </w:r>
      <w:r w:rsidR="002A2FCA" w:rsidRPr="00F52BBD">
        <w:rPr>
          <w:rFonts w:ascii="Century Gothic" w:eastAsia="Century Gothic" w:hAnsi="Century Gothic" w:cs="Century Gothic"/>
          <w:b/>
          <w:color w:val="auto"/>
          <w:sz w:val="24"/>
        </w:rPr>
        <w:t xml:space="preserve">: </w:t>
      </w:r>
      <w:r w:rsidR="00F13AD8" w:rsidRPr="00F52BBD">
        <w:rPr>
          <w:rFonts w:ascii="Century Gothic" w:eastAsia="Century Gothic" w:hAnsi="Century Gothic" w:cs="Century Gothic"/>
          <w:b/>
          <w:color w:val="auto"/>
          <w:sz w:val="24"/>
        </w:rPr>
        <w:t>APPOINTMENT OF PANEL OF</w:t>
      </w:r>
      <w:r w:rsidR="00960950" w:rsidRPr="00F52BBD">
        <w:rPr>
          <w:rFonts w:ascii="Century Gothic" w:eastAsia="Century Gothic" w:hAnsi="Century Gothic" w:cs="Century Gothic"/>
          <w:b/>
          <w:color w:val="auto"/>
          <w:sz w:val="24"/>
        </w:rPr>
        <w:t xml:space="preserve"> A MAXUMUM OF</w:t>
      </w:r>
      <w:r w:rsidR="00F13AD8" w:rsidRPr="00F52BBD">
        <w:rPr>
          <w:rFonts w:ascii="Century Gothic" w:eastAsia="Century Gothic" w:hAnsi="Century Gothic" w:cs="Century Gothic"/>
          <w:b/>
          <w:color w:val="auto"/>
          <w:sz w:val="24"/>
        </w:rPr>
        <w:t xml:space="preserve"> </w:t>
      </w:r>
      <w:r w:rsidR="00D008E7" w:rsidRPr="00F52BBD">
        <w:rPr>
          <w:rFonts w:ascii="Century Gothic" w:eastAsia="Century Gothic" w:hAnsi="Century Gothic" w:cs="Century Gothic"/>
          <w:b/>
          <w:color w:val="auto"/>
          <w:sz w:val="24"/>
        </w:rPr>
        <w:t xml:space="preserve">SIX </w:t>
      </w:r>
      <w:r w:rsidR="00F13AD8" w:rsidRPr="00F52BBD">
        <w:rPr>
          <w:rFonts w:ascii="Century Gothic" w:eastAsia="Century Gothic" w:hAnsi="Century Gothic" w:cs="Century Gothic"/>
          <w:b/>
          <w:color w:val="auto"/>
          <w:sz w:val="24"/>
        </w:rPr>
        <w:t>(</w:t>
      </w:r>
      <w:r w:rsidR="00D008E7" w:rsidRPr="00F52BBD">
        <w:rPr>
          <w:rFonts w:ascii="Century Gothic" w:eastAsia="Century Gothic" w:hAnsi="Century Gothic" w:cs="Century Gothic"/>
          <w:b/>
          <w:color w:val="auto"/>
          <w:sz w:val="24"/>
        </w:rPr>
        <w:t>6</w:t>
      </w:r>
      <w:r w:rsidR="00F13AD8" w:rsidRPr="00F52BBD">
        <w:rPr>
          <w:rFonts w:ascii="Century Gothic" w:eastAsia="Century Gothic" w:hAnsi="Century Gothic" w:cs="Century Gothic"/>
          <w:b/>
          <w:color w:val="auto"/>
          <w:sz w:val="24"/>
        </w:rPr>
        <w:t>) PROFESSIONAL ENGINEERING SERVICES PROVIDERS FOR PROVISION OF PROFESSIONAL SERVICES FOR ROADS AND STORMWATER FOR A PERIOD OF THREE (3) YEARS</w:t>
      </w:r>
      <w:r w:rsidR="00F13AD8" w:rsidRPr="00F52BBD">
        <w:rPr>
          <w:rFonts w:ascii="Calibri" w:eastAsia="Calibri" w:hAnsi="Calibri" w:cs="Calibri"/>
          <w:color w:val="auto"/>
        </w:rPr>
        <w:t xml:space="preserve"> </w:t>
      </w:r>
    </w:p>
    <w:p w14:paraId="69E5B6ED" w14:textId="77777777" w:rsidR="002B69D3" w:rsidRPr="00F52BBD" w:rsidRDefault="00F13AD8">
      <w:pPr>
        <w:spacing w:after="138" w:line="259" w:lineRule="auto"/>
        <w:ind w:left="909"/>
        <w:jc w:val="center"/>
        <w:rPr>
          <w:color w:val="auto"/>
        </w:rPr>
      </w:pPr>
      <w:r w:rsidRPr="00F52BBD">
        <w:rPr>
          <w:rFonts w:ascii="Century Gothic" w:eastAsia="Century Gothic" w:hAnsi="Century Gothic" w:cs="Century Gothic"/>
          <w:b/>
          <w:color w:val="auto"/>
          <w:sz w:val="20"/>
        </w:rPr>
        <w:t xml:space="preserve"> </w:t>
      </w:r>
      <w:r w:rsidRPr="00F52BBD">
        <w:rPr>
          <w:color w:val="auto"/>
        </w:rPr>
        <w:t xml:space="preserve"> </w:t>
      </w:r>
    </w:p>
    <w:p w14:paraId="74AA0304" w14:textId="6C507DB0" w:rsidR="00761DD8" w:rsidRPr="00F52BBD" w:rsidRDefault="00761DD8" w:rsidP="00761DD8">
      <w:pPr>
        <w:pStyle w:val="Heading1"/>
        <w:ind w:left="360" w:right="0"/>
        <w:jc w:val="center"/>
        <w:rPr>
          <w:color w:val="auto"/>
        </w:rPr>
      </w:pPr>
      <w:r w:rsidRPr="00F52BBD">
        <w:rPr>
          <w:rFonts w:ascii="Century Gothic" w:eastAsia="Century Gothic" w:hAnsi="Century Gothic" w:cs="Century Gothic"/>
          <w:color w:val="auto"/>
          <w:sz w:val="28"/>
        </w:rPr>
        <w:t xml:space="preserve">BID NO: </w:t>
      </w:r>
      <w:r w:rsidR="00053D07" w:rsidRPr="00F52BBD">
        <w:rPr>
          <w:rFonts w:ascii="Century Gothic" w:eastAsia="Century Gothic" w:hAnsi="Century Gothic" w:cs="Century Gothic"/>
          <w:color w:val="auto"/>
          <w:sz w:val="28"/>
        </w:rPr>
        <w:t>R &amp; SW 2025/10/004</w:t>
      </w:r>
    </w:p>
    <w:p w14:paraId="31BA674F" w14:textId="77777777" w:rsidR="002B69D3" w:rsidRPr="00F52BBD" w:rsidRDefault="00F13AD8">
      <w:pPr>
        <w:spacing w:after="71" w:line="259" w:lineRule="auto"/>
        <w:ind w:left="909"/>
        <w:jc w:val="center"/>
        <w:rPr>
          <w:color w:val="auto"/>
        </w:rPr>
      </w:pPr>
      <w:r w:rsidRPr="00F52BBD">
        <w:rPr>
          <w:b/>
          <w:color w:val="auto"/>
          <w:sz w:val="20"/>
        </w:rPr>
        <w:t xml:space="preserve"> </w:t>
      </w:r>
      <w:r w:rsidRPr="00F52BBD">
        <w:rPr>
          <w:color w:val="auto"/>
        </w:rPr>
        <w:t xml:space="preserve"> </w:t>
      </w:r>
    </w:p>
    <w:p w14:paraId="5719FE51" w14:textId="77777777" w:rsidR="002B69D3" w:rsidRPr="00F52BBD" w:rsidRDefault="00F13AD8">
      <w:pPr>
        <w:spacing w:after="0" w:line="259" w:lineRule="auto"/>
        <w:ind w:left="313" w:right="1466" w:hanging="10"/>
        <w:jc w:val="center"/>
        <w:rPr>
          <w:color w:val="auto"/>
        </w:rPr>
      </w:pPr>
      <w:r w:rsidRPr="00F52BBD">
        <w:rPr>
          <w:rFonts w:ascii="Century Gothic" w:eastAsia="Century Gothic" w:hAnsi="Century Gothic" w:cs="Century Gothic"/>
          <w:b/>
          <w:color w:val="auto"/>
          <w:sz w:val="28"/>
        </w:rPr>
        <w:t xml:space="preserve">BID SUBMITTED BY:  </w:t>
      </w:r>
    </w:p>
    <w:p w14:paraId="1B3E413F" w14:textId="77777777" w:rsidR="002B69D3" w:rsidRPr="00F52BBD" w:rsidRDefault="00F13AD8">
      <w:pPr>
        <w:spacing w:after="6" w:line="259" w:lineRule="auto"/>
        <w:ind w:left="909"/>
        <w:jc w:val="center"/>
        <w:rPr>
          <w:color w:val="auto"/>
        </w:rPr>
      </w:pPr>
      <w:r w:rsidRPr="00F52BBD">
        <w:rPr>
          <w:rFonts w:ascii="Century Gothic" w:eastAsia="Century Gothic" w:hAnsi="Century Gothic" w:cs="Century Gothic"/>
          <w:b/>
          <w:color w:val="auto"/>
          <w:sz w:val="20"/>
        </w:rPr>
        <w:t xml:space="preserve"> </w:t>
      </w:r>
      <w:r w:rsidRPr="00F52BBD">
        <w:rPr>
          <w:color w:val="auto"/>
        </w:rPr>
        <w:t xml:space="preserve"> </w:t>
      </w:r>
    </w:p>
    <w:p w14:paraId="3E59BCDE" w14:textId="77777777" w:rsidR="002B69D3" w:rsidRPr="00F52BBD" w:rsidRDefault="00F13AD8">
      <w:pPr>
        <w:spacing w:after="23" w:line="259" w:lineRule="auto"/>
        <w:ind w:left="451"/>
        <w:jc w:val="left"/>
        <w:rPr>
          <w:color w:val="auto"/>
        </w:rPr>
      </w:pPr>
      <w:r w:rsidRPr="00F52BBD">
        <w:rPr>
          <w:rFonts w:ascii="Century Gothic" w:eastAsia="Century Gothic" w:hAnsi="Century Gothic" w:cs="Century Gothic"/>
          <w:b/>
          <w:color w:val="auto"/>
          <w:sz w:val="20"/>
        </w:rPr>
        <w:t xml:space="preserve"> </w:t>
      </w:r>
      <w:r w:rsidRPr="00F52BBD">
        <w:rPr>
          <w:color w:val="auto"/>
        </w:rPr>
        <w:t xml:space="preserve"> </w:t>
      </w:r>
    </w:p>
    <w:p w14:paraId="13AF6638" w14:textId="77777777" w:rsidR="002B69D3" w:rsidRPr="00F52BBD" w:rsidRDefault="00F13AD8">
      <w:pPr>
        <w:tabs>
          <w:tab w:val="center" w:pos="5605"/>
        </w:tabs>
        <w:spacing w:after="4" w:line="268" w:lineRule="auto"/>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r w:rsidRPr="00F52BBD">
        <w:rPr>
          <w:b/>
          <w:color w:val="auto"/>
          <w:sz w:val="24"/>
        </w:rPr>
        <w:t>NAME OF BIDDING ENTITY</w:t>
      </w:r>
      <w:proofErr w:type="gramStart"/>
      <w:r w:rsidRPr="00F52BBD">
        <w:rPr>
          <w:b/>
          <w:color w:val="auto"/>
          <w:sz w:val="24"/>
        </w:rPr>
        <w:t xml:space="preserve"> :</w:t>
      </w:r>
      <w:r w:rsidRPr="00F52BBD">
        <w:rPr>
          <w:color w:val="auto"/>
          <w:sz w:val="24"/>
        </w:rPr>
        <w:t>…</w:t>
      </w:r>
      <w:proofErr w:type="gramEnd"/>
      <w:r w:rsidRPr="00F52BBD">
        <w:rPr>
          <w:color w:val="auto"/>
          <w:sz w:val="24"/>
        </w:rPr>
        <w:t xml:space="preserve">…………………………………………………………………. </w:t>
      </w:r>
    </w:p>
    <w:p w14:paraId="4AF13674" w14:textId="77777777" w:rsidR="002B69D3" w:rsidRPr="00F52BBD" w:rsidRDefault="00F13AD8">
      <w:pPr>
        <w:spacing w:after="21" w:line="259" w:lineRule="auto"/>
        <w:ind w:left="451"/>
        <w:jc w:val="left"/>
        <w:rPr>
          <w:color w:val="auto"/>
        </w:rPr>
      </w:pPr>
      <w:r w:rsidRPr="00F52BBD">
        <w:rPr>
          <w:b/>
          <w:color w:val="auto"/>
          <w:sz w:val="24"/>
        </w:rPr>
        <w:t xml:space="preserve"> </w:t>
      </w:r>
      <w:r w:rsidRPr="00F52BBD">
        <w:rPr>
          <w:color w:val="auto"/>
          <w:sz w:val="24"/>
        </w:rPr>
        <w:t xml:space="preserve"> </w:t>
      </w:r>
    </w:p>
    <w:p w14:paraId="22C2DE41" w14:textId="77777777" w:rsidR="002B69D3" w:rsidRPr="00F52BBD" w:rsidRDefault="00F13AD8">
      <w:pPr>
        <w:tabs>
          <w:tab w:val="center" w:pos="1412"/>
          <w:tab w:val="center" w:pos="2895"/>
          <w:tab w:val="center" w:pos="7003"/>
        </w:tabs>
        <w:spacing w:after="4" w:line="268" w:lineRule="auto"/>
        <w:ind w:left="0"/>
        <w:jc w:val="left"/>
        <w:rPr>
          <w:color w:val="auto"/>
        </w:rPr>
      </w:pPr>
      <w:r w:rsidRPr="00F52BBD">
        <w:rPr>
          <w:rFonts w:ascii="Calibri" w:eastAsia="Calibri" w:hAnsi="Calibri" w:cs="Calibri"/>
          <w:color w:val="auto"/>
        </w:rPr>
        <w:tab/>
      </w:r>
      <w:r w:rsidRPr="00F52BBD">
        <w:rPr>
          <w:b/>
          <w:color w:val="auto"/>
          <w:sz w:val="24"/>
        </w:rPr>
        <w:t xml:space="preserve">ADDRESS    </w:t>
      </w:r>
      <w:proofErr w:type="gramStart"/>
      <w:r w:rsidRPr="00F52BBD">
        <w:rPr>
          <w:b/>
          <w:color w:val="auto"/>
          <w:sz w:val="24"/>
        </w:rPr>
        <w:tab/>
        <w:t xml:space="preserve">  </w:t>
      </w:r>
      <w:r w:rsidRPr="00F52BBD">
        <w:rPr>
          <w:b/>
          <w:color w:val="auto"/>
          <w:sz w:val="24"/>
        </w:rPr>
        <w:tab/>
      </w:r>
      <w:proofErr w:type="gramEnd"/>
      <w:r w:rsidRPr="00F52BBD">
        <w:rPr>
          <w:b/>
          <w:color w:val="auto"/>
          <w:sz w:val="24"/>
        </w:rPr>
        <w:t xml:space="preserve">     </w:t>
      </w:r>
      <w:proofErr w:type="gramStart"/>
      <w:r w:rsidRPr="00F52BBD">
        <w:rPr>
          <w:b/>
          <w:color w:val="auto"/>
          <w:sz w:val="24"/>
        </w:rPr>
        <w:t xml:space="preserve"> :</w:t>
      </w:r>
      <w:r w:rsidRPr="00F52BBD">
        <w:rPr>
          <w:color w:val="auto"/>
          <w:sz w:val="24"/>
        </w:rPr>
        <w:t>…</w:t>
      </w:r>
      <w:proofErr w:type="gramEnd"/>
      <w:r w:rsidRPr="00F52BBD">
        <w:rPr>
          <w:color w:val="auto"/>
          <w:sz w:val="24"/>
        </w:rPr>
        <w:t xml:space="preserve">……………………………………………………………........ </w:t>
      </w:r>
    </w:p>
    <w:p w14:paraId="28D51C7C" w14:textId="77777777" w:rsidR="002B69D3" w:rsidRPr="00F52BBD" w:rsidRDefault="00F13AD8">
      <w:pPr>
        <w:spacing w:after="23" w:line="259" w:lineRule="auto"/>
        <w:ind w:left="451"/>
        <w:jc w:val="left"/>
        <w:rPr>
          <w:color w:val="auto"/>
        </w:rPr>
      </w:pPr>
      <w:r w:rsidRPr="00F52BBD">
        <w:rPr>
          <w:b/>
          <w:color w:val="auto"/>
          <w:sz w:val="24"/>
        </w:rPr>
        <w:t xml:space="preserve"> </w:t>
      </w:r>
      <w:r w:rsidRPr="00F52BBD">
        <w:rPr>
          <w:color w:val="auto"/>
          <w:sz w:val="24"/>
        </w:rPr>
        <w:t xml:space="preserve"> </w:t>
      </w:r>
    </w:p>
    <w:p w14:paraId="12B295B8" w14:textId="77777777" w:rsidR="002B69D3" w:rsidRPr="00F52BBD" w:rsidRDefault="00F13AD8">
      <w:pPr>
        <w:tabs>
          <w:tab w:val="center" w:pos="1963"/>
          <w:tab w:val="center" w:pos="7009"/>
        </w:tabs>
        <w:spacing w:after="4" w:line="268" w:lineRule="auto"/>
        <w:ind w:left="0"/>
        <w:jc w:val="left"/>
        <w:rPr>
          <w:color w:val="auto"/>
        </w:rPr>
      </w:pPr>
      <w:r w:rsidRPr="00F52BBD">
        <w:rPr>
          <w:rFonts w:ascii="Calibri" w:eastAsia="Calibri" w:hAnsi="Calibri" w:cs="Calibri"/>
          <w:color w:val="auto"/>
        </w:rPr>
        <w:tab/>
      </w:r>
      <w:r w:rsidRPr="00F52BBD">
        <w:rPr>
          <w:b/>
          <w:color w:val="auto"/>
          <w:sz w:val="24"/>
        </w:rPr>
        <w:t xml:space="preserve">CONTACT </w:t>
      </w:r>
      <w:proofErr w:type="gramStart"/>
      <w:r w:rsidRPr="00F52BBD">
        <w:rPr>
          <w:b/>
          <w:color w:val="auto"/>
          <w:sz w:val="24"/>
        </w:rPr>
        <w:t xml:space="preserve">NUMBER  </w:t>
      </w:r>
      <w:r w:rsidRPr="00F52BBD">
        <w:rPr>
          <w:b/>
          <w:color w:val="auto"/>
          <w:sz w:val="24"/>
        </w:rPr>
        <w:tab/>
      </w:r>
      <w:proofErr w:type="gramEnd"/>
      <w:r w:rsidRPr="00F52BBD">
        <w:rPr>
          <w:b/>
          <w:color w:val="auto"/>
          <w:sz w:val="24"/>
        </w:rPr>
        <w:t xml:space="preserve">     </w:t>
      </w:r>
      <w:proofErr w:type="gramStart"/>
      <w:r w:rsidRPr="00F52BBD">
        <w:rPr>
          <w:b/>
          <w:color w:val="auto"/>
          <w:sz w:val="24"/>
        </w:rPr>
        <w:t xml:space="preserve"> :</w:t>
      </w:r>
      <w:r w:rsidRPr="00F52BBD">
        <w:rPr>
          <w:color w:val="auto"/>
          <w:sz w:val="24"/>
        </w:rPr>
        <w:t>…</w:t>
      </w:r>
      <w:proofErr w:type="gramEnd"/>
      <w:r w:rsidRPr="00F52BBD">
        <w:rPr>
          <w:color w:val="auto"/>
          <w:sz w:val="24"/>
        </w:rPr>
        <w:t xml:space="preserve">…………………………………………………………………. </w:t>
      </w:r>
    </w:p>
    <w:p w14:paraId="6826710F" w14:textId="77777777" w:rsidR="002B69D3" w:rsidRPr="00F52BBD" w:rsidRDefault="00F13AD8">
      <w:pPr>
        <w:spacing w:after="21" w:line="259" w:lineRule="auto"/>
        <w:ind w:left="451"/>
        <w:jc w:val="left"/>
        <w:rPr>
          <w:color w:val="auto"/>
        </w:rPr>
      </w:pPr>
      <w:r w:rsidRPr="00F52BBD">
        <w:rPr>
          <w:b/>
          <w:color w:val="auto"/>
          <w:sz w:val="24"/>
        </w:rPr>
        <w:t xml:space="preserve"> </w:t>
      </w:r>
      <w:r w:rsidRPr="00F52BBD">
        <w:rPr>
          <w:color w:val="auto"/>
          <w:sz w:val="24"/>
        </w:rPr>
        <w:t xml:space="preserve"> </w:t>
      </w:r>
    </w:p>
    <w:p w14:paraId="25CC35A7" w14:textId="77777777" w:rsidR="002B69D3" w:rsidRPr="00F52BBD" w:rsidRDefault="00F13AD8">
      <w:pPr>
        <w:tabs>
          <w:tab w:val="center" w:pos="1944"/>
          <w:tab w:val="center" w:pos="7009"/>
        </w:tabs>
        <w:spacing w:after="4" w:line="268" w:lineRule="auto"/>
        <w:ind w:left="0"/>
        <w:jc w:val="left"/>
        <w:rPr>
          <w:color w:val="auto"/>
        </w:rPr>
      </w:pPr>
      <w:r w:rsidRPr="00F52BBD">
        <w:rPr>
          <w:rFonts w:ascii="Calibri" w:eastAsia="Calibri" w:hAnsi="Calibri" w:cs="Calibri"/>
          <w:color w:val="auto"/>
        </w:rPr>
        <w:tab/>
      </w:r>
      <w:r w:rsidRPr="00F52BBD">
        <w:rPr>
          <w:b/>
          <w:color w:val="auto"/>
          <w:sz w:val="24"/>
        </w:rPr>
        <w:t xml:space="preserve">CONTACT </w:t>
      </w:r>
      <w:proofErr w:type="gramStart"/>
      <w:r w:rsidRPr="00F52BBD">
        <w:rPr>
          <w:b/>
          <w:color w:val="auto"/>
          <w:sz w:val="24"/>
        </w:rPr>
        <w:t xml:space="preserve">PERSON  </w:t>
      </w:r>
      <w:r w:rsidRPr="00F52BBD">
        <w:rPr>
          <w:b/>
          <w:color w:val="auto"/>
          <w:sz w:val="24"/>
        </w:rPr>
        <w:tab/>
      </w:r>
      <w:proofErr w:type="gramEnd"/>
      <w:r w:rsidRPr="00F52BBD">
        <w:rPr>
          <w:b/>
          <w:color w:val="auto"/>
          <w:sz w:val="24"/>
        </w:rPr>
        <w:t xml:space="preserve">     </w:t>
      </w:r>
      <w:proofErr w:type="gramStart"/>
      <w:r w:rsidRPr="00F52BBD">
        <w:rPr>
          <w:b/>
          <w:color w:val="auto"/>
          <w:sz w:val="24"/>
        </w:rPr>
        <w:t xml:space="preserve"> :</w:t>
      </w:r>
      <w:r w:rsidRPr="00F52BBD">
        <w:rPr>
          <w:color w:val="auto"/>
          <w:sz w:val="24"/>
        </w:rPr>
        <w:t>…</w:t>
      </w:r>
      <w:proofErr w:type="gramEnd"/>
      <w:r w:rsidRPr="00F52BBD">
        <w:rPr>
          <w:color w:val="auto"/>
          <w:sz w:val="24"/>
        </w:rPr>
        <w:t xml:space="preserve">…………………………………………………………………. </w:t>
      </w:r>
    </w:p>
    <w:p w14:paraId="2632FC0B" w14:textId="77777777" w:rsidR="002B69D3" w:rsidRPr="00F52BBD" w:rsidRDefault="00F13AD8">
      <w:pPr>
        <w:spacing w:after="0" w:line="259" w:lineRule="auto"/>
        <w:ind w:left="451"/>
        <w:jc w:val="left"/>
        <w:rPr>
          <w:color w:val="auto"/>
        </w:rPr>
      </w:pPr>
      <w:r w:rsidRPr="00F52BBD">
        <w:rPr>
          <w:color w:val="auto"/>
          <w:sz w:val="24"/>
        </w:rPr>
        <w:t xml:space="preserve">  </w:t>
      </w:r>
    </w:p>
    <w:p w14:paraId="0CFC0A91" w14:textId="77777777" w:rsidR="002B69D3" w:rsidRPr="00F52BBD" w:rsidRDefault="00F13AD8">
      <w:pPr>
        <w:spacing w:after="4" w:line="268" w:lineRule="auto"/>
        <w:ind w:left="925" w:right="51" w:hanging="10"/>
        <w:rPr>
          <w:color w:val="auto"/>
        </w:rPr>
      </w:pPr>
      <w:r w:rsidRPr="00F52BBD">
        <w:rPr>
          <w:b/>
          <w:color w:val="auto"/>
          <w:sz w:val="24"/>
        </w:rPr>
        <w:t>BID AMOUNT</w:t>
      </w:r>
      <w:r w:rsidRPr="00F52BBD">
        <w:rPr>
          <w:color w:val="auto"/>
          <w:sz w:val="24"/>
        </w:rPr>
        <w:t xml:space="preserve">                       </w:t>
      </w:r>
      <w:proofErr w:type="gramStart"/>
      <w:r w:rsidRPr="00F52BBD">
        <w:rPr>
          <w:color w:val="auto"/>
          <w:sz w:val="24"/>
        </w:rPr>
        <w:t xml:space="preserve"> </w:t>
      </w:r>
      <w:r w:rsidRPr="00F52BBD">
        <w:rPr>
          <w:b/>
          <w:color w:val="auto"/>
          <w:sz w:val="24"/>
        </w:rPr>
        <w:t>:</w:t>
      </w:r>
      <w:r w:rsidRPr="00F52BBD">
        <w:rPr>
          <w:color w:val="auto"/>
          <w:sz w:val="24"/>
        </w:rPr>
        <w:t>…</w:t>
      </w:r>
      <w:proofErr w:type="gramEnd"/>
      <w:r w:rsidRPr="00F52BBD">
        <w:rPr>
          <w:color w:val="auto"/>
          <w:sz w:val="24"/>
        </w:rPr>
        <w:t>………………………………………………………………</w:t>
      </w:r>
      <w:proofErr w:type="gramStart"/>
      <w:r w:rsidRPr="00F52BBD">
        <w:rPr>
          <w:color w:val="auto"/>
          <w:sz w:val="24"/>
        </w:rPr>
        <w:t>…..</w:t>
      </w:r>
      <w:proofErr w:type="gramEnd"/>
      <w:r w:rsidRPr="00F52BBD">
        <w:rPr>
          <w:color w:val="auto"/>
          <w:sz w:val="24"/>
        </w:rPr>
        <w:t xml:space="preserve"> </w:t>
      </w:r>
    </w:p>
    <w:p w14:paraId="3C2E049D" w14:textId="77777777" w:rsidR="002B69D3" w:rsidRPr="00F52BBD" w:rsidRDefault="00F13AD8">
      <w:pPr>
        <w:spacing w:after="18" w:line="259" w:lineRule="auto"/>
        <w:ind w:left="451"/>
        <w:jc w:val="left"/>
        <w:rPr>
          <w:color w:val="auto"/>
        </w:rPr>
      </w:pPr>
      <w:r w:rsidRPr="00F52BBD">
        <w:rPr>
          <w:rFonts w:ascii="Century Gothic" w:eastAsia="Century Gothic" w:hAnsi="Century Gothic" w:cs="Century Gothic"/>
          <w:color w:val="auto"/>
          <w:sz w:val="20"/>
        </w:rPr>
        <w:t xml:space="preserve"> </w:t>
      </w:r>
      <w:r w:rsidRPr="00F52BBD">
        <w:rPr>
          <w:color w:val="auto"/>
        </w:rPr>
        <w:t xml:space="preserve"> </w:t>
      </w:r>
    </w:p>
    <w:p w14:paraId="4C73CDC1" w14:textId="1F30AFD8" w:rsidR="002B69D3" w:rsidRPr="00F52BBD" w:rsidRDefault="00F13AD8">
      <w:pPr>
        <w:spacing w:after="0" w:line="259" w:lineRule="auto"/>
        <w:ind w:left="910" w:hanging="10"/>
        <w:jc w:val="left"/>
        <w:rPr>
          <w:color w:val="auto"/>
        </w:rPr>
      </w:pPr>
      <w:r w:rsidRPr="00F52BBD">
        <w:rPr>
          <w:b/>
          <w:color w:val="auto"/>
          <w:sz w:val="24"/>
        </w:rPr>
        <w:t xml:space="preserve">ISSUED BY:  </w:t>
      </w:r>
      <w:r w:rsidR="00095A18" w:rsidRPr="00F52BBD">
        <w:rPr>
          <w:b/>
          <w:color w:val="auto"/>
          <w:sz w:val="24"/>
        </w:rPr>
        <w:t>MASILONYANA LOCAL MUNICIPALITY</w:t>
      </w:r>
    </w:p>
    <w:p w14:paraId="11A95356" w14:textId="77777777" w:rsidR="002B69D3" w:rsidRPr="00F52BBD" w:rsidRDefault="00F13AD8">
      <w:pPr>
        <w:spacing w:after="18" w:line="259" w:lineRule="auto"/>
        <w:ind w:left="451"/>
        <w:jc w:val="left"/>
        <w:rPr>
          <w:color w:val="auto"/>
        </w:rPr>
      </w:pPr>
      <w:r w:rsidRPr="00F52BBD">
        <w:rPr>
          <w:rFonts w:ascii="Century Gothic" w:eastAsia="Century Gothic" w:hAnsi="Century Gothic" w:cs="Century Gothic"/>
          <w:color w:val="auto"/>
          <w:sz w:val="20"/>
        </w:rPr>
        <w:t xml:space="preserve"> </w:t>
      </w:r>
      <w:r w:rsidRPr="00F52BBD">
        <w:rPr>
          <w:color w:val="auto"/>
        </w:rPr>
        <w:t xml:space="preserve"> </w:t>
      </w:r>
    </w:p>
    <w:p w14:paraId="282164E3" w14:textId="77777777" w:rsidR="002B69D3" w:rsidRPr="00F52BBD" w:rsidRDefault="00F13AD8">
      <w:pPr>
        <w:spacing w:after="88" w:line="259" w:lineRule="auto"/>
        <w:ind w:left="451"/>
        <w:jc w:val="left"/>
        <w:rPr>
          <w:color w:val="auto"/>
        </w:rPr>
      </w:pPr>
      <w:r w:rsidRPr="00F52BBD">
        <w:rPr>
          <w:rFonts w:ascii="Century Gothic" w:eastAsia="Century Gothic" w:hAnsi="Century Gothic" w:cs="Century Gothic"/>
          <w:color w:val="auto"/>
          <w:sz w:val="20"/>
        </w:rPr>
        <w:t xml:space="preserve"> </w:t>
      </w:r>
      <w:r w:rsidRPr="00F52BBD">
        <w:rPr>
          <w:rFonts w:ascii="Century Gothic" w:eastAsia="Century Gothic" w:hAnsi="Century Gothic" w:cs="Century Gothic"/>
          <w:b/>
          <w:color w:val="auto"/>
          <w:sz w:val="20"/>
        </w:rPr>
        <w:t xml:space="preserve"> </w:t>
      </w:r>
      <w:r w:rsidRPr="00F52BBD">
        <w:rPr>
          <w:color w:val="auto"/>
        </w:rPr>
        <w:t xml:space="preserve"> </w:t>
      </w:r>
    </w:p>
    <w:p w14:paraId="24283321" w14:textId="50B2C5D6" w:rsidR="002B69D3" w:rsidRPr="00F52BBD" w:rsidRDefault="00F13AD8" w:rsidP="69495BD3">
      <w:pPr>
        <w:spacing w:after="0" w:line="259" w:lineRule="auto"/>
        <w:ind w:left="910" w:hanging="10"/>
        <w:jc w:val="left"/>
        <w:rPr>
          <w:color w:val="auto"/>
        </w:rPr>
      </w:pPr>
      <w:r w:rsidRPr="00F52BBD">
        <w:rPr>
          <w:b/>
          <w:bCs/>
          <w:color w:val="auto"/>
          <w:sz w:val="24"/>
        </w:rPr>
        <w:t xml:space="preserve">CLOSING </w:t>
      </w:r>
      <w:proofErr w:type="gramStart"/>
      <w:r w:rsidRPr="00F52BBD">
        <w:rPr>
          <w:b/>
          <w:bCs/>
          <w:color w:val="auto"/>
          <w:sz w:val="24"/>
        </w:rPr>
        <w:t>DATE :</w:t>
      </w:r>
      <w:proofErr w:type="gramEnd"/>
      <w:r w:rsidRPr="00F52BBD">
        <w:rPr>
          <w:b/>
          <w:bCs/>
          <w:color w:val="auto"/>
          <w:sz w:val="24"/>
        </w:rPr>
        <w:t xml:space="preserve"> </w:t>
      </w:r>
      <w:r w:rsidR="6CDD3773" w:rsidRPr="00F52BBD">
        <w:rPr>
          <w:b/>
          <w:bCs/>
          <w:color w:val="auto"/>
          <w:sz w:val="20"/>
          <w:szCs w:val="20"/>
        </w:rPr>
        <w:t>14 November 2025</w:t>
      </w:r>
      <w:r w:rsidR="00F80B97" w:rsidRPr="00F52BBD">
        <w:rPr>
          <w:b/>
          <w:bCs/>
          <w:color w:val="auto"/>
          <w:sz w:val="24"/>
        </w:rPr>
        <w:t xml:space="preserve"> at 12pm</w:t>
      </w:r>
      <w:r w:rsidRPr="00F52BBD">
        <w:rPr>
          <w:b/>
          <w:bCs/>
          <w:color w:val="auto"/>
          <w:sz w:val="24"/>
        </w:rPr>
        <w:t xml:space="preserve">:00 MIDDDAY    </w:t>
      </w:r>
    </w:p>
    <w:p w14:paraId="353E4A96" w14:textId="77777777" w:rsidR="002B69D3" w:rsidRPr="00F52BBD" w:rsidRDefault="00F13AD8">
      <w:pPr>
        <w:spacing w:after="9" w:line="259" w:lineRule="auto"/>
        <w:ind w:left="451"/>
        <w:jc w:val="left"/>
        <w:rPr>
          <w:color w:val="auto"/>
        </w:rPr>
      </w:pPr>
      <w:r w:rsidRPr="00F52BBD">
        <w:rPr>
          <w:rFonts w:ascii="Century Gothic" w:eastAsia="Century Gothic" w:hAnsi="Century Gothic" w:cs="Century Gothic"/>
          <w:b/>
          <w:color w:val="auto"/>
          <w:sz w:val="28"/>
        </w:rPr>
        <w:t xml:space="preserve"> </w:t>
      </w:r>
      <w:r w:rsidRPr="00F52BBD">
        <w:rPr>
          <w:color w:val="auto"/>
        </w:rPr>
        <w:t xml:space="preserve"> </w:t>
      </w:r>
    </w:p>
    <w:p w14:paraId="31C02EEA" w14:textId="77777777" w:rsidR="002B69D3" w:rsidRPr="00F52BBD" w:rsidRDefault="00F13AD8">
      <w:pPr>
        <w:spacing w:after="0" w:line="259" w:lineRule="auto"/>
        <w:ind w:left="552"/>
        <w:jc w:val="left"/>
        <w:rPr>
          <w:color w:val="auto"/>
        </w:rPr>
      </w:pPr>
      <w:r w:rsidRPr="00F52BBD">
        <w:rPr>
          <w:b/>
          <w:color w:val="auto"/>
          <w:sz w:val="40"/>
        </w:rPr>
        <w:t xml:space="preserve"> </w:t>
      </w:r>
      <w:r w:rsidRPr="00F52BBD">
        <w:rPr>
          <w:color w:val="auto"/>
        </w:rPr>
        <w:t xml:space="preserve"> </w:t>
      </w:r>
    </w:p>
    <w:p w14:paraId="34D4995B" w14:textId="77777777" w:rsidR="002B69D3" w:rsidRPr="00F52BBD" w:rsidRDefault="00F13AD8">
      <w:pPr>
        <w:spacing w:after="0" w:line="259" w:lineRule="auto"/>
        <w:ind w:left="552"/>
        <w:jc w:val="left"/>
        <w:rPr>
          <w:color w:val="auto"/>
        </w:rPr>
      </w:pPr>
      <w:r w:rsidRPr="00F52BBD">
        <w:rPr>
          <w:b/>
          <w:color w:val="auto"/>
          <w:sz w:val="40"/>
        </w:rPr>
        <w:t xml:space="preserve"> </w:t>
      </w:r>
      <w:r w:rsidRPr="00F52BBD">
        <w:rPr>
          <w:color w:val="auto"/>
        </w:rPr>
        <w:t xml:space="preserve"> </w:t>
      </w:r>
    </w:p>
    <w:p w14:paraId="5B0C036F" w14:textId="77777777" w:rsidR="002B69D3" w:rsidRPr="00F52BBD" w:rsidRDefault="00F13AD8">
      <w:pPr>
        <w:spacing w:after="0" w:line="237" w:lineRule="auto"/>
        <w:ind w:left="552" w:right="10024"/>
        <w:jc w:val="left"/>
        <w:rPr>
          <w:b/>
          <w:color w:val="auto"/>
          <w:sz w:val="40"/>
        </w:rPr>
      </w:pPr>
      <w:r w:rsidRPr="00F52BBD">
        <w:rPr>
          <w:b/>
          <w:color w:val="auto"/>
          <w:sz w:val="40"/>
        </w:rPr>
        <w:t xml:space="preserve"> </w:t>
      </w:r>
      <w:r w:rsidRPr="00F52BBD">
        <w:rPr>
          <w:color w:val="auto"/>
        </w:rPr>
        <w:t xml:space="preserve"> </w:t>
      </w:r>
      <w:r w:rsidRPr="00F52BBD">
        <w:rPr>
          <w:b/>
          <w:color w:val="auto"/>
          <w:sz w:val="40"/>
        </w:rPr>
        <w:t xml:space="preserve">  </w:t>
      </w:r>
    </w:p>
    <w:p w14:paraId="3AB169D5" w14:textId="77777777" w:rsidR="00D008E7" w:rsidRPr="00F52BBD" w:rsidRDefault="00D008E7">
      <w:pPr>
        <w:spacing w:after="0" w:line="237" w:lineRule="auto"/>
        <w:ind w:left="552" w:right="10024"/>
        <w:jc w:val="left"/>
        <w:rPr>
          <w:b/>
          <w:color w:val="auto"/>
          <w:sz w:val="40"/>
        </w:rPr>
      </w:pPr>
    </w:p>
    <w:p w14:paraId="08304375" w14:textId="77777777" w:rsidR="00D008E7" w:rsidRPr="00F52BBD" w:rsidRDefault="00D008E7">
      <w:pPr>
        <w:spacing w:after="0" w:line="237" w:lineRule="auto"/>
        <w:ind w:left="552" w:right="10024"/>
        <w:jc w:val="left"/>
        <w:rPr>
          <w:b/>
          <w:color w:val="auto"/>
          <w:sz w:val="40"/>
        </w:rPr>
      </w:pPr>
    </w:p>
    <w:p w14:paraId="7DC45EEE" w14:textId="77777777" w:rsidR="00D008E7" w:rsidRPr="00F52BBD" w:rsidRDefault="00D008E7">
      <w:pPr>
        <w:spacing w:after="0" w:line="237" w:lineRule="auto"/>
        <w:ind w:left="552" w:right="10024"/>
        <w:jc w:val="left"/>
        <w:rPr>
          <w:b/>
          <w:color w:val="auto"/>
          <w:sz w:val="40"/>
        </w:rPr>
      </w:pPr>
    </w:p>
    <w:p w14:paraId="0FDA7920" w14:textId="77777777" w:rsidR="00D008E7" w:rsidRPr="00F52BBD" w:rsidRDefault="00D008E7">
      <w:pPr>
        <w:spacing w:after="0" w:line="237" w:lineRule="auto"/>
        <w:ind w:left="552" w:right="10024"/>
        <w:jc w:val="left"/>
        <w:rPr>
          <w:b/>
          <w:color w:val="auto"/>
          <w:sz w:val="40"/>
        </w:rPr>
      </w:pPr>
    </w:p>
    <w:p w14:paraId="0FEFC66E" w14:textId="77777777" w:rsidR="00D008E7" w:rsidRPr="00F52BBD" w:rsidRDefault="00D008E7">
      <w:pPr>
        <w:spacing w:after="0" w:line="237" w:lineRule="auto"/>
        <w:ind w:left="552" w:right="10024"/>
        <w:jc w:val="left"/>
        <w:rPr>
          <w:color w:val="auto"/>
        </w:rPr>
      </w:pPr>
    </w:p>
    <w:p w14:paraId="76ECAF2F" w14:textId="77777777" w:rsidR="002B69D3" w:rsidRPr="00F52BBD" w:rsidRDefault="00F13AD8">
      <w:pPr>
        <w:spacing w:after="0" w:line="259" w:lineRule="auto"/>
        <w:ind w:left="552"/>
        <w:jc w:val="left"/>
        <w:rPr>
          <w:color w:val="auto"/>
        </w:rPr>
      </w:pPr>
      <w:r w:rsidRPr="00F52BBD">
        <w:rPr>
          <w:color w:val="auto"/>
        </w:rPr>
        <w:t xml:space="preserve"> </w:t>
      </w:r>
    </w:p>
    <w:p w14:paraId="7109938F" w14:textId="77777777" w:rsidR="002B69D3" w:rsidRPr="00F52BBD" w:rsidRDefault="00F13AD8">
      <w:pPr>
        <w:spacing w:after="0" w:line="259" w:lineRule="auto"/>
        <w:ind w:left="552"/>
        <w:jc w:val="left"/>
        <w:rPr>
          <w:color w:val="auto"/>
        </w:rPr>
      </w:pPr>
      <w:r w:rsidRPr="00F52BBD">
        <w:rPr>
          <w:color w:val="auto"/>
        </w:rPr>
        <w:t xml:space="preserve"> </w:t>
      </w:r>
    </w:p>
    <w:p w14:paraId="176ECDF6" w14:textId="77777777" w:rsidR="002B69D3" w:rsidRPr="00F52BBD" w:rsidRDefault="00F13AD8">
      <w:pPr>
        <w:spacing w:after="0" w:line="259" w:lineRule="auto"/>
        <w:ind w:left="552"/>
        <w:jc w:val="left"/>
        <w:rPr>
          <w:color w:val="auto"/>
        </w:rPr>
      </w:pPr>
      <w:r w:rsidRPr="00F52BBD">
        <w:rPr>
          <w:color w:val="auto"/>
        </w:rPr>
        <w:t xml:space="preserve"> </w:t>
      </w:r>
    </w:p>
    <w:p w14:paraId="10E01755" w14:textId="77777777" w:rsidR="002B69D3" w:rsidRPr="00F52BBD" w:rsidRDefault="00F13AD8">
      <w:pPr>
        <w:spacing w:after="233" w:line="259" w:lineRule="auto"/>
        <w:ind w:left="552"/>
        <w:jc w:val="left"/>
        <w:rPr>
          <w:color w:val="auto"/>
        </w:rPr>
      </w:pPr>
      <w:r w:rsidRPr="00F52BBD">
        <w:rPr>
          <w:color w:val="auto"/>
        </w:rPr>
        <w:t xml:space="preserve"> </w:t>
      </w:r>
    </w:p>
    <w:p w14:paraId="3A4BDBD3" w14:textId="77777777" w:rsidR="006A2820" w:rsidRPr="00F52BBD" w:rsidRDefault="006A2820">
      <w:pPr>
        <w:spacing w:after="233" w:line="259" w:lineRule="auto"/>
        <w:ind w:left="552"/>
        <w:jc w:val="left"/>
        <w:rPr>
          <w:color w:val="auto"/>
        </w:rPr>
      </w:pPr>
    </w:p>
    <w:p w14:paraId="2FEB3860" w14:textId="23E9A104" w:rsidR="00D008E7" w:rsidRPr="00F52BBD" w:rsidRDefault="00F13AD8" w:rsidP="00761DD8">
      <w:pPr>
        <w:spacing w:after="0" w:line="259" w:lineRule="auto"/>
        <w:ind w:left="14"/>
        <w:jc w:val="left"/>
        <w:rPr>
          <w:color w:val="auto"/>
        </w:rPr>
      </w:pPr>
      <w:r w:rsidRPr="00F52BBD">
        <w:rPr>
          <w:color w:val="auto"/>
        </w:rPr>
        <w:lastRenderedPageBreak/>
        <w:t xml:space="preserve"> </w:t>
      </w:r>
    </w:p>
    <w:p w14:paraId="62FD2706" w14:textId="4928D8E2" w:rsidR="002B69D3" w:rsidRPr="00F52BBD" w:rsidRDefault="00D008E7" w:rsidP="003E346F">
      <w:pPr>
        <w:pStyle w:val="Heading2"/>
        <w:ind w:left="10" w:right="2398"/>
        <w:jc w:val="right"/>
        <w:rPr>
          <w:color w:val="auto"/>
        </w:rPr>
      </w:pPr>
      <w:r w:rsidRPr="00F52BBD">
        <w:rPr>
          <w:color w:val="auto"/>
          <w:sz w:val="28"/>
          <w:u w:val="single" w:color="000000"/>
        </w:rPr>
        <w:t>MASILONYANA LOCAL MUNICIPALITY</w:t>
      </w:r>
      <w:r w:rsidRPr="00F52BBD">
        <w:rPr>
          <w:color w:val="auto"/>
          <w:sz w:val="28"/>
        </w:rPr>
        <w:t xml:space="preserve">  </w:t>
      </w:r>
    </w:p>
    <w:p w14:paraId="24CEEA59" w14:textId="77777777" w:rsidR="002B69D3" w:rsidRPr="00F52BBD" w:rsidRDefault="00F13AD8">
      <w:pPr>
        <w:spacing w:after="0" w:line="259" w:lineRule="auto"/>
        <w:ind w:left="0" w:right="2552"/>
        <w:jc w:val="center"/>
        <w:rPr>
          <w:color w:val="auto"/>
        </w:rPr>
      </w:pPr>
      <w:r w:rsidRPr="00F52BBD">
        <w:rPr>
          <w:rFonts w:ascii="Century Gothic" w:eastAsia="Century Gothic" w:hAnsi="Century Gothic" w:cs="Century Gothic"/>
          <w:b/>
          <w:color w:val="auto"/>
          <w:sz w:val="28"/>
        </w:rPr>
        <w:t xml:space="preserve"> </w:t>
      </w:r>
    </w:p>
    <w:p w14:paraId="110F0BC9" w14:textId="6C5976A3" w:rsidR="002B69D3" w:rsidRPr="00F52BBD" w:rsidRDefault="00F13AD8" w:rsidP="008339B6">
      <w:pPr>
        <w:pStyle w:val="Heading3"/>
        <w:spacing w:after="0" w:line="259" w:lineRule="auto"/>
        <w:ind w:left="4093" w:right="0"/>
        <w:jc w:val="left"/>
        <w:rPr>
          <w:color w:val="auto"/>
        </w:rPr>
      </w:pPr>
      <w:r w:rsidRPr="00F52BBD">
        <w:rPr>
          <w:rFonts w:ascii="Century Gothic" w:eastAsia="Century Gothic" w:hAnsi="Century Gothic" w:cs="Century Gothic"/>
          <w:color w:val="auto"/>
          <w:sz w:val="28"/>
        </w:rPr>
        <w:t xml:space="preserve">BIDDER'S QUESTIONNAIRE </w:t>
      </w:r>
      <w:r w:rsidRPr="00F52BBD">
        <w:rPr>
          <w:b w:val="0"/>
          <w:color w:val="auto"/>
        </w:rPr>
        <w:t xml:space="preserve"> </w:t>
      </w:r>
    </w:p>
    <w:tbl>
      <w:tblPr>
        <w:tblStyle w:val="TableGrid"/>
        <w:tblW w:w="10438" w:type="dxa"/>
        <w:tblInd w:w="331" w:type="dxa"/>
        <w:tblCellMar>
          <w:top w:w="107" w:type="dxa"/>
          <w:left w:w="106" w:type="dxa"/>
          <w:bottom w:w="23" w:type="dxa"/>
          <w:right w:w="10" w:type="dxa"/>
        </w:tblCellMar>
        <w:tblLook w:val="04A0" w:firstRow="1" w:lastRow="0" w:firstColumn="1" w:lastColumn="0" w:noHBand="0" w:noVBand="1"/>
      </w:tblPr>
      <w:tblGrid>
        <w:gridCol w:w="588"/>
        <w:gridCol w:w="7678"/>
        <w:gridCol w:w="2172"/>
      </w:tblGrid>
      <w:tr w:rsidR="00F52BBD" w:rsidRPr="00F52BBD" w14:paraId="39EEDDD7" w14:textId="77777777" w:rsidTr="00B113F3">
        <w:trPr>
          <w:trHeight w:val="643"/>
        </w:trPr>
        <w:tc>
          <w:tcPr>
            <w:tcW w:w="588" w:type="dxa"/>
            <w:tcBorders>
              <w:top w:val="single" w:sz="4" w:space="0" w:color="000000"/>
              <w:left w:val="single" w:sz="4" w:space="0" w:color="000000"/>
              <w:bottom w:val="single" w:sz="4" w:space="0" w:color="000000"/>
              <w:right w:val="single" w:sz="4" w:space="0" w:color="000000"/>
            </w:tcBorders>
            <w:vAlign w:val="bottom"/>
          </w:tcPr>
          <w:p w14:paraId="0943E8E0" w14:textId="77777777" w:rsidR="002B69D3" w:rsidRPr="00F52BBD" w:rsidRDefault="00F13AD8">
            <w:pPr>
              <w:spacing w:after="0" w:line="259" w:lineRule="auto"/>
              <w:ind w:left="0"/>
              <w:jc w:val="left"/>
              <w:rPr>
                <w:color w:val="auto"/>
              </w:rPr>
            </w:pPr>
            <w:r w:rsidRPr="00F52BBD">
              <w:rPr>
                <w:b/>
                <w:color w:val="auto"/>
                <w:sz w:val="20"/>
              </w:rPr>
              <w:t xml:space="preserve">NO.  </w:t>
            </w:r>
          </w:p>
        </w:tc>
        <w:tc>
          <w:tcPr>
            <w:tcW w:w="7677" w:type="dxa"/>
            <w:tcBorders>
              <w:top w:val="single" w:sz="4" w:space="0" w:color="000000"/>
              <w:left w:val="single" w:sz="4" w:space="0" w:color="000000"/>
              <w:bottom w:val="single" w:sz="4" w:space="0" w:color="000000"/>
              <w:right w:val="single" w:sz="4" w:space="0" w:color="000000"/>
            </w:tcBorders>
            <w:vAlign w:val="bottom"/>
          </w:tcPr>
          <w:p w14:paraId="0D499E76" w14:textId="77777777" w:rsidR="002B69D3" w:rsidRPr="00F52BBD" w:rsidRDefault="00F13AD8">
            <w:pPr>
              <w:spacing w:after="0" w:line="259" w:lineRule="auto"/>
              <w:ind w:left="0"/>
              <w:jc w:val="left"/>
              <w:rPr>
                <w:color w:val="auto"/>
              </w:rPr>
            </w:pPr>
            <w:r w:rsidRPr="00F52BBD">
              <w:rPr>
                <w:b/>
                <w:color w:val="auto"/>
                <w:sz w:val="20"/>
              </w:rPr>
              <w:t xml:space="preserve">QUESTION  </w:t>
            </w:r>
          </w:p>
        </w:tc>
        <w:tc>
          <w:tcPr>
            <w:tcW w:w="2172" w:type="dxa"/>
            <w:tcBorders>
              <w:top w:val="single" w:sz="4" w:space="0" w:color="000000"/>
              <w:left w:val="single" w:sz="4" w:space="0" w:color="000000"/>
              <w:bottom w:val="single" w:sz="4" w:space="0" w:color="000000"/>
              <w:right w:val="single" w:sz="4" w:space="0" w:color="000000"/>
            </w:tcBorders>
          </w:tcPr>
          <w:p w14:paraId="5C50DA79" w14:textId="77777777" w:rsidR="002B69D3" w:rsidRPr="00F52BBD" w:rsidRDefault="00F13AD8">
            <w:pPr>
              <w:spacing w:after="0" w:line="259" w:lineRule="auto"/>
              <w:ind w:left="0"/>
              <w:jc w:val="left"/>
              <w:rPr>
                <w:color w:val="auto"/>
              </w:rPr>
            </w:pPr>
            <w:r w:rsidRPr="00F52BBD">
              <w:rPr>
                <w:b/>
                <w:color w:val="auto"/>
                <w:sz w:val="20"/>
              </w:rPr>
              <w:t xml:space="preserve"> </w:t>
            </w:r>
          </w:p>
          <w:p w14:paraId="24DA4A59" w14:textId="77777777" w:rsidR="002B69D3" w:rsidRPr="00F52BBD" w:rsidRDefault="00F13AD8">
            <w:pPr>
              <w:spacing w:after="0" w:line="259" w:lineRule="auto"/>
              <w:ind w:left="0"/>
              <w:jc w:val="left"/>
              <w:rPr>
                <w:color w:val="auto"/>
              </w:rPr>
            </w:pPr>
            <w:r w:rsidRPr="00F52BBD">
              <w:rPr>
                <w:b/>
                <w:color w:val="auto"/>
                <w:sz w:val="20"/>
              </w:rPr>
              <w:t xml:space="preserve">BIDDER’S </w:t>
            </w:r>
          </w:p>
          <w:p w14:paraId="6562EB82" w14:textId="77777777" w:rsidR="002B69D3" w:rsidRPr="00F52BBD" w:rsidRDefault="00F13AD8">
            <w:pPr>
              <w:spacing w:after="2" w:line="259" w:lineRule="auto"/>
              <w:ind w:left="0"/>
              <w:jc w:val="left"/>
              <w:rPr>
                <w:color w:val="auto"/>
              </w:rPr>
            </w:pPr>
            <w:r w:rsidRPr="00F52BBD">
              <w:rPr>
                <w:b/>
                <w:color w:val="auto"/>
                <w:sz w:val="20"/>
              </w:rPr>
              <w:t xml:space="preserve">RESPONSE  </w:t>
            </w:r>
          </w:p>
          <w:p w14:paraId="1EF1B664" w14:textId="77777777" w:rsidR="002B69D3" w:rsidRPr="00F52BBD" w:rsidRDefault="00F13AD8">
            <w:pPr>
              <w:spacing w:after="0" w:line="259" w:lineRule="auto"/>
              <w:ind w:left="0"/>
              <w:jc w:val="left"/>
              <w:rPr>
                <w:color w:val="auto"/>
              </w:rPr>
            </w:pPr>
            <w:r w:rsidRPr="00F52BBD">
              <w:rPr>
                <w:b/>
                <w:color w:val="auto"/>
                <w:sz w:val="20"/>
              </w:rPr>
              <w:t xml:space="preserve">YES/NO </w:t>
            </w:r>
          </w:p>
        </w:tc>
      </w:tr>
      <w:tr w:rsidR="00F52BBD" w:rsidRPr="00F52BBD" w14:paraId="7C4C3ED7" w14:textId="77777777">
        <w:trPr>
          <w:trHeight w:val="334"/>
        </w:trPr>
        <w:tc>
          <w:tcPr>
            <w:tcW w:w="588" w:type="dxa"/>
            <w:tcBorders>
              <w:top w:val="single" w:sz="4" w:space="0" w:color="000000"/>
              <w:left w:val="single" w:sz="4" w:space="0" w:color="000000"/>
              <w:bottom w:val="single" w:sz="4" w:space="0" w:color="000000"/>
              <w:right w:val="single" w:sz="4" w:space="0" w:color="000000"/>
            </w:tcBorders>
          </w:tcPr>
          <w:p w14:paraId="1BC14DD6" w14:textId="77777777" w:rsidR="002B69D3" w:rsidRPr="00F52BBD" w:rsidRDefault="00F13AD8">
            <w:pPr>
              <w:spacing w:after="0" w:line="259" w:lineRule="auto"/>
              <w:ind w:left="0"/>
              <w:jc w:val="left"/>
              <w:rPr>
                <w:color w:val="auto"/>
              </w:rPr>
            </w:pPr>
            <w:r w:rsidRPr="00F52BBD">
              <w:rPr>
                <w:color w:val="auto"/>
                <w:sz w:val="20"/>
              </w:rPr>
              <w:t xml:space="preserve">1  </w:t>
            </w:r>
          </w:p>
        </w:tc>
        <w:tc>
          <w:tcPr>
            <w:tcW w:w="7677" w:type="dxa"/>
            <w:tcBorders>
              <w:top w:val="single" w:sz="4" w:space="0" w:color="000000"/>
              <w:left w:val="single" w:sz="4" w:space="0" w:color="000000"/>
              <w:bottom w:val="single" w:sz="4" w:space="0" w:color="000000"/>
              <w:right w:val="single" w:sz="4" w:space="0" w:color="000000"/>
            </w:tcBorders>
          </w:tcPr>
          <w:p w14:paraId="61D3BE37" w14:textId="25CE86F4" w:rsidR="002B69D3" w:rsidRPr="00F52BBD" w:rsidRDefault="00F13AD8">
            <w:pPr>
              <w:spacing w:after="0" w:line="259" w:lineRule="auto"/>
              <w:ind w:left="0"/>
              <w:jc w:val="left"/>
              <w:rPr>
                <w:color w:val="auto"/>
              </w:rPr>
            </w:pPr>
            <w:r w:rsidRPr="00F52BBD">
              <w:rPr>
                <w:color w:val="auto"/>
                <w:sz w:val="20"/>
              </w:rPr>
              <w:t xml:space="preserve">Have you </w:t>
            </w:r>
            <w:r w:rsidR="00252751" w:rsidRPr="00F52BBD">
              <w:rPr>
                <w:color w:val="auto"/>
                <w:sz w:val="20"/>
              </w:rPr>
              <w:t>initialled</w:t>
            </w:r>
            <w:r w:rsidRPr="00F52BBD">
              <w:rPr>
                <w:color w:val="auto"/>
                <w:sz w:val="20"/>
              </w:rPr>
              <w:t xml:space="preserve"> all the pages of the BID document?  </w:t>
            </w:r>
          </w:p>
        </w:tc>
        <w:tc>
          <w:tcPr>
            <w:tcW w:w="2172" w:type="dxa"/>
            <w:tcBorders>
              <w:top w:val="single" w:sz="4" w:space="0" w:color="000000"/>
              <w:left w:val="single" w:sz="4" w:space="0" w:color="000000"/>
              <w:bottom w:val="single" w:sz="4" w:space="0" w:color="000000"/>
              <w:right w:val="single" w:sz="4" w:space="0" w:color="000000"/>
            </w:tcBorders>
          </w:tcPr>
          <w:p w14:paraId="13353C05"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37261BB7" w14:textId="77777777">
        <w:trPr>
          <w:trHeight w:val="334"/>
        </w:trPr>
        <w:tc>
          <w:tcPr>
            <w:tcW w:w="588" w:type="dxa"/>
            <w:tcBorders>
              <w:top w:val="single" w:sz="4" w:space="0" w:color="000000"/>
              <w:left w:val="single" w:sz="4" w:space="0" w:color="000000"/>
              <w:bottom w:val="single" w:sz="4" w:space="0" w:color="000000"/>
              <w:right w:val="single" w:sz="4" w:space="0" w:color="000000"/>
            </w:tcBorders>
          </w:tcPr>
          <w:p w14:paraId="1413B2B2" w14:textId="77777777" w:rsidR="002B69D3" w:rsidRPr="00F52BBD" w:rsidRDefault="00F13AD8">
            <w:pPr>
              <w:spacing w:after="0" w:line="259" w:lineRule="auto"/>
              <w:ind w:left="0"/>
              <w:jc w:val="left"/>
              <w:rPr>
                <w:color w:val="auto"/>
              </w:rPr>
            </w:pPr>
            <w:r w:rsidRPr="00F52BBD">
              <w:rPr>
                <w:color w:val="auto"/>
                <w:sz w:val="20"/>
              </w:rPr>
              <w:t xml:space="preserve">2  </w:t>
            </w:r>
          </w:p>
        </w:tc>
        <w:tc>
          <w:tcPr>
            <w:tcW w:w="7677" w:type="dxa"/>
            <w:tcBorders>
              <w:top w:val="single" w:sz="4" w:space="0" w:color="000000"/>
              <w:left w:val="single" w:sz="4" w:space="0" w:color="000000"/>
              <w:bottom w:val="single" w:sz="4" w:space="0" w:color="000000"/>
              <w:right w:val="single" w:sz="4" w:space="0" w:color="000000"/>
            </w:tcBorders>
          </w:tcPr>
          <w:p w14:paraId="52BB226A" w14:textId="77777777" w:rsidR="002B69D3" w:rsidRPr="00F52BBD" w:rsidRDefault="00F13AD8">
            <w:pPr>
              <w:spacing w:after="0" w:line="259" w:lineRule="auto"/>
              <w:ind w:left="0"/>
              <w:jc w:val="left"/>
              <w:rPr>
                <w:color w:val="auto"/>
              </w:rPr>
            </w:pPr>
            <w:r w:rsidRPr="00F52BBD">
              <w:rPr>
                <w:color w:val="auto"/>
                <w:sz w:val="20"/>
              </w:rPr>
              <w:t xml:space="preserve">Have you completed and signed the Returnable Schedules?  </w:t>
            </w:r>
          </w:p>
        </w:tc>
        <w:tc>
          <w:tcPr>
            <w:tcW w:w="2172" w:type="dxa"/>
            <w:tcBorders>
              <w:top w:val="single" w:sz="4" w:space="0" w:color="000000"/>
              <w:left w:val="single" w:sz="4" w:space="0" w:color="000000"/>
              <w:bottom w:val="single" w:sz="4" w:space="0" w:color="000000"/>
              <w:right w:val="single" w:sz="4" w:space="0" w:color="000000"/>
            </w:tcBorders>
          </w:tcPr>
          <w:p w14:paraId="70242ED9"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7697C801" w14:textId="77777777">
        <w:trPr>
          <w:trHeight w:val="598"/>
        </w:trPr>
        <w:tc>
          <w:tcPr>
            <w:tcW w:w="588" w:type="dxa"/>
            <w:tcBorders>
              <w:top w:val="single" w:sz="4" w:space="0" w:color="000000"/>
              <w:left w:val="single" w:sz="4" w:space="0" w:color="000000"/>
              <w:bottom w:val="single" w:sz="4" w:space="0" w:color="000000"/>
              <w:right w:val="single" w:sz="4" w:space="0" w:color="000000"/>
            </w:tcBorders>
            <w:vAlign w:val="bottom"/>
          </w:tcPr>
          <w:p w14:paraId="4C021013" w14:textId="77777777" w:rsidR="002B69D3" w:rsidRPr="00F52BBD" w:rsidRDefault="00F13AD8">
            <w:pPr>
              <w:spacing w:after="0" w:line="259" w:lineRule="auto"/>
              <w:ind w:left="0"/>
              <w:jc w:val="left"/>
              <w:rPr>
                <w:color w:val="auto"/>
              </w:rPr>
            </w:pPr>
            <w:r w:rsidRPr="00F52BBD">
              <w:rPr>
                <w:color w:val="auto"/>
                <w:sz w:val="20"/>
              </w:rPr>
              <w:t xml:space="preserve">3  </w:t>
            </w:r>
          </w:p>
        </w:tc>
        <w:tc>
          <w:tcPr>
            <w:tcW w:w="7677" w:type="dxa"/>
            <w:tcBorders>
              <w:top w:val="single" w:sz="4" w:space="0" w:color="000000"/>
              <w:left w:val="single" w:sz="4" w:space="0" w:color="000000"/>
              <w:bottom w:val="single" w:sz="4" w:space="0" w:color="000000"/>
              <w:right w:val="single" w:sz="4" w:space="0" w:color="000000"/>
            </w:tcBorders>
          </w:tcPr>
          <w:p w14:paraId="062F8584" w14:textId="77777777" w:rsidR="002B69D3" w:rsidRPr="00F52BBD" w:rsidRDefault="00F13AD8">
            <w:pPr>
              <w:spacing w:after="0" w:line="259" w:lineRule="auto"/>
              <w:ind w:left="0"/>
              <w:jc w:val="left"/>
              <w:rPr>
                <w:color w:val="auto"/>
              </w:rPr>
            </w:pPr>
            <w:r w:rsidRPr="00F52BBD">
              <w:rPr>
                <w:color w:val="auto"/>
                <w:sz w:val="20"/>
              </w:rPr>
              <w:t xml:space="preserve">Have you completed/signed and submitted all relevant information as requested by the Evaluation Schedules </w:t>
            </w:r>
            <w:r w:rsidRPr="00F52BBD">
              <w:rPr>
                <w:b/>
                <w:color w:val="auto"/>
                <w:sz w:val="20"/>
              </w:rPr>
              <w:t>(as and when required)?</w:t>
            </w:r>
            <w:r w:rsidRPr="00F52BBD">
              <w:rPr>
                <w:color w:val="auto"/>
                <w:sz w:val="20"/>
              </w:rPr>
              <w:t xml:space="preserve">  </w:t>
            </w:r>
          </w:p>
        </w:tc>
        <w:tc>
          <w:tcPr>
            <w:tcW w:w="2172" w:type="dxa"/>
            <w:tcBorders>
              <w:top w:val="single" w:sz="4" w:space="0" w:color="000000"/>
              <w:left w:val="single" w:sz="4" w:space="0" w:color="000000"/>
              <w:bottom w:val="single" w:sz="4" w:space="0" w:color="000000"/>
              <w:right w:val="single" w:sz="4" w:space="0" w:color="000000"/>
            </w:tcBorders>
            <w:vAlign w:val="bottom"/>
          </w:tcPr>
          <w:p w14:paraId="6821DFE8"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6DAD5C67" w14:textId="77777777" w:rsidTr="003E346F">
        <w:trPr>
          <w:trHeight w:val="287"/>
        </w:trPr>
        <w:tc>
          <w:tcPr>
            <w:tcW w:w="588" w:type="dxa"/>
            <w:tcBorders>
              <w:top w:val="single" w:sz="4" w:space="0" w:color="000000"/>
              <w:left w:val="single" w:sz="4" w:space="0" w:color="000000"/>
              <w:bottom w:val="single" w:sz="4" w:space="0" w:color="000000"/>
              <w:right w:val="single" w:sz="4" w:space="0" w:color="000000"/>
            </w:tcBorders>
            <w:vAlign w:val="bottom"/>
          </w:tcPr>
          <w:p w14:paraId="37E0D0D0" w14:textId="77777777" w:rsidR="002B69D3" w:rsidRPr="00F52BBD" w:rsidRDefault="00F13AD8">
            <w:pPr>
              <w:spacing w:after="0" w:line="259" w:lineRule="auto"/>
              <w:ind w:left="0"/>
              <w:jc w:val="left"/>
              <w:rPr>
                <w:color w:val="auto"/>
              </w:rPr>
            </w:pPr>
            <w:r w:rsidRPr="00F52BBD">
              <w:rPr>
                <w:color w:val="auto"/>
                <w:sz w:val="20"/>
              </w:rPr>
              <w:t xml:space="preserve">4  </w:t>
            </w:r>
          </w:p>
        </w:tc>
        <w:tc>
          <w:tcPr>
            <w:tcW w:w="7677" w:type="dxa"/>
            <w:tcBorders>
              <w:top w:val="single" w:sz="4" w:space="0" w:color="000000"/>
              <w:left w:val="single" w:sz="4" w:space="0" w:color="000000"/>
              <w:bottom w:val="single" w:sz="4" w:space="0" w:color="000000"/>
              <w:right w:val="single" w:sz="4" w:space="0" w:color="000000"/>
            </w:tcBorders>
          </w:tcPr>
          <w:p w14:paraId="46B79E8B" w14:textId="11B7F29C" w:rsidR="002B69D3" w:rsidRPr="00F52BBD" w:rsidRDefault="00F13AD8">
            <w:pPr>
              <w:spacing w:after="0" w:line="259" w:lineRule="auto"/>
              <w:ind w:left="0"/>
              <w:rPr>
                <w:color w:val="auto"/>
              </w:rPr>
            </w:pPr>
            <w:r w:rsidRPr="00F52BBD">
              <w:rPr>
                <w:color w:val="auto"/>
                <w:sz w:val="20"/>
              </w:rPr>
              <w:t>Have you submitted</w:t>
            </w:r>
            <w:r w:rsidRPr="00F52BBD">
              <w:rPr>
                <w:b/>
                <w:color w:val="auto"/>
                <w:sz w:val="20"/>
              </w:rPr>
              <w:t xml:space="preserve"> Tax C</w:t>
            </w:r>
            <w:r w:rsidR="00B53D06" w:rsidRPr="00F52BBD">
              <w:rPr>
                <w:b/>
                <w:color w:val="auto"/>
                <w:sz w:val="20"/>
              </w:rPr>
              <w:t>ompliance Certificate</w:t>
            </w:r>
            <w:r w:rsidR="00446A4C" w:rsidRPr="00F52BBD">
              <w:rPr>
                <w:b/>
                <w:color w:val="auto"/>
                <w:sz w:val="20"/>
              </w:rPr>
              <w:t xml:space="preserve"> (CSD report)</w:t>
            </w:r>
            <w:r w:rsidRPr="00F52BBD">
              <w:rPr>
                <w:b/>
                <w:color w:val="auto"/>
                <w:sz w:val="20"/>
              </w:rPr>
              <w:t xml:space="preserve"> and tax compliance status pin</w:t>
            </w:r>
            <w:r w:rsidRPr="00F52BBD">
              <w:rPr>
                <w:color w:val="auto"/>
                <w:sz w:val="20"/>
              </w:rPr>
              <w:t xml:space="preserve">?   </w:t>
            </w:r>
          </w:p>
        </w:tc>
        <w:tc>
          <w:tcPr>
            <w:tcW w:w="2172" w:type="dxa"/>
            <w:tcBorders>
              <w:top w:val="single" w:sz="4" w:space="0" w:color="000000"/>
              <w:left w:val="single" w:sz="4" w:space="0" w:color="000000"/>
              <w:bottom w:val="single" w:sz="4" w:space="0" w:color="000000"/>
              <w:right w:val="single" w:sz="4" w:space="0" w:color="000000"/>
            </w:tcBorders>
            <w:vAlign w:val="center"/>
          </w:tcPr>
          <w:p w14:paraId="0D4A1251"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7417B5ED" w14:textId="77777777">
        <w:trPr>
          <w:trHeight w:val="334"/>
        </w:trPr>
        <w:tc>
          <w:tcPr>
            <w:tcW w:w="588" w:type="dxa"/>
            <w:tcBorders>
              <w:top w:val="single" w:sz="4" w:space="0" w:color="000000"/>
              <w:left w:val="single" w:sz="4" w:space="0" w:color="000000"/>
              <w:bottom w:val="single" w:sz="4" w:space="0" w:color="000000"/>
              <w:right w:val="single" w:sz="4" w:space="0" w:color="000000"/>
            </w:tcBorders>
          </w:tcPr>
          <w:p w14:paraId="2EBED75A" w14:textId="77777777" w:rsidR="002B69D3" w:rsidRPr="00F52BBD" w:rsidRDefault="00F13AD8">
            <w:pPr>
              <w:spacing w:after="0" w:line="259" w:lineRule="auto"/>
              <w:ind w:left="0"/>
              <w:jc w:val="left"/>
              <w:rPr>
                <w:color w:val="auto"/>
              </w:rPr>
            </w:pPr>
            <w:r w:rsidRPr="00F52BBD">
              <w:rPr>
                <w:color w:val="auto"/>
                <w:sz w:val="20"/>
              </w:rPr>
              <w:t xml:space="preserve">5  </w:t>
            </w:r>
          </w:p>
        </w:tc>
        <w:tc>
          <w:tcPr>
            <w:tcW w:w="7677" w:type="dxa"/>
            <w:tcBorders>
              <w:top w:val="single" w:sz="4" w:space="0" w:color="000000"/>
              <w:left w:val="single" w:sz="4" w:space="0" w:color="000000"/>
              <w:bottom w:val="single" w:sz="4" w:space="0" w:color="000000"/>
              <w:right w:val="single" w:sz="4" w:space="0" w:color="000000"/>
            </w:tcBorders>
          </w:tcPr>
          <w:p w14:paraId="6A585BF4" w14:textId="77777777" w:rsidR="002B69D3" w:rsidRPr="00F52BBD" w:rsidRDefault="00F13AD8">
            <w:pPr>
              <w:spacing w:after="0" w:line="259" w:lineRule="auto"/>
              <w:ind w:left="0"/>
              <w:jc w:val="left"/>
              <w:rPr>
                <w:color w:val="auto"/>
              </w:rPr>
            </w:pPr>
            <w:r w:rsidRPr="00F52BBD">
              <w:rPr>
                <w:color w:val="auto"/>
                <w:sz w:val="20"/>
              </w:rPr>
              <w:t xml:space="preserve">Have you completed and signed the MBD 4 form - Declaration of Interest?  </w:t>
            </w:r>
          </w:p>
        </w:tc>
        <w:tc>
          <w:tcPr>
            <w:tcW w:w="2172" w:type="dxa"/>
            <w:tcBorders>
              <w:top w:val="single" w:sz="4" w:space="0" w:color="000000"/>
              <w:left w:val="single" w:sz="4" w:space="0" w:color="000000"/>
              <w:bottom w:val="single" w:sz="4" w:space="0" w:color="000000"/>
              <w:right w:val="single" w:sz="4" w:space="0" w:color="000000"/>
            </w:tcBorders>
          </w:tcPr>
          <w:p w14:paraId="5ACC8BB0"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1B8A4225" w14:textId="77777777" w:rsidTr="003E346F">
        <w:trPr>
          <w:trHeight w:val="445"/>
        </w:trPr>
        <w:tc>
          <w:tcPr>
            <w:tcW w:w="588" w:type="dxa"/>
            <w:tcBorders>
              <w:top w:val="single" w:sz="4" w:space="0" w:color="000000"/>
              <w:left w:val="single" w:sz="4" w:space="0" w:color="000000"/>
              <w:bottom w:val="single" w:sz="4" w:space="0" w:color="000000"/>
              <w:right w:val="single" w:sz="4" w:space="0" w:color="000000"/>
            </w:tcBorders>
            <w:vAlign w:val="bottom"/>
          </w:tcPr>
          <w:p w14:paraId="4CAB40E1" w14:textId="77777777" w:rsidR="002B69D3" w:rsidRPr="00F52BBD" w:rsidRDefault="00F13AD8">
            <w:pPr>
              <w:spacing w:after="0" w:line="259" w:lineRule="auto"/>
              <w:ind w:left="0"/>
              <w:jc w:val="left"/>
              <w:rPr>
                <w:color w:val="auto"/>
              </w:rPr>
            </w:pPr>
            <w:r w:rsidRPr="00F52BBD">
              <w:rPr>
                <w:color w:val="auto"/>
                <w:sz w:val="20"/>
              </w:rPr>
              <w:t xml:space="preserve">6  </w:t>
            </w:r>
          </w:p>
        </w:tc>
        <w:tc>
          <w:tcPr>
            <w:tcW w:w="7677" w:type="dxa"/>
            <w:tcBorders>
              <w:top w:val="single" w:sz="4" w:space="0" w:color="000000"/>
              <w:left w:val="single" w:sz="4" w:space="0" w:color="000000"/>
              <w:bottom w:val="single" w:sz="4" w:space="0" w:color="000000"/>
              <w:right w:val="single" w:sz="4" w:space="0" w:color="000000"/>
            </w:tcBorders>
          </w:tcPr>
          <w:p w14:paraId="60E4D446" w14:textId="77777777" w:rsidR="002B69D3" w:rsidRPr="00F52BBD" w:rsidRDefault="00F13AD8">
            <w:pPr>
              <w:spacing w:after="0" w:line="259" w:lineRule="auto"/>
              <w:ind w:left="0" w:right="55"/>
              <w:rPr>
                <w:color w:val="auto"/>
              </w:rPr>
            </w:pPr>
            <w:r w:rsidRPr="00F52BBD">
              <w:rPr>
                <w:color w:val="auto"/>
                <w:sz w:val="20"/>
              </w:rPr>
              <w:t xml:space="preserve">Have you completed the Questionnaire (MBD 5) regarding the declaration for procurement above R10 million and submitted your Company’s latest three years audited financial statements </w:t>
            </w:r>
            <w:r w:rsidRPr="00F52BBD">
              <w:rPr>
                <w:b/>
                <w:color w:val="auto"/>
                <w:sz w:val="20"/>
              </w:rPr>
              <w:t>(</w:t>
            </w:r>
            <w:r w:rsidRPr="00F52BBD">
              <w:rPr>
                <w:b/>
                <w:color w:val="auto"/>
                <w:sz w:val="20"/>
                <w:u w:val="single" w:color="000000"/>
              </w:rPr>
              <w:t>as and when required)?</w:t>
            </w:r>
            <w:r w:rsidRPr="00F52BBD">
              <w:rPr>
                <w:color w:val="auto"/>
                <w:sz w:val="20"/>
              </w:rPr>
              <w:t xml:space="preserve">  </w:t>
            </w:r>
          </w:p>
        </w:tc>
        <w:tc>
          <w:tcPr>
            <w:tcW w:w="2172" w:type="dxa"/>
            <w:tcBorders>
              <w:top w:val="single" w:sz="4" w:space="0" w:color="000000"/>
              <w:left w:val="single" w:sz="4" w:space="0" w:color="000000"/>
              <w:bottom w:val="single" w:sz="4" w:space="0" w:color="000000"/>
              <w:right w:val="single" w:sz="4" w:space="0" w:color="000000"/>
            </w:tcBorders>
            <w:vAlign w:val="center"/>
          </w:tcPr>
          <w:p w14:paraId="45B067C8"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2D42C543" w14:textId="77777777" w:rsidTr="003E346F">
        <w:trPr>
          <w:trHeight w:val="23"/>
        </w:trPr>
        <w:tc>
          <w:tcPr>
            <w:tcW w:w="588" w:type="dxa"/>
            <w:tcBorders>
              <w:top w:val="single" w:sz="4" w:space="0" w:color="000000"/>
              <w:left w:val="single" w:sz="4" w:space="0" w:color="000000"/>
              <w:bottom w:val="single" w:sz="4" w:space="0" w:color="000000"/>
              <w:right w:val="single" w:sz="4" w:space="0" w:color="000000"/>
            </w:tcBorders>
            <w:vAlign w:val="bottom"/>
          </w:tcPr>
          <w:p w14:paraId="22183ACB" w14:textId="77777777" w:rsidR="002B69D3" w:rsidRPr="00F52BBD" w:rsidRDefault="00F13AD8">
            <w:pPr>
              <w:spacing w:after="0" w:line="259" w:lineRule="auto"/>
              <w:ind w:left="0"/>
              <w:jc w:val="left"/>
              <w:rPr>
                <w:strike/>
                <w:color w:val="auto"/>
              </w:rPr>
            </w:pPr>
            <w:r w:rsidRPr="00F52BBD">
              <w:rPr>
                <w:strike/>
                <w:color w:val="auto"/>
                <w:sz w:val="20"/>
              </w:rPr>
              <w:t xml:space="preserve">7  </w:t>
            </w:r>
          </w:p>
        </w:tc>
        <w:tc>
          <w:tcPr>
            <w:tcW w:w="7677" w:type="dxa"/>
            <w:tcBorders>
              <w:top w:val="single" w:sz="4" w:space="0" w:color="000000"/>
              <w:left w:val="single" w:sz="4" w:space="0" w:color="000000"/>
              <w:bottom w:val="single" w:sz="4" w:space="0" w:color="000000"/>
              <w:right w:val="single" w:sz="4" w:space="0" w:color="000000"/>
            </w:tcBorders>
            <w:vAlign w:val="bottom"/>
          </w:tcPr>
          <w:p w14:paraId="16943DD0" w14:textId="06BBB2F4" w:rsidR="002B69D3" w:rsidRPr="00F52BBD" w:rsidRDefault="00F13AD8">
            <w:pPr>
              <w:spacing w:after="0" w:line="259" w:lineRule="auto"/>
              <w:ind w:left="0" w:right="70"/>
              <w:rPr>
                <w:color w:val="auto"/>
              </w:rPr>
            </w:pPr>
            <w:r w:rsidRPr="00F52BBD">
              <w:rPr>
                <w:color w:val="auto"/>
                <w:sz w:val="20"/>
              </w:rPr>
              <w:t xml:space="preserve">Have you taken note of the contents of MBD 6.1 to substantiate your </w:t>
            </w:r>
            <w:r w:rsidR="0019182E" w:rsidRPr="00F52BBD">
              <w:rPr>
                <w:b/>
                <w:bCs/>
                <w:color w:val="auto"/>
                <w:sz w:val="20"/>
              </w:rPr>
              <w:t xml:space="preserve">SPECIFIC GOALS </w:t>
            </w:r>
            <w:r w:rsidRPr="00F52BBD">
              <w:rPr>
                <w:color w:val="auto"/>
                <w:sz w:val="20"/>
              </w:rPr>
              <w:t>rating claims,</w:t>
            </w:r>
            <w:r w:rsidR="0019182E" w:rsidRPr="00F52BBD">
              <w:rPr>
                <w:color w:val="auto"/>
                <w:sz w:val="20"/>
              </w:rPr>
              <w:t xml:space="preserve"> both under </w:t>
            </w:r>
            <w:r w:rsidR="0019182E" w:rsidRPr="00F52BBD">
              <w:rPr>
                <w:b/>
                <w:bCs/>
                <w:color w:val="auto"/>
                <w:sz w:val="20"/>
              </w:rPr>
              <w:t xml:space="preserve">LOCALITY </w:t>
            </w:r>
            <w:r w:rsidR="0019182E" w:rsidRPr="00F52BBD">
              <w:rPr>
                <w:color w:val="auto"/>
                <w:sz w:val="20"/>
              </w:rPr>
              <w:t xml:space="preserve">and </w:t>
            </w:r>
            <w:r w:rsidR="0019182E" w:rsidRPr="00F52BBD">
              <w:rPr>
                <w:b/>
                <w:bCs/>
                <w:color w:val="auto"/>
                <w:sz w:val="20"/>
              </w:rPr>
              <w:t>HDI</w:t>
            </w:r>
            <w:r w:rsidR="00413113" w:rsidRPr="00F52BBD">
              <w:rPr>
                <w:b/>
                <w:bCs/>
                <w:color w:val="auto"/>
                <w:sz w:val="20"/>
              </w:rPr>
              <w:t>/DESIGNATED GROUPS</w:t>
            </w:r>
            <w:r w:rsidR="00413113" w:rsidRPr="00F52BBD">
              <w:rPr>
                <w:color w:val="auto"/>
                <w:sz w:val="20"/>
              </w:rPr>
              <w:t>.</w:t>
            </w:r>
            <w:r w:rsidRPr="00F52BBD">
              <w:rPr>
                <w:color w:val="auto"/>
                <w:sz w:val="20"/>
              </w:rPr>
              <w:t xml:space="preserve"> and have you submitted </w:t>
            </w:r>
            <w:r w:rsidR="00C9796F" w:rsidRPr="00F52BBD">
              <w:rPr>
                <w:color w:val="auto"/>
                <w:sz w:val="20"/>
              </w:rPr>
              <w:t xml:space="preserve">the required supporting documents </w:t>
            </w:r>
            <w:r w:rsidRPr="00F52BBD">
              <w:rPr>
                <w:color w:val="auto"/>
                <w:sz w:val="20"/>
              </w:rPr>
              <w:t xml:space="preserve">to qualify for preference points?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501413A7"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79C63CBE" w14:textId="77777777" w:rsidTr="003E346F">
        <w:trPr>
          <w:trHeight w:val="402"/>
        </w:trPr>
        <w:tc>
          <w:tcPr>
            <w:tcW w:w="588" w:type="dxa"/>
            <w:tcBorders>
              <w:top w:val="single" w:sz="4" w:space="0" w:color="000000"/>
              <w:left w:val="single" w:sz="4" w:space="0" w:color="000000"/>
              <w:bottom w:val="single" w:sz="4" w:space="0" w:color="000000"/>
              <w:right w:val="single" w:sz="4" w:space="0" w:color="000000"/>
            </w:tcBorders>
            <w:vAlign w:val="bottom"/>
          </w:tcPr>
          <w:p w14:paraId="75965BC6" w14:textId="77777777" w:rsidR="002B69D3" w:rsidRPr="00F52BBD" w:rsidRDefault="00F13AD8">
            <w:pPr>
              <w:spacing w:after="0" w:line="259" w:lineRule="auto"/>
              <w:ind w:left="0"/>
              <w:jc w:val="left"/>
              <w:rPr>
                <w:color w:val="auto"/>
              </w:rPr>
            </w:pPr>
            <w:r w:rsidRPr="00F52BBD">
              <w:rPr>
                <w:color w:val="auto"/>
                <w:sz w:val="20"/>
              </w:rPr>
              <w:t xml:space="preserve">8  </w:t>
            </w:r>
          </w:p>
        </w:tc>
        <w:tc>
          <w:tcPr>
            <w:tcW w:w="7677" w:type="dxa"/>
            <w:tcBorders>
              <w:top w:val="single" w:sz="4" w:space="0" w:color="000000"/>
              <w:left w:val="single" w:sz="4" w:space="0" w:color="000000"/>
              <w:bottom w:val="single" w:sz="4" w:space="0" w:color="000000"/>
              <w:right w:val="single" w:sz="4" w:space="0" w:color="000000"/>
            </w:tcBorders>
          </w:tcPr>
          <w:p w14:paraId="244BC33A" w14:textId="77777777" w:rsidR="002B69D3" w:rsidRPr="00F52BBD" w:rsidRDefault="00F13AD8">
            <w:pPr>
              <w:spacing w:after="21" w:line="259" w:lineRule="auto"/>
              <w:ind w:left="0"/>
              <w:jc w:val="left"/>
              <w:rPr>
                <w:color w:val="auto"/>
              </w:rPr>
            </w:pPr>
            <w:r w:rsidRPr="00F52BBD">
              <w:rPr>
                <w:color w:val="auto"/>
                <w:sz w:val="20"/>
              </w:rPr>
              <w:t xml:space="preserve">Have you completed and signed the following forms:  </w:t>
            </w:r>
          </w:p>
          <w:p w14:paraId="098D4B23" w14:textId="77777777" w:rsidR="002B69D3" w:rsidRPr="00F52BBD" w:rsidRDefault="00F13AD8" w:rsidP="00A7703E">
            <w:pPr>
              <w:numPr>
                <w:ilvl w:val="0"/>
                <w:numId w:val="53"/>
              </w:numPr>
              <w:spacing w:after="3" w:line="259" w:lineRule="auto"/>
              <w:ind w:hanging="122"/>
              <w:jc w:val="left"/>
              <w:rPr>
                <w:color w:val="auto"/>
              </w:rPr>
            </w:pPr>
            <w:r w:rsidRPr="00F52BBD">
              <w:rPr>
                <w:color w:val="auto"/>
                <w:sz w:val="20"/>
              </w:rPr>
              <w:t xml:space="preserve">MBD 7.1 Form – Contract form for purchase of goods/works?  </w:t>
            </w:r>
          </w:p>
          <w:p w14:paraId="0C8820A3" w14:textId="77777777" w:rsidR="002B69D3" w:rsidRPr="00F52BBD" w:rsidRDefault="00F13AD8" w:rsidP="00A7703E">
            <w:pPr>
              <w:numPr>
                <w:ilvl w:val="0"/>
                <w:numId w:val="53"/>
              </w:numPr>
              <w:spacing w:after="0" w:line="259" w:lineRule="auto"/>
              <w:ind w:hanging="122"/>
              <w:jc w:val="left"/>
              <w:rPr>
                <w:color w:val="auto"/>
              </w:rPr>
            </w:pPr>
            <w:r w:rsidRPr="00F52BBD">
              <w:rPr>
                <w:color w:val="auto"/>
                <w:sz w:val="20"/>
              </w:rPr>
              <w:t xml:space="preserve">MBD 7.2 Form - Contract Form for rendering of Services?  </w:t>
            </w:r>
          </w:p>
          <w:p w14:paraId="5D58B30D" w14:textId="77777777" w:rsidR="002B69D3" w:rsidRPr="00F52BBD" w:rsidRDefault="00F13AD8">
            <w:pPr>
              <w:spacing w:after="0" w:line="259" w:lineRule="auto"/>
              <w:ind w:left="0"/>
              <w:jc w:val="left"/>
              <w:rPr>
                <w:color w:val="auto"/>
              </w:rPr>
            </w:pPr>
            <w:r w:rsidRPr="00F52BBD">
              <w:rPr>
                <w:b/>
                <w:color w:val="auto"/>
                <w:sz w:val="20"/>
              </w:rPr>
              <w:t>(</w:t>
            </w:r>
            <w:r w:rsidRPr="00F52BBD">
              <w:rPr>
                <w:b/>
                <w:color w:val="auto"/>
                <w:sz w:val="20"/>
                <w:u w:val="single" w:color="000000"/>
              </w:rPr>
              <w:t>as and when required</w:t>
            </w:r>
            <w:r w:rsidRPr="00F52BBD">
              <w:rPr>
                <w:b/>
                <w:color w:val="auto"/>
                <w:sz w:val="20"/>
              </w:rPr>
              <w:t xml:space="preserve">) </w:t>
            </w:r>
            <w:r w:rsidRPr="00F52BBD">
              <w:rPr>
                <w:color w:val="auto"/>
                <w:sz w:val="20"/>
              </w:rPr>
              <w:t xml:space="preserve"> </w:t>
            </w:r>
          </w:p>
        </w:tc>
        <w:tc>
          <w:tcPr>
            <w:tcW w:w="2172" w:type="dxa"/>
            <w:tcBorders>
              <w:top w:val="single" w:sz="4" w:space="0" w:color="000000"/>
              <w:left w:val="single" w:sz="4" w:space="0" w:color="000000"/>
              <w:bottom w:val="single" w:sz="4" w:space="0" w:color="000000"/>
              <w:right w:val="single" w:sz="4" w:space="0" w:color="000000"/>
            </w:tcBorders>
            <w:vAlign w:val="center"/>
          </w:tcPr>
          <w:p w14:paraId="2ED9EF83"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69CEE133" w14:textId="77777777">
        <w:trPr>
          <w:trHeight w:val="814"/>
        </w:trPr>
        <w:tc>
          <w:tcPr>
            <w:tcW w:w="588" w:type="dxa"/>
            <w:tcBorders>
              <w:top w:val="single" w:sz="4" w:space="0" w:color="000000"/>
              <w:left w:val="single" w:sz="4" w:space="0" w:color="000000"/>
              <w:bottom w:val="single" w:sz="4" w:space="0" w:color="000000"/>
              <w:right w:val="single" w:sz="4" w:space="0" w:color="000000"/>
            </w:tcBorders>
            <w:vAlign w:val="bottom"/>
          </w:tcPr>
          <w:p w14:paraId="45154227" w14:textId="77777777" w:rsidR="002B69D3" w:rsidRPr="00F52BBD" w:rsidRDefault="00F13AD8">
            <w:pPr>
              <w:spacing w:after="0" w:line="259" w:lineRule="auto"/>
              <w:ind w:left="0"/>
              <w:jc w:val="left"/>
              <w:rPr>
                <w:color w:val="auto"/>
              </w:rPr>
            </w:pPr>
            <w:r w:rsidRPr="00F52BBD">
              <w:rPr>
                <w:color w:val="auto"/>
                <w:sz w:val="20"/>
              </w:rPr>
              <w:t xml:space="preserve">9  </w:t>
            </w:r>
          </w:p>
        </w:tc>
        <w:tc>
          <w:tcPr>
            <w:tcW w:w="7677" w:type="dxa"/>
            <w:tcBorders>
              <w:top w:val="single" w:sz="4" w:space="0" w:color="000000"/>
              <w:left w:val="single" w:sz="4" w:space="0" w:color="000000"/>
              <w:bottom w:val="single" w:sz="4" w:space="0" w:color="000000"/>
              <w:right w:val="single" w:sz="4" w:space="0" w:color="000000"/>
            </w:tcBorders>
          </w:tcPr>
          <w:p w14:paraId="5B97B931" w14:textId="77777777" w:rsidR="002B69D3" w:rsidRPr="00F52BBD" w:rsidRDefault="00F13AD8">
            <w:pPr>
              <w:spacing w:after="0" w:line="259" w:lineRule="auto"/>
              <w:ind w:left="0"/>
              <w:jc w:val="left"/>
              <w:rPr>
                <w:color w:val="auto"/>
              </w:rPr>
            </w:pPr>
            <w:r w:rsidRPr="00F52BBD">
              <w:rPr>
                <w:color w:val="auto"/>
                <w:sz w:val="20"/>
              </w:rPr>
              <w:t xml:space="preserve">Have you completed and signed the MBD 8 – Declaration of bidder’s past Supply Chain Management Practices and MBD 9 – Certificate of Independent Bid Determination?   </w:t>
            </w:r>
          </w:p>
        </w:tc>
        <w:tc>
          <w:tcPr>
            <w:tcW w:w="2172" w:type="dxa"/>
            <w:tcBorders>
              <w:top w:val="single" w:sz="4" w:space="0" w:color="000000"/>
              <w:left w:val="single" w:sz="4" w:space="0" w:color="000000"/>
              <w:bottom w:val="single" w:sz="4" w:space="0" w:color="000000"/>
              <w:right w:val="single" w:sz="4" w:space="0" w:color="000000"/>
            </w:tcBorders>
            <w:vAlign w:val="center"/>
          </w:tcPr>
          <w:p w14:paraId="66A883A3"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6CB28F9F" w14:textId="77777777" w:rsidTr="003E346F">
        <w:trPr>
          <w:trHeight w:val="23"/>
        </w:trPr>
        <w:tc>
          <w:tcPr>
            <w:tcW w:w="588" w:type="dxa"/>
            <w:tcBorders>
              <w:top w:val="single" w:sz="4" w:space="0" w:color="000000"/>
              <w:left w:val="single" w:sz="4" w:space="0" w:color="000000"/>
              <w:bottom w:val="single" w:sz="4" w:space="0" w:color="000000"/>
              <w:right w:val="single" w:sz="4" w:space="0" w:color="000000"/>
            </w:tcBorders>
            <w:vAlign w:val="bottom"/>
          </w:tcPr>
          <w:p w14:paraId="40A24B54" w14:textId="77777777" w:rsidR="002B69D3" w:rsidRPr="00F52BBD" w:rsidRDefault="00F13AD8">
            <w:pPr>
              <w:spacing w:after="0" w:line="259" w:lineRule="auto"/>
              <w:ind w:left="0"/>
              <w:jc w:val="left"/>
              <w:rPr>
                <w:color w:val="auto"/>
              </w:rPr>
            </w:pPr>
            <w:r w:rsidRPr="00F52BBD">
              <w:rPr>
                <w:color w:val="auto"/>
                <w:sz w:val="20"/>
              </w:rPr>
              <w:t xml:space="preserve">10  </w:t>
            </w:r>
          </w:p>
        </w:tc>
        <w:tc>
          <w:tcPr>
            <w:tcW w:w="7677" w:type="dxa"/>
            <w:tcBorders>
              <w:top w:val="single" w:sz="4" w:space="0" w:color="000000"/>
              <w:left w:val="single" w:sz="4" w:space="0" w:color="000000"/>
              <w:bottom w:val="single" w:sz="4" w:space="0" w:color="000000"/>
              <w:right w:val="single" w:sz="4" w:space="0" w:color="000000"/>
            </w:tcBorders>
            <w:vAlign w:val="bottom"/>
          </w:tcPr>
          <w:p w14:paraId="2D309B46" w14:textId="77777777" w:rsidR="002B69D3" w:rsidRPr="00F52BBD" w:rsidRDefault="00F13AD8">
            <w:pPr>
              <w:spacing w:after="0" w:line="259" w:lineRule="auto"/>
              <w:ind w:left="0"/>
              <w:jc w:val="left"/>
              <w:rPr>
                <w:color w:val="auto"/>
              </w:rPr>
            </w:pPr>
            <w:r w:rsidRPr="00F52BBD">
              <w:rPr>
                <w:color w:val="auto"/>
                <w:sz w:val="20"/>
              </w:rPr>
              <w:t xml:space="preserve">Have you completed the Form of Offer (C1.1) in </w:t>
            </w:r>
            <w:r w:rsidRPr="00F52BBD">
              <w:rPr>
                <w:b/>
                <w:color w:val="auto"/>
                <w:sz w:val="20"/>
                <w:u w:val="single" w:color="000000"/>
              </w:rPr>
              <w:t>WORDS</w:t>
            </w:r>
            <w:r w:rsidRPr="00F52BBD">
              <w:rPr>
                <w:b/>
                <w:color w:val="auto"/>
                <w:sz w:val="20"/>
              </w:rPr>
              <w:t xml:space="preserve"> </w:t>
            </w:r>
            <w:r w:rsidRPr="00F52BBD">
              <w:rPr>
                <w:color w:val="auto"/>
                <w:sz w:val="20"/>
              </w:rPr>
              <w:t xml:space="preserve">as well as in </w:t>
            </w:r>
            <w:r w:rsidRPr="00F52BBD">
              <w:rPr>
                <w:b/>
                <w:color w:val="auto"/>
                <w:sz w:val="20"/>
              </w:rPr>
              <w:t>FIGURES</w:t>
            </w:r>
            <w:r w:rsidRPr="00F52BBD">
              <w:rPr>
                <w:color w:val="auto"/>
                <w:sz w:val="20"/>
              </w:rPr>
              <w:t xml:space="preserve">?   </w:t>
            </w:r>
          </w:p>
        </w:tc>
        <w:tc>
          <w:tcPr>
            <w:tcW w:w="2172" w:type="dxa"/>
            <w:tcBorders>
              <w:top w:val="single" w:sz="4" w:space="0" w:color="000000"/>
              <w:left w:val="single" w:sz="4" w:space="0" w:color="000000"/>
              <w:bottom w:val="single" w:sz="4" w:space="0" w:color="000000"/>
              <w:right w:val="single" w:sz="4" w:space="0" w:color="000000"/>
            </w:tcBorders>
            <w:vAlign w:val="center"/>
          </w:tcPr>
          <w:p w14:paraId="3CC1AA64"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689BEEBC" w14:textId="77777777" w:rsidTr="003E346F">
        <w:trPr>
          <w:trHeight w:val="23"/>
        </w:trPr>
        <w:tc>
          <w:tcPr>
            <w:tcW w:w="588" w:type="dxa"/>
            <w:tcBorders>
              <w:top w:val="single" w:sz="4" w:space="0" w:color="000000"/>
              <w:left w:val="single" w:sz="4" w:space="0" w:color="000000"/>
              <w:bottom w:val="single" w:sz="4" w:space="0" w:color="000000"/>
              <w:right w:val="single" w:sz="4" w:space="0" w:color="000000"/>
            </w:tcBorders>
          </w:tcPr>
          <w:p w14:paraId="193CCA0A" w14:textId="77777777" w:rsidR="002B69D3" w:rsidRPr="00F52BBD" w:rsidRDefault="00F13AD8">
            <w:pPr>
              <w:spacing w:after="0" w:line="259" w:lineRule="auto"/>
              <w:ind w:left="0"/>
              <w:jc w:val="left"/>
              <w:rPr>
                <w:color w:val="auto"/>
              </w:rPr>
            </w:pPr>
            <w:r w:rsidRPr="00F52BBD">
              <w:rPr>
                <w:color w:val="auto"/>
                <w:sz w:val="20"/>
              </w:rPr>
              <w:t xml:space="preserve">11  </w:t>
            </w:r>
          </w:p>
        </w:tc>
        <w:tc>
          <w:tcPr>
            <w:tcW w:w="7677" w:type="dxa"/>
            <w:tcBorders>
              <w:top w:val="single" w:sz="4" w:space="0" w:color="000000"/>
              <w:left w:val="single" w:sz="4" w:space="0" w:color="000000"/>
              <w:bottom w:val="single" w:sz="4" w:space="0" w:color="000000"/>
              <w:right w:val="single" w:sz="4" w:space="0" w:color="000000"/>
            </w:tcBorders>
          </w:tcPr>
          <w:p w14:paraId="4C1F9E19" w14:textId="77777777" w:rsidR="002B69D3" w:rsidRPr="00F52BBD" w:rsidRDefault="00F13AD8">
            <w:pPr>
              <w:spacing w:after="0" w:line="259" w:lineRule="auto"/>
              <w:ind w:left="0"/>
              <w:jc w:val="left"/>
              <w:rPr>
                <w:color w:val="auto"/>
              </w:rPr>
            </w:pPr>
            <w:r w:rsidRPr="00F52BBD">
              <w:rPr>
                <w:color w:val="auto"/>
                <w:sz w:val="20"/>
              </w:rPr>
              <w:t xml:space="preserve">Have you completed and signed Part 2 of C 1.2 (Contract Data)?   </w:t>
            </w:r>
          </w:p>
        </w:tc>
        <w:tc>
          <w:tcPr>
            <w:tcW w:w="2172" w:type="dxa"/>
            <w:tcBorders>
              <w:top w:val="single" w:sz="4" w:space="0" w:color="000000"/>
              <w:left w:val="single" w:sz="4" w:space="0" w:color="000000"/>
              <w:bottom w:val="single" w:sz="4" w:space="0" w:color="000000"/>
              <w:right w:val="single" w:sz="4" w:space="0" w:color="000000"/>
            </w:tcBorders>
          </w:tcPr>
          <w:p w14:paraId="74011552"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2B69D3" w:rsidRPr="00F52BBD" w14:paraId="40A1BAB8" w14:textId="77777777">
        <w:trPr>
          <w:trHeight w:val="571"/>
        </w:trPr>
        <w:tc>
          <w:tcPr>
            <w:tcW w:w="588" w:type="dxa"/>
            <w:tcBorders>
              <w:top w:val="single" w:sz="4" w:space="0" w:color="000000"/>
              <w:left w:val="single" w:sz="4" w:space="0" w:color="000000"/>
              <w:bottom w:val="single" w:sz="4" w:space="0" w:color="000000"/>
              <w:right w:val="single" w:sz="4" w:space="0" w:color="000000"/>
            </w:tcBorders>
            <w:vAlign w:val="bottom"/>
          </w:tcPr>
          <w:p w14:paraId="41229D8E" w14:textId="77777777" w:rsidR="002B69D3" w:rsidRPr="00F52BBD" w:rsidRDefault="00F13AD8">
            <w:pPr>
              <w:spacing w:after="0" w:line="259" w:lineRule="auto"/>
              <w:ind w:left="0"/>
              <w:jc w:val="left"/>
              <w:rPr>
                <w:color w:val="auto"/>
              </w:rPr>
            </w:pPr>
            <w:r w:rsidRPr="00F52BBD">
              <w:rPr>
                <w:color w:val="auto"/>
                <w:sz w:val="20"/>
              </w:rPr>
              <w:t xml:space="preserve">12  </w:t>
            </w:r>
          </w:p>
        </w:tc>
        <w:tc>
          <w:tcPr>
            <w:tcW w:w="7677" w:type="dxa"/>
            <w:tcBorders>
              <w:top w:val="single" w:sz="4" w:space="0" w:color="000000"/>
              <w:left w:val="single" w:sz="4" w:space="0" w:color="000000"/>
              <w:bottom w:val="single" w:sz="4" w:space="0" w:color="000000"/>
              <w:right w:val="single" w:sz="4" w:space="0" w:color="000000"/>
            </w:tcBorders>
          </w:tcPr>
          <w:p w14:paraId="680322B5" w14:textId="77777777" w:rsidR="002B69D3" w:rsidRPr="00F52BBD" w:rsidRDefault="00F13AD8">
            <w:pPr>
              <w:spacing w:after="0" w:line="259" w:lineRule="auto"/>
              <w:ind w:left="0"/>
              <w:jc w:val="left"/>
              <w:rPr>
                <w:color w:val="auto"/>
              </w:rPr>
            </w:pPr>
            <w:r w:rsidRPr="00F52BBD">
              <w:rPr>
                <w:color w:val="auto"/>
                <w:sz w:val="20"/>
              </w:rPr>
              <w:t xml:space="preserve">Have you completed the MBD 3.3 form and carried over your tendered price (Vat inclusive) to Form of offer (C 1.1)?  </w:t>
            </w:r>
          </w:p>
        </w:tc>
        <w:tc>
          <w:tcPr>
            <w:tcW w:w="2172" w:type="dxa"/>
            <w:tcBorders>
              <w:top w:val="single" w:sz="4" w:space="0" w:color="000000"/>
              <w:left w:val="single" w:sz="4" w:space="0" w:color="000000"/>
              <w:bottom w:val="single" w:sz="4" w:space="0" w:color="000000"/>
              <w:right w:val="single" w:sz="4" w:space="0" w:color="000000"/>
            </w:tcBorders>
            <w:vAlign w:val="center"/>
          </w:tcPr>
          <w:p w14:paraId="5B575697" w14:textId="77777777" w:rsidR="002B69D3" w:rsidRPr="00F52BBD" w:rsidRDefault="00F13AD8">
            <w:pPr>
              <w:spacing w:after="0" w:line="259" w:lineRule="auto"/>
              <w:ind w:left="0"/>
              <w:jc w:val="left"/>
              <w:rPr>
                <w:color w:val="auto"/>
              </w:rPr>
            </w:pPr>
            <w:r w:rsidRPr="00F52BBD">
              <w:rPr>
                <w:color w:val="auto"/>
                <w:sz w:val="20"/>
              </w:rPr>
              <w:t xml:space="preserve"> </w:t>
            </w:r>
          </w:p>
        </w:tc>
      </w:tr>
    </w:tbl>
    <w:p w14:paraId="5D635C8D" w14:textId="2F321815" w:rsidR="002B69D3" w:rsidRPr="00F52BBD" w:rsidRDefault="002B69D3" w:rsidP="00D008E7">
      <w:pPr>
        <w:spacing w:after="108" w:line="259" w:lineRule="auto"/>
        <w:ind w:left="0"/>
        <w:jc w:val="left"/>
        <w:rPr>
          <w:color w:val="auto"/>
        </w:rPr>
      </w:pPr>
    </w:p>
    <w:p w14:paraId="17B670F0" w14:textId="77777777" w:rsidR="004F31CE" w:rsidRPr="00F52BBD" w:rsidRDefault="004F31CE" w:rsidP="00D008E7">
      <w:pPr>
        <w:spacing w:after="108" w:line="259" w:lineRule="auto"/>
        <w:ind w:left="0"/>
        <w:jc w:val="left"/>
        <w:rPr>
          <w:color w:val="auto"/>
        </w:rPr>
      </w:pPr>
    </w:p>
    <w:p w14:paraId="47E26CFB" w14:textId="7C1B7140" w:rsidR="002B69D3" w:rsidRPr="00F52BBD" w:rsidRDefault="003E346F">
      <w:pPr>
        <w:spacing w:after="12" w:line="250" w:lineRule="auto"/>
        <w:ind w:left="451" w:right="2387" w:hanging="5"/>
        <w:rPr>
          <w:color w:val="auto"/>
        </w:rPr>
      </w:pPr>
      <w:r w:rsidRPr="00F52BBD">
        <w:rPr>
          <w:color w:val="auto"/>
          <w:sz w:val="20"/>
        </w:rPr>
        <w:t>Signature ………………………………………...</w:t>
      </w:r>
      <w:r w:rsidRPr="00F52BBD">
        <w:rPr>
          <w:b/>
          <w:color w:val="auto"/>
          <w:sz w:val="20"/>
        </w:rPr>
        <w:t xml:space="preserve">             </w:t>
      </w:r>
      <w:r w:rsidRPr="00F52BBD">
        <w:rPr>
          <w:color w:val="auto"/>
          <w:sz w:val="20"/>
        </w:rPr>
        <w:t>Date</w:t>
      </w:r>
      <w:r w:rsidRPr="00F52BBD">
        <w:rPr>
          <w:b/>
          <w:color w:val="auto"/>
          <w:sz w:val="20"/>
        </w:rPr>
        <w:t>………………………</w:t>
      </w:r>
      <w:proofErr w:type="gramStart"/>
      <w:r w:rsidRPr="00F52BBD">
        <w:rPr>
          <w:b/>
          <w:color w:val="auto"/>
          <w:sz w:val="20"/>
        </w:rPr>
        <w:t>…..</w:t>
      </w:r>
      <w:proofErr w:type="gramEnd"/>
      <w:r w:rsidRPr="00F52BBD">
        <w:rPr>
          <w:b/>
          <w:color w:val="auto"/>
          <w:sz w:val="20"/>
        </w:rPr>
        <w:t xml:space="preserve"> </w:t>
      </w:r>
      <w:r w:rsidRPr="00F52BBD">
        <w:rPr>
          <w:color w:val="auto"/>
          <w:sz w:val="20"/>
        </w:rPr>
        <w:t xml:space="preserve">              </w:t>
      </w:r>
    </w:p>
    <w:p w14:paraId="547BB844" w14:textId="77777777" w:rsidR="002B69D3" w:rsidRPr="00F52BBD" w:rsidRDefault="00F13AD8">
      <w:pPr>
        <w:spacing w:after="101" w:line="259" w:lineRule="auto"/>
        <w:ind w:left="14"/>
        <w:jc w:val="left"/>
        <w:rPr>
          <w:color w:val="auto"/>
        </w:rPr>
      </w:pPr>
      <w:r w:rsidRPr="00F52BBD">
        <w:rPr>
          <w:b/>
          <w:color w:val="auto"/>
          <w:sz w:val="20"/>
        </w:rPr>
        <w:t xml:space="preserve"> </w:t>
      </w:r>
      <w:r w:rsidRPr="00F52BBD">
        <w:rPr>
          <w:color w:val="auto"/>
          <w:sz w:val="20"/>
        </w:rPr>
        <w:t xml:space="preserve"> </w:t>
      </w:r>
    </w:p>
    <w:p w14:paraId="2958F5CD" w14:textId="77777777" w:rsidR="002B69D3" w:rsidRPr="00F52BBD" w:rsidRDefault="00F13AD8">
      <w:pPr>
        <w:spacing w:after="133" w:line="259" w:lineRule="auto"/>
        <w:ind w:left="14"/>
        <w:jc w:val="left"/>
        <w:rPr>
          <w:color w:val="auto"/>
        </w:rPr>
      </w:pPr>
      <w:r w:rsidRPr="00F52BBD">
        <w:rPr>
          <w:b/>
          <w:color w:val="auto"/>
          <w:sz w:val="20"/>
        </w:rPr>
        <w:t xml:space="preserve"> </w:t>
      </w:r>
      <w:r w:rsidRPr="00F52BBD">
        <w:rPr>
          <w:color w:val="auto"/>
          <w:sz w:val="20"/>
        </w:rPr>
        <w:t xml:space="preserve"> </w:t>
      </w:r>
    </w:p>
    <w:p w14:paraId="54DA7EEE" w14:textId="77777777" w:rsidR="002B69D3" w:rsidRPr="00F52BBD" w:rsidRDefault="00F13AD8">
      <w:pPr>
        <w:tabs>
          <w:tab w:val="center" w:pos="2074"/>
          <w:tab w:val="center" w:pos="4052"/>
          <w:tab w:val="center" w:pos="6076"/>
        </w:tabs>
        <w:spacing w:after="12" w:line="250" w:lineRule="auto"/>
        <w:ind w:left="0"/>
        <w:jc w:val="left"/>
        <w:rPr>
          <w:color w:val="auto"/>
        </w:rPr>
      </w:pPr>
      <w:r w:rsidRPr="00F52BBD">
        <w:rPr>
          <w:rFonts w:ascii="Calibri" w:eastAsia="Calibri" w:hAnsi="Calibri" w:cs="Calibri"/>
          <w:color w:val="auto"/>
        </w:rPr>
        <w:tab/>
      </w:r>
      <w:r w:rsidRPr="00F52BBD">
        <w:rPr>
          <w:color w:val="auto"/>
          <w:sz w:val="20"/>
        </w:rPr>
        <w:t xml:space="preserve">…………………………………………. </w:t>
      </w:r>
      <w:r w:rsidRPr="00F52BBD">
        <w:rPr>
          <w:color w:val="auto"/>
          <w:sz w:val="20"/>
        </w:rPr>
        <w:tab/>
        <w:t xml:space="preserve">  </w:t>
      </w:r>
      <w:r w:rsidRPr="00F52BBD">
        <w:rPr>
          <w:color w:val="auto"/>
          <w:sz w:val="20"/>
        </w:rPr>
        <w:tab/>
        <w:t xml:space="preserve">         …………………………..  </w:t>
      </w:r>
    </w:p>
    <w:p w14:paraId="5D4458E9" w14:textId="77777777" w:rsidR="002B69D3" w:rsidRPr="00F52BBD" w:rsidRDefault="00F13AD8">
      <w:pPr>
        <w:tabs>
          <w:tab w:val="center" w:pos="801"/>
          <w:tab w:val="center" w:pos="1892"/>
          <w:tab w:val="center" w:pos="2612"/>
          <w:tab w:val="center" w:pos="3332"/>
          <w:tab w:val="center" w:pos="4052"/>
          <w:tab w:val="center" w:pos="5716"/>
        </w:tabs>
        <w:spacing w:after="12" w:line="250" w:lineRule="auto"/>
        <w:ind w:left="0"/>
        <w:jc w:val="left"/>
        <w:rPr>
          <w:color w:val="auto"/>
        </w:rPr>
      </w:pPr>
      <w:r w:rsidRPr="00F52BBD">
        <w:rPr>
          <w:rFonts w:ascii="Calibri" w:eastAsia="Calibri" w:hAnsi="Calibri" w:cs="Calibri"/>
          <w:color w:val="auto"/>
        </w:rPr>
        <w:tab/>
      </w:r>
      <w:proofErr w:type="gramStart"/>
      <w:r w:rsidRPr="00F52BBD">
        <w:rPr>
          <w:color w:val="auto"/>
          <w:sz w:val="20"/>
        </w:rPr>
        <w:t xml:space="preserve">Position  </w:t>
      </w:r>
      <w:r w:rsidRPr="00F52BBD">
        <w:rPr>
          <w:color w:val="auto"/>
          <w:sz w:val="20"/>
        </w:rPr>
        <w:tab/>
      </w:r>
      <w:proofErr w:type="gramEnd"/>
      <w:r w:rsidRPr="00F52BBD">
        <w:rPr>
          <w:color w:val="auto"/>
          <w:sz w:val="20"/>
        </w:rPr>
        <w:t xml:space="preserve">  </w:t>
      </w:r>
      <w:proofErr w:type="gramStart"/>
      <w:r w:rsidRPr="00F52BBD">
        <w:rPr>
          <w:color w:val="auto"/>
          <w:sz w:val="20"/>
        </w:rPr>
        <w:tab/>
        <w:t xml:space="preserve">  </w:t>
      </w:r>
      <w:r w:rsidRPr="00F52BBD">
        <w:rPr>
          <w:color w:val="auto"/>
          <w:sz w:val="20"/>
        </w:rPr>
        <w:tab/>
      </w:r>
      <w:proofErr w:type="gramEnd"/>
      <w:r w:rsidRPr="00F52BBD">
        <w:rPr>
          <w:color w:val="auto"/>
          <w:sz w:val="20"/>
        </w:rPr>
        <w:t xml:space="preserve">  </w:t>
      </w:r>
      <w:proofErr w:type="gramStart"/>
      <w:r w:rsidRPr="00F52BBD">
        <w:rPr>
          <w:color w:val="auto"/>
          <w:sz w:val="20"/>
        </w:rPr>
        <w:tab/>
        <w:t xml:space="preserve">  </w:t>
      </w:r>
      <w:r w:rsidRPr="00F52BBD">
        <w:rPr>
          <w:color w:val="auto"/>
          <w:sz w:val="20"/>
        </w:rPr>
        <w:tab/>
      </w:r>
      <w:proofErr w:type="gramEnd"/>
      <w:r w:rsidRPr="00F52BBD">
        <w:rPr>
          <w:color w:val="auto"/>
          <w:sz w:val="20"/>
        </w:rPr>
        <w:t xml:space="preserve">         Name of Bidder  </w:t>
      </w:r>
    </w:p>
    <w:p w14:paraId="2213C46E" w14:textId="77777777" w:rsidR="002B69D3" w:rsidRPr="00F52BBD" w:rsidRDefault="00F13AD8">
      <w:pPr>
        <w:spacing w:after="0" w:line="259" w:lineRule="auto"/>
        <w:ind w:left="552"/>
        <w:jc w:val="left"/>
        <w:rPr>
          <w:color w:val="auto"/>
        </w:rPr>
      </w:pPr>
      <w:r w:rsidRPr="00F52BBD">
        <w:rPr>
          <w:b/>
          <w:color w:val="auto"/>
          <w:sz w:val="20"/>
        </w:rPr>
        <w:t xml:space="preserve"> </w:t>
      </w:r>
      <w:r w:rsidRPr="00F52BBD">
        <w:rPr>
          <w:color w:val="auto"/>
          <w:sz w:val="20"/>
        </w:rPr>
        <w:t xml:space="preserve"> </w:t>
      </w:r>
    </w:p>
    <w:p w14:paraId="68F2A1EC" w14:textId="6E9D3C67" w:rsidR="002B69D3" w:rsidRPr="00F52BBD" w:rsidRDefault="00F13AD8" w:rsidP="003E346F">
      <w:pPr>
        <w:spacing w:after="192" w:line="259" w:lineRule="auto"/>
        <w:ind w:left="552"/>
        <w:jc w:val="left"/>
        <w:rPr>
          <w:color w:val="auto"/>
          <w:sz w:val="20"/>
        </w:rPr>
      </w:pPr>
      <w:r w:rsidRPr="00F52BBD">
        <w:rPr>
          <w:b/>
          <w:color w:val="auto"/>
          <w:sz w:val="20"/>
        </w:rPr>
        <w:t xml:space="preserve"> </w:t>
      </w:r>
      <w:r w:rsidRPr="00F52BBD">
        <w:rPr>
          <w:color w:val="auto"/>
          <w:sz w:val="20"/>
        </w:rPr>
        <w:t xml:space="preserve"> </w:t>
      </w:r>
    </w:p>
    <w:p w14:paraId="6ECBA78B" w14:textId="77777777" w:rsidR="00B113F3" w:rsidRPr="00F52BBD" w:rsidRDefault="00B113F3" w:rsidP="003E346F">
      <w:pPr>
        <w:spacing w:after="192" w:line="259" w:lineRule="auto"/>
        <w:ind w:left="552"/>
        <w:jc w:val="left"/>
        <w:rPr>
          <w:color w:val="auto"/>
          <w:sz w:val="20"/>
        </w:rPr>
      </w:pPr>
    </w:p>
    <w:p w14:paraId="3CF65D51" w14:textId="77777777" w:rsidR="00B113F3" w:rsidRPr="00F52BBD" w:rsidRDefault="00B113F3" w:rsidP="00DF4C6A">
      <w:pPr>
        <w:spacing w:after="192" w:line="259" w:lineRule="auto"/>
        <w:ind w:left="0"/>
        <w:jc w:val="left"/>
        <w:rPr>
          <w:color w:val="auto"/>
        </w:rPr>
      </w:pPr>
    </w:p>
    <w:p w14:paraId="4E642C94" w14:textId="09CFDF09" w:rsidR="002B69D3" w:rsidRPr="00F52BBD" w:rsidRDefault="00D008E7" w:rsidP="0091605F">
      <w:pPr>
        <w:pStyle w:val="Heading2"/>
        <w:ind w:left="10" w:right="2398"/>
        <w:jc w:val="right"/>
        <w:rPr>
          <w:color w:val="auto"/>
        </w:rPr>
      </w:pPr>
      <w:r w:rsidRPr="00F52BBD">
        <w:rPr>
          <w:color w:val="auto"/>
          <w:sz w:val="28"/>
          <w:u w:val="single" w:color="000000"/>
        </w:rPr>
        <w:t>MASILONYANA LOCAL MUNICIPALITY</w:t>
      </w:r>
      <w:r w:rsidRPr="00F52BBD">
        <w:rPr>
          <w:color w:val="auto"/>
          <w:sz w:val="28"/>
        </w:rPr>
        <w:t xml:space="preserve">  </w:t>
      </w:r>
    </w:p>
    <w:p w14:paraId="7D581681" w14:textId="2D816228" w:rsidR="002B69D3" w:rsidRPr="00F52BBD" w:rsidRDefault="0091605F" w:rsidP="008339B6">
      <w:pPr>
        <w:spacing w:after="0" w:line="259" w:lineRule="auto"/>
        <w:ind w:left="3808" w:hanging="10"/>
        <w:jc w:val="left"/>
        <w:rPr>
          <w:color w:val="auto"/>
        </w:rPr>
      </w:pPr>
      <w:r w:rsidRPr="00F52BBD">
        <w:rPr>
          <w:b/>
          <w:color w:val="auto"/>
          <w:sz w:val="28"/>
        </w:rPr>
        <w:t xml:space="preserve">                    </w:t>
      </w:r>
      <w:r w:rsidR="00D008E7" w:rsidRPr="00F52BBD">
        <w:rPr>
          <w:b/>
          <w:color w:val="auto"/>
          <w:sz w:val="28"/>
        </w:rPr>
        <w:t>BID NO:</w:t>
      </w:r>
    </w:p>
    <w:p w14:paraId="37645B29" w14:textId="77777777" w:rsidR="002B69D3" w:rsidRPr="00F52BBD" w:rsidRDefault="00F13AD8">
      <w:pPr>
        <w:pStyle w:val="Heading3"/>
        <w:spacing w:after="0" w:line="259" w:lineRule="auto"/>
        <w:ind w:left="585" w:right="0"/>
        <w:jc w:val="left"/>
        <w:rPr>
          <w:color w:val="auto"/>
        </w:rPr>
      </w:pPr>
      <w:r w:rsidRPr="00F52BBD">
        <w:rPr>
          <w:color w:val="auto"/>
          <w:sz w:val="28"/>
        </w:rPr>
        <w:t xml:space="preserve"> CONTENTS  </w:t>
      </w:r>
    </w:p>
    <w:tbl>
      <w:tblPr>
        <w:tblStyle w:val="TableGrid"/>
        <w:tblW w:w="10322" w:type="dxa"/>
        <w:tblInd w:w="656" w:type="dxa"/>
        <w:tblCellMar>
          <w:left w:w="6" w:type="dxa"/>
          <w:right w:w="60" w:type="dxa"/>
        </w:tblCellMar>
        <w:tblLook w:val="04A0" w:firstRow="1" w:lastRow="0" w:firstColumn="1" w:lastColumn="0" w:noHBand="0" w:noVBand="1"/>
      </w:tblPr>
      <w:tblGrid>
        <w:gridCol w:w="819"/>
        <w:gridCol w:w="852"/>
        <w:gridCol w:w="6524"/>
        <w:gridCol w:w="991"/>
        <w:gridCol w:w="1136"/>
      </w:tblGrid>
      <w:tr w:rsidR="00F52BBD" w:rsidRPr="00F52BBD" w14:paraId="0119487F" w14:textId="77777777">
        <w:trPr>
          <w:trHeight w:val="475"/>
        </w:trPr>
        <w:tc>
          <w:tcPr>
            <w:tcW w:w="819" w:type="dxa"/>
            <w:tcBorders>
              <w:top w:val="single" w:sz="5" w:space="0" w:color="000000"/>
              <w:left w:val="single" w:sz="5" w:space="0" w:color="000000"/>
              <w:bottom w:val="single" w:sz="36" w:space="0" w:color="000000"/>
              <w:right w:val="single" w:sz="5" w:space="0" w:color="000000"/>
            </w:tcBorders>
            <w:vAlign w:val="bottom"/>
          </w:tcPr>
          <w:p w14:paraId="2009F6F5"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c>
          <w:tcPr>
            <w:tcW w:w="852" w:type="dxa"/>
            <w:tcBorders>
              <w:top w:val="single" w:sz="5" w:space="0" w:color="000000"/>
              <w:left w:val="single" w:sz="5" w:space="0" w:color="000000"/>
              <w:bottom w:val="single" w:sz="5" w:space="0" w:color="000000"/>
              <w:right w:val="single" w:sz="5" w:space="0" w:color="000000"/>
            </w:tcBorders>
            <w:vAlign w:val="bottom"/>
          </w:tcPr>
          <w:p w14:paraId="3953DE49" w14:textId="77777777" w:rsidR="002B69D3" w:rsidRPr="00F52BBD" w:rsidRDefault="00F13AD8">
            <w:pPr>
              <w:spacing w:after="0" w:line="259" w:lineRule="auto"/>
              <w:ind w:left="103"/>
              <w:jc w:val="left"/>
              <w:rPr>
                <w:color w:val="auto"/>
              </w:rPr>
            </w:pPr>
            <w:r w:rsidRPr="00F52BBD">
              <w:rPr>
                <w:b/>
                <w:color w:val="auto"/>
                <w:sz w:val="24"/>
              </w:rPr>
              <w:t>NO</w:t>
            </w:r>
            <w:r w:rsidRPr="00F52BBD">
              <w:rPr>
                <w:color w:val="auto"/>
                <w:sz w:val="24"/>
              </w:rPr>
              <w:t xml:space="preserve"> </w:t>
            </w:r>
            <w:r w:rsidRPr="00F52BBD">
              <w:rPr>
                <w:color w:val="auto"/>
              </w:rPr>
              <w:t xml:space="preserve"> </w:t>
            </w:r>
          </w:p>
        </w:tc>
        <w:tc>
          <w:tcPr>
            <w:tcW w:w="6525" w:type="dxa"/>
            <w:tcBorders>
              <w:top w:val="single" w:sz="5" w:space="0" w:color="000000"/>
              <w:left w:val="single" w:sz="5" w:space="0" w:color="000000"/>
              <w:bottom w:val="single" w:sz="5" w:space="0" w:color="000000"/>
              <w:right w:val="nil"/>
            </w:tcBorders>
            <w:vAlign w:val="bottom"/>
          </w:tcPr>
          <w:p w14:paraId="618362B8" w14:textId="77777777" w:rsidR="002B69D3" w:rsidRPr="00F52BBD" w:rsidRDefault="00F13AD8">
            <w:pPr>
              <w:spacing w:after="0" w:line="259" w:lineRule="auto"/>
              <w:ind w:left="106"/>
              <w:jc w:val="left"/>
              <w:rPr>
                <w:color w:val="auto"/>
              </w:rPr>
            </w:pPr>
            <w:r w:rsidRPr="00F52BBD">
              <w:rPr>
                <w:b/>
                <w:color w:val="auto"/>
                <w:sz w:val="24"/>
              </w:rPr>
              <w:t>HEADING</w:t>
            </w:r>
            <w:r w:rsidRPr="00F52BBD">
              <w:rPr>
                <w:color w:val="auto"/>
                <w:sz w:val="24"/>
              </w:rPr>
              <w:t xml:space="preserve">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086F22A2"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vAlign w:val="bottom"/>
          </w:tcPr>
          <w:p w14:paraId="2A906902" w14:textId="77777777" w:rsidR="002B69D3" w:rsidRPr="00F52BBD" w:rsidRDefault="00F13AD8">
            <w:pPr>
              <w:spacing w:after="0" w:line="259" w:lineRule="auto"/>
              <w:ind w:left="106"/>
              <w:jc w:val="left"/>
              <w:rPr>
                <w:color w:val="auto"/>
              </w:rPr>
            </w:pPr>
            <w:r w:rsidRPr="00F52BBD">
              <w:rPr>
                <w:b/>
                <w:color w:val="auto"/>
                <w:sz w:val="24"/>
              </w:rPr>
              <w:t>PAGE</w:t>
            </w:r>
            <w:r w:rsidRPr="00F52BBD">
              <w:rPr>
                <w:color w:val="auto"/>
                <w:sz w:val="24"/>
              </w:rPr>
              <w:t xml:space="preserve"> </w:t>
            </w:r>
            <w:r w:rsidRPr="00F52BBD">
              <w:rPr>
                <w:color w:val="auto"/>
              </w:rPr>
              <w:t xml:space="preserve"> </w:t>
            </w:r>
          </w:p>
        </w:tc>
      </w:tr>
      <w:tr w:rsidR="00F52BBD" w:rsidRPr="00F52BBD" w14:paraId="77F7A528" w14:textId="77777777">
        <w:trPr>
          <w:trHeight w:val="413"/>
        </w:trPr>
        <w:tc>
          <w:tcPr>
            <w:tcW w:w="819" w:type="dxa"/>
            <w:vMerge w:val="restart"/>
            <w:tcBorders>
              <w:top w:val="single" w:sz="36" w:space="0" w:color="000000"/>
              <w:left w:val="single" w:sz="5" w:space="0" w:color="000000"/>
              <w:bottom w:val="single" w:sz="35" w:space="0" w:color="000000"/>
              <w:right w:val="single" w:sz="5" w:space="0" w:color="000000"/>
            </w:tcBorders>
          </w:tcPr>
          <w:p w14:paraId="41FEF0A6" w14:textId="77777777" w:rsidR="002B69D3" w:rsidRPr="00F52BBD" w:rsidRDefault="00F13AD8">
            <w:pPr>
              <w:spacing w:after="0" w:line="259" w:lineRule="auto"/>
              <w:ind w:left="118"/>
              <w:jc w:val="left"/>
              <w:rPr>
                <w:color w:val="auto"/>
              </w:rPr>
            </w:pPr>
            <w:r w:rsidRPr="00F52BBD">
              <w:rPr>
                <w:rFonts w:ascii="Calibri" w:eastAsia="Calibri" w:hAnsi="Calibri" w:cs="Calibri"/>
                <w:noProof/>
                <w:color w:val="auto"/>
              </w:rPr>
              <mc:AlternateContent>
                <mc:Choice Requires="wpg">
                  <w:drawing>
                    <wp:inline distT="0" distB="0" distL="0" distR="0" wp14:anchorId="63A729E0" wp14:editId="1EFE711C">
                      <wp:extent cx="264185" cy="1268978"/>
                      <wp:effectExtent l="0" t="0" r="0" b="0"/>
                      <wp:docPr id="228770" name="Group 228770"/>
                      <wp:cNvGraphicFramePr/>
                      <a:graphic xmlns:a="http://schemas.openxmlformats.org/drawingml/2006/main">
                        <a:graphicData uri="http://schemas.microsoft.com/office/word/2010/wordprocessingGroup">
                          <wpg:wgp>
                            <wpg:cNvGrpSpPr/>
                            <wpg:grpSpPr>
                              <a:xfrm>
                                <a:off x="0" y="0"/>
                                <a:ext cx="264185" cy="1268978"/>
                                <a:chOff x="0" y="0"/>
                                <a:chExt cx="264185" cy="1268978"/>
                              </a:xfrm>
                            </wpg:grpSpPr>
                            <wps:wsp>
                              <wps:cNvPr id="612" name="Rectangle 612"/>
                              <wps:cNvSpPr/>
                              <wps:spPr>
                                <a:xfrm>
                                  <a:off x="196393" y="1137191"/>
                                  <a:ext cx="51841" cy="175277"/>
                                </a:xfrm>
                                <a:prstGeom prst="rect">
                                  <a:avLst/>
                                </a:prstGeom>
                                <a:ln>
                                  <a:noFill/>
                                </a:ln>
                              </wps:spPr>
                              <wps:txbx>
                                <w:txbxContent>
                                  <w:p w14:paraId="6C25E183" w14:textId="77777777" w:rsidR="002B69D3" w:rsidRDefault="00F13AD8">
                                    <w:pPr>
                                      <w:spacing w:after="160" w:line="259" w:lineRule="auto"/>
                                      <w:ind w:left="0"/>
                                      <w:jc w:val="left"/>
                                    </w:pPr>
                                    <w:r>
                                      <w:t xml:space="preserve"> </w:t>
                                    </w:r>
                                  </w:p>
                                </w:txbxContent>
                              </wps:txbx>
                              <wps:bodyPr horzOverflow="overflow" vert="horz" lIns="0" tIns="0" rIns="0" bIns="0" rtlCol="0">
                                <a:noAutofit/>
                              </wps:bodyPr>
                            </wps:wsp>
                            <pic:pic xmlns:pic="http://schemas.openxmlformats.org/drawingml/2006/picture">
                              <pic:nvPicPr>
                                <pic:cNvPr id="1290" name="Picture 1290"/>
                                <pic:cNvPicPr/>
                              </pic:nvPicPr>
                              <pic:blipFill>
                                <a:blip r:embed="rId8"/>
                                <a:stretch>
                                  <a:fillRect/>
                                </a:stretch>
                              </pic:blipFill>
                              <pic:spPr>
                                <a:xfrm rot="-5399998">
                                  <a:off x="-373379" y="602107"/>
                                  <a:ext cx="1010412" cy="263652"/>
                                </a:xfrm>
                                <a:prstGeom prst="rect">
                                  <a:avLst/>
                                </a:prstGeom>
                              </pic:spPr>
                            </pic:pic>
                            <wps:wsp>
                              <wps:cNvPr id="1292" name="Shape 1292"/>
                              <wps:cNvSpPr/>
                              <wps:spPr>
                                <a:xfrm>
                                  <a:off x="38481" y="1189533"/>
                                  <a:ext cx="63817" cy="49606"/>
                                </a:xfrm>
                                <a:custGeom>
                                  <a:avLst/>
                                  <a:gdLst/>
                                  <a:ahLst/>
                                  <a:cxnLst/>
                                  <a:rect l="0" t="0" r="0" b="0"/>
                                  <a:pathLst>
                                    <a:path w="63817" h="49606">
                                      <a:moveTo>
                                        <a:pt x="63817" y="0"/>
                                      </a:moveTo>
                                      <a:lnTo>
                                        <a:pt x="63817" y="26936"/>
                                      </a:lnTo>
                                      <a:lnTo>
                                        <a:pt x="356" y="49606"/>
                                      </a:lnTo>
                                      <a:lnTo>
                                        <a:pt x="0" y="49606"/>
                                      </a:lnTo>
                                      <a:lnTo>
                                        <a:pt x="0" y="21793"/>
                                      </a:lnTo>
                                      <a:lnTo>
                                        <a:pt x="63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 name="Shape 1293"/>
                              <wps:cNvSpPr/>
                              <wps:spPr>
                                <a:xfrm>
                                  <a:off x="38481" y="1120394"/>
                                  <a:ext cx="63817" cy="48539"/>
                                </a:xfrm>
                                <a:custGeom>
                                  <a:avLst/>
                                  <a:gdLst/>
                                  <a:ahLst/>
                                  <a:cxnLst/>
                                  <a:rect l="0" t="0" r="0" b="0"/>
                                  <a:pathLst>
                                    <a:path w="63817" h="48539">
                                      <a:moveTo>
                                        <a:pt x="0" y="0"/>
                                      </a:moveTo>
                                      <a:lnTo>
                                        <a:pt x="63817" y="22860"/>
                                      </a:lnTo>
                                      <a:lnTo>
                                        <a:pt x="63817" y="48539"/>
                                      </a:lnTo>
                                      <a:lnTo>
                                        <a:pt x="0" y="27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 name="Shape 1294"/>
                              <wps:cNvSpPr/>
                              <wps:spPr>
                                <a:xfrm>
                                  <a:off x="36297" y="988847"/>
                                  <a:ext cx="66002" cy="123538"/>
                                </a:xfrm>
                                <a:custGeom>
                                  <a:avLst/>
                                  <a:gdLst/>
                                  <a:ahLst/>
                                  <a:cxnLst/>
                                  <a:rect l="0" t="0" r="0" b="0"/>
                                  <a:pathLst>
                                    <a:path w="66002" h="123538">
                                      <a:moveTo>
                                        <a:pt x="66002" y="0"/>
                                      </a:moveTo>
                                      <a:lnTo>
                                        <a:pt x="66002" y="26575"/>
                                      </a:lnTo>
                                      <a:lnTo>
                                        <a:pt x="65557" y="26518"/>
                                      </a:lnTo>
                                      <a:cubicBezTo>
                                        <a:pt x="50940" y="26518"/>
                                        <a:pt x="40018" y="29820"/>
                                        <a:pt x="32829" y="36170"/>
                                      </a:cubicBezTo>
                                      <a:cubicBezTo>
                                        <a:pt x="25629" y="42648"/>
                                        <a:pt x="22035" y="51156"/>
                                        <a:pt x="22035" y="61698"/>
                                      </a:cubicBezTo>
                                      <a:cubicBezTo>
                                        <a:pt x="22035" y="72365"/>
                                        <a:pt x="25667" y="80874"/>
                                        <a:pt x="32957" y="87478"/>
                                      </a:cubicBezTo>
                                      <a:cubicBezTo>
                                        <a:pt x="40246" y="93955"/>
                                        <a:pt x="51232" y="97130"/>
                                        <a:pt x="65913" y="97130"/>
                                      </a:cubicBezTo>
                                      <a:lnTo>
                                        <a:pt x="66002" y="97119"/>
                                      </a:lnTo>
                                      <a:lnTo>
                                        <a:pt x="66002" y="123538"/>
                                      </a:lnTo>
                                      <a:lnTo>
                                        <a:pt x="34049" y="117959"/>
                                      </a:lnTo>
                                      <a:cubicBezTo>
                                        <a:pt x="27546" y="115037"/>
                                        <a:pt x="21717" y="110974"/>
                                        <a:pt x="16548" y="106020"/>
                                      </a:cubicBezTo>
                                      <a:cubicBezTo>
                                        <a:pt x="11379" y="100940"/>
                                        <a:pt x="7544" y="95479"/>
                                        <a:pt x="5055" y="89511"/>
                                      </a:cubicBezTo>
                                      <a:cubicBezTo>
                                        <a:pt x="1689" y="81510"/>
                                        <a:pt x="0" y="72365"/>
                                        <a:pt x="0" y="61951"/>
                                      </a:cubicBezTo>
                                      <a:cubicBezTo>
                                        <a:pt x="0" y="43155"/>
                                        <a:pt x="5842" y="28169"/>
                                        <a:pt x="17501" y="16866"/>
                                      </a:cubicBezTo>
                                      <a:cubicBezTo>
                                        <a:pt x="23336" y="11215"/>
                                        <a:pt x="30309" y="6992"/>
                                        <a:pt x="38419" y="4182"/>
                                      </a:cubicBezTo>
                                      <a:lnTo>
                                        <a:pt x="6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74" name="Shape 274074"/>
                              <wps:cNvSpPr/>
                              <wps:spPr>
                                <a:xfrm>
                                  <a:off x="39522" y="942213"/>
                                  <a:ext cx="62776" cy="25781"/>
                                </a:xfrm>
                                <a:custGeom>
                                  <a:avLst/>
                                  <a:gdLst/>
                                  <a:ahLst/>
                                  <a:cxnLst/>
                                  <a:rect l="0" t="0" r="0" b="0"/>
                                  <a:pathLst>
                                    <a:path w="62776" h="25781">
                                      <a:moveTo>
                                        <a:pt x="0" y="0"/>
                                      </a:moveTo>
                                      <a:lnTo>
                                        <a:pt x="62776" y="0"/>
                                      </a:lnTo>
                                      <a:lnTo>
                                        <a:pt x="62776" y="25781"/>
                                      </a:lnTo>
                                      <a:lnTo>
                                        <a:pt x="0" y="25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75" name="Shape 274075"/>
                              <wps:cNvSpPr/>
                              <wps:spPr>
                                <a:xfrm>
                                  <a:off x="38481" y="834898"/>
                                  <a:ext cx="63817" cy="25781"/>
                                </a:xfrm>
                                <a:custGeom>
                                  <a:avLst/>
                                  <a:gdLst/>
                                  <a:ahLst/>
                                  <a:cxnLst/>
                                  <a:rect l="0" t="0" r="0" b="0"/>
                                  <a:pathLst>
                                    <a:path w="63817" h="25781">
                                      <a:moveTo>
                                        <a:pt x="0" y="0"/>
                                      </a:moveTo>
                                      <a:lnTo>
                                        <a:pt x="63817" y="0"/>
                                      </a:lnTo>
                                      <a:lnTo>
                                        <a:pt x="63817" y="25781"/>
                                      </a:lnTo>
                                      <a:lnTo>
                                        <a:pt x="0" y="25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76" name="Shape 274076"/>
                              <wps:cNvSpPr/>
                              <wps:spPr>
                                <a:xfrm>
                                  <a:off x="38481" y="758825"/>
                                  <a:ext cx="63817" cy="25781"/>
                                </a:xfrm>
                                <a:custGeom>
                                  <a:avLst/>
                                  <a:gdLst/>
                                  <a:ahLst/>
                                  <a:cxnLst/>
                                  <a:rect l="0" t="0" r="0" b="0"/>
                                  <a:pathLst>
                                    <a:path w="63817" h="25781">
                                      <a:moveTo>
                                        <a:pt x="0" y="0"/>
                                      </a:moveTo>
                                      <a:lnTo>
                                        <a:pt x="63817" y="0"/>
                                      </a:lnTo>
                                      <a:lnTo>
                                        <a:pt x="63817" y="25781"/>
                                      </a:lnTo>
                                      <a:lnTo>
                                        <a:pt x="0" y="25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 name="Shape 1298"/>
                              <wps:cNvSpPr/>
                              <wps:spPr>
                                <a:xfrm>
                                  <a:off x="38481" y="677239"/>
                                  <a:ext cx="63817" cy="55551"/>
                                </a:xfrm>
                                <a:custGeom>
                                  <a:avLst/>
                                  <a:gdLst/>
                                  <a:ahLst/>
                                  <a:cxnLst/>
                                  <a:rect l="0" t="0" r="0" b="0"/>
                                  <a:pathLst>
                                    <a:path w="63817" h="55551">
                                      <a:moveTo>
                                        <a:pt x="63817" y="0"/>
                                      </a:moveTo>
                                      <a:lnTo>
                                        <a:pt x="63817" y="22455"/>
                                      </a:lnTo>
                                      <a:lnTo>
                                        <a:pt x="27165" y="31675"/>
                                      </a:lnTo>
                                      <a:lnTo>
                                        <a:pt x="63817" y="31675"/>
                                      </a:lnTo>
                                      <a:lnTo>
                                        <a:pt x="63817" y="55551"/>
                                      </a:lnTo>
                                      <a:lnTo>
                                        <a:pt x="0" y="55551"/>
                                      </a:lnTo>
                                      <a:lnTo>
                                        <a:pt x="0" y="16944"/>
                                      </a:lnTo>
                                      <a:lnTo>
                                        <a:pt x="63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 name="Shape 1299"/>
                              <wps:cNvSpPr/>
                              <wps:spPr>
                                <a:xfrm>
                                  <a:off x="38481" y="609473"/>
                                  <a:ext cx="63817" cy="55493"/>
                                </a:xfrm>
                                <a:custGeom>
                                  <a:avLst/>
                                  <a:gdLst/>
                                  <a:ahLst/>
                                  <a:cxnLst/>
                                  <a:rect l="0" t="0" r="0" b="0"/>
                                  <a:pathLst>
                                    <a:path w="63817" h="55493">
                                      <a:moveTo>
                                        <a:pt x="0" y="0"/>
                                      </a:moveTo>
                                      <a:lnTo>
                                        <a:pt x="63817" y="0"/>
                                      </a:lnTo>
                                      <a:lnTo>
                                        <a:pt x="63817" y="24003"/>
                                      </a:lnTo>
                                      <a:lnTo>
                                        <a:pt x="27165" y="24003"/>
                                      </a:lnTo>
                                      <a:lnTo>
                                        <a:pt x="63817" y="33223"/>
                                      </a:lnTo>
                                      <a:lnTo>
                                        <a:pt x="63817" y="55493"/>
                                      </a:lnTo>
                                      <a:lnTo>
                                        <a:pt x="0" y="387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 name="Shape 1300"/>
                              <wps:cNvSpPr/>
                              <wps:spPr>
                                <a:xfrm>
                                  <a:off x="38481" y="489966"/>
                                  <a:ext cx="63817" cy="94615"/>
                                </a:xfrm>
                                <a:custGeom>
                                  <a:avLst/>
                                  <a:gdLst/>
                                  <a:ahLst/>
                                  <a:cxnLst/>
                                  <a:rect l="0" t="0" r="0" b="0"/>
                                  <a:pathLst>
                                    <a:path w="63817" h="94615">
                                      <a:moveTo>
                                        <a:pt x="0" y="0"/>
                                      </a:moveTo>
                                      <a:lnTo>
                                        <a:pt x="21590" y="0"/>
                                      </a:lnTo>
                                      <a:lnTo>
                                        <a:pt x="21590" y="68834"/>
                                      </a:lnTo>
                                      <a:lnTo>
                                        <a:pt x="49886" y="68834"/>
                                      </a:lnTo>
                                      <a:lnTo>
                                        <a:pt x="49886" y="4826"/>
                                      </a:lnTo>
                                      <a:lnTo>
                                        <a:pt x="63817" y="4826"/>
                                      </a:lnTo>
                                      <a:lnTo>
                                        <a:pt x="63817" y="94615"/>
                                      </a:lnTo>
                                      <a:lnTo>
                                        <a:pt x="0" y="946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 name="Shape 1301"/>
                              <wps:cNvSpPr/>
                              <wps:spPr>
                                <a:xfrm>
                                  <a:off x="102299" y="1143254"/>
                                  <a:ext cx="63818" cy="73215"/>
                                </a:xfrm>
                                <a:custGeom>
                                  <a:avLst/>
                                  <a:gdLst/>
                                  <a:ahLst/>
                                  <a:cxnLst/>
                                  <a:rect l="0" t="0" r="0" b="0"/>
                                  <a:pathLst>
                                    <a:path w="63818" h="73215">
                                      <a:moveTo>
                                        <a:pt x="0" y="0"/>
                                      </a:moveTo>
                                      <a:lnTo>
                                        <a:pt x="63818" y="22860"/>
                                      </a:lnTo>
                                      <a:lnTo>
                                        <a:pt x="63818" y="50419"/>
                                      </a:lnTo>
                                      <a:lnTo>
                                        <a:pt x="0" y="73215"/>
                                      </a:lnTo>
                                      <a:lnTo>
                                        <a:pt x="0" y="46279"/>
                                      </a:lnTo>
                                      <a:lnTo>
                                        <a:pt x="30645" y="35814"/>
                                      </a:lnTo>
                                      <a:lnTo>
                                        <a:pt x="0" y="256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 name="Shape 1302"/>
                              <wps:cNvSpPr/>
                              <wps:spPr>
                                <a:xfrm>
                                  <a:off x="102299" y="988822"/>
                                  <a:ext cx="65989" cy="123699"/>
                                </a:xfrm>
                                <a:custGeom>
                                  <a:avLst/>
                                  <a:gdLst/>
                                  <a:ahLst/>
                                  <a:cxnLst/>
                                  <a:rect l="0" t="0" r="0" b="0"/>
                                  <a:pathLst>
                                    <a:path w="65989" h="123699">
                                      <a:moveTo>
                                        <a:pt x="165" y="0"/>
                                      </a:moveTo>
                                      <a:cubicBezTo>
                                        <a:pt x="20777" y="0"/>
                                        <a:pt x="36894" y="5588"/>
                                        <a:pt x="48539" y="16764"/>
                                      </a:cubicBezTo>
                                      <a:cubicBezTo>
                                        <a:pt x="60173" y="27940"/>
                                        <a:pt x="65989" y="42926"/>
                                        <a:pt x="65989" y="61723"/>
                                      </a:cubicBezTo>
                                      <a:cubicBezTo>
                                        <a:pt x="65989" y="80645"/>
                                        <a:pt x="60198" y="95759"/>
                                        <a:pt x="48616" y="106935"/>
                                      </a:cubicBezTo>
                                      <a:cubicBezTo>
                                        <a:pt x="37046" y="118111"/>
                                        <a:pt x="21095" y="123699"/>
                                        <a:pt x="775" y="123699"/>
                                      </a:cubicBezTo>
                                      <a:lnTo>
                                        <a:pt x="0" y="123563"/>
                                      </a:lnTo>
                                      <a:lnTo>
                                        <a:pt x="0" y="97144"/>
                                      </a:lnTo>
                                      <a:lnTo>
                                        <a:pt x="18964" y="94679"/>
                                      </a:lnTo>
                                      <a:cubicBezTo>
                                        <a:pt x="24441" y="93028"/>
                                        <a:pt x="29045" y="90551"/>
                                        <a:pt x="32779" y="87249"/>
                                      </a:cubicBezTo>
                                      <a:cubicBezTo>
                                        <a:pt x="40234" y="80518"/>
                                        <a:pt x="43967" y="72010"/>
                                        <a:pt x="43967" y="61723"/>
                                      </a:cubicBezTo>
                                      <a:cubicBezTo>
                                        <a:pt x="43967" y="51436"/>
                                        <a:pt x="40259" y="43053"/>
                                        <a:pt x="32868" y="36449"/>
                                      </a:cubicBezTo>
                                      <a:cubicBezTo>
                                        <a:pt x="29166" y="33147"/>
                                        <a:pt x="24540" y="30671"/>
                                        <a:pt x="18988" y="29020"/>
                                      </a:cubicBezTo>
                                      <a:lnTo>
                                        <a:pt x="0" y="26600"/>
                                      </a:lnTo>
                                      <a:lnTo>
                                        <a:pt x="0" y="25"/>
                                      </a:lnTo>
                                      <a:lnTo>
                                        <a:pt x="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 name="Shape 1303"/>
                              <wps:cNvSpPr/>
                              <wps:spPr>
                                <a:xfrm>
                                  <a:off x="102299" y="878078"/>
                                  <a:ext cx="63818" cy="89916"/>
                                </a:xfrm>
                                <a:custGeom>
                                  <a:avLst/>
                                  <a:gdLst/>
                                  <a:ahLst/>
                                  <a:cxnLst/>
                                  <a:rect l="0" t="0" r="0" b="0"/>
                                  <a:pathLst>
                                    <a:path w="63818" h="89916">
                                      <a:moveTo>
                                        <a:pt x="42304" y="0"/>
                                      </a:moveTo>
                                      <a:lnTo>
                                        <a:pt x="63818" y="0"/>
                                      </a:lnTo>
                                      <a:lnTo>
                                        <a:pt x="63818" y="89916"/>
                                      </a:lnTo>
                                      <a:lnTo>
                                        <a:pt x="0" y="89916"/>
                                      </a:lnTo>
                                      <a:lnTo>
                                        <a:pt x="0" y="64135"/>
                                      </a:lnTo>
                                      <a:lnTo>
                                        <a:pt x="42304" y="64135"/>
                                      </a:lnTo>
                                      <a:lnTo>
                                        <a:pt x="42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 name="Shape 1304"/>
                              <wps:cNvSpPr/>
                              <wps:spPr>
                                <a:xfrm>
                                  <a:off x="102299" y="758825"/>
                                  <a:ext cx="65989" cy="101854"/>
                                </a:xfrm>
                                <a:custGeom>
                                  <a:avLst/>
                                  <a:gdLst/>
                                  <a:ahLst/>
                                  <a:cxnLst/>
                                  <a:rect l="0" t="0" r="0" b="0"/>
                                  <a:pathLst>
                                    <a:path w="65989" h="101854">
                                      <a:moveTo>
                                        <a:pt x="0" y="0"/>
                                      </a:moveTo>
                                      <a:lnTo>
                                        <a:pt x="3213" y="0"/>
                                      </a:lnTo>
                                      <a:cubicBezTo>
                                        <a:pt x="18542" y="0"/>
                                        <a:pt x="29362" y="762"/>
                                        <a:pt x="35687" y="2159"/>
                                      </a:cubicBezTo>
                                      <a:cubicBezTo>
                                        <a:pt x="42024" y="3556"/>
                                        <a:pt x="47358" y="6096"/>
                                        <a:pt x="51714" y="9779"/>
                                      </a:cubicBezTo>
                                      <a:cubicBezTo>
                                        <a:pt x="56071" y="13589"/>
                                        <a:pt x="59538" y="18542"/>
                                        <a:pt x="62116" y="24892"/>
                                      </a:cubicBezTo>
                                      <a:cubicBezTo>
                                        <a:pt x="64694" y="31115"/>
                                        <a:pt x="65989" y="39243"/>
                                        <a:pt x="65989" y="49403"/>
                                      </a:cubicBezTo>
                                      <a:cubicBezTo>
                                        <a:pt x="65989" y="61595"/>
                                        <a:pt x="64580" y="70866"/>
                                        <a:pt x="61773" y="77089"/>
                                      </a:cubicBezTo>
                                      <a:cubicBezTo>
                                        <a:pt x="58953" y="83439"/>
                                        <a:pt x="55296" y="88392"/>
                                        <a:pt x="50800" y="92075"/>
                                      </a:cubicBezTo>
                                      <a:cubicBezTo>
                                        <a:pt x="46304" y="95759"/>
                                        <a:pt x="41580" y="98171"/>
                                        <a:pt x="36652" y="99314"/>
                                      </a:cubicBezTo>
                                      <a:cubicBezTo>
                                        <a:pt x="29337" y="100965"/>
                                        <a:pt x="18542" y="101854"/>
                                        <a:pt x="4267" y="101854"/>
                                      </a:cubicBezTo>
                                      <a:lnTo>
                                        <a:pt x="0" y="101854"/>
                                      </a:lnTo>
                                      <a:lnTo>
                                        <a:pt x="0" y="76073"/>
                                      </a:lnTo>
                                      <a:lnTo>
                                        <a:pt x="5309" y="76073"/>
                                      </a:lnTo>
                                      <a:cubicBezTo>
                                        <a:pt x="16281" y="76073"/>
                                        <a:pt x="23393" y="75692"/>
                                        <a:pt x="26632" y="75057"/>
                                      </a:cubicBezTo>
                                      <a:cubicBezTo>
                                        <a:pt x="31864" y="74041"/>
                                        <a:pt x="36055" y="71374"/>
                                        <a:pt x="39218" y="67184"/>
                                      </a:cubicBezTo>
                                      <a:cubicBezTo>
                                        <a:pt x="42380" y="63119"/>
                                        <a:pt x="43967" y="57404"/>
                                        <a:pt x="43967" y="50165"/>
                                      </a:cubicBezTo>
                                      <a:cubicBezTo>
                                        <a:pt x="43967" y="42926"/>
                                        <a:pt x="42469" y="37338"/>
                                        <a:pt x="39484" y="33655"/>
                                      </a:cubicBezTo>
                                      <a:cubicBezTo>
                                        <a:pt x="36487" y="29972"/>
                                        <a:pt x="32817" y="27686"/>
                                        <a:pt x="28461" y="26924"/>
                                      </a:cubicBezTo>
                                      <a:cubicBezTo>
                                        <a:pt x="24117" y="26162"/>
                                        <a:pt x="16891" y="25781"/>
                                        <a:pt x="6782" y="25781"/>
                                      </a:cubicBezTo>
                                      <a:lnTo>
                                        <a:pt x="0" y="257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77" name="Shape 274077"/>
                              <wps:cNvSpPr/>
                              <wps:spPr>
                                <a:xfrm>
                                  <a:off x="102299" y="708914"/>
                                  <a:ext cx="63818" cy="23876"/>
                                </a:xfrm>
                                <a:custGeom>
                                  <a:avLst/>
                                  <a:gdLst/>
                                  <a:ahLst/>
                                  <a:cxnLst/>
                                  <a:rect l="0" t="0" r="0" b="0"/>
                                  <a:pathLst>
                                    <a:path w="63818" h="23876">
                                      <a:moveTo>
                                        <a:pt x="0" y="0"/>
                                      </a:moveTo>
                                      <a:lnTo>
                                        <a:pt x="63818" y="0"/>
                                      </a:lnTo>
                                      <a:lnTo>
                                        <a:pt x="63818" y="23876"/>
                                      </a:lnTo>
                                      <a:lnTo>
                                        <a:pt x="0" y="23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 name="Shape 1306"/>
                              <wps:cNvSpPr/>
                              <wps:spPr>
                                <a:xfrm>
                                  <a:off x="102299" y="642696"/>
                                  <a:ext cx="63818" cy="56998"/>
                                </a:xfrm>
                                <a:custGeom>
                                  <a:avLst/>
                                  <a:gdLst/>
                                  <a:ahLst/>
                                  <a:cxnLst/>
                                  <a:rect l="0" t="0" r="0" b="0"/>
                                  <a:pathLst>
                                    <a:path w="63818" h="56998">
                                      <a:moveTo>
                                        <a:pt x="0" y="0"/>
                                      </a:moveTo>
                                      <a:lnTo>
                                        <a:pt x="63818" y="16053"/>
                                      </a:lnTo>
                                      <a:lnTo>
                                        <a:pt x="63818" y="40945"/>
                                      </a:lnTo>
                                      <a:lnTo>
                                        <a:pt x="0" y="56998"/>
                                      </a:lnTo>
                                      <a:lnTo>
                                        <a:pt x="0" y="34543"/>
                                      </a:lnTo>
                                      <a:lnTo>
                                        <a:pt x="23241" y="28372"/>
                                      </a:lnTo>
                                      <a:lnTo>
                                        <a:pt x="0" y="22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78" name="Shape 274078"/>
                              <wps:cNvSpPr/>
                              <wps:spPr>
                                <a:xfrm>
                                  <a:off x="102299" y="609473"/>
                                  <a:ext cx="63818" cy="24003"/>
                                </a:xfrm>
                                <a:custGeom>
                                  <a:avLst/>
                                  <a:gdLst/>
                                  <a:ahLst/>
                                  <a:cxnLst/>
                                  <a:rect l="0" t="0" r="0" b="0"/>
                                  <a:pathLst>
                                    <a:path w="63818" h="24003">
                                      <a:moveTo>
                                        <a:pt x="0" y="0"/>
                                      </a:moveTo>
                                      <a:lnTo>
                                        <a:pt x="63818" y="0"/>
                                      </a:lnTo>
                                      <a:lnTo>
                                        <a:pt x="63818" y="24003"/>
                                      </a:lnTo>
                                      <a:lnTo>
                                        <a:pt x="0" y="24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 name="Shape 1308"/>
                              <wps:cNvSpPr/>
                              <wps:spPr>
                                <a:xfrm>
                                  <a:off x="102299" y="487553"/>
                                  <a:ext cx="63818" cy="97028"/>
                                </a:xfrm>
                                <a:custGeom>
                                  <a:avLst/>
                                  <a:gdLst/>
                                  <a:ahLst/>
                                  <a:cxnLst/>
                                  <a:rect l="0" t="0" r="0" b="0"/>
                                  <a:pathLst>
                                    <a:path w="63818" h="97028">
                                      <a:moveTo>
                                        <a:pt x="42304" y="0"/>
                                      </a:moveTo>
                                      <a:lnTo>
                                        <a:pt x="63818" y="0"/>
                                      </a:lnTo>
                                      <a:lnTo>
                                        <a:pt x="63818" y="97028"/>
                                      </a:lnTo>
                                      <a:lnTo>
                                        <a:pt x="0" y="97028"/>
                                      </a:lnTo>
                                      <a:lnTo>
                                        <a:pt x="0" y="7239"/>
                                      </a:lnTo>
                                      <a:lnTo>
                                        <a:pt x="7569" y="7239"/>
                                      </a:lnTo>
                                      <a:lnTo>
                                        <a:pt x="7569" y="71247"/>
                                      </a:lnTo>
                                      <a:lnTo>
                                        <a:pt x="42304" y="71247"/>
                                      </a:lnTo>
                                      <a:lnTo>
                                        <a:pt x="42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10" name="Picture 1310"/>
                                <pic:cNvPicPr/>
                              </pic:nvPicPr>
                              <pic:blipFill>
                                <a:blip r:embed="rId9"/>
                                <a:stretch>
                                  <a:fillRect/>
                                </a:stretch>
                              </pic:blipFill>
                              <pic:spPr>
                                <a:xfrm rot="-5399999">
                                  <a:off x="99593" y="316611"/>
                                  <a:ext cx="65532" cy="263652"/>
                                </a:xfrm>
                                <a:prstGeom prst="rect">
                                  <a:avLst/>
                                </a:prstGeom>
                              </pic:spPr>
                            </pic:pic>
                            <pic:pic xmlns:pic="http://schemas.openxmlformats.org/drawingml/2006/picture">
                              <pic:nvPicPr>
                                <pic:cNvPr id="1312" name="Picture 1312"/>
                                <pic:cNvPicPr/>
                              </pic:nvPicPr>
                              <pic:blipFill>
                                <a:blip r:embed="rId10"/>
                                <a:stretch>
                                  <a:fillRect/>
                                </a:stretch>
                              </pic:blipFill>
                              <pic:spPr>
                                <a:xfrm rot="-5399998">
                                  <a:off x="-84072" y="84455"/>
                                  <a:ext cx="510539" cy="263652"/>
                                </a:xfrm>
                                <a:prstGeom prst="rect">
                                  <a:avLst/>
                                </a:prstGeom>
                              </pic:spPr>
                            </pic:pic>
                            <wps:wsp>
                              <wps:cNvPr id="1314" name="Shape 1314"/>
                              <wps:cNvSpPr/>
                              <wps:spPr>
                                <a:xfrm>
                                  <a:off x="36690" y="301144"/>
                                  <a:ext cx="65989" cy="123534"/>
                                </a:xfrm>
                                <a:custGeom>
                                  <a:avLst/>
                                  <a:gdLst/>
                                  <a:ahLst/>
                                  <a:cxnLst/>
                                  <a:rect l="0" t="0" r="0" b="0"/>
                                  <a:pathLst>
                                    <a:path w="65989" h="123534">
                                      <a:moveTo>
                                        <a:pt x="65989" y="0"/>
                                      </a:moveTo>
                                      <a:lnTo>
                                        <a:pt x="65989" y="26571"/>
                                      </a:lnTo>
                                      <a:lnTo>
                                        <a:pt x="65557" y="26516"/>
                                      </a:lnTo>
                                      <a:cubicBezTo>
                                        <a:pt x="50927" y="26516"/>
                                        <a:pt x="40018" y="29818"/>
                                        <a:pt x="32817" y="36168"/>
                                      </a:cubicBezTo>
                                      <a:cubicBezTo>
                                        <a:pt x="25616" y="42645"/>
                                        <a:pt x="22022" y="51154"/>
                                        <a:pt x="22022" y="61695"/>
                                      </a:cubicBezTo>
                                      <a:cubicBezTo>
                                        <a:pt x="22022" y="72363"/>
                                        <a:pt x="25667" y="80872"/>
                                        <a:pt x="32944" y="87476"/>
                                      </a:cubicBezTo>
                                      <a:cubicBezTo>
                                        <a:pt x="40234" y="93953"/>
                                        <a:pt x="51219" y="97128"/>
                                        <a:pt x="65900" y="97128"/>
                                      </a:cubicBezTo>
                                      <a:lnTo>
                                        <a:pt x="65989" y="97116"/>
                                      </a:lnTo>
                                      <a:lnTo>
                                        <a:pt x="65989" y="123534"/>
                                      </a:lnTo>
                                      <a:lnTo>
                                        <a:pt x="34036" y="117956"/>
                                      </a:lnTo>
                                      <a:cubicBezTo>
                                        <a:pt x="27534" y="115035"/>
                                        <a:pt x="21704" y="110971"/>
                                        <a:pt x="16535" y="106018"/>
                                      </a:cubicBezTo>
                                      <a:cubicBezTo>
                                        <a:pt x="11367" y="100938"/>
                                        <a:pt x="7544" y="95477"/>
                                        <a:pt x="5042" y="89508"/>
                                      </a:cubicBezTo>
                                      <a:cubicBezTo>
                                        <a:pt x="1676" y="81507"/>
                                        <a:pt x="0" y="72363"/>
                                        <a:pt x="0" y="61949"/>
                                      </a:cubicBezTo>
                                      <a:cubicBezTo>
                                        <a:pt x="0" y="43153"/>
                                        <a:pt x="5829" y="28167"/>
                                        <a:pt x="17501" y="16864"/>
                                      </a:cubicBezTo>
                                      <a:cubicBezTo>
                                        <a:pt x="23330" y="11213"/>
                                        <a:pt x="30302" y="6990"/>
                                        <a:pt x="38414" y="4180"/>
                                      </a:cubicBezTo>
                                      <a:lnTo>
                                        <a:pt x="659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 name="Shape 1315"/>
                              <wps:cNvSpPr/>
                              <wps:spPr>
                                <a:xfrm>
                                  <a:off x="38862" y="216567"/>
                                  <a:ext cx="63817" cy="64103"/>
                                </a:xfrm>
                                <a:custGeom>
                                  <a:avLst/>
                                  <a:gdLst/>
                                  <a:ahLst/>
                                  <a:cxnLst/>
                                  <a:rect l="0" t="0" r="0" b="0"/>
                                  <a:pathLst>
                                    <a:path w="63817" h="64103">
                                      <a:moveTo>
                                        <a:pt x="63817" y="0"/>
                                      </a:moveTo>
                                      <a:lnTo>
                                        <a:pt x="63817" y="28227"/>
                                      </a:lnTo>
                                      <a:lnTo>
                                        <a:pt x="44399" y="40227"/>
                                      </a:lnTo>
                                      <a:lnTo>
                                        <a:pt x="63817" y="40227"/>
                                      </a:lnTo>
                                      <a:lnTo>
                                        <a:pt x="63817" y="64103"/>
                                      </a:lnTo>
                                      <a:lnTo>
                                        <a:pt x="0" y="64103"/>
                                      </a:lnTo>
                                      <a:lnTo>
                                        <a:pt x="0" y="39083"/>
                                      </a:lnTo>
                                      <a:lnTo>
                                        <a:pt x="63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6" name="Shape 1316"/>
                              <wps:cNvSpPr/>
                              <wps:spPr>
                                <a:xfrm>
                                  <a:off x="38862" y="179451"/>
                                  <a:ext cx="63817" cy="23971"/>
                                </a:xfrm>
                                <a:custGeom>
                                  <a:avLst/>
                                  <a:gdLst/>
                                  <a:ahLst/>
                                  <a:cxnLst/>
                                  <a:rect l="0" t="0" r="0" b="0"/>
                                  <a:pathLst>
                                    <a:path w="63817" h="23971">
                                      <a:moveTo>
                                        <a:pt x="0" y="0"/>
                                      </a:moveTo>
                                      <a:lnTo>
                                        <a:pt x="63817" y="0"/>
                                      </a:lnTo>
                                      <a:lnTo>
                                        <a:pt x="63817" y="23971"/>
                                      </a:lnTo>
                                      <a:lnTo>
                                        <a:pt x="0" y="238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7" name="Shape 1317"/>
                              <wps:cNvSpPr/>
                              <wps:spPr>
                                <a:xfrm>
                                  <a:off x="38862" y="58293"/>
                                  <a:ext cx="63817" cy="94615"/>
                                </a:xfrm>
                                <a:custGeom>
                                  <a:avLst/>
                                  <a:gdLst/>
                                  <a:ahLst/>
                                  <a:cxnLst/>
                                  <a:rect l="0" t="0" r="0" b="0"/>
                                  <a:pathLst>
                                    <a:path w="63817" h="94615">
                                      <a:moveTo>
                                        <a:pt x="0" y="0"/>
                                      </a:moveTo>
                                      <a:lnTo>
                                        <a:pt x="21590" y="0"/>
                                      </a:lnTo>
                                      <a:lnTo>
                                        <a:pt x="21590" y="68834"/>
                                      </a:lnTo>
                                      <a:lnTo>
                                        <a:pt x="49886" y="68834"/>
                                      </a:lnTo>
                                      <a:lnTo>
                                        <a:pt x="49886" y="4826"/>
                                      </a:lnTo>
                                      <a:lnTo>
                                        <a:pt x="63817" y="4826"/>
                                      </a:lnTo>
                                      <a:lnTo>
                                        <a:pt x="63817" y="94615"/>
                                      </a:lnTo>
                                      <a:lnTo>
                                        <a:pt x="0" y="946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8" name="Shape 1318"/>
                              <wps:cNvSpPr/>
                              <wps:spPr>
                                <a:xfrm>
                                  <a:off x="102679" y="301117"/>
                                  <a:ext cx="65989" cy="123698"/>
                                </a:xfrm>
                                <a:custGeom>
                                  <a:avLst/>
                                  <a:gdLst/>
                                  <a:ahLst/>
                                  <a:cxnLst/>
                                  <a:rect l="0" t="0" r="0" b="0"/>
                                  <a:pathLst>
                                    <a:path w="65989" h="123698">
                                      <a:moveTo>
                                        <a:pt x="178" y="0"/>
                                      </a:moveTo>
                                      <a:cubicBezTo>
                                        <a:pt x="20777" y="0"/>
                                        <a:pt x="36906" y="5588"/>
                                        <a:pt x="48539" y="16764"/>
                                      </a:cubicBezTo>
                                      <a:cubicBezTo>
                                        <a:pt x="60173" y="27940"/>
                                        <a:pt x="65989" y="42926"/>
                                        <a:pt x="65989" y="61722"/>
                                      </a:cubicBezTo>
                                      <a:cubicBezTo>
                                        <a:pt x="65989" y="80645"/>
                                        <a:pt x="60211" y="95758"/>
                                        <a:pt x="48628" y="106934"/>
                                      </a:cubicBezTo>
                                      <a:cubicBezTo>
                                        <a:pt x="37046" y="118110"/>
                                        <a:pt x="21095" y="123698"/>
                                        <a:pt x="787" y="123698"/>
                                      </a:cubicBezTo>
                                      <a:lnTo>
                                        <a:pt x="0" y="123560"/>
                                      </a:lnTo>
                                      <a:lnTo>
                                        <a:pt x="0" y="97143"/>
                                      </a:lnTo>
                                      <a:lnTo>
                                        <a:pt x="18969" y="94678"/>
                                      </a:lnTo>
                                      <a:cubicBezTo>
                                        <a:pt x="24448" y="93027"/>
                                        <a:pt x="29051" y="90551"/>
                                        <a:pt x="32779" y="87249"/>
                                      </a:cubicBezTo>
                                      <a:cubicBezTo>
                                        <a:pt x="40234" y="80518"/>
                                        <a:pt x="43967" y="72009"/>
                                        <a:pt x="43967" y="61722"/>
                                      </a:cubicBezTo>
                                      <a:cubicBezTo>
                                        <a:pt x="43967" y="51435"/>
                                        <a:pt x="40272" y="43053"/>
                                        <a:pt x="32868" y="36449"/>
                                      </a:cubicBezTo>
                                      <a:cubicBezTo>
                                        <a:pt x="29166" y="33147"/>
                                        <a:pt x="24540" y="30670"/>
                                        <a:pt x="18990" y="29019"/>
                                      </a:cubicBezTo>
                                      <a:lnTo>
                                        <a:pt x="0" y="26598"/>
                                      </a:lnTo>
                                      <a:lnTo>
                                        <a:pt x="0" y="27"/>
                                      </a:lnTo>
                                      <a:lnTo>
                                        <a:pt x="1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79" name="Shape 274079"/>
                              <wps:cNvSpPr/>
                              <wps:spPr>
                                <a:xfrm>
                                  <a:off x="102679" y="256794"/>
                                  <a:ext cx="63818" cy="23876"/>
                                </a:xfrm>
                                <a:custGeom>
                                  <a:avLst/>
                                  <a:gdLst/>
                                  <a:ahLst/>
                                  <a:cxnLst/>
                                  <a:rect l="0" t="0" r="0" b="0"/>
                                  <a:pathLst>
                                    <a:path w="63818" h="23876">
                                      <a:moveTo>
                                        <a:pt x="0" y="0"/>
                                      </a:moveTo>
                                      <a:lnTo>
                                        <a:pt x="63818" y="0"/>
                                      </a:lnTo>
                                      <a:lnTo>
                                        <a:pt x="63818" y="23876"/>
                                      </a:lnTo>
                                      <a:lnTo>
                                        <a:pt x="0" y="23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0" name="Shape 1320"/>
                              <wps:cNvSpPr/>
                              <wps:spPr>
                                <a:xfrm>
                                  <a:off x="102679" y="179451"/>
                                  <a:ext cx="63818" cy="65344"/>
                                </a:xfrm>
                                <a:custGeom>
                                  <a:avLst/>
                                  <a:gdLst/>
                                  <a:ahLst/>
                                  <a:cxnLst/>
                                  <a:rect l="0" t="0" r="0" b="0"/>
                                  <a:pathLst>
                                    <a:path w="63818" h="65344">
                                      <a:moveTo>
                                        <a:pt x="0" y="0"/>
                                      </a:moveTo>
                                      <a:lnTo>
                                        <a:pt x="63818" y="0"/>
                                      </a:lnTo>
                                      <a:lnTo>
                                        <a:pt x="63818" y="25908"/>
                                      </a:lnTo>
                                      <a:lnTo>
                                        <a:pt x="0" y="65344"/>
                                      </a:lnTo>
                                      <a:lnTo>
                                        <a:pt x="0" y="37117"/>
                                      </a:lnTo>
                                      <a:lnTo>
                                        <a:pt x="21412" y="24003"/>
                                      </a:lnTo>
                                      <a:lnTo>
                                        <a:pt x="0" y="239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1" name="Shape 1321"/>
                              <wps:cNvSpPr/>
                              <wps:spPr>
                                <a:xfrm>
                                  <a:off x="102679" y="55880"/>
                                  <a:ext cx="63818" cy="97028"/>
                                </a:xfrm>
                                <a:custGeom>
                                  <a:avLst/>
                                  <a:gdLst/>
                                  <a:ahLst/>
                                  <a:cxnLst/>
                                  <a:rect l="0" t="0" r="0" b="0"/>
                                  <a:pathLst>
                                    <a:path w="63818" h="97028">
                                      <a:moveTo>
                                        <a:pt x="42316" y="0"/>
                                      </a:moveTo>
                                      <a:lnTo>
                                        <a:pt x="63818" y="0"/>
                                      </a:lnTo>
                                      <a:lnTo>
                                        <a:pt x="63818" y="97028"/>
                                      </a:lnTo>
                                      <a:lnTo>
                                        <a:pt x="0" y="97028"/>
                                      </a:lnTo>
                                      <a:lnTo>
                                        <a:pt x="0" y="7239"/>
                                      </a:lnTo>
                                      <a:lnTo>
                                        <a:pt x="7569" y="7239"/>
                                      </a:lnTo>
                                      <a:lnTo>
                                        <a:pt x="7569" y="71247"/>
                                      </a:lnTo>
                                      <a:lnTo>
                                        <a:pt x="42316" y="71247"/>
                                      </a:lnTo>
                                      <a:lnTo>
                                        <a:pt x="42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1F84CA3F">
                    <v:group id="Group 228770" style="width:20.8pt;height:99.9pt;mso-position-horizontal-relative:char;mso-position-vertical-relative:line" coordsize="2641,12689" o:spid="_x0000_s1026" w14:anchorId="63A729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">
                      <v:rect id="Rectangle 612" style="position:absolute;left:1963;top:11371;width:519;height:1753;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v:textbox inset="0,0,0,0">
                          <w:txbxContent>
                            <w:p w:rsidR="002B69D3" w:rsidRDefault="00F13AD8" w14:paraId="29D6B04F" w14:textId="77777777">
                              <w:pPr>
                                <w:spacing w:after="160" w:line="259" w:lineRule="auto"/>
                                <w:ind w:left="0"/>
                                <w:jc w:val="left"/>
                              </w:pPr>
                              <w: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90" style="position:absolute;left:-3734;top:6021;width:10104;height:2636;rotation:-5898238fd;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">
                        <v:imagedata o:title="" r:id="rId11"/>
                      </v:shape>
                      <v:shape id="Shape 1292" style="position:absolute;left:384;top:11895;width:638;height:496;visibility:visible;mso-wrap-style:square;v-text-anchor:top" coordsize="63817,49606" o:spid="_x0000_s1029" fillcolor="black" stroked="f" strokeweight="0" path="m63817,r,26936l356,49606r-356,l,21793,63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">
                        <v:stroke miterlimit="83231f" joinstyle="miter"/>
                        <v:path textboxrect="0,0,63817,49606" arrowok="t"/>
                      </v:shape>
                      <v:shape id="Shape 1293" style="position:absolute;left:384;top:11203;width:638;height:486;visibility:visible;mso-wrap-style:square;v-text-anchor:top" coordsize="63817,48539" o:spid="_x0000_s1030" fillcolor="black" stroked="f" strokeweight="0" path="m,l63817,22860r,25679l,27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">
                        <v:stroke miterlimit="83231f" joinstyle="miter"/>
                        <v:path textboxrect="0,0,63817,48539" arrowok="t"/>
                      </v:shape>
                      <v:shape id="Shape 1294" style="position:absolute;left:362;top:9888;width:660;height:1235;visibility:visible;mso-wrap-style:square;v-text-anchor:top" coordsize="66002,123538" o:spid="_x0000_s1031" fillcolor="black" stroked="f" strokeweight="0" path="m66002,r,26575l65557,26518v-14617,,-25539,3302,-32728,9652c25629,42648,22035,51156,22035,61698v,10667,3632,19176,10922,25780c40246,93955,51232,97130,65913,97130r89,-11l66002,123538,34049,117959c27546,115037,21717,110974,16548,106020,11379,100940,7544,95479,5055,89511,1689,81510,,72365,,61951,,43155,5842,28169,17501,16866,23336,11215,30309,6992,38419,4182l6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">
                        <v:stroke miterlimit="83231f" joinstyle="miter"/>
                        <v:path textboxrect="0,0,66002,123538" arrowok="t"/>
                      </v:shape>
                      <v:shape id="Shape 274074" style="position:absolute;left:395;top:9422;width:627;height:257;visibility:visible;mso-wrap-style:square;v-text-anchor:top" coordsize="62776,25781" o:spid="_x0000_s1032" fillcolor="black" stroked="f" strokeweight="0" path="m,l62776,r,25781l,257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">
                        <v:stroke miterlimit="83231f" joinstyle="miter"/>
                        <v:path textboxrect="0,0,62776,25781" arrowok="t"/>
                      </v:shape>
                      <v:shape id="Shape 274075" style="position:absolute;left:384;top:8348;width:638;height:258;visibility:visible;mso-wrap-style:square;v-text-anchor:top" coordsize="63817,25781" o:spid="_x0000_s1033" fillcolor="black" stroked="f" strokeweight="0" path="m,l63817,r,25781l,257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">
                        <v:stroke miterlimit="83231f" joinstyle="miter"/>
                        <v:path textboxrect="0,0,63817,25781" arrowok="t"/>
                      </v:shape>
                      <v:shape id="Shape 274076" style="position:absolute;left:384;top:7588;width:638;height:258;visibility:visible;mso-wrap-style:square;v-text-anchor:top" coordsize="63817,25781" o:spid="_x0000_s1034" fillcolor="black" stroked="f" strokeweight="0" path="m,l63817,r,25781l,257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">
                        <v:stroke miterlimit="83231f" joinstyle="miter"/>
                        <v:path textboxrect="0,0,63817,25781" arrowok="t"/>
                      </v:shape>
                      <v:shape id="Shape 1298" style="position:absolute;left:384;top:6772;width:638;height:555;visibility:visible;mso-wrap-style:square;v-text-anchor:top" coordsize="63817,55551" o:spid="_x0000_s1035" fillcolor="black" stroked="f" strokeweight="0" path="m63817,r,22455l27165,31675r36652,l63817,55551,,55551,,16944,63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">
                        <v:stroke miterlimit="83231f" joinstyle="miter"/>
                        <v:path textboxrect="0,0,63817,55551" arrowok="t"/>
                      </v:shape>
                      <v:shape id="Shape 1299" style="position:absolute;left:384;top:6094;width:638;height:555;visibility:visible;mso-wrap-style:square;v-text-anchor:top" coordsize="63817,55493" o:spid="_x0000_s1036" fillcolor="black" stroked="f" strokeweight="0" path="m,l63817,r,24003l27165,24003r36652,9220l63817,55493,,387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">
                        <v:stroke miterlimit="83231f" joinstyle="miter"/>
                        <v:path textboxrect="0,0,63817,55493" arrowok="t"/>
                      </v:shape>
                      <v:shape id="Shape 1300" style="position:absolute;left:384;top:4899;width:638;height:946;visibility:visible;mso-wrap-style:square;v-text-anchor:top" coordsize="63817,94615" o:spid="_x0000_s1037" fillcolor="black" stroked="f" strokeweight="0" path="m,l21590,r,68834l49886,68834r,-64008l63817,4826r,89789l,94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">
                        <v:stroke miterlimit="83231f" joinstyle="miter"/>
                        <v:path textboxrect="0,0,63817,94615" arrowok="t"/>
                      </v:shape>
                      <v:shape id="Shape 1301" style="position:absolute;left:1022;top:11432;width:639;height:732;visibility:visible;mso-wrap-style:square;v-text-anchor:top" coordsize="63818,73215" o:spid="_x0000_s1038" fillcolor="black" stroked="f" strokeweight="0" path="m,l63818,22860r,27559l,73215,,46279,30645,35814,,25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">
                        <v:stroke miterlimit="83231f" joinstyle="miter"/>
                        <v:path textboxrect="0,0,63818,73215" arrowok="t"/>
                      </v:shape>
                      <v:shape id="Shape 1302" style="position:absolute;left:1022;top:9888;width:660;height:1237;visibility:visible;mso-wrap-style:square;v-text-anchor:top" coordsize="65989,123699" o:spid="_x0000_s1039" fillcolor="black" stroked="f" strokeweight="0" path="m165,c20777,,36894,5588,48539,16764,60173,27940,65989,42926,65989,61723v,18922,-5791,34036,-17373,45212c37046,118111,21095,123699,775,123699l,123563,,97144,18964,94679v5477,-1651,10081,-4128,13815,-7430c40234,80518,43967,72010,43967,61723v,-10287,-3708,-18670,-11099,-25274c29166,33147,24540,30671,18988,29020l,26600,,25,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">
                        <v:stroke miterlimit="83231f" joinstyle="miter"/>
                        <v:path textboxrect="0,0,65989,123699" arrowok="t"/>
                      </v:shape>
                      <v:shape id="Shape 1303" style="position:absolute;left:1022;top:8780;width:639;height:899;visibility:visible;mso-wrap-style:square;v-text-anchor:top" coordsize="63818,89916" o:spid="_x0000_s1040" fillcolor="black" stroked="f" strokeweight="0" path="m42304,l63818,r,89916l,89916,,64135r42304,l423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">
                        <v:stroke miterlimit="83231f" joinstyle="miter"/>
                        <v:path textboxrect="0,0,63818,89916" arrowok="t"/>
                      </v:shape>
                      <v:shape id="Shape 1304" style="position:absolute;left:1022;top:7588;width:660;height:1018;visibility:visible;mso-wrap-style:square;v-text-anchor:top" coordsize="65989,101854" o:spid="_x0000_s1041" fillcolor="black" stroked="f" strokeweight="0" path="m,l3213,c18542,,29362,762,35687,2159v6337,1397,11671,3937,16027,7620c56071,13589,59538,18542,62116,24892v2578,6223,3873,14351,3873,24511c65989,61595,64580,70866,61773,77089,58953,83439,55296,88392,50800,92075v-4496,3684,-9220,6096,-14148,7239c29337,100965,18542,101854,4267,101854r-4267,l,76073r5309,c16281,76073,23393,75692,26632,75057v5232,-1016,9423,-3683,12586,-7873c42380,63119,43967,57404,43967,50165v,-7239,-1498,-12827,-4483,-16510c36487,29972,32817,27686,28461,26924,24117,26162,16891,25781,6782,25781l,257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">
                        <v:stroke miterlimit="83231f" joinstyle="miter"/>
                        <v:path textboxrect="0,0,65989,101854" arrowok="t"/>
                      </v:shape>
                      <v:shape id="Shape 274077" style="position:absolute;left:1022;top:7089;width:639;height:238;visibility:visible;mso-wrap-style:square;v-text-anchor:top" coordsize="63818,23876" o:spid="_x0000_s1042" fillcolor="black" stroked="f" strokeweight="0" path="m,l63818,r,23876l,238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">
                        <v:stroke miterlimit="83231f" joinstyle="miter"/>
                        <v:path textboxrect="0,0,63818,23876" arrowok="t"/>
                      </v:shape>
                      <v:shape id="Shape 1306" style="position:absolute;left:1022;top:6426;width:639;height:570;visibility:visible;mso-wrap-style:square;v-text-anchor:top" coordsize="63818,56998" o:spid="_x0000_s1043" fillcolor="black" stroked="f" strokeweight="0" path="m,l63818,16053r,24892l,56998,,34543,23241,28372,,222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">
                        <v:stroke miterlimit="83231f" joinstyle="miter"/>
                        <v:path textboxrect="0,0,63818,56998" arrowok="t"/>
                      </v:shape>
                      <v:shape id="Shape 274078" style="position:absolute;left:1022;top:6094;width:639;height:240;visibility:visible;mso-wrap-style:square;v-text-anchor:top" coordsize="63818,24003" o:spid="_x0000_s1044" fillcolor="black" stroked="f" strokeweight="0" path="m,l63818,r,24003l,240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">
                        <v:stroke miterlimit="83231f" joinstyle="miter"/>
                        <v:path textboxrect="0,0,63818,24003" arrowok="t"/>
                      </v:shape>
                      <v:shape id="Shape 1308" style="position:absolute;left:1022;top:4875;width:639;height:970;visibility:visible;mso-wrap-style:square;v-text-anchor:top" coordsize="63818,97028" o:spid="_x0000_s1045" fillcolor="black" stroked="f" strokeweight="0" path="m42304,l63818,r,97028l,97028,,7239r7569,l7569,71247r34735,l423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">
                        <v:stroke miterlimit="83231f" joinstyle="miter"/>
                        <v:path textboxrect="0,0,63818,97028" arrowok="t"/>
                      </v:shape>
                      <v:shape id="Picture 1310" style="position:absolute;left:995;top:3166;width:656;height:2636;rotation:-5898239fd;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">
                        <v:imagedata o:title="" r:id="rId12"/>
                      </v:shape>
                      <v:shape id="Picture 1312" style="position:absolute;left:-840;top:844;width:5104;height:2637;rotation:-5898238fd;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">
                        <v:imagedata o:title="" r:id="rId13"/>
                      </v:shape>
                      <v:shape id="Shape 1314" style="position:absolute;left:366;top:3011;width:660;height:1235;visibility:visible;mso-wrap-style:square;v-text-anchor:top" coordsize="65989,123534" o:spid="_x0000_s1048" fillcolor="black" stroked="f" strokeweight="0" path="m65989,r,26571l65557,26516v-14630,,-25539,3302,-32740,9652c25616,42645,22022,51154,22022,61695v,10668,3645,19177,10922,25781c40234,93953,51219,97128,65900,97128r89,-12l65989,123534,34036,117956c27534,115035,21704,110971,16535,106018,11367,100938,7544,95477,5042,89508,1676,81507,,72363,,61949,,43153,5829,28167,17501,16864,23330,11213,30302,6990,38414,4180l659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">
                        <v:stroke miterlimit="83231f" joinstyle="miter"/>
                        <v:path textboxrect="0,0,65989,123534" arrowok="t"/>
                      </v:shape>
                      <v:shape id="Shape 1315" style="position:absolute;left:388;top:2165;width:638;height:641;visibility:visible;mso-wrap-style:square;v-text-anchor:top" coordsize="63817,64103" o:spid="_x0000_s1049" fillcolor="black" stroked="f" strokeweight="0" path="m63817,r,28227l44399,40227r19418,l63817,64103,,64103,,39083,63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">
                        <v:stroke miterlimit="83231f" joinstyle="miter"/>
                        <v:path textboxrect="0,0,63817,64103" arrowok="t"/>
                      </v:shape>
                      <v:shape id="Shape 1316" style="position:absolute;left:388;top:1794;width:638;height:240;visibility:visible;mso-wrap-style:square;v-text-anchor:top" coordsize="63817,23971" o:spid="_x0000_s1050" fillcolor="black" stroked="f" strokeweight="0" path="m,l63817,r,23971l,23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">
                        <v:stroke miterlimit="83231f" joinstyle="miter"/>
                        <v:path textboxrect="0,0,63817,23971" arrowok="t"/>
                      </v:shape>
                      <v:shape id="Shape 1317" style="position:absolute;left:388;top:582;width:638;height:947;visibility:visible;mso-wrap-style:square;v-text-anchor:top" coordsize="63817,94615" o:spid="_x0000_s1051" fillcolor="black" stroked="f" strokeweight="0" path="m,l21590,r,68834l49886,68834r,-64008l63817,4826r,89789l,94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">
                        <v:stroke miterlimit="83231f" joinstyle="miter"/>
                        <v:path textboxrect="0,0,63817,94615" arrowok="t"/>
                      </v:shape>
                      <v:shape id="Shape 1318" style="position:absolute;left:1026;top:3011;width:660;height:1237;visibility:visible;mso-wrap-style:square;v-text-anchor:top" coordsize="65989,123698" o:spid="_x0000_s1052" fillcolor="black" stroked="f" strokeweight="0" path="m178,c20777,,36906,5588,48539,16764,60173,27940,65989,42926,65989,61722v,18923,-5778,34036,-17361,45212c37046,118110,21095,123698,787,123698l,123560,,97143,18969,94678v5479,-1651,10082,-4127,13810,-7429c40234,80518,43967,72009,43967,61722v,-10287,-3695,-18669,-11099,-25273c29166,33147,24540,30670,18990,29019l,26598,,2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">
                        <v:stroke miterlimit="83231f" joinstyle="miter"/>
                        <v:path textboxrect="0,0,65989,123698" arrowok="t"/>
                      </v:shape>
                      <v:shape id="Shape 274079" style="position:absolute;left:1026;top:2567;width:638;height:239;visibility:visible;mso-wrap-style:square;v-text-anchor:top" coordsize="63818,23876" o:spid="_x0000_s1053" fillcolor="black" stroked="f" strokeweight="0" path="m,l63818,r,23876l,238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">
                        <v:stroke miterlimit="83231f" joinstyle="miter"/>
                        <v:path textboxrect="0,0,63818,23876" arrowok="t"/>
                      </v:shape>
                      <v:shape id="Shape 1320" style="position:absolute;left:1026;top:1794;width:638;height:653;visibility:visible;mso-wrap-style:square;v-text-anchor:top" coordsize="63818,65344" o:spid="_x0000_s1054" fillcolor="black" stroked="f" strokeweight="0" path="m,l63818,r,25908l,65344,,37117,21412,24003,,239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">
                        <v:stroke miterlimit="83231f" joinstyle="miter"/>
                        <v:path textboxrect="0,0,63818,65344" arrowok="t"/>
                      </v:shape>
                      <v:shape id="Shape 1321" style="position:absolute;left:1026;top:558;width:638;height:971;visibility:visible;mso-wrap-style:square;v-text-anchor:top" coordsize="63818,97028" o:spid="_x0000_s1055" fillcolor="black" stroked="f" strokeweight="0" path="m42316,l63818,r,97028l,97028,,7239r7569,l7569,71247r34747,l42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">
                        <v:stroke miterlimit="83231f" joinstyle="miter"/>
                        <v:path textboxrect="0,0,63818,97028" arrowok="t"/>
                      </v:shape>
                      <w10:anchorlock/>
                    </v:group>
                  </w:pict>
                </mc:Fallback>
              </mc:AlternateContent>
            </w:r>
          </w:p>
        </w:tc>
        <w:tc>
          <w:tcPr>
            <w:tcW w:w="7377" w:type="dxa"/>
            <w:gridSpan w:val="2"/>
            <w:tcBorders>
              <w:top w:val="single" w:sz="5" w:space="0" w:color="000000"/>
              <w:left w:val="single" w:sz="5" w:space="0" w:color="000000"/>
              <w:bottom w:val="single" w:sz="5" w:space="0" w:color="000000"/>
              <w:right w:val="nil"/>
            </w:tcBorders>
          </w:tcPr>
          <w:p w14:paraId="6C62F934" w14:textId="77777777" w:rsidR="002B69D3" w:rsidRPr="00F52BBD" w:rsidRDefault="00F13AD8">
            <w:pPr>
              <w:spacing w:after="0" w:line="259" w:lineRule="auto"/>
              <w:ind w:left="103"/>
              <w:jc w:val="left"/>
              <w:rPr>
                <w:color w:val="auto"/>
              </w:rPr>
            </w:pPr>
            <w:r w:rsidRPr="00F52BBD">
              <w:rPr>
                <w:b/>
                <w:color w:val="auto"/>
                <w:sz w:val="28"/>
              </w:rPr>
              <w:t>The Tender</w:t>
            </w:r>
            <w:r w:rsidRPr="00F52BBD">
              <w:rPr>
                <w:color w:val="auto"/>
                <w:sz w:val="28"/>
              </w:rPr>
              <w:t xml:space="preserve"> </w:t>
            </w:r>
            <w:r w:rsidRPr="00F52BBD">
              <w:rPr>
                <w:color w:val="auto"/>
              </w:rPr>
              <w:t xml:space="preserve"> </w:t>
            </w:r>
          </w:p>
        </w:tc>
        <w:tc>
          <w:tcPr>
            <w:tcW w:w="2127" w:type="dxa"/>
            <w:gridSpan w:val="2"/>
            <w:tcBorders>
              <w:top w:val="single" w:sz="5" w:space="0" w:color="000000"/>
              <w:left w:val="nil"/>
              <w:bottom w:val="single" w:sz="5" w:space="0" w:color="000000"/>
              <w:right w:val="single" w:sz="5" w:space="0" w:color="000000"/>
            </w:tcBorders>
          </w:tcPr>
          <w:p w14:paraId="2BFF3096" w14:textId="77777777" w:rsidR="002B69D3" w:rsidRPr="00F52BBD" w:rsidRDefault="00F13AD8">
            <w:pPr>
              <w:spacing w:after="0" w:line="259" w:lineRule="auto"/>
              <w:ind w:left="0"/>
              <w:jc w:val="left"/>
              <w:rPr>
                <w:color w:val="auto"/>
              </w:rPr>
            </w:pPr>
            <w:r w:rsidRPr="00F52BBD">
              <w:rPr>
                <w:color w:val="auto"/>
              </w:rPr>
              <w:t xml:space="preserve"> </w:t>
            </w:r>
            <w:r w:rsidRPr="00F52BBD">
              <w:rPr>
                <w:color w:val="auto"/>
              </w:rPr>
              <w:tab/>
              <w:t xml:space="preserve"> </w:t>
            </w:r>
          </w:p>
        </w:tc>
      </w:tr>
      <w:tr w:rsidR="00F52BBD" w:rsidRPr="00F52BBD" w14:paraId="05EB853F" w14:textId="77777777">
        <w:trPr>
          <w:trHeight w:val="446"/>
        </w:trPr>
        <w:tc>
          <w:tcPr>
            <w:tcW w:w="0" w:type="auto"/>
            <w:vMerge/>
            <w:tcBorders>
              <w:top w:val="nil"/>
              <w:left w:val="single" w:sz="5" w:space="0" w:color="000000"/>
              <w:bottom w:val="nil"/>
              <w:right w:val="single" w:sz="5" w:space="0" w:color="000000"/>
            </w:tcBorders>
          </w:tcPr>
          <w:p w14:paraId="7287F859" w14:textId="77777777" w:rsidR="002B69D3" w:rsidRPr="00F52BBD" w:rsidRDefault="002B69D3">
            <w:pPr>
              <w:spacing w:after="160" w:line="259" w:lineRule="auto"/>
              <w:ind w:left="0"/>
              <w:jc w:val="left"/>
              <w:rPr>
                <w:color w:val="auto"/>
              </w:rPr>
            </w:pPr>
          </w:p>
        </w:tc>
        <w:tc>
          <w:tcPr>
            <w:tcW w:w="7377" w:type="dxa"/>
            <w:gridSpan w:val="2"/>
            <w:tcBorders>
              <w:top w:val="single" w:sz="5" w:space="0" w:color="000000"/>
              <w:left w:val="single" w:sz="5" w:space="0" w:color="000000"/>
              <w:bottom w:val="single" w:sz="5" w:space="0" w:color="000000"/>
              <w:right w:val="nil"/>
            </w:tcBorders>
          </w:tcPr>
          <w:p w14:paraId="654F623F" w14:textId="77777777" w:rsidR="002B69D3" w:rsidRPr="00F52BBD" w:rsidRDefault="00F13AD8">
            <w:pPr>
              <w:spacing w:after="0" w:line="259" w:lineRule="auto"/>
              <w:ind w:left="103"/>
              <w:jc w:val="left"/>
              <w:rPr>
                <w:color w:val="auto"/>
              </w:rPr>
            </w:pPr>
            <w:r w:rsidRPr="00F52BBD">
              <w:rPr>
                <w:b/>
                <w:color w:val="auto"/>
                <w:sz w:val="20"/>
              </w:rPr>
              <w:t>Part T1: Tendering procedures</w:t>
            </w:r>
            <w:r w:rsidRPr="00F52BBD">
              <w:rPr>
                <w:color w:val="auto"/>
                <w:sz w:val="20"/>
              </w:rPr>
              <w:t xml:space="preserve"> </w:t>
            </w:r>
            <w:r w:rsidRPr="00F52BBD">
              <w:rPr>
                <w:color w:val="auto"/>
              </w:rPr>
              <w:t xml:space="preserve"> </w:t>
            </w:r>
          </w:p>
        </w:tc>
        <w:tc>
          <w:tcPr>
            <w:tcW w:w="2127" w:type="dxa"/>
            <w:gridSpan w:val="2"/>
            <w:tcBorders>
              <w:top w:val="single" w:sz="5" w:space="0" w:color="000000"/>
              <w:left w:val="nil"/>
              <w:bottom w:val="single" w:sz="5" w:space="0" w:color="000000"/>
              <w:right w:val="single" w:sz="5" w:space="0" w:color="000000"/>
            </w:tcBorders>
          </w:tcPr>
          <w:p w14:paraId="3178E4BA" w14:textId="77777777" w:rsidR="002B69D3" w:rsidRPr="00F52BBD" w:rsidRDefault="00F13AD8">
            <w:pPr>
              <w:spacing w:after="0" w:line="259" w:lineRule="auto"/>
              <w:ind w:left="0"/>
              <w:jc w:val="left"/>
              <w:rPr>
                <w:color w:val="auto"/>
              </w:rPr>
            </w:pPr>
            <w:r w:rsidRPr="00F52BBD">
              <w:rPr>
                <w:color w:val="auto"/>
              </w:rPr>
              <w:t xml:space="preserve"> </w:t>
            </w:r>
            <w:r w:rsidRPr="00F52BBD">
              <w:rPr>
                <w:color w:val="auto"/>
              </w:rPr>
              <w:tab/>
              <w:t xml:space="preserve"> </w:t>
            </w:r>
          </w:p>
        </w:tc>
      </w:tr>
      <w:tr w:rsidR="00F52BBD" w:rsidRPr="00F52BBD" w14:paraId="4CB6C08E" w14:textId="77777777">
        <w:trPr>
          <w:trHeight w:val="444"/>
        </w:trPr>
        <w:tc>
          <w:tcPr>
            <w:tcW w:w="0" w:type="auto"/>
            <w:vMerge/>
            <w:tcBorders>
              <w:top w:val="nil"/>
              <w:left w:val="single" w:sz="5" w:space="0" w:color="000000"/>
              <w:bottom w:val="nil"/>
              <w:right w:val="single" w:sz="5" w:space="0" w:color="000000"/>
            </w:tcBorders>
          </w:tcPr>
          <w:p w14:paraId="376374EA"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7D89033B" w14:textId="77777777" w:rsidR="002B69D3" w:rsidRPr="00F52BBD" w:rsidRDefault="00F13AD8">
            <w:pPr>
              <w:spacing w:after="0" w:line="259" w:lineRule="auto"/>
              <w:ind w:left="103"/>
              <w:jc w:val="left"/>
              <w:rPr>
                <w:color w:val="auto"/>
              </w:rPr>
            </w:pPr>
            <w:r w:rsidRPr="00F52BBD">
              <w:rPr>
                <w:color w:val="auto"/>
                <w:sz w:val="20"/>
              </w:rPr>
              <w:t xml:space="preserve">T1.1 </w:t>
            </w:r>
            <w:r w:rsidRPr="00F52BBD">
              <w:rPr>
                <w:color w:val="auto"/>
              </w:rPr>
              <w:t xml:space="preserve"> </w:t>
            </w:r>
          </w:p>
        </w:tc>
        <w:tc>
          <w:tcPr>
            <w:tcW w:w="6525" w:type="dxa"/>
            <w:tcBorders>
              <w:top w:val="single" w:sz="5" w:space="0" w:color="000000"/>
              <w:left w:val="single" w:sz="5" w:space="0" w:color="000000"/>
              <w:bottom w:val="single" w:sz="5" w:space="0" w:color="000000"/>
              <w:right w:val="nil"/>
            </w:tcBorders>
          </w:tcPr>
          <w:p w14:paraId="0C4DE08E" w14:textId="77777777" w:rsidR="002B69D3" w:rsidRPr="00F52BBD" w:rsidRDefault="00F13AD8">
            <w:pPr>
              <w:spacing w:after="0" w:line="259" w:lineRule="auto"/>
              <w:ind w:left="106"/>
              <w:jc w:val="left"/>
              <w:rPr>
                <w:color w:val="auto"/>
              </w:rPr>
            </w:pPr>
            <w:r w:rsidRPr="00F52BBD">
              <w:rPr>
                <w:color w:val="auto"/>
                <w:sz w:val="20"/>
              </w:rPr>
              <w:t xml:space="preserve">Tender Notice and Invitation to Tender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22AC4D47"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471D5E48" w14:textId="77777777" w:rsidR="002B69D3" w:rsidRPr="00F52BBD" w:rsidRDefault="00F13AD8">
            <w:pPr>
              <w:spacing w:after="0" w:line="259" w:lineRule="auto"/>
              <w:ind w:left="106"/>
              <w:jc w:val="left"/>
              <w:rPr>
                <w:color w:val="auto"/>
              </w:rPr>
            </w:pPr>
            <w:r w:rsidRPr="00F52BBD">
              <w:rPr>
                <w:color w:val="auto"/>
                <w:sz w:val="20"/>
              </w:rPr>
              <w:t xml:space="preserve">T1– T2 </w:t>
            </w:r>
            <w:r w:rsidRPr="00F52BBD">
              <w:rPr>
                <w:color w:val="auto"/>
              </w:rPr>
              <w:t xml:space="preserve"> </w:t>
            </w:r>
          </w:p>
        </w:tc>
      </w:tr>
      <w:tr w:rsidR="00F52BBD" w:rsidRPr="00F52BBD" w14:paraId="1BA01257" w14:textId="77777777">
        <w:trPr>
          <w:trHeight w:val="446"/>
        </w:trPr>
        <w:tc>
          <w:tcPr>
            <w:tcW w:w="0" w:type="auto"/>
            <w:vMerge/>
            <w:tcBorders>
              <w:top w:val="nil"/>
              <w:left w:val="single" w:sz="5" w:space="0" w:color="000000"/>
              <w:bottom w:val="nil"/>
              <w:right w:val="single" w:sz="5" w:space="0" w:color="000000"/>
            </w:tcBorders>
          </w:tcPr>
          <w:p w14:paraId="1A05DD9B"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6E134ADD" w14:textId="77777777" w:rsidR="002B69D3" w:rsidRPr="00F52BBD" w:rsidRDefault="00F13AD8">
            <w:pPr>
              <w:spacing w:after="0" w:line="259" w:lineRule="auto"/>
              <w:ind w:left="103"/>
              <w:jc w:val="left"/>
              <w:rPr>
                <w:color w:val="auto"/>
              </w:rPr>
            </w:pPr>
            <w:r w:rsidRPr="00F52BBD">
              <w:rPr>
                <w:color w:val="auto"/>
                <w:sz w:val="20"/>
              </w:rPr>
              <w:t xml:space="preserve">T1.2 </w:t>
            </w:r>
            <w:r w:rsidRPr="00F52BBD">
              <w:rPr>
                <w:color w:val="auto"/>
              </w:rPr>
              <w:t xml:space="preserve"> </w:t>
            </w:r>
          </w:p>
        </w:tc>
        <w:tc>
          <w:tcPr>
            <w:tcW w:w="6525" w:type="dxa"/>
            <w:tcBorders>
              <w:top w:val="single" w:sz="5" w:space="0" w:color="000000"/>
              <w:left w:val="single" w:sz="5" w:space="0" w:color="000000"/>
              <w:bottom w:val="single" w:sz="5" w:space="0" w:color="000000"/>
              <w:right w:val="nil"/>
            </w:tcBorders>
          </w:tcPr>
          <w:p w14:paraId="752BEC07" w14:textId="77777777" w:rsidR="002B69D3" w:rsidRPr="00F52BBD" w:rsidRDefault="00F13AD8">
            <w:pPr>
              <w:spacing w:after="0" w:line="259" w:lineRule="auto"/>
              <w:ind w:left="106"/>
              <w:jc w:val="left"/>
              <w:rPr>
                <w:color w:val="auto"/>
              </w:rPr>
            </w:pPr>
            <w:r w:rsidRPr="00F52BBD">
              <w:rPr>
                <w:color w:val="auto"/>
                <w:sz w:val="20"/>
              </w:rPr>
              <w:t xml:space="preserve">Tender Data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310AD08A"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06EF0BB0" w14:textId="77777777" w:rsidR="002B69D3" w:rsidRPr="00F52BBD" w:rsidRDefault="00F13AD8">
            <w:pPr>
              <w:spacing w:after="0" w:line="259" w:lineRule="auto"/>
              <w:ind w:left="106"/>
              <w:jc w:val="left"/>
              <w:rPr>
                <w:color w:val="auto"/>
              </w:rPr>
            </w:pPr>
            <w:r w:rsidRPr="00F52BBD">
              <w:rPr>
                <w:color w:val="auto"/>
                <w:sz w:val="20"/>
              </w:rPr>
              <w:t xml:space="preserve">T3 – T4 </w:t>
            </w:r>
            <w:r w:rsidRPr="00F52BBD">
              <w:rPr>
                <w:color w:val="auto"/>
              </w:rPr>
              <w:t xml:space="preserve"> </w:t>
            </w:r>
          </w:p>
        </w:tc>
      </w:tr>
      <w:tr w:rsidR="00F52BBD" w:rsidRPr="00F52BBD" w14:paraId="7B683471" w14:textId="77777777">
        <w:trPr>
          <w:trHeight w:val="447"/>
        </w:trPr>
        <w:tc>
          <w:tcPr>
            <w:tcW w:w="0" w:type="auto"/>
            <w:vMerge/>
            <w:tcBorders>
              <w:top w:val="nil"/>
              <w:left w:val="single" w:sz="5" w:space="0" w:color="000000"/>
              <w:bottom w:val="nil"/>
              <w:right w:val="single" w:sz="5" w:space="0" w:color="000000"/>
            </w:tcBorders>
          </w:tcPr>
          <w:p w14:paraId="66EC5E4F"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14EADA36" w14:textId="77777777" w:rsidR="002B69D3" w:rsidRPr="00F52BBD" w:rsidRDefault="00F13AD8">
            <w:pPr>
              <w:spacing w:after="0" w:line="259" w:lineRule="auto"/>
              <w:ind w:left="103"/>
              <w:jc w:val="left"/>
              <w:rPr>
                <w:color w:val="auto"/>
              </w:rPr>
            </w:pPr>
            <w:r w:rsidRPr="00F52BBD">
              <w:rPr>
                <w:color w:val="auto"/>
                <w:sz w:val="20"/>
              </w:rPr>
              <w:t xml:space="preserve">T1.2.1 </w:t>
            </w:r>
            <w:r w:rsidRPr="00F52BBD">
              <w:rPr>
                <w:color w:val="auto"/>
              </w:rPr>
              <w:t xml:space="preserve"> </w:t>
            </w:r>
          </w:p>
        </w:tc>
        <w:tc>
          <w:tcPr>
            <w:tcW w:w="6525" w:type="dxa"/>
            <w:tcBorders>
              <w:top w:val="single" w:sz="5" w:space="0" w:color="000000"/>
              <w:left w:val="single" w:sz="5" w:space="0" w:color="000000"/>
              <w:bottom w:val="single" w:sz="5" w:space="0" w:color="000000"/>
              <w:right w:val="nil"/>
            </w:tcBorders>
          </w:tcPr>
          <w:p w14:paraId="10C21779" w14:textId="77777777" w:rsidR="002B69D3" w:rsidRPr="00F52BBD" w:rsidRDefault="00F13AD8">
            <w:pPr>
              <w:spacing w:after="0" w:line="259" w:lineRule="auto"/>
              <w:ind w:left="106"/>
              <w:jc w:val="left"/>
              <w:rPr>
                <w:color w:val="auto"/>
              </w:rPr>
            </w:pPr>
            <w:r w:rsidRPr="00F52BBD">
              <w:rPr>
                <w:color w:val="auto"/>
                <w:sz w:val="20"/>
              </w:rPr>
              <w:t xml:space="preserve">Standard Conditions of Tender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010B25DF"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23B8963C" w14:textId="77777777" w:rsidR="002B69D3" w:rsidRPr="00F52BBD" w:rsidRDefault="00F13AD8">
            <w:pPr>
              <w:spacing w:after="0" w:line="259" w:lineRule="auto"/>
              <w:ind w:left="106"/>
              <w:jc w:val="left"/>
              <w:rPr>
                <w:color w:val="auto"/>
              </w:rPr>
            </w:pPr>
            <w:r w:rsidRPr="00F52BBD">
              <w:rPr>
                <w:color w:val="auto"/>
                <w:sz w:val="20"/>
              </w:rPr>
              <w:t xml:space="preserve">T5–T18 </w:t>
            </w:r>
            <w:r w:rsidRPr="00F52BBD">
              <w:rPr>
                <w:color w:val="auto"/>
              </w:rPr>
              <w:t xml:space="preserve"> </w:t>
            </w:r>
          </w:p>
        </w:tc>
      </w:tr>
      <w:tr w:rsidR="00F52BBD" w:rsidRPr="00F52BBD" w14:paraId="102DD345" w14:textId="77777777">
        <w:trPr>
          <w:trHeight w:val="444"/>
        </w:trPr>
        <w:tc>
          <w:tcPr>
            <w:tcW w:w="0" w:type="auto"/>
            <w:vMerge/>
            <w:tcBorders>
              <w:top w:val="nil"/>
              <w:left w:val="single" w:sz="5" w:space="0" w:color="000000"/>
              <w:bottom w:val="nil"/>
              <w:right w:val="single" w:sz="5" w:space="0" w:color="000000"/>
            </w:tcBorders>
          </w:tcPr>
          <w:p w14:paraId="67B0C4AD" w14:textId="77777777" w:rsidR="002B69D3" w:rsidRPr="00F52BBD" w:rsidRDefault="002B69D3">
            <w:pPr>
              <w:spacing w:after="160" w:line="259" w:lineRule="auto"/>
              <w:ind w:left="0"/>
              <w:jc w:val="left"/>
              <w:rPr>
                <w:color w:val="auto"/>
              </w:rPr>
            </w:pPr>
          </w:p>
        </w:tc>
        <w:tc>
          <w:tcPr>
            <w:tcW w:w="7377" w:type="dxa"/>
            <w:gridSpan w:val="2"/>
            <w:tcBorders>
              <w:top w:val="single" w:sz="5" w:space="0" w:color="000000"/>
              <w:left w:val="single" w:sz="5" w:space="0" w:color="000000"/>
              <w:bottom w:val="single" w:sz="5" w:space="0" w:color="000000"/>
              <w:right w:val="nil"/>
            </w:tcBorders>
          </w:tcPr>
          <w:p w14:paraId="03761F8E" w14:textId="77777777" w:rsidR="002B69D3" w:rsidRPr="00F52BBD" w:rsidRDefault="00F13AD8">
            <w:pPr>
              <w:spacing w:after="0" w:line="259" w:lineRule="auto"/>
              <w:ind w:left="103"/>
              <w:jc w:val="left"/>
              <w:rPr>
                <w:color w:val="auto"/>
              </w:rPr>
            </w:pPr>
            <w:r w:rsidRPr="00F52BBD">
              <w:rPr>
                <w:b/>
                <w:color w:val="auto"/>
                <w:sz w:val="20"/>
              </w:rPr>
              <w:t>Part T2: Returnable documents</w:t>
            </w:r>
            <w:r w:rsidRPr="00F52BBD">
              <w:rPr>
                <w:color w:val="auto"/>
                <w:sz w:val="20"/>
              </w:rPr>
              <w:t xml:space="preserve"> </w:t>
            </w:r>
            <w:r w:rsidRPr="00F52BBD">
              <w:rPr>
                <w:color w:val="auto"/>
              </w:rPr>
              <w:t xml:space="preserve"> </w:t>
            </w:r>
          </w:p>
        </w:tc>
        <w:tc>
          <w:tcPr>
            <w:tcW w:w="2127" w:type="dxa"/>
            <w:gridSpan w:val="2"/>
            <w:tcBorders>
              <w:top w:val="single" w:sz="5" w:space="0" w:color="000000"/>
              <w:left w:val="nil"/>
              <w:bottom w:val="single" w:sz="5" w:space="0" w:color="000000"/>
              <w:right w:val="single" w:sz="5" w:space="0" w:color="000000"/>
            </w:tcBorders>
          </w:tcPr>
          <w:p w14:paraId="65A543FB" w14:textId="77777777" w:rsidR="002B69D3" w:rsidRPr="00F52BBD" w:rsidRDefault="00F13AD8">
            <w:pPr>
              <w:spacing w:after="0" w:line="259" w:lineRule="auto"/>
              <w:ind w:left="0"/>
              <w:jc w:val="left"/>
              <w:rPr>
                <w:color w:val="auto"/>
              </w:rPr>
            </w:pPr>
            <w:r w:rsidRPr="00F52BBD">
              <w:rPr>
                <w:color w:val="auto"/>
              </w:rPr>
              <w:t xml:space="preserve"> </w:t>
            </w:r>
            <w:r w:rsidRPr="00F52BBD">
              <w:rPr>
                <w:color w:val="auto"/>
              </w:rPr>
              <w:tab/>
              <w:t xml:space="preserve"> </w:t>
            </w:r>
          </w:p>
        </w:tc>
      </w:tr>
      <w:tr w:rsidR="00F52BBD" w:rsidRPr="00F52BBD" w14:paraId="707E7183" w14:textId="77777777">
        <w:trPr>
          <w:trHeight w:val="444"/>
        </w:trPr>
        <w:tc>
          <w:tcPr>
            <w:tcW w:w="0" w:type="auto"/>
            <w:vMerge/>
            <w:tcBorders>
              <w:top w:val="nil"/>
              <w:left w:val="single" w:sz="5" w:space="0" w:color="000000"/>
              <w:bottom w:val="nil"/>
              <w:right w:val="single" w:sz="5" w:space="0" w:color="000000"/>
            </w:tcBorders>
          </w:tcPr>
          <w:p w14:paraId="490EC4CC"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56A0B1EE" w14:textId="77777777" w:rsidR="002B69D3" w:rsidRPr="00F52BBD" w:rsidRDefault="00F13AD8">
            <w:pPr>
              <w:spacing w:after="0" w:line="259" w:lineRule="auto"/>
              <w:ind w:left="103"/>
              <w:jc w:val="left"/>
              <w:rPr>
                <w:color w:val="auto"/>
              </w:rPr>
            </w:pPr>
            <w:r w:rsidRPr="00F52BBD">
              <w:rPr>
                <w:color w:val="auto"/>
                <w:sz w:val="20"/>
              </w:rPr>
              <w:t xml:space="preserve">T2.1 </w:t>
            </w:r>
            <w:r w:rsidRPr="00F52BBD">
              <w:rPr>
                <w:color w:val="auto"/>
              </w:rPr>
              <w:t xml:space="preserve"> </w:t>
            </w:r>
          </w:p>
        </w:tc>
        <w:tc>
          <w:tcPr>
            <w:tcW w:w="6525" w:type="dxa"/>
            <w:tcBorders>
              <w:top w:val="single" w:sz="5" w:space="0" w:color="000000"/>
              <w:left w:val="single" w:sz="5" w:space="0" w:color="000000"/>
              <w:bottom w:val="single" w:sz="5" w:space="0" w:color="000000"/>
              <w:right w:val="nil"/>
            </w:tcBorders>
          </w:tcPr>
          <w:p w14:paraId="6DD6DFE9" w14:textId="77777777" w:rsidR="002B69D3" w:rsidRPr="00F52BBD" w:rsidRDefault="00F13AD8">
            <w:pPr>
              <w:spacing w:after="0" w:line="259" w:lineRule="auto"/>
              <w:ind w:left="106"/>
              <w:jc w:val="left"/>
              <w:rPr>
                <w:color w:val="auto"/>
              </w:rPr>
            </w:pPr>
            <w:r w:rsidRPr="00F52BBD">
              <w:rPr>
                <w:b/>
                <w:color w:val="auto"/>
                <w:sz w:val="20"/>
              </w:rPr>
              <w:t>List of Returnable Documents</w:t>
            </w:r>
            <w:r w:rsidRPr="00F52BBD">
              <w:rPr>
                <w:color w:val="auto"/>
                <w:sz w:val="20"/>
              </w:rPr>
              <w:t xml:space="preserve">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6758CF6D"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551A6416" w14:textId="77777777" w:rsidR="002B69D3" w:rsidRPr="00F52BBD" w:rsidRDefault="00F13AD8">
            <w:pPr>
              <w:spacing w:after="0" w:line="259" w:lineRule="auto"/>
              <w:ind w:left="106"/>
              <w:jc w:val="left"/>
              <w:rPr>
                <w:color w:val="auto"/>
              </w:rPr>
            </w:pPr>
            <w:r w:rsidRPr="00F52BBD">
              <w:rPr>
                <w:color w:val="auto"/>
                <w:sz w:val="20"/>
              </w:rPr>
              <w:t xml:space="preserve">T19 </w:t>
            </w:r>
            <w:r w:rsidRPr="00F52BBD">
              <w:rPr>
                <w:color w:val="auto"/>
              </w:rPr>
              <w:t xml:space="preserve"> </w:t>
            </w:r>
          </w:p>
        </w:tc>
      </w:tr>
      <w:tr w:rsidR="00F52BBD" w:rsidRPr="00F52BBD" w14:paraId="1B748446" w14:textId="77777777">
        <w:trPr>
          <w:trHeight w:val="408"/>
        </w:trPr>
        <w:tc>
          <w:tcPr>
            <w:tcW w:w="0" w:type="auto"/>
            <w:vMerge/>
            <w:tcBorders>
              <w:top w:val="nil"/>
              <w:left w:val="single" w:sz="5" w:space="0" w:color="000000"/>
              <w:bottom w:val="nil"/>
              <w:right w:val="single" w:sz="5" w:space="0" w:color="000000"/>
            </w:tcBorders>
          </w:tcPr>
          <w:p w14:paraId="3DD5A068" w14:textId="77777777" w:rsidR="002B69D3" w:rsidRPr="00F52BBD" w:rsidRDefault="002B69D3">
            <w:pPr>
              <w:spacing w:after="160" w:line="259" w:lineRule="auto"/>
              <w:ind w:left="0"/>
              <w:jc w:val="left"/>
              <w:rPr>
                <w:color w:val="auto"/>
              </w:rPr>
            </w:pPr>
          </w:p>
        </w:tc>
        <w:tc>
          <w:tcPr>
            <w:tcW w:w="852" w:type="dxa"/>
            <w:vMerge w:val="restart"/>
            <w:tcBorders>
              <w:top w:val="single" w:sz="5" w:space="0" w:color="000000"/>
              <w:left w:val="single" w:sz="5" w:space="0" w:color="000000"/>
              <w:bottom w:val="single" w:sz="5" w:space="0" w:color="000000"/>
              <w:right w:val="single" w:sz="5" w:space="0" w:color="000000"/>
            </w:tcBorders>
          </w:tcPr>
          <w:p w14:paraId="47778C53" w14:textId="77777777" w:rsidR="002B69D3" w:rsidRPr="00F52BBD" w:rsidRDefault="00F13AD8">
            <w:pPr>
              <w:spacing w:after="0" w:line="259" w:lineRule="auto"/>
              <w:ind w:left="5"/>
              <w:jc w:val="left"/>
              <w:rPr>
                <w:color w:val="auto"/>
              </w:rPr>
            </w:pPr>
            <w:r w:rsidRPr="00F52BBD">
              <w:rPr>
                <w:rFonts w:ascii="Calibri" w:eastAsia="Calibri" w:hAnsi="Calibri" w:cs="Calibri"/>
                <w:color w:val="auto"/>
              </w:rPr>
              <w:t xml:space="preserve"> </w:t>
            </w:r>
            <w:r w:rsidRPr="00F52BBD">
              <w:rPr>
                <w:color w:val="auto"/>
              </w:rPr>
              <w:t xml:space="preserve"> </w:t>
            </w:r>
          </w:p>
        </w:tc>
        <w:tc>
          <w:tcPr>
            <w:tcW w:w="6525" w:type="dxa"/>
            <w:tcBorders>
              <w:top w:val="single" w:sz="5" w:space="0" w:color="000000"/>
              <w:left w:val="single" w:sz="5" w:space="0" w:color="000000"/>
              <w:bottom w:val="single" w:sz="5" w:space="0" w:color="000000"/>
              <w:right w:val="single" w:sz="5" w:space="0" w:color="000000"/>
            </w:tcBorders>
          </w:tcPr>
          <w:p w14:paraId="504F1E20" w14:textId="77777777" w:rsidR="002B69D3" w:rsidRPr="00F52BBD" w:rsidRDefault="00F13AD8">
            <w:pPr>
              <w:spacing w:after="0" w:line="259" w:lineRule="auto"/>
              <w:ind w:left="106"/>
              <w:jc w:val="left"/>
              <w:rPr>
                <w:color w:val="auto"/>
              </w:rPr>
            </w:pPr>
            <w:r w:rsidRPr="00F52BBD">
              <w:rPr>
                <w:color w:val="auto"/>
              </w:rPr>
              <w:t xml:space="preserve">Form of Acceptance and Declaration  </w:t>
            </w:r>
          </w:p>
        </w:tc>
        <w:tc>
          <w:tcPr>
            <w:tcW w:w="991" w:type="dxa"/>
            <w:tcBorders>
              <w:top w:val="single" w:sz="5" w:space="0" w:color="000000"/>
              <w:left w:val="single" w:sz="5" w:space="0" w:color="000000"/>
              <w:bottom w:val="single" w:sz="5" w:space="0" w:color="000000"/>
              <w:right w:val="single" w:sz="5" w:space="0" w:color="000000"/>
            </w:tcBorders>
          </w:tcPr>
          <w:p w14:paraId="06438087"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66A678C8" w14:textId="77777777" w:rsidR="002B69D3" w:rsidRPr="00F52BBD" w:rsidRDefault="00F13AD8">
            <w:pPr>
              <w:spacing w:after="0" w:line="259" w:lineRule="auto"/>
              <w:ind w:left="106"/>
              <w:jc w:val="left"/>
              <w:rPr>
                <w:color w:val="auto"/>
              </w:rPr>
            </w:pPr>
            <w:r w:rsidRPr="00F52BBD">
              <w:rPr>
                <w:color w:val="auto"/>
                <w:sz w:val="20"/>
              </w:rPr>
              <w:t xml:space="preserve">T20-T21 </w:t>
            </w:r>
            <w:r w:rsidRPr="00F52BBD">
              <w:rPr>
                <w:color w:val="auto"/>
              </w:rPr>
              <w:t xml:space="preserve"> </w:t>
            </w:r>
          </w:p>
        </w:tc>
      </w:tr>
      <w:tr w:rsidR="00F52BBD" w:rsidRPr="00F52BBD" w14:paraId="5C98B3A7" w14:textId="77777777">
        <w:trPr>
          <w:trHeight w:val="432"/>
        </w:trPr>
        <w:tc>
          <w:tcPr>
            <w:tcW w:w="0" w:type="auto"/>
            <w:vMerge/>
            <w:tcBorders>
              <w:top w:val="nil"/>
              <w:left w:val="single" w:sz="5" w:space="0" w:color="000000"/>
              <w:bottom w:val="nil"/>
              <w:right w:val="single" w:sz="5" w:space="0" w:color="000000"/>
            </w:tcBorders>
          </w:tcPr>
          <w:p w14:paraId="60032F52"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753B37F9"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7BDF4DD4" w14:textId="77777777" w:rsidR="002B69D3" w:rsidRPr="00F52BBD" w:rsidRDefault="00F13AD8">
            <w:pPr>
              <w:spacing w:after="0" w:line="259" w:lineRule="auto"/>
              <w:ind w:left="106"/>
              <w:jc w:val="left"/>
              <w:rPr>
                <w:color w:val="auto"/>
              </w:rPr>
            </w:pPr>
            <w:r w:rsidRPr="00F52BBD">
              <w:rPr>
                <w:color w:val="auto"/>
              </w:rPr>
              <w:t xml:space="preserve">Workmen’s Compensation Letter of Good Standing: COID  </w:t>
            </w:r>
          </w:p>
        </w:tc>
        <w:tc>
          <w:tcPr>
            <w:tcW w:w="991" w:type="dxa"/>
            <w:tcBorders>
              <w:top w:val="single" w:sz="5" w:space="0" w:color="000000"/>
              <w:left w:val="single" w:sz="5" w:space="0" w:color="000000"/>
              <w:bottom w:val="single" w:sz="5" w:space="0" w:color="000000"/>
              <w:right w:val="single" w:sz="5" w:space="0" w:color="000000"/>
            </w:tcBorders>
          </w:tcPr>
          <w:p w14:paraId="40B9C051"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3113B878" w14:textId="77777777" w:rsidR="002B69D3" w:rsidRPr="00F52BBD" w:rsidRDefault="00F13AD8">
            <w:pPr>
              <w:spacing w:after="0" w:line="259" w:lineRule="auto"/>
              <w:ind w:left="106"/>
              <w:jc w:val="left"/>
              <w:rPr>
                <w:color w:val="auto"/>
              </w:rPr>
            </w:pPr>
            <w:r w:rsidRPr="00F52BBD">
              <w:rPr>
                <w:color w:val="auto"/>
                <w:sz w:val="20"/>
              </w:rPr>
              <w:t xml:space="preserve">T22 </w:t>
            </w:r>
            <w:r w:rsidRPr="00F52BBD">
              <w:rPr>
                <w:color w:val="auto"/>
              </w:rPr>
              <w:t xml:space="preserve"> </w:t>
            </w:r>
          </w:p>
        </w:tc>
      </w:tr>
      <w:tr w:rsidR="00F52BBD" w:rsidRPr="00F52BBD" w14:paraId="3A0B74E8" w14:textId="77777777">
        <w:trPr>
          <w:trHeight w:val="410"/>
        </w:trPr>
        <w:tc>
          <w:tcPr>
            <w:tcW w:w="0" w:type="auto"/>
            <w:vMerge/>
            <w:tcBorders>
              <w:top w:val="nil"/>
              <w:left w:val="single" w:sz="5" w:space="0" w:color="000000"/>
              <w:bottom w:val="nil"/>
              <w:right w:val="single" w:sz="5" w:space="0" w:color="000000"/>
            </w:tcBorders>
          </w:tcPr>
          <w:p w14:paraId="6930E243"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136500F4"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24E2579A" w14:textId="77777777" w:rsidR="002B69D3" w:rsidRPr="00F52BBD" w:rsidRDefault="00F13AD8">
            <w:pPr>
              <w:spacing w:after="0" w:line="259" w:lineRule="auto"/>
              <w:ind w:left="106"/>
              <w:jc w:val="left"/>
              <w:rPr>
                <w:color w:val="auto"/>
              </w:rPr>
            </w:pPr>
            <w:r w:rsidRPr="00F52BBD">
              <w:rPr>
                <w:color w:val="auto"/>
              </w:rPr>
              <w:t xml:space="preserve">The Engineer’s Proof of ECSA  </w:t>
            </w:r>
          </w:p>
        </w:tc>
        <w:tc>
          <w:tcPr>
            <w:tcW w:w="991" w:type="dxa"/>
            <w:tcBorders>
              <w:top w:val="single" w:sz="5" w:space="0" w:color="000000"/>
              <w:left w:val="single" w:sz="5" w:space="0" w:color="000000"/>
              <w:bottom w:val="single" w:sz="5" w:space="0" w:color="000000"/>
              <w:right w:val="single" w:sz="5" w:space="0" w:color="000000"/>
            </w:tcBorders>
          </w:tcPr>
          <w:p w14:paraId="1A4762F3"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3FABBA00" w14:textId="77777777" w:rsidR="002B69D3" w:rsidRPr="00F52BBD" w:rsidRDefault="00F13AD8">
            <w:pPr>
              <w:spacing w:after="0" w:line="259" w:lineRule="auto"/>
              <w:ind w:left="106"/>
              <w:jc w:val="left"/>
              <w:rPr>
                <w:color w:val="auto"/>
              </w:rPr>
            </w:pPr>
            <w:r w:rsidRPr="00F52BBD">
              <w:rPr>
                <w:color w:val="auto"/>
                <w:sz w:val="20"/>
              </w:rPr>
              <w:t xml:space="preserve">T23 </w:t>
            </w:r>
            <w:r w:rsidRPr="00F52BBD">
              <w:rPr>
                <w:color w:val="auto"/>
              </w:rPr>
              <w:t xml:space="preserve"> </w:t>
            </w:r>
          </w:p>
        </w:tc>
      </w:tr>
      <w:tr w:rsidR="00F52BBD" w:rsidRPr="00F52BBD" w14:paraId="261112EF" w14:textId="77777777">
        <w:trPr>
          <w:trHeight w:val="410"/>
        </w:trPr>
        <w:tc>
          <w:tcPr>
            <w:tcW w:w="0" w:type="auto"/>
            <w:vMerge/>
            <w:tcBorders>
              <w:top w:val="nil"/>
              <w:left w:val="single" w:sz="5" w:space="0" w:color="000000"/>
              <w:bottom w:val="nil"/>
              <w:right w:val="single" w:sz="5" w:space="0" w:color="000000"/>
            </w:tcBorders>
          </w:tcPr>
          <w:p w14:paraId="6490B921"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1F1B0074"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69ED3755" w14:textId="77777777" w:rsidR="002B69D3" w:rsidRPr="00F52BBD" w:rsidRDefault="00F13AD8">
            <w:pPr>
              <w:spacing w:after="0" w:line="259" w:lineRule="auto"/>
              <w:ind w:left="106"/>
              <w:jc w:val="left"/>
              <w:rPr>
                <w:color w:val="auto"/>
              </w:rPr>
            </w:pPr>
            <w:r w:rsidRPr="00F52BBD">
              <w:rPr>
                <w:color w:val="auto"/>
              </w:rPr>
              <w:t xml:space="preserve">Municipal Accounts  </w:t>
            </w:r>
          </w:p>
        </w:tc>
        <w:tc>
          <w:tcPr>
            <w:tcW w:w="991" w:type="dxa"/>
            <w:tcBorders>
              <w:top w:val="single" w:sz="5" w:space="0" w:color="000000"/>
              <w:left w:val="single" w:sz="5" w:space="0" w:color="000000"/>
              <w:bottom w:val="single" w:sz="5" w:space="0" w:color="000000"/>
              <w:right w:val="single" w:sz="5" w:space="0" w:color="000000"/>
            </w:tcBorders>
          </w:tcPr>
          <w:p w14:paraId="4C70A5E0"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18984EBB" w14:textId="77777777" w:rsidR="002B69D3" w:rsidRPr="00F52BBD" w:rsidRDefault="00F13AD8">
            <w:pPr>
              <w:spacing w:after="0" w:line="259" w:lineRule="auto"/>
              <w:ind w:left="106"/>
              <w:jc w:val="left"/>
              <w:rPr>
                <w:color w:val="auto"/>
              </w:rPr>
            </w:pPr>
            <w:r w:rsidRPr="00F52BBD">
              <w:rPr>
                <w:color w:val="auto"/>
                <w:sz w:val="20"/>
              </w:rPr>
              <w:t xml:space="preserve">T24 </w:t>
            </w:r>
            <w:r w:rsidRPr="00F52BBD">
              <w:rPr>
                <w:color w:val="auto"/>
              </w:rPr>
              <w:t xml:space="preserve"> </w:t>
            </w:r>
          </w:p>
        </w:tc>
      </w:tr>
      <w:tr w:rsidR="00F52BBD" w:rsidRPr="00F52BBD" w14:paraId="065F20C3" w14:textId="77777777">
        <w:trPr>
          <w:trHeight w:val="650"/>
        </w:trPr>
        <w:tc>
          <w:tcPr>
            <w:tcW w:w="0" w:type="auto"/>
            <w:vMerge/>
            <w:tcBorders>
              <w:top w:val="nil"/>
              <w:left w:val="single" w:sz="5" w:space="0" w:color="000000"/>
              <w:bottom w:val="nil"/>
              <w:right w:val="single" w:sz="5" w:space="0" w:color="000000"/>
            </w:tcBorders>
          </w:tcPr>
          <w:p w14:paraId="78101ABC"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1CDE9C2E"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231A4A2F" w14:textId="77777777" w:rsidR="002B69D3" w:rsidRPr="00F52BBD" w:rsidRDefault="00F13AD8">
            <w:pPr>
              <w:spacing w:after="0" w:line="259" w:lineRule="auto"/>
              <w:ind w:left="106"/>
              <w:jc w:val="left"/>
              <w:rPr>
                <w:color w:val="auto"/>
              </w:rPr>
            </w:pPr>
            <w:r w:rsidRPr="00F52BBD">
              <w:rPr>
                <w:color w:val="auto"/>
              </w:rPr>
              <w:t xml:space="preserve">Declaration of Tenderer’s Past Supply Chain Management Practices  </w:t>
            </w:r>
          </w:p>
        </w:tc>
        <w:tc>
          <w:tcPr>
            <w:tcW w:w="991" w:type="dxa"/>
            <w:tcBorders>
              <w:top w:val="single" w:sz="5" w:space="0" w:color="000000"/>
              <w:left w:val="single" w:sz="5" w:space="0" w:color="000000"/>
              <w:bottom w:val="single" w:sz="5" w:space="0" w:color="000000"/>
              <w:right w:val="single" w:sz="5" w:space="0" w:color="000000"/>
            </w:tcBorders>
          </w:tcPr>
          <w:p w14:paraId="429CACC3"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0F9C9DD1" w14:textId="77777777" w:rsidR="002B69D3" w:rsidRPr="00F52BBD" w:rsidRDefault="00F13AD8">
            <w:pPr>
              <w:spacing w:after="0" w:line="259" w:lineRule="auto"/>
              <w:ind w:left="106"/>
              <w:jc w:val="left"/>
              <w:rPr>
                <w:color w:val="auto"/>
              </w:rPr>
            </w:pPr>
            <w:r w:rsidRPr="00F52BBD">
              <w:rPr>
                <w:color w:val="auto"/>
                <w:sz w:val="20"/>
              </w:rPr>
              <w:t xml:space="preserve">T25-T27 </w:t>
            </w:r>
            <w:r w:rsidRPr="00F52BBD">
              <w:rPr>
                <w:color w:val="auto"/>
              </w:rPr>
              <w:t xml:space="preserve"> </w:t>
            </w:r>
          </w:p>
        </w:tc>
      </w:tr>
      <w:tr w:rsidR="00F52BBD" w:rsidRPr="00F52BBD" w14:paraId="612E0625" w14:textId="77777777">
        <w:trPr>
          <w:trHeight w:val="372"/>
        </w:trPr>
        <w:tc>
          <w:tcPr>
            <w:tcW w:w="0" w:type="auto"/>
            <w:vMerge/>
            <w:tcBorders>
              <w:top w:val="nil"/>
              <w:left w:val="single" w:sz="5" w:space="0" w:color="000000"/>
              <w:bottom w:val="nil"/>
              <w:right w:val="single" w:sz="5" w:space="0" w:color="000000"/>
            </w:tcBorders>
          </w:tcPr>
          <w:p w14:paraId="0A789769"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4F553DF5"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1436BD4B" w14:textId="77777777" w:rsidR="002B69D3" w:rsidRPr="00F52BBD" w:rsidRDefault="00F13AD8">
            <w:pPr>
              <w:spacing w:after="0" w:line="259" w:lineRule="auto"/>
              <w:ind w:left="106"/>
              <w:jc w:val="left"/>
              <w:rPr>
                <w:color w:val="auto"/>
              </w:rPr>
            </w:pPr>
            <w:r w:rsidRPr="00F52BBD">
              <w:rPr>
                <w:color w:val="auto"/>
              </w:rPr>
              <w:t xml:space="preserve">Certificate of Independent Tender Determination  </w:t>
            </w:r>
          </w:p>
        </w:tc>
        <w:tc>
          <w:tcPr>
            <w:tcW w:w="991" w:type="dxa"/>
            <w:tcBorders>
              <w:top w:val="single" w:sz="5" w:space="0" w:color="000000"/>
              <w:left w:val="single" w:sz="5" w:space="0" w:color="000000"/>
              <w:bottom w:val="single" w:sz="5" w:space="0" w:color="000000"/>
              <w:right w:val="single" w:sz="5" w:space="0" w:color="000000"/>
            </w:tcBorders>
          </w:tcPr>
          <w:p w14:paraId="13089F32"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4CCFF670" w14:textId="77777777" w:rsidR="002B69D3" w:rsidRPr="00F52BBD" w:rsidRDefault="00F13AD8">
            <w:pPr>
              <w:spacing w:after="0" w:line="259" w:lineRule="auto"/>
              <w:ind w:left="106"/>
              <w:jc w:val="left"/>
              <w:rPr>
                <w:color w:val="auto"/>
              </w:rPr>
            </w:pPr>
            <w:r w:rsidRPr="00F52BBD">
              <w:rPr>
                <w:color w:val="auto"/>
                <w:sz w:val="20"/>
              </w:rPr>
              <w:t xml:space="preserve">T28-T29 </w:t>
            </w:r>
            <w:r w:rsidRPr="00F52BBD">
              <w:rPr>
                <w:color w:val="auto"/>
              </w:rPr>
              <w:t xml:space="preserve"> </w:t>
            </w:r>
          </w:p>
        </w:tc>
      </w:tr>
      <w:tr w:rsidR="00F52BBD" w:rsidRPr="00F52BBD" w14:paraId="613C7AE7" w14:textId="77777777">
        <w:trPr>
          <w:trHeight w:val="408"/>
        </w:trPr>
        <w:tc>
          <w:tcPr>
            <w:tcW w:w="0" w:type="auto"/>
            <w:vMerge/>
            <w:tcBorders>
              <w:top w:val="nil"/>
              <w:left w:val="single" w:sz="5" w:space="0" w:color="000000"/>
              <w:bottom w:val="nil"/>
              <w:right w:val="single" w:sz="5" w:space="0" w:color="000000"/>
            </w:tcBorders>
          </w:tcPr>
          <w:p w14:paraId="3DAEA304"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6FB0A7AB"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671D3571" w14:textId="77777777" w:rsidR="002B69D3" w:rsidRPr="00F52BBD" w:rsidRDefault="00F13AD8">
            <w:pPr>
              <w:spacing w:after="0" w:line="259" w:lineRule="auto"/>
              <w:ind w:left="106"/>
              <w:jc w:val="left"/>
              <w:rPr>
                <w:color w:val="auto"/>
              </w:rPr>
            </w:pPr>
            <w:r w:rsidRPr="00F52BBD">
              <w:rPr>
                <w:color w:val="auto"/>
              </w:rPr>
              <w:t xml:space="preserve">Declaration of Interest  </w:t>
            </w:r>
          </w:p>
        </w:tc>
        <w:tc>
          <w:tcPr>
            <w:tcW w:w="991" w:type="dxa"/>
            <w:tcBorders>
              <w:top w:val="single" w:sz="5" w:space="0" w:color="000000"/>
              <w:left w:val="single" w:sz="5" w:space="0" w:color="000000"/>
              <w:bottom w:val="single" w:sz="5" w:space="0" w:color="000000"/>
              <w:right w:val="single" w:sz="5" w:space="0" w:color="000000"/>
            </w:tcBorders>
          </w:tcPr>
          <w:p w14:paraId="669826A9"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76100FD6" w14:textId="77777777" w:rsidR="002B69D3" w:rsidRPr="00F52BBD" w:rsidRDefault="00F13AD8">
            <w:pPr>
              <w:spacing w:after="0" w:line="259" w:lineRule="auto"/>
              <w:ind w:left="106"/>
              <w:jc w:val="left"/>
              <w:rPr>
                <w:color w:val="auto"/>
              </w:rPr>
            </w:pPr>
            <w:r w:rsidRPr="00F52BBD">
              <w:rPr>
                <w:color w:val="auto"/>
                <w:sz w:val="20"/>
              </w:rPr>
              <w:t xml:space="preserve">T30-T31 </w:t>
            </w:r>
            <w:r w:rsidRPr="00F52BBD">
              <w:rPr>
                <w:color w:val="auto"/>
              </w:rPr>
              <w:t xml:space="preserve"> </w:t>
            </w:r>
          </w:p>
        </w:tc>
      </w:tr>
      <w:tr w:rsidR="00F52BBD" w:rsidRPr="00F52BBD" w14:paraId="1C045217" w14:textId="77777777">
        <w:trPr>
          <w:trHeight w:val="372"/>
        </w:trPr>
        <w:tc>
          <w:tcPr>
            <w:tcW w:w="0" w:type="auto"/>
            <w:vMerge/>
            <w:tcBorders>
              <w:top w:val="nil"/>
              <w:left w:val="single" w:sz="5" w:space="0" w:color="000000"/>
              <w:bottom w:val="nil"/>
              <w:right w:val="single" w:sz="5" w:space="0" w:color="000000"/>
            </w:tcBorders>
          </w:tcPr>
          <w:p w14:paraId="6843DAFD"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0E350B68"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2403530C" w14:textId="77777777" w:rsidR="002B69D3" w:rsidRPr="00F52BBD" w:rsidRDefault="00F13AD8">
            <w:pPr>
              <w:spacing w:after="0" w:line="259" w:lineRule="auto"/>
              <w:ind w:left="106"/>
              <w:jc w:val="left"/>
              <w:rPr>
                <w:color w:val="auto"/>
              </w:rPr>
            </w:pPr>
            <w:r w:rsidRPr="00F52BBD">
              <w:rPr>
                <w:color w:val="auto"/>
              </w:rPr>
              <w:t xml:space="preserve">Certificate for Attendance of Compulsory Briefing Session  </w:t>
            </w:r>
          </w:p>
        </w:tc>
        <w:tc>
          <w:tcPr>
            <w:tcW w:w="991" w:type="dxa"/>
            <w:tcBorders>
              <w:top w:val="single" w:sz="5" w:space="0" w:color="000000"/>
              <w:left w:val="single" w:sz="5" w:space="0" w:color="000000"/>
              <w:bottom w:val="single" w:sz="5" w:space="0" w:color="000000"/>
              <w:right w:val="single" w:sz="5" w:space="0" w:color="000000"/>
            </w:tcBorders>
          </w:tcPr>
          <w:p w14:paraId="2E95CB07"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439A92F3" w14:textId="77777777" w:rsidR="002B69D3" w:rsidRPr="00F52BBD" w:rsidRDefault="00F13AD8">
            <w:pPr>
              <w:spacing w:after="0" w:line="259" w:lineRule="auto"/>
              <w:ind w:left="106"/>
              <w:jc w:val="left"/>
              <w:rPr>
                <w:color w:val="auto"/>
              </w:rPr>
            </w:pPr>
            <w:r w:rsidRPr="00F52BBD">
              <w:rPr>
                <w:color w:val="auto"/>
                <w:sz w:val="20"/>
              </w:rPr>
              <w:t xml:space="preserve">T32 </w:t>
            </w:r>
            <w:r w:rsidRPr="00F52BBD">
              <w:rPr>
                <w:color w:val="auto"/>
              </w:rPr>
              <w:t xml:space="preserve"> </w:t>
            </w:r>
          </w:p>
        </w:tc>
      </w:tr>
      <w:tr w:rsidR="00F52BBD" w:rsidRPr="00F52BBD" w14:paraId="673171C4" w14:textId="77777777">
        <w:trPr>
          <w:trHeight w:val="408"/>
        </w:trPr>
        <w:tc>
          <w:tcPr>
            <w:tcW w:w="0" w:type="auto"/>
            <w:vMerge/>
            <w:tcBorders>
              <w:top w:val="nil"/>
              <w:left w:val="single" w:sz="5" w:space="0" w:color="000000"/>
              <w:bottom w:val="nil"/>
              <w:right w:val="single" w:sz="5" w:space="0" w:color="000000"/>
            </w:tcBorders>
          </w:tcPr>
          <w:p w14:paraId="6CCDFFB7"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35D7F4A2"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38D0CD15" w14:textId="77777777" w:rsidR="002B69D3" w:rsidRPr="00F52BBD" w:rsidRDefault="00F13AD8">
            <w:pPr>
              <w:spacing w:after="0" w:line="259" w:lineRule="auto"/>
              <w:ind w:left="106"/>
              <w:jc w:val="left"/>
              <w:rPr>
                <w:color w:val="auto"/>
              </w:rPr>
            </w:pPr>
            <w:r w:rsidRPr="00F52BBD">
              <w:rPr>
                <w:color w:val="auto"/>
              </w:rPr>
              <w:t xml:space="preserve">Professional Indemnity  </w:t>
            </w:r>
          </w:p>
        </w:tc>
        <w:tc>
          <w:tcPr>
            <w:tcW w:w="991" w:type="dxa"/>
            <w:tcBorders>
              <w:top w:val="single" w:sz="5" w:space="0" w:color="000000"/>
              <w:left w:val="single" w:sz="5" w:space="0" w:color="000000"/>
              <w:bottom w:val="single" w:sz="5" w:space="0" w:color="000000"/>
              <w:right w:val="single" w:sz="5" w:space="0" w:color="000000"/>
            </w:tcBorders>
          </w:tcPr>
          <w:p w14:paraId="3D587D7D"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06D2FC9B" w14:textId="77777777" w:rsidR="002B69D3" w:rsidRPr="00F52BBD" w:rsidRDefault="00F13AD8">
            <w:pPr>
              <w:spacing w:after="0" w:line="259" w:lineRule="auto"/>
              <w:ind w:left="106"/>
              <w:jc w:val="left"/>
              <w:rPr>
                <w:color w:val="auto"/>
              </w:rPr>
            </w:pPr>
            <w:r w:rsidRPr="00F52BBD">
              <w:rPr>
                <w:color w:val="auto"/>
                <w:sz w:val="20"/>
              </w:rPr>
              <w:t xml:space="preserve">T33 </w:t>
            </w:r>
            <w:r w:rsidRPr="00F52BBD">
              <w:rPr>
                <w:color w:val="auto"/>
              </w:rPr>
              <w:t xml:space="preserve"> </w:t>
            </w:r>
          </w:p>
        </w:tc>
      </w:tr>
      <w:tr w:rsidR="00F52BBD" w:rsidRPr="00F52BBD" w14:paraId="78FA4C91" w14:textId="77777777">
        <w:trPr>
          <w:trHeight w:val="312"/>
        </w:trPr>
        <w:tc>
          <w:tcPr>
            <w:tcW w:w="0" w:type="auto"/>
            <w:vMerge/>
            <w:tcBorders>
              <w:top w:val="nil"/>
              <w:left w:val="single" w:sz="5" w:space="0" w:color="000000"/>
              <w:bottom w:val="nil"/>
              <w:right w:val="single" w:sz="5" w:space="0" w:color="000000"/>
            </w:tcBorders>
          </w:tcPr>
          <w:p w14:paraId="6EE65387"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151F4E64"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6D0F1EFA" w14:textId="77777777" w:rsidR="002B69D3" w:rsidRPr="00F52BBD" w:rsidRDefault="00F13AD8">
            <w:pPr>
              <w:spacing w:after="0" w:line="259" w:lineRule="auto"/>
              <w:ind w:left="106"/>
              <w:jc w:val="left"/>
              <w:rPr>
                <w:color w:val="auto"/>
              </w:rPr>
            </w:pPr>
            <w:r w:rsidRPr="00F52BBD">
              <w:rPr>
                <w:color w:val="auto"/>
              </w:rPr>
              <w:t xml:space="preserve">List of Similar Projects Carried out in the last 5 years  </w:t>
            </w:r>
          </w:p>
        </w:tc>
        <w:tc>
          <w:tcPr>
            <w:tcW w:w="991" w:type="dxa"/>
            <w:tcBorders>
              <w:top w:val="single" w:sz="5" w:space="0" w:color="000000"/>
              <w:left w:val="single" w:sz="5" w:space="0" w:color="000000"/>
              <w:bottom w:val="single" w:sz="5" w:space="0" w:color="000000"/>
              <w:right w:val="single" w:sz="5" w:space="0" w:color="000000"/>
            </w:tcBorders>
          </w:tcPr>
          <w:p w14:paraId="7824560D"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25062D08" w14:textId="77777777" w:rsidR="002B69D3" w:rsidRPr="00F52BBD" w:rsidRDefault="00F13AD8">
            <w:pPr>
              <w:spacing w:after="0" w:line="259" w:lineRule="auto"/>
              <w:ind w:left="106"/>
              <w:jc w:val="left"/>
              <w:rPr>
                <w:color w:val="auto"/>
              </w:rPr>
            </w:pPr>
            <w:r w:rsidRPr="00F52BBD">
              <w:rPr>
                <w:color w:val="auto"/>
                <w:sz w:val="20"/>
              </w:rPr>
              <w:t xml:space="preserve">T34-T35 </w:t>
            </w:r>
            <w:r w:rsidRPr="00F52BBD">
              <w:rPr>
                <w:color w:val="auto"/>
              </w:rPr>
              <w:t xml:space="preserve"> </w:t>
            </w:r>
          </w:p>
        </w:tc>
      </w:tr>
      <w:tr w:rsidR="00F52BBD" w:rsidRPr="00F52BBD" w14:paraId="0132A2BE" w14:textId="77777777">
        <w:trPr>
          <w:trHeight w:val="408"/>
        </w:trPr>
        <w:tc>
          <w:tcPr>
            <w:tcW w:w="0" w:type="auto"/>
            <w:vMerge/>
            <w:tcBorders>
              <w:top w:val="nil"/>
              <w:left w:val="single" w:sz="5" w:space="0" w:color="000000"/>
              <w:bottom w:val="nil"/>
              <w:right w:val="single" w:sz="5" w:space="0" w:color="000000"/>
            </w:tcBorders>
          </w:tcPr>
          <w:p w14:paraId="35584D83"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17A277BA"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4ED7EBF1" w14:textId="77777777" w:rsidR="002B69D3" w:rsidRPr="00F52BBD" w:rsidRDefault="00F13AD8">
            <w:pPr>
              <w:spacing w:after="0" w:line="259" w:lineRule="auto"/>
              <w:ind w:left="106"/>
              <w:jc w:val="left"/>
              <w:rPr>
                <w:color w:val="auto"/>
              </w:rPr>
            </w:pPr>
            <w:r w:rsidRPr="00F52BBD">
              <w:rPr>
                <w:color w:val="auto"/>
              </w:rPr>
              <w:t xml:space="preserve">Qualifications and Key Personnel  </w:t>
            </w:r>
          </w:p>
        </w:tc>
        <w:tc>
          <w:tcPr>
            <w:tcW w:w="991" w:type="dxa"/>
            <w:tcBorders>
              <w:top w:val="single" w:sz="5" w:space="0" w:color="000000"/>
              <w:left w:val="single" w:sz="5" w:space="0" w:color="000000"/>
              <w:bottom w:val="single" w:sz="5" w:space="0" w:color="000000"/>
              <w:right w:val="single" w:sz="5" w:space="0" w:color="000000"/>
            </w:tcBorders>
          </w:tcPr>
          <w:p w14:paraId="4C83606E"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67173AAB" w14:textId="77777777" w:rsidR="002B69D3" w:rsidRPr="00F52BBD" w:rsidRDefault="00F13AD8">
            <w:pPr>
              <w:spacing w:after="0" w:line="259" w:lineRule="auto"/>
              <w:ind w:left="106"/>
              <w:jc w:val="left"/>
              <w:rPr>
                <w:color w:val="auto"/>
              </w:rPr>
            </w:pPr>
            <w:r w:rsidRPr="00F52BBD">
              <w:rPr>
                <w:color w:val="auto"/>
                <w:sz w:val="20"/>
              </w:rPr>
              <w:t xml:space="preserve">T36-T37 </w:t>
            </w:r>
            <w:r w:rsidRPr="00F52BBD">
              <w:rPr>
                <w:color w:val="auto"/>
              </w:rPr>
              <w:t xml:space="preserve"> </w:t>
            </w:r>
          </w:p>
        </w:tc>
      </w:tr>
      <w:tr w:rsidR="00F52BBD" w:rsidRPr="00F52BBD" w14:paraId="460BA467" w14:textId="77777777">
        <w:trPr>
          <w:trHeight w:val="408"/>
        </w:trPr>
        <w:tc>
          <w:tcPr>
            <w:tcW w:w="0" w:type="auto"/>
            <w:vMerge/>
            <w:tcBorders>
              <w:top w:val="nil"/>
              <w:left w:val="single" w:sz="5" w:space="0" w:color="000000"/>
              <w:bottom w:val="nil"/>
              <w:right w:val="single" w:sz="5" w:space="0" w:color="000000"/>
            </w:tcBorders>
          </w:tcPr>
          <w:p w14:paraId="0E9A06BA"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4600CDC9"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27E3708D" w14:textId="77777777" w:rsidR="002B69D3" w:rsidRPr="00F52BBD" w:rsidRDefault="00F13AD8">
            <w:pPr>
              <w:spacing w:after="0" w:line="259" w:lineRule="auto"/>
              <w:ind w:left="106"/>
              <w:jc w:val="left"/>
              <w:rPr>
                <w:color w:val="auto"/>
              </w:rPr>
            </w:pPr>
            <w:r w:rsidRPr="00F52BBD">
              <w:rPr>
                <w:color w:val="auto"/>
              </w:rPr>
              <w:t xml:space="preserve">Preliminary Implementation Programme  </w:t>
            </w:r>
          </w:p>
        </w:tc>
        <w:tc>
          <w:tcPr>
            <w:tcW w:w="991" w:type="dxa"/>
            <w:tcBorders>
              <w:top w:val="single" w:sz="5" w:space="0" w:color="000000"/>
              <w:left w:val="single" w:sz="5" w:space="0" w:color="000000"/>
              <w:bottom w:val="single" w:sz="5" w:space="0" w:color="000000"/>
              <w:right w:val="single" w:sz="5" w:space="0" w:color="000000"/>
            </w:tcBorders>
          </w:tcPr>
          <w:p w14:paraId="5B6188D1"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47CAB196" w14:textId="77777777" w:rsidR="002B69D3" w:rsidRPr="00F52BBD" w:rsidRDefault="00F13AD8">
            <w:pPr>
              <w:spacing w:after="0" w:line="259" w:lineRule="auto"/>
              <w:ind w:left="106"/>
              <w:jc w:val="left"/>
              <w:rPr>
                <w:color w:val="auto"/>
              </w:rPr>
            </w:pPr>
            <w:r w:rsidRPr="00F52BBD">
              <w:rPr>
                <w:color w:val="auto"/>
                <w:sz w:val="20"/>
              </w:rPr>
              <w:t xml:space="preserve">T38-T39 </w:t>
            </w:r>
            <w:r w:rsidRPr="00F52BBD">
              <w:rPr>
                <w:color w:val="auto"/>
              </w:rPr>
              <w:t xml:space="preserve"> </w:t>
            </w:r>
          </w:p>
        </w:tc>
      </w:tr>
      <w:tr w:rsidR="00F52BBD" w:rsidRPr="00F52BBD" w14:paraId="39869FE1" w14:textId="77777777">
        <w:trPr>
          <w:trHeight w:val="408"/>
        </w:trPr>
        <w:tc>
          <w:tcPr>
            <w:tcW w:w="0" w:type="auto"/>
            <w:vMerge/>
            <w:tcBorders>
              <w:top w:val="nil"/>
              <w:left w:val="single" w:sz="5" w:space="0" w:color="000000"/>
              <w:bottom w:val="nil"/>
              <w:right w:val="single" w:sz="5" w:space="0" w:color="000000"/>
            </w:tcBorders>
          </w:tcPr>
          <w:p w14:paraId="47AEE640"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1BC3EF22"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46B9A293" w14:textId="77777777" w:rsidR="002B69D3" w:rsidRPr="00F52BBD" w:rsidRDefault="00F13AD8">
            <w:pPr>
              <w:spacing w:after="0" w:line="259" w:lineRule="auto"/>
              <w:ind w:left="106"/>
              <w:jc w:val="left"/>
              <w:rPr>
                <w:color w:val="auto"/>
              </w:rPr>
            </w:pPr>
            <w:r w:rsidRPr="00F52BBD">
              <w:rPr>
                <w:color w:val="auto"/>
              </w:rPr>
              <w:t xml:space="preserve">Technical Approach and Methodology  </w:t>
            </w:r>
          </w:p>
        </w:tc>
        <w:tc>
          <w:tcPr>
            <w:tcW w:w="991" w:type="dxa"/>
            <w:tcBorders>
              <w:top w:val="single" w:sz="5" w:space="0" w:color="000000"/>
              <w:left w:val="single" w:sz="5" w:space="0" w:color="000000"/>
              <w:bottom w:val="single" w:sz="5" w:space="0" w:color="000000"/>
              <w:right w:val="single" w:sz="5" w:space="0" w:color="000000"/>
            </w:tcBorders>
          </w:tcPr>
          <w:p w14:paraId="5A9EB638"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15C173DD" w14:textId="77777777" w:rsidR="002B69D3" w:rsidRPr="00F52BBD" w:rsidRDefault="00F13AD8">
            <w:pPr>
              <w:spacing w:after="0" w:line="259" w:lineRule="auto"/>
              <w:ind w:left="106"/>
              <w:jc w:val="left"/>
              <w:rPr>
                <w:color w:val="auto"/>
              </w:rPr>
            </w:pPr>
            <w:r w:rsidRPr="00F52BBD">
              <w:rPr>
                <w:color w:val="auto"/>
                <w:sz w:val="20"/>
              </w:rPr>
              <w:t xml:space="preserve">T40 </w:t>
            </w:r>
            <w:r w:rsidRPr="00F52BBD">
              <w:rPr>
                <w:color w:val="auto"/>
              </w:rPr>
              <w:t xml:space="preserve"> </w:t>
            </w:r>
          </w:p>
        </w:tc>
      </w:tr>
      <w:tr w:rsidR="00F52BBD" w:rsidRPr="00F52BBD" w14:paraId="1418B20A" w14:textId="77777777">
        <w:trPr>
          <w:trHeight w:val="408"/>
        </w:trPr>
        <w:tc>
          <w:tcPr>
            <w:tcW w:w="0" w:type="auto"/>
            <w:vMerge/>
            <w:tcBorders>
              <w:top w:val="nil"/>
              <w:left w:val="single" w:sz="5" w:space="0" w:color="000000"/>
              <w:bottom w:val="nil"/>
              <w:right w:val="single" w:sz="5" w:space="0" w:color="000000"/>
            </w:tcBorders>
          </w:tcPr>
          <w:p w14:paraId="7CB05639"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13E8C098"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633152AB" w14:textId="77777777" w:rsidR="002B69D3" w:rsidRPr="00F52BBD" w:rsidRDefault="00F13AD8">
            <w:pPr>
              <w:spacing w:after="0" w:line="259" w:lineRule="auto"/>
              <w:ind w:left="106"/>
              <w:jc w:val="left"/>
              <w:rPr>
                <w:color w:val="auto"/>
              </w:rPr>
            </w:pPr>
            <w:r w:rsidRPr="00F52BBD">
              <w:rPr>
                <w:color w:val="auto"/>
              </w:rPr>
              <w:t xml:space="preserve">Quality Management System  </w:t>
            </w:r>
          </w:p>
        </w:tc>
        <w:tc>
          <w:tcPr>
            <w:tcW w:w="991" w:type="dxa"/>
            <w:tcBorders>
              <w:top w:val="single" w:sz="5" w:space="0" w:color="000000"/>
              <w:left w:val="single" w:sz="5" w:space="0" w:color="000000"/>
              <w:bottom w:val="single" w:sz="5" w:space="0" w:color="000000"/>
              <w:right w:val="single" w:sz="5" w:space="0" w:color="000000"/>
            </w:tcBorders>
          </w:tcPr>
          <w:p w14:paraId="763D66F3"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2CA369A5" w14:textId="77777777" w:rsidR="002B69D3" w:rsidRPr="00F52BBD" w:rsidRDefault="00F13AD8">
            <w:pPr>
              <w:spacing w:after="0" w:line="259" w:lineRule="auto"/>
              <w:ind w:left="106"/>
              <w:jc w:val="left"/>
              <w:rPr>
                <w:color w:val="auto"/>
              </w:rPr>
            </w:pPr>
            <w:r w:rsidRPr="00F52BBD">
              <w:rPr>
                <w:color w:val="auto"/>
                <w:sz w:val="20"/>
              </w:rPr>
              <w:t xml:space="preserve">T41 </w:t>
            </w:r>
            <w:r w:rsidRPr="00F52BBD">
              <w:rPr>
                <w:color w:val="auto"/>
              </w:rPr>
              <w:t xml:space="preserve"> </w:t>
            </w:r>
          </w:p>
        </w:tc>
      </w:tr>
      <w:tr w:rsidR="00F52BBD" w:rsidRPr="00F52BBD" w14:paraId="52FC05E0" w14:textId="77777777">
        <w:trPr>
          <w:trHeight w:val="409"/>
        </w:trPr>
        <w:tc>
          <w:tcPr>
            <w:tcW w:w="0" w:type="auto"/>
            <w:vMerge/>
            <w:tcBorders>
              <w:top w:val="nil"/>
              <w:left w:val="single" w:sz="5" w:space="0" w:color="000000"/>
              <w:bottom w:val="nil"/>
              <w:right w:val="single" w:sz="5" w:space="0" w:color="000000"/>
            </w:tcBorders>
          </w:tcPr>
          <w:p w14:paraId="1272EDF8"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5E200FBE"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0F08E543" w14:textId="3D1863C0" w:rsidR="002B69D3" w:rsidRPr="00F52BBD" w:rsidRDefault="00F13AD8" w:rsidP="00EF45D8">
            <w:pPr>
              <w:spacing w:after="0" w:line="259" w:lineRule="auto"/>
              <w:ind w:left="0"/>
              <w:jc w:val="left"/>
              <w:rPr>
                <w:color w:val="auto"/>
              </w:rPr>
            </w:pPr>
            <w:r w:rsidRPr="00F52BBD">
              <w:rPr>
                <w:color w:val="auto"/>
              </w:rPr>
              <w:t xml:space="preserve"> MBD 6.1  </w:t>
            </w:r>
          </w:p>
        </w:tc>
        <w:tc>
          <w:tcPr>
            <w:tcW w:w="991" w:type="dxa"/>
            <w:tcBorders>
              <w:top w:val="single" w:sz="5" w:space="0" w:color="000000"/>
              <w:left w:val="single" w:sz="5" w:space="0" w:color="000000"/>
              <w:bottom w:val="single" w:sz="5" w:space="0" w:color="000000"/>
              <w:right w:val="single" w:sz="5" w:space="0" w:color="000000"/>
            </w:tcBorders>
          </w:tcPr>
          <w:p w14:paraId="634FEAC5"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0BEE6096" w14:textId="77777777" w:rsidR="002B69D3" w:rsidRPr="00F52BBD" w:rsidRDefault="00F13AD8">
            <w:pPr>
              <w:spacing w:after="0" w:line="259" w:lineRule="auto"/>
              <w:ind w:left="106"/>
              <w:jc w:val="left"/>
              <w:rPr>
                <w:color w:val="auto"/>
              </w:rPr>
            </w:pPr>
            <w:r w:rsidRPr="00F52BBD">
              <w:rPr>
                <w:color w:val="auto"/>
                <w:sz w:val="20"/>
              </w:rPr>
              <w:t xml:space="preserve">T42-T45 </w:t>
            </w:r>
            <w:r w:rsidRPr="00F52BBD">
              <w:rPr>
                <w:color w:val="auto"/>
              </w:rPr>
              <w:t xml:space="preserve"> </w:t>
            </w:r>
          </w:p>
        </w:tc>
      </w:tr>
      <w:tr w:rsidR="00F52BBD" w:rsidRPr="00F52BBD" w14:paraId="06E0D4F0" w14:textId="77777777">
        <w:trPr>
          <w:trHeight w:val="438"/>
        </w:trPr>
        <w:tc>
          <w:tcPr>
            <w:tcW w:w="0" w:type="auto"/>
            <w:vMerge/>
            <w:tcBorders>
              <w:top w:val="nil"/>
              <w:left w:val="single" w:sz="5" w:space="0" w:color="000000"/>
              <w:bottom w:val="single" w:sz="35" w:space="0" w:color="000000"/>
              <w:right w:val="single" w:sz="5" w:space="0" w:color="000000"/>
            </w:tcBorders>
          </w:tcPr>
          <w:p w14:paraId="297A42BC"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single" w:sz="5" w:space="0" w:color="000000"/>
              <w:right w:val="single" w:sz="5" w:space="0" w:color="000000"/>
            </w:tcBorders>
          </w:tcPr>
          <w:p w14:paraId="525EF066" w14:textId="77777777" w:rsidR="002B69D3" w:rsidRPr="00F52BBD" w:rsidRDefault="002B69D3">
            <w:pPr>
              <w:spacing w:after="160" w:line="259" w:lineRule="auto"/>
              <w:ind w:left="0"/>
              <w:jc w:val="left"/>
              <w:rPr>
                <w:color w:val="auto"/>
              </w:rPr>
            </w:pPr>
          </w:p>
        </w:tc>
        <w:tc>
          <w:tcPr>
            <w:tcW w:w="6525" w:type="dxa"/>
            <w:tcBorders>
              <w:top w:val="single" w:sz="5" w:space="0" w:color="000000"/>
              <w:left w:val="single" w:sz="5" w:space="0" w:color="000000"/>
              <w:bottom w:val="single" w:sz="5" w:space="0" w:color="000000"/>
              <w:right w:val="single" w:sz="5" w:space="0" w:color="000000"/>
            </w:tcBorders>
          </w:tcPr>
          <w:p w14:paraId="1F396B8C" w14:textId="77777777" w:rsidR="002B69D3" w:rsidRPr="00F52BBD" w:rsidRDefault="00F13AD8">
            <w:pPr>
              <w:spacing w:after="0" w:line="259" w:lineRule="auto"/>
              <w:ind w:left="106"/>
              <w:jc w:val="left"/>
              <w:rPr>
                <w:color w:val="auto"/>
              </w:rPr>
            </w:pPr>
            <w:r w:rsidRPr="00F52BBD">
              <w:rPr>
                <w:color w:val="auto"/>
              </w:rPr>
              <w:t xml:space="preserve">Acceptance  </w:t>
            </w:r>
          </w:p>
        </w:tc>
        <w:tc>
          <w:tcPr>
            <w:tcW w:w="991" w:type="dxa"/>
            <w:tcBorders>
              <w:top w:val="single" w:sz="5" w:space="0" w:color="000000"/>
              <w:left w:val="single" w:sz="5" w:space="0" w:color="000000"/>
              <w:bottom w:val="single" w:sz="5" w:space="0" w:color="000000"/>
              <w:right w:val="single" w:sz="5" w:space="0" w:color="000000"/>
            </w:tcBorders>
          </w:tcPr>
          <w:p w14:paraId="78DFA250" w14:textId="77777777" w:rsidR="002B69D3" w:rsidRPr="00F52BBD" w:rsidRDefault="00F13AD8">
            <w:pPr>
              <w:spacing w:after="0" w:line="259" w:lineRule="auto"/>
              <w:ind w:left="98"/>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3662C9B4" w14:textId="77777777" w:rsidR="002B69D3" w:rsidRPr="00F52BBD" w:rsidRDefault="00F13AD8">
            <w:pPr>
              <w:spacing w:after="0" w:line="259" w:lineRule="auto"/>
              <w:ind w:left="106"/>
              <w:jc w:val="left"/>
              <w:rPr>
                <w:color w:val="auto"/>
              </w:rPr>
            </w:pPr>
            <w:r w:rsidRPr="00F52BBD">
              <w:rPr>
                <w:color w:val="auto"/>
                <w:sz w:val="20"/>
              </w:rPr>
              <w:t xml:space="preserve">T 46 </w:t>
            </w:r>
            <w:r w:rsidRPr="00F52BBD">
              <w:rPr>
                <w:color w:val="auto"/>
              </w:rPr>
              <w:t xml:space="preserve"> </w:t>
            </w:r>
          </w:p>
        </w:tc>
      </w:tr>
      <w:tr w:rsidR="00F52BBD" w:rsidRPr="00F52BBD" w14:paraId="4A1C61A2" w14:textId="77777777">
        <w:trPr>
          <w:trHeight w:val="417"/>
        </w:trPr>
        <w:tc>
          <w:tcPr>
            <w:tcW w:w="819" w:type="dxa"/>
            <w:vMerge w:val="restart"/>
            <w:tcBorders>
              <w:top w:val="single" w:sz="35" w:space="0" w:color="000000"/>
              <w:left w:val="single" w:sz="5" w:space="0" w:color="000000"/>
              <w:bottom w:val="nil"/>
              <w:right w:val="single" w:sz="5" w:space="0" w:color="000000"/>
            </w:tcBorders>
          </w:tcPr>
          <w:p w14:paraId="7A55A6CB" w14:textId="77777777" w:rsidR="002B69D3" w:rsidRPr="00F52BBD" w:rsidRDefault="00F13AD8">
            <w:pPr>
              <w:spacing w:after="0" w:line="259" w:lineRule="auto"/>
              <w:ind w:left="118"/>
              <w:jc w:val="left"/>
              <w:rPr>
                <w:color w:val="auto"/>
              </w:rPr>
            </w:pPr>
            <w:r w:rsidRPr="00F52BBD">
              <w:rPr>
                <w:rFonts w:ascii="Calibri" w:eastAsia="Calibri" w:hAnsi="Calibri" w:cs="Calibri"/>
                <w:noProof/>
                <w:color w:val="auto"/>
              </w:rPr>
              <mc:AlternateContent>
                <mc:Choice Requires="wpg">
                  <w:drawing>
                    <wp:inline distT="0" distB="0" distL="0" distR="0" wp14:anchorId="224606E1" wp14:editId="7382B90E">
                      <wp:extent cx="265176" cy="1298899"/>
                      <wp:effectExtent l="0" t="0" r="0" b="0"/>
                      <wp:docPr id="231074" name="Group 231074"/>
                      <wp:cNvGraphicFramePr/>
                      <a:graphic xmlns:a="http://schemas.openxmlformats.org/drawingml/2006/main">
                        <a:graphicData uri="http://schemas.microsoft.com/office/word/2010/wordprocessingGroup">
                          <wpg:wgp>
                            <wpg:cNvGrpSpPr/>
                            <wpg:grpSpPr>
                              <a:xfrm>
                                <a:off x="0" y="0"/>
                                <a:ext cx="265176" cy="1298899"/>
                                <a:chOff x="0" y="0"/>
                                <a:chExt cx="265176" cy="1298899"/>
                              </a:xfrm>
                            </wpg:grpSpPr>
                            <wps:wsp>
                              <wps:cNvPr id="1108" name="Rectangle 1108"/>
                              <wps:cNvSpPr/>
                              <wps:spPr>
                                <a:xfrm>
                                  <a:off x="196545" y="1167112"/>
                                  <a:ext cx="51841" cy="175277"/>
                                </a:xfrm>
                                <a:prstGeom prst="rect">
                                  <a:avLst/>
                                </a:prstGeom>
                                <a:ln>
                                  <a:noFill/>
                                </a:ln>
                              </wps:spPr>
                              <wps:txbx>
                                <w:txbxContent>
                                  <w:p w14:paraId="0AAFE6FC" w14:textId="77777777" w:rsidR="002B69D3" w:rsidRDefault="00F13AD8">
                                    <w:pPr>
                                      <w:spacing w:after="160" w:line="259" w:lineRule="auto"/>
                                      <w:ind w:left="0"/>
                                      <w:jc w:val="left"/>
                                    </w:pPr>
                                    <w:r>
                                      <w:t xml:space="preserve"> </w:t>
                                    </w:r>
                                  </w:p>
                                </w:txbxContent>
                              </wps:txbx>
                              <wps:bodyPr horzOverflow="overflow" vert="horz" lIns="0" tIns="0" rIns="0" bIns="0" rtlCol="0">
                                <a:noAutofit/>
                              </wps:bodyPr>
                            </wps:wsp>
                            <pic:pic xmlns:pic="http://schemas.openxmlformats.org/drawingml/2006/picture">
                              <pic:nvPicPr>
                                <pic:cNvPr id="1325" name="Picture 1325"/>
                                <pic:cNvPicPr/>
                              </pic:nvPicPr>
                              <pic:blipFill>
                                <a:blip r:embed="rId8"/>
                                <a:stretch>
                                  <a:fillRect/>
                                </a:stretch>
                              </pic:blipFill>
                              <pic:spPr>
                                <a:xfrm rot="-5399998">
                                  <a:off x="-372617" y="630517"/>
                                  <a:ext cx="1010412" cy="265176"/>
                                </a:xfrm>
                                <a:prstGeom prst="rect">
                                  <a:avLst/>
                                </a:prstGeom>
                              </pic:spPr>
                            </pic:pic>
                            <wps:wsp>
                              <wps:cNvPr id="1327" name="Shape 1327"/>
                              <wps:cNvSpPr/>
                              <wps:spPr>
                                <a:xfrm>
                                  <a:off x="38481" y="1218620"/>
                                  <a:ext cx="63818" cy="49691"/>
                                </a:xfrm>
                                <a:custGeom>
                                  <a:avLst/>
                                  <a:gdLst/>
                                  <a:ahLst/>
                                  <a:cxnLst/>
                                  <a:rect l="0" t="0" r="0" b="0"/>
                                  <a:pathLst>
                                    <a:path w="63818" h="49691">
                                      <a:moveTo>
                                        <a:pt x="63818" y="0"/>
                                      </a:moveTo>
                                      <a:lnTo>
                                        <a:pt x="63818" y="26957"/>
                                      </a:lnTo>
                                      <a:lnTo>
                                        <a:pt x="213" y="49691"/>
                                      </a:lnTo>
                                      <a:lnTo>
                                        <a:pt x="0" y="49691"/>
                                      </a:lnTo>
                                      <a:lnTo>
                                        <a:pt x="0" y="21827"/>
                                      </a:lnTo>
                                      <a:lnTo>
                                        <a:pt x="638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 name="Shape 1328"/>
                              <wps:cNvSpPr/>
                              <wps:spPr>
                                <a:xfrm>
                                  <a:off x="38481" y="1149604"/>
                                  <a:ext cx="63818" cy="48403"/>
                                </a:xfrm>
                                <a:custGeom>
                                  <a:avLst/>
                                  <a:gdLst/>
                                  <a:ahLst/>
                                  <a:cxnLst/>
                                  <a:rect l="0" t="0" r="0" b="0"/>
                                  <a:pathLst>
                                    <a:path w="63818" h="48403">
                                      <a:moveTo>
                                        <a:pt x="0" y="0"/>
                                      </a:moveTo>
                                      <a:lnTo>
                                        <a:pt x="63818" y="22828"/>
                                      </a:lnTo>
                                      <a:lnTo>
                                        <a:pt x="63818" y="48403"/>
                                      </a:lnTo>
                                      <a:lnTo>
                                        <a:pt x="0" y="273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 name="Shape 1329"/>
                              <wps:cNvSpPr/>
                              <wps:spPr>
                                <a:xfrm>
                                  <a:off x="36309" y="1017932"/>
                                  <a:ext cx="65989" cy="123658"/>
                                </a:xfrm>
                                <a:custGeom>
                                  <a:avLst/>
                                  <a:gdLst/>
                                  <a:ahLst/>
                                  <a:cxnLst/>
                                  <a:rect l="0" t="0" r="0" b="0"/>
                                  <a:pathLst>
                                    <a:path w="65989" h="123658">
                                      <a:moveTo>
                                        <a:pt x="65989" y="0"/>
                                      </a:moveTo>
                                      <a:lnTo>
                                        <a:pt x="65989" y="26698"/>
                                      </a:lnTo>
                                      <a:lnTo>
                                        <a:pt x="65557" y="26643"/>
                                      </a:lnTo>
                                      <a:cubicBezTo>
                                        <a:pt x="50927" y="26643"/>
                                        <a:pt x="40018" y="29818"/>
                                        <a:pt x="32817" y="36168"/>
                                      </a:cubicBezTo>
                                      <a:cubicBezTo>
                                        <a:pt x="25616" y="42645"/>
                                        <a:pt x="22022" y="51153"/>
                                        <a:pt x="22022" y="61822"/>
                                      </a:cubicBezTo>
                                      <a:cubicBezTo>
                                        <a:pt x="22022" y="72362"/>
                                        <a:pt x="25667" y="80999"/>
                                        <a:pt x="32944" y="87475"/>
                                      </a:cubicBezTo>
                                      <a:cubicBezTo>
                                        <a:pt x="40234" y="93952"/>
                                        <a:pt x="51219" y="97255"/>
                                        <a:pt x="65900" y="97255"/>
                                      </a:cubicBezTo>
                                      <a:lnTo>
                                        <a:pt x="65989" y="97243"/>
                                      </a:lnTo>
                                      <a:lnTo>
                                        <a:pt x="65989" y="123658"/>
                                      </a:lnTo>
                                      <a:lnTo>
                                        <a:pt x="34036" y="117956"/>
                                      </a:lnTo>
                                      <a:cubicBezTo>
                                        <a:pt x="27534" y="115035"/>
                                        <a:pt x="21704" y="111098"/>
                                        <a:pt x="16535" y="106018"/>
                                      </a:cubicBezTo>
                                      <a:cubicBezTo>
                                        <a:pt x="11367" y="101064"/>
                                        <a:pt x="7544" y="95476"/>
                                        <a:pt x="5042" y="89508"/>
                                      </a:cubicBezTo>
                                      <a:cubicBezTo>
                                        <a:pt x="1676" y="81634"/>
                                        <a:pt x="0" y="72362"/>
                                        <a:pt x="0" y="62075"/>
                                      </a:cubicBezTo>
                                      <a:cubicBezTo>
                                        <a:pt x="0" y="43280"/>
                                        <a:pt x="5829" y="28166"/>
                                        <a:pt x="17501" y="16863"/>
                                      </a:cubicBezTo>
                                      <a:cubicBezTo>
                                        <a:pt x="23330" y="11212"/>
                                        <a:pt x="30302" y="6989"/>
                                        <a:pt x="38414" y="4180"/>
                                      </a:cubicBezTo>
                                      <a:lnTo>
                                        <a:pt x="659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86" name="Shape 274086"/>
                              <wps:cNvSpPr/>
                              <wps:spPr>
                                <a:xfrm>
                                  <a:off x="39522" y="971296"/>
                                  <a:ext cx="62776" cy="25781"/>
                                </a:xfrm>
                                <a:custGeom>
                                  <a:avLst/>
                                  <a:gdLst/>
                                  <a:ahLst/>
                                  <a:cxnLst/>
                                  <a:rect l="0" t="0" r="0" b="0"/>
                                  <a:pathLst>
                                    <a:path w="62776" h="25781">
                                      <a:moveTo>
                                        <a:pt x="0" y="0"/>
                                      </a:moveTo>
                                      <a:lnTo>
                                        <a:pt x="62776" y="0"/>
                                      </a:lnTo>
                                      <a:lnTo>
                                        <a:pt x="62776" y="25781"/>
                                      </a:lnTo>
                                      <a:lnTo>
                                        <a:pt x="0" y="25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87" name="Shape 274087"/>
                              <wps:cNvSpPr/>
                              <wps:spPr>
                                <a:xfrm>
                                  <a:off x="38481" y="863981"/>
                                  <a:ext cx="63818" cy="25781"/>
                                </a:xfrm>
                                <a:custGeom>
                                  <a:avLst/>
                                  <a:gdLst/>
                                  <a:ahLst/>
                                  <a:cxnLst/>
                                  <a:rect l="0" t="0" r="0" b="0"/>
                                  <a:pathLst>
                                    <a:path w="63818" h="25781">
                                      <a:moveTo>
                                        <a:pt x="0" y="0"/>
                                      </a:moveTo>
                                      <a:lnTo>
                                        <a:pt x="63818" y="0"/>
                                      </a:lnTo>
                                      <a:lnTo>
                                        <a:pt x="63818" y="25781"/>
                                      </a:lnTo>
                                      <a:lnTo>
                                        <a:pt x="0" y="25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88" name="Shape 274088"/>
                              <wps:cNvSpPr/>
                              <wps:spPr>
                                <a:xfrm>
                                  <a:off x="38481" y="787909"/>
                                  <a:ext cx="63818" cy="25781"/>
                                </a:xfrm>
                                <a:custGeom>
                                  <a:avLst/>
                                  <a:gdLst/>
                                  <a:ahLst/>
                                  <a:cxnLst/>
                                  <a:rect l="0" t="0" r="0" b="0"/>
                                  <a:pathLst>
                                    <a:path w="63818" h="25781">
                                      <a:moveTo>
                                        <a:pt x="0" y="0"/>
                                      </a:moveTo>
                                      <a:lnTo>
                                        <a:pt x="63818" y="0"/>
                                      </a:lnTo>
                                      <a:lnTo>
                                        <a:pt x="63818" y="25781"/>
                                      </a:lnTo>
                                      <a:lnTo>
                                        <a:pt x="0" y="25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38481" y="706358"/>
                                  <a:ext cx="63818" cy="55515"/>
                                </a:xfrm>
                                <a:custGeom>
                                  <a:avLst/>
                                  <a:gdLst/>
                                  <a:ahLst/>
                                  <a:cxnLst/>
                                  <a:rect l="0" t="0" r="0" b="0"/>
                                  <a:pathLst>
                                    <a:path w="63818" h="55515">
                                      <a:moveTo>
                                        <a:pt x="63818" y="0"/>
                                      </a:moveTo>
                                      <a:lnTo>
                                        <a:pt x="63818" y="22420"/>
                                      </a:lnTo>
                                      <a:lnTo>
                                        <a:pt x="27165" y="31639"/>
                                      </a:lnTo>
                                      <a:lnTo>
                                        <a:pt x="63818" y="31639"/>
                                      </a:lnTo>
                                      <a:lnTo>
                                        <a:pt x="63818" y="55515"/>
                                      </a:lnTo>
                                      <a:lnTo>
                                        <a:pt x="0" y="55515"/>
                                      </a:lnTo>
                                      <a:lnTo>
                                        <a:pt x="0" y="17035"/>
                                      </a:lnTo>
                                      <a:lnTo>
                                        <a:pt x="638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4" name="Shape 1334"/>
                              <wps:cNvSpPr/>
                              <wps:spPr>
                                <a:xfrm>
                                  <a:off x="38481" y="638684"/>
                                  <a:ext cx="63818" cy="55363"/>
                                </a:xfrm>
                                <a:custGeom>
                                  <a:avLst/>
                                  <a:gdLst/>
                                  <a:ahLst/>
                                  <a:cxnLst/>
                                  <a:rect l="0" t="0" r="0" b="0"/>
                                  <a:pathLst>
                                    <a:path w="63818" h="55363">
                                      <a:moveTo>
                                        <a:pt x="0" y="0"/>
                                      </a:moveTo>
                                      <a:lnTo>
                                        <a:pt x="63818" y="0"/>
                                      </a:lnTo>
                                      <a:lnTo>
                                        <a:pt x="63818" y="23875"/>
                                      </a:lnTo>
                                      <a:lnTo>
                                        <a:pt x="27165" y="23875"/>
                                      </a:lnTo>
                                      <a:lnTo>
                                        <a:pt x="63818" y="33141"/>
                                      </a:lnTo>
                                      <a:lnTo>
                                        <a:pt x="63818" y="55363"/>
                                      </a:lnTo>
                                      <a:lnTo>
                                        <a:pt x="0" y="38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5" name="Shape 1335"/>
                              <wps:cNvSpPr/>
                              <wps:spPr>
                                <a:xfrm>
                                  <a:off x="38481" y="519049"/>
                                  <a:ext cx="63818" cy="94742"/>
                                </a:xfrm>
                                <a:custGeom>
                                  <a:avLst/>
                                  <a:gdLst/>
                                  <a:ahLst/>
                                  <a:cxnLst/>
                                  <a:rect l="0" t="0" r="0" b="0"/>
                                  <a:pathLst>
                                    <a:path w="63818" h="94742">
                                      <a:moveTo>
                                        <a:pt x="0" y="0"/>
                                      </a:moveTo>
                                      <a:lnTo>
                                        <a:pt x="21590" y="0"/>
                                      </a:lnTo>
                                      <a:lnTo>
                                        <a:pt x="21590" y="68961"/>
                                      </a:lnTo>
                                      <a:lnTo>
                                        <a:pt x="49886" y="68961"/>
                                      </a:lnTo>
                                      <a:lnTo>
                                        <a:pt x="49886" y="4826"/>
                                      </a:lnTo>
                                      <a:lnTo>
                                        <a:pt x="63818" y="4826"/>
                                      </a:lnTo>
                                      <a:lnTo>
                                        <a:pt x="63818" y="94742"/>
                                      </a:lnTo>
                                      <a:lnTo>
                                        <a:pt x="0" y="94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102299" y="1172432"/>
                                  <a:ext cx="63817" cy="73145"/>
                                </a:xfrm>
                                <a:custGeom>
                                  <a:avLst/>
                                  <a:gdLst/>
                                  <a:ahLst/>
                                  <a:cxnLst/>
                                  <a:rect l="0" t="0" r="0" b="0"/>
                                  <a:pathLst>
                                    <a:path w="63817" h="73145">
                                      <a:moveTo>
                                        <a:pt x="0" y="0"/>
                                      </a:moveTo>
                                      <a:lnTo>
                                        <a:pt x="63817" y="22828"/>
                                      </a:lnTo>
                                      <a:lnTo>
                                        <a:pt x="63817" y="50336"/>
                                      </a:lnTo>
                                      <a:lnTo>
                                        <a:pt x="0" y="73145"/>
                                      </a:lnTo>
                                      <a:lnTo>
                                        <a:pt x="0" y="46188"/>
                                      </a:lnTo>
                                      <a:lnTo>
                                        <a:pt x="30645" y="35706"/>
                                      </a:lnTo>
                                      <a:lnTo>
                                        <a:pt x="0" y="25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 name="Shape 1337"/>
                              <wps:cNvSpPr/>
                              <wps:spPr>
                                <a:xfrm>
                                  <a:off x="102299" y="1017905"/>
                                  <a:ext cx="66002" cy="123825"/>
                                </a:xfrm>
                                <a:custGeom>
                                  <a:avLst/>
                                  <a:gdLst/>
                                  <a:ahLst/>
                                  <a:cxnLst/>
                                  <a:rect l="0" t="0" r="0" b="0"/>
                                  <a:pathLst>
                                    <a:path w="66002" h="123825">
                                      <a:moveTo>
                                        <a:pt x="178" y="0"/>
                                      </a:moveTo>
                                      <a:cubicBezTo>
                                        <a:pt x="20777" y="0"/>
                                        <a:pt x="36906" y="5588"/>
                                        <a:pt x="48539" y="16763"/>
                                      </a:cubicBezTo>
                                      <a:cubicBezTo>
                                        <a:pt x="60173" y="27939"/>
                                        <a:pt x="66002" y="42926"/>
                                        <a:pt x="66002" y="61722"/>
                                      </a:cubicBezTo>
                                      <a:cubicBezTo>
                                        <a:pt x="66002" y="80645"/>
                                        <a:pt x="60211" y="95758"/>
                                        <a:pt x="48628" y="106934"/>
                                      </a:cubicBezTo>
                                      <a:cubicBezTo>
                                        <a:pt x="37046" y="118237"/>
                                        <a:pt x="21095" y="123825"/>
                                        <a:pt x="787" y="123825"/>
                                      </a:cubicBezTo>
                                      <a:lnTo>
                                        <a:pt x="0" y="123685"/>
                                      </a:lnTo>
                                      <a:lnTo>
                                        <a:pt x="0" y="97270"/>
                                      </a:lnTo>
                                      <a:lnTo>
                                        <a:pt x="18969" y="94742"/>
                                      </a:lnTo>
                                      <a:cubicBezTo>
                                        <a:pt x="24447" y="93059"/>
                                        <a:pt x="29051" y="90551"/>
                                        <a:pt x="32779" y="87249"/>
                                      </a:cubicBezTo>
                                      <a:cubicBezTo>
                                        <a:pt x="40234" y="80518"/>
                                        <a:pt x="43967" y="72009"/>
                                        <a:pt x="43967" y="61849"/>
                                      </a:cubicBezTo>
                                      <a:cubicBezTo>
                                        <a:pt x="43967" y="51562"/>
                                        <a:pt x="40272" y="43052"/>
                                        <a:pt x="32868" y="36449"/>
                                      </a:cubicBezTo>
                                      <a:cubicBezTo>
                                        <a:pt x="29165" y="33210"/>
                                        <a:pt x="24540" y="30766"/>
                                        <a:pt x="18990" y="29130"/>
                                      </a:cubicBezTo>
                                      <a:lnTo>
                                        <a:pt x="0" y="26725"/>
                                      </a:lnTo>
                                      <a:lnTo>
                                        <a:pt x="0" y="27"/>
                                      </a:lnTo>
                                      <a:lnTo>
                                        <a:pt x="1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Shape 1338"/>
                              <wps:cNvSpPr/>
                              <wps:spPr>
                                <a:xfrm>
                                  <a:off x="102299" y="907288"/>
                                  <a:ext cx="63817" cy="89789"/>
                                </a:xfrm>
                                <a:custGeom>
                                  <a:avLst/>
                                  <a:gdLst/>
                                  <a:ahLst/>
                                  <a:cxnLst/>
                                  <a:rect l="0" t="0" r="0" b="0"/>
                                  <a:pathLst>
                                    <a:path w="63817" h="89789">
                                      <a:moveTo>
                                        <a:pt x="42316" y="0"/>
                                      </a:moveTo>
                                      <a:lnTo>
                                        <a:pt x="63817" y="0"/>
                                      </a:lnTo>
                                      <a:lnTo>
                                        <a:pt x="63817" y="89789"/>
                                      </a:lnTo>
                                      <a:lnTo>
                                        <a:pt x="0" y="89789"/>
                                      </a:lnTo>
                                      <a:lnTo>
                                        <a:pt x="0" y="64008"/>
                                      </a:lnTo>
                                      <a:lnTo>
                                        <a:pt x="42316" y="64008"/>
                                      </a:lnTo>
                                      <a:lnTo>
                                        <a:pt x="42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102299" y="787909"/>
                                  <a:ext cx="66002" cy="101853"/>
                                </a:xfrm>
                                <a:custGeom>
                                  <a:avLst/>
                                  <a:gdLst/>
                                  <a:ahLst/>
                                  <a:cxnLst/>
                                  <a:rect l="0" t="0" r="0" b="0"/>
                                  <a:pathLst>
                                    <a:path w="66002" h="101853">
                                      <a:moveTo>
                                        <a:pt x="0" y="0"/>
                                      </a:moveTo>
                                      <a:lnTo>
                                        <a:pt x="3226" y="0"/>
                                      </a:lnTo>
                                      <a:cubicBezTo>
                                        <a:pt x="18542" y="0"/>
                                        <a:pt x="29375" y="761"/>
                                        <a:pt x="35700" y="2159"/>
                                      </a:cubicBezTo>
                                      <a:cubicBezTo>
                                        <a:pt x="42024" y="3556"/>
                                        <a:pt x="47371" y="6096"/>
                                        <a:pt x="51714" y="9906"/>
                                      </a:cubicBezTo>
                                      <a:cubicBezTo>
                                        <a:pt x="56070" y="13588"/>
                                        <a:pt x="59538" y="18542"/>
                                        <a:pt x="62128" y="24892"/>
                                      </a:cubicBezTo>
                                      <a:cubicBezTo>
                                        <a:pt x="64706" y="31114"/>
                                        <a:pt x="66002" y="39370"/>
                                        <a:pt x="66002" y="49402"/>
                                      </a:cubicBezTo>
                                      <a:cubicBezTo>
                                        <a:pt x="66002" y="61595"/>
                                        <a:pt x="64592" y="70865"/>
                                        <a:pt x="61773" y="77215"/>
                                      </a:cubicBezTo>
                                      <a:cubicBezTo>
                                        <a:pt x="58953" y="83438"/>
                                        <a:pt x="55296" y="88392"/>
                                        <a:pt x="50800" y="92074"/>
                                      </a:cubicBezTo>
                                      <a:cubicBezTo>
                                        <a:pt x="46304" y="95758"/>
                                        <a:pt x="41592" y="98171"/>
                                        <a:pt x="36652" y="99313"/>
                                      </a:cubicBezTo>
                                      <a:cubicBezTo>
                                        <a:pt x="29337" y="100964"/>
                                        <a:pt x="18542" y="101853"/>
                                        <a:pt x="4267" y="101853"/>
                                      </a:cubicBezTo>
                                      <a:lnTo>
                                        <a:pt x="0" y="101853"/>
                                      </a:lnTo>
                                      <a:lnTo>
                                        <a:pt x="0" y="76073"/>
                                      </a:lnTo>
                                      <a:lnTo>
                                        <a:pt x="5309" y="76073"/>
                                      </a:lnTo>
                                      <a:cubicBezTo>
                                        <a:pt x="16281" y="76073"/>
                                        <a:pt x="23393" y="75692"/>
                                        <a:pt x="26645" y="75057"/>
                                      </a:cubicBezTo>
                                      <a:cubicBezTo>
                                        <a:pt x="31864" y="74040"/>
                                        <a:pt x="36055" y="71374"/>
                                        <a:pt x="39230" y="67183"/>
                                      </a:cubicBezTo>
                                      <a:cubicBezTo>
                                        <a:pt x="42393" y="63119"/>
                                        <a:pt x="43967" y="57403"/>
                                        <a:pt x="43967" y="50164"/>
                                      </a:cubicBezTo>
                                      <a:cubicBezTo>
                                        <a:pt x="43967" y="42925"/>
                                        <a:pt x="42469" y="37337"/>
                                        <a:pt x="39484" y="33655"/>
                                      </a:cubicBezTo>
                                      <a:cubicBezTo>
                                        <a:pt x="36500" y="29972"/>
                                        <a:pt x="32829" y="27685"/>
                                        <a:pt x="28473" y="26924"/>
                                      </a:cubicBezTo>
                                      <a:cubicBezTo>
                                        <a:pt x="24117" y="26161"/>
                                        <a:pt x="16891" y="25781"/>
                                        <a:pt x="6794" y="25781"/>
                                      </a:cubicBezTo>
                                      <a:lnTo>
                                        <a:pt x="0" y="257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89" name="Shape 274089"/>
                              <wps:cNvSpPr/>
                              <wps:spPr>
                                <a:xfrm>
                                  <a:off x="102299" y="737997"/>
                                  <a:ext cx="63817" cy="23876"/>
                                </a:xfrm>
                                <a:custGeom>
                                  <a:avLst/>
                                  <a:gdLst/>
                                  <a:ahLst/>
                                  <a:cxnLst/>
                                  <a:rect l="0" t="0" r="0" b="0"/>
                                  <a:pathLst>
                                    <a:path w="63817" h="23876">
                                      <a:moveTo>
                                        <a:pt x="0" y="0"/>
                                      </a:moveTo>
                                      <a:lnTo>
                                        <a:pt x="63817" y="0"/>
                                      </a:lnTo>
                                      <a:lnTo>
                                        <a:pt x="63817" y="23876"/>
                                      </a:lnTo>
                                      <a:lnTo>
                                        <a:pt x="0" y="23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102299" y="671825"/>
                                  <a:ext cx="63817" cy="56952"/>
                                </a:xfrm>
                                <a:custGeom>
                                  <a:avLst/>
                                  <a:gdLst/>
                                  <a:ahLst/>
                                  <a:cxnLst/>
                                  <a:rect l="0" t="0" r="0" b="0"/>
                                  <a:pathLst>
                                    <a:path w="63817" h="56952">
                                      <a:moveTo>
                                        <a:pt x="0" y="0"/>
                                      </a:moveTo>
                                      <a:lnTo>
                                        <a:pt x="63817" y="16134"/>
                                      </a:lnTo>
                                      <a:lnTo>
                                        <a:pt x="63817" y="40899"/>
                                      </a:lnTo>
                                      <a:lnTo>
                                        <a:pt x="0" y="56952"/>
                                      </a:lnTo>
                                      <a:lnTo>
                                        <a:pt x="0" y="34533"/>
                                      </a:lnTo>
                                      <a:lnTo>
                                        <a:pt x="23254" y="28326"/>
                                      </a:lnTo>
                                      <a:lnTo>
                                        <a:pt x="0" y="222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90" name="Shape 274090"/>
                              <wps:cNvSpPr/>
                              <wps:spPr>
                                <a:xfrm>
                                  <a:off x="102299" y="638684"/>
                                  <a:ext cx="63817" cy="23875"/>
                                </a:xfrm>
                                <a:custGeom>
                                  <a:avLst/>
                                  <a:gdLst/>
                                  <a:ahLst/>
                                  <a:cxnLst/>
                                  <a:rect l="0" t="0" r="0" b="0"/>
                                  <a:pathLst>
                                    <a:path w="63817" h="23875">
                                      <a:moveTo>
                                        <a:pt x="0" y="0"/>
                                      </a:moveTo>
                                      <a:lnTo>
                                        <a:pt x="63817" y="0"/>
                                      </a:lnTo>
                                      <a:lnTo>
                                        <a:pt x="63817" y="23875"/>
                                      </a:lnTo>
                                      <a:lnTo>
                                        <a:pt x="0" y="2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 name="Shape 1343"/>
                              <wps:cNvSpPr/>
                              <wps:spPr>
                                <a:xfrm>
                                  <a:off x="102299" y="516636"/>
                                  <a:ext cx="63817" cy="97155"/>
                                </a:xfrm>
                                <a:custGeom>
                                  <a:avLst/>
                                  <a:gdLst/>
                                  <a:ahLst/>
                                  <a:cxnLst/>
                                  <a:rect l="0" t="0" r="0" b="0"/>
                                  <a:pathLst>
                                    <a:path w="63817" h="97155">
                                      <a:moveTo>
                                        <a:pt x="42316" y="0"/>
                                      </a:moveTo>
                                      <a:lnTo>
                                        <a:pt x="63817" y="0"/>
                                      </a:lnTo>
                                      <a:lnTo>
                                        <a:pt x="63817" y="97155"/>
                                      </a:lnTo>
                                      <a:lnTo>
                                        <a:pt x="0" y="97155"/>
                                      </a:lnTo>
                                      <a:lnTo>
                                        <a:pt x="0" y="7239"/>
                                      </a:lnTo>
                                      <a:lnTo>
                                        <a:pt x="7582" y="7239"/>
                                      </a:lnTo>
                                      <a:lnTo>
                                        <a:pt x="7582" y="71374"/>
                                      </a:lnTo>
                                      <a:lnTo>
                                        <a:pt x="42316" y="71374"/>
                                      </a:lnTo>
                                      <a:lnTo>
                                        <a:pt x="42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5" name="Picture 1345"/>
                                <pic:cNvPicPr/>
                              </pic:nvPicPr>
                              <pic:blipFill>
                                <a:blip r:embed="rId9"/>
                                <a:stretch>
                                  <a:fillRect/>
                                </a:stretch>
                              </pic:blipFill>
                              <pic:spPr>
                                <a:xfrm rot="-5399999">
                                  <a:off x="99657" y="345694"/>
                                  <a:ext cx="65531" cy="263651"/>
                                </a:xfrm>
                                <a:prstGeom prst="rect">
                                  <a:avLst/>
                                </a:prstGeom>
                              </pic:spPr>
                            </pic:pic>
                            <pic:pic xmlns:pic="http://schemas.openxmlformats.org/drawingml/2006/picture">
                              <pic:nvPicPr>
                                <pic:cNvPr id="1347" name="Picture 1347"/>
                                <pic:cNvPicPr/>
                              </pic:nvPicPr>
                              <pic:blipFill>
                                <a:blip r:embed="rId14"/>
                                <a:stretch>
                                  <a:fillRect/>
                                </a:stretch>
                              </pic:blipFill>
                              <pic:spPr>
                                <a:xfrm rot="-5399998">
                                  <a:off x="-97789" y="98234"/>
                                  <a:ext cx="544068" cy="263652"/>
                                </a:xfrm>
                                <a:prstGeom prst="rect">
                                  <a:avLst/>
                                </a:prstGeom>
                              </pic:spPr>
                            </pic:pic>
                            <wps:wsp>
                              <wps:cNvPr id="1349" name="Shape 1349"/>
                              <wps:cNvSpPr/>
                              <wps:spPr>
                                <a:xfrm>
                                  <a:off x="38925" y="354838"/>
                                  <a:ext cx="63817" cy="101473"/>
                                </a:xfrm>
                                <a:custGeom>
                                  <a:avLst/>
                                  <a:gdLst/>
                                  <a:ahLst/>
                                  <a:cxnLst/>
                                  <a:rect l="0" t="0" r="0" b="0"/>
                                  <a:pathLst>
                                    <a:path w="63817" h="101473">
                                      <a:moveTo>
                                        <a:pt x="0" y="0"/>
                                      </a:moveTo>
                                      <a:lnTo>
                                        <a:pt x="21590" y="0"/>
                                      </a:lnTo>
                                      <a:lnTo>
                                        <a:pt x="21590" y="37846"/>
                                      </a:lnTo>
                                      <a:lnTo>
                                        <a:pt x="63817" y="37846"/>
                                      </a:lnTo>
                                      <a:lnTo>
                                        <a:pt x="63817" y="63627"/>
                                      </a:lnTo>
                                      <a:lnTo>
                                        <a:pt x="21590" y="63627"/>
                                      </a:lnTo>
                                      <a:lnTo>
                                        <a:pt x="21590" y="101473"/>
                                      </a:lnTo>
                                      <a:lnTo>
                                        <a:pt x="0" y="1014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38925" y="310943"/>
                                  <a:ext cx="63817" cy="40339"/>
                                </a:xfrm>
                                <a:custGeom>
                                  <a:avLst/>
                                  <a:gdLst/>
                                  <a:ahLst/>
                                  <a:cxnLst/>
                                  <a:rect l="0" t="0" r="0" b="0"/>
                                  <a:pathLst>
                                    <a:path w="63817" h="40339">
                                      <a:moveTo>
                                        <a:pt x="63817" y="0"/>
                                      </a:moveTo>
                                      <a:lnTo>
                                        <a:pt x="63817" y="25099"/>
                                      </a:lnTo>
                                      <a:lnTo>
                                        <a:pt x="0" y="40339"/>
                                      </a:lnTo>
                                      <a:lnTo>
                                        <a:pt x="0" y="14050"/>
                                      </a:lnTo>
                                      <a:lnTo>
                                        <a:pt x="63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38925" y="235714"/>
                                  <a:ext cx="63817" cy="63615"/>
                                </a:xfrm>
                                <a:custGeom>
                                  <a:avLst/>
                                  <a:gdLst/>
                                  <a:ahLst/>
                                  <a:cxnLst/>
                                  <a:rect l="0" t="0" r="0" b="0"/>
                                  <a:pathLst>
                                    <a:path w="63817" h="63615">
                                      <a:moveTo>
                                        <a:pt x="63817" y="0"/>
                                      </a:moveTo>
                                      <a:lnTo>
                                        <a:pt x="63817" y="23464"/>
                                      </a:lnTo>
                                      <a:lnTo>
                                        <a:pt x="32220" y="31875"/>
                                      </a:lnTo>
                                      <a:lnTo>
                                        <a:pt x="63817" y="40244"/>
                                      </a:lnTo>
                                      <a:lnTo>
                                        <a:pt x="63817" y="63615"/>
                                      </a:lnTo>
                                      <a:lnTo>
                                        <a:pt x="0" y="46606"/>
                                      </a:lnTo>
                                      <a:lnTo>
                                        <a:pt x="0" y="16000"/>
                                      </a:lnTo>
                                      <a:lnTo>
                                        <a:pt x="63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38925" y="183769"/>
                                  <a:ext cx="63817" cy="40036"/>
                                </a:xfrm>
                                <a:custGeom>
                                  <a:avLst/>
                                  <a:gdLst/>
                                  <a:ahLst/>
                                  <a:cxnLst/>
                                  <a:rect l="0" t="0" r="0" b="0"/>
                                  <a:pathLst>
                                    <a:path w="63817" h="40036">
                                      <a:moveTo>
                                        <a:pt x="0" y="0"/>
                                      </a:moveTo>
                                      <a:lnTo>
                                        <a:pt x="63817" y="15494"/>
                                      </a:lnTo>
                                      <a:lnTo>
                                        <a:pt x="63817" y="40036"/>
                                      </a:lnTo>
                                      <a:lnTo>
                                        <a:pt x="0" y="260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36754" y="52732"/>
                                  <a:ext cx="65989" cy="123658"/>
                                </a:xfrm>
                                <a:custGeom>
                                  <a:avLst/>
                                  <a:gdLst/>
                                  <a:ahLst/>
                                  <a:cxnLst/>
                                  <a:rect l="0" t="0" r="0" b="0"/>
                                  <a:pathLst>
                                    <a:path w="65989" h="123658">
                                      <a:moveTo>
                                        <a:pt x="65989" y="0"/>
                                      </a:moveTo>
                                      <a:lnTo>
                                        <a:pt x="65989" y="26698"/>
                                      </a:lnTo>
                                      <a:lnTo>
                                        <a:pt x="65557" y="26643"/>
                                      </a:lnTo>
                                      <a:cubicBezTo>
                                        <a:pt x="50927" y="26643"/>
                                        <a:pt x="40018" y="29818"/>
                                        <a:pt x="32817" y="36295"/>
                                      </a:cubicBezTo>
                                      <a:cubicBezTo>
                                        <a:pt x="25629" y="42645"/>
                                        <a:pt x="22022" y="51153"/>
                                        <a:pt x="22022" y="61822"/>
                                      </a:cubicBezTo>
                                      <a:cubicBezTo>
                                        <a:pt x="22022" y="72489"/>
                                        <a:pt x="25667" y="80999"/>
                                        <a:pt x="32957" y="87476"/>
                                      </a:cubicBezTo>
                                      <a:cubicBezTo>
                                        <a:pt x="40234" y="93952"/>
                                        <a:pt x="51219" y="97255"/>
                                        <a:pt x="65913" y="97255"/>
                                      </a:cubicBezTo>
                                      <a:lnTo>
                                        <a:pt x="65989" y="97244"/>
                                      </a:lnTo>
                                      <a:lnTo>
                                        <a:pt x="65989" y="123658"/>
                                      </a:lnTo>
                                      <a:lnTo>
                                        <a:pt x="34036" y="117956"/>
                                      </a:lnTo>
                                      <a:cubicBezTo>
                                        <a:pt x="27546" y="115035"/>
                                        <a:pt x="21704" y="111098"/>
                                        <a:pt x="16535" y="106145"/>
                                      </a:cubicBezTo>
                                      <a:cubicBezTo>
                                        <a:pt x="11379" y="101064"/>
                                        <a:pt x="7544" y="95603"/>
                                        <a:pt x="5055" y="89635"/>
                                      </a:cubicBezTo>
                                      <a:cubicBezTo>
                                        <a:pt x="1676" y="81634"/>
                                        <a:pt x="0" y="72489"/>
                                        <a:pt x="0" y="62076"/>
                                      </a:cubicBezTo>
                                      <a:cubicBezTo>
                                        <a:pt x="0" y="43280"/>
                                        <a:pt x="5829" y="28166"/>
                                        <a:pt x="17501" y="16990"/>
                                      </a:cubicBezTo>
                                      <a:cubicBezTo>
                                        <a:pt x="23336" y="11339"/>
                                        <a:pt x="30309" y="7084"/>
                                        <a:pt x="38419" y="4243"/>
                                      </a:cubicBezTo>
                                      <a:lnTo>
                                        <a:pt x="659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91" name="Shape 274091"/>
                              <wps:cNvSpPr/>
                              <wps:spPr>
                                <a:xfrm>
                                  <a:off x="102743" y="392684"/>
                                  <a:ext cx="63818" cy="25781"/>
                                </a:xfrm>
                                <a:custGeom>
                                  <a:avLst/>
                                  <a:gdLst/>
                                  <a:ahLst/>
                                  <a:cxnLst/>
                                  <a:rect l="0" t="0" r="0" b="0"/>
                                  <a:pathLst>
                                    <a:path w="63818" h="25781">
                                      <a:moveTo>
                                        <a:pt x="0" y="0"/>
                                      </a:moveTo>
                                      <a:lnTo>
                                        <a:pt x="63818" y="0"/>
                                      </a:lnTo>
                                      <a:lnTo>
                                        <a:pt x="63818" y="25781"/>
                                      </a:lnTo>
                                      <a:lnTo>
                                        <a:pt x="0" y="25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102743" y="275958"/>
                                  <a:ext cx="63818" cy="60084"/>
                                </a:xfrm>
                                <a:custGeom>
                                  <a:avLst/>
                                  <a:gdLst/>
                                  <a:ahLst/>
                                  <a:cxnLst/>
                                  <a:rect l="0" t="0" r="0" b="0"/>
                                  <a:pathLst>
                                    <a:path w="63818" h="60084">
                                      <a:moveTo>
                                        <a:pt x="0" y="0"/>
                                      </a:moveTo>
                                      <a:lnTo>
                                        <a:pt x="63818" y="16904"/>
                                      </a:lnTo>
                                      <a:lnTo>
                                        <a:pt x="63818" y="44844"/>
                                      </a:lnTo>
                                      <a:lnTo>
                                        <a:pt x="0" y="60084"/>
                                      </a:lnTo>
                                      <a:lnTo>
                                        <a:pt x="0" y="34985"/>
                                      </a:lnTo>
                                      <a:lnTo>
                                        <a:pt x="23863" y="29731"/>
                                      </a:lnTo>
                                      <a:lnTo>
                                        <a:pt x="0" y="233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 name="Shape 1356"/>
                              <wps:cNvSpPr/>
                              <wps:spPr>
                                <a:xfrm>
                                  <a:off x="102743" y="199263"/>
                                  <a:ext cx="63818" cy="59915"/>
                                </a:xfrm>
                                <a:custGeom>
                                  <a:avLst/>
                                  <a:gdLst/>
                                  <a:ahLst/>
                                  <a:cxnLst/>
                                  <a:rect l="0" t="0" r="0" b="0"/>
                                  <a:pathLst>
                                    <a:path w="63818" h="59915">
                                      <a:moveTo>
                                        <a:pt x="0" y="0"/>
                                      </a:moveTo>
                                      <a:lnTo>
                                        <a:pt x="63818" y="15494"/>
                                      </a:lnTo>
                                      <a:lnTo>
                                        <a:pt x="63818" y="42926"/>
                                      </a:lnTo>
                                      <a:lnTo>
                                        <a:pt x="0" y="59915"/>
                                      </a:lnTo>
                                      <a:lnTo>
                                        <a:pt x="0" y="36451"/>
                                      </a:lnTo>
                                      <a:lnTo>
                                        <a:pt x="25337" y="30099"/>
                                      </a:lnTo>
                                      <a:lnTo>
                                        <a:pt x="0" y="245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 name="Shape 1357"/>
                              <wps:cNvSpPr/>
                              <wps:spPr>
                                <a:xfrm>
                                  <a:off x="102743" y="52705"/>
                                  <a:ext cx="66002" cy="123825"/>
                                </a:xfrm>
                                <a:custGeom>
                                  <a:avLst/>
                                  <a:gdLst/>
                                  <a:ahLst/>
                                  <a:cxnLst/>
                                  <a:rect l="0" t="0" r="0" b="0"/>
                                  <a:pathLst>
                                    <a:path w="66002" h="123825">
                                      <a:moveTo>
                                        <a:pt x="178" y="0"/>
                                      </a:moveTo>
                                      <a:cubicBezTo>
                                        <a:pt x="20790" y="0"/>
                                        <a:pt x="36906" y="5587"/>
                                        <a:pt x="48539" y="16890"/>
                                      </a:cubicBezTo>
                                      <a:cubicBezTo>
                                        <a:pt x="60185" y="28067"/>
                                        <a:pt x="66002" y="43053"/>
                                        <a:pt x="66002" y="61722"/>
                                      </a:cubicBezTo>
                                      <a:cubicBezTo>
                                        <a:pt x="66002" y="80772"/>
                                        <a:pt x="60211" y="95885"/>
                                        <a:pt x="48628" y="107061"/>
                                      </a:cubicBezTo>
                                      <a:cubicBezTo>
                                        <a:pt x="37046" y="118237"/>
                                        <a:pt x="21107" y="123825"/>
                                        <a:pt x="787" y="123825"/>
                                      </a:cubicBezTo>
                                      <a:lnTo>
                                        <a:pt x="0" y="123685"/>
                                      </a:lnTo>
                                      <a:lnTo>
                                        <a:pt x="0" y="97272"/>
                                      </a:lnTo>
                                      <a:lnTo>
                                        <a:pt x="18975" y="94790"/>
                                      </a:lnTo>
                                      <a:cubicBezTo>
                                        <a:pt x="24451" y="93122"/>
                                        <a:pt x="29051" y="90615"/>
                                        <a:pt x="32779" y="87249"/>
                                      </a:cubicBezTo>
                                      <a:cubicBezTo>
                                        <a:pt x="40246" y="80645"/>
                                        <a:pt x="43967" y="72136"/>
                                        <a:pt x="43967" y="61849"/>
                                      </a:cubicBezTo>
                                      <a:cubicBezTo>
                                        <a:pt x="43967" y="51562"/>
                                        <a:pt x="40272" y="43180"/>
                                        <a:pt x="32868" y="36576"/>
                                      </a:cubicBezTo>
                                      <a:cubicBezTo>
                                        <a:pt x="29172" y="33274"/>
                                        <a:pt x="24549" y="30797"/>
                                        <a:pt x="18999" y="29146"/>
                                      </a:cubicBezTo>
                                      <a:lnTo>
                                        <a:pt x="0" y="26725"/>
                                      </a:lnTo>
                                      <a:lnTo>
                                        <a:pt x="0" y="27"/>
                                      </a:lnTo>
                                      <a:lnTo>
                                        <a:pt x="1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3AD9069F">
                    <v:group id="Group 231074" style="width:20.9pt;height:102.3pt;mso-position-horizontal-relative:char;mso-position-vertical-relative:line" coordsize="2651,12988" o:spid="_x0000_s1056" w14:anchorId="224606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">
                      <v:rect id="Rectangle 1108" style="position:absolute;left:1965;top:11671;width:518;height:1752;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v:textbox inset="0,0,0,0">
                          <w:txbxContent>
                            <w:p w:rsidR="002B69D3" w:rsidRDefault="00F13AD8" w14:paraId="0A6959E7" w14:textId="77777777">
                              <w:pPr>
                                <w:spacing w:after="160" w:line="259" w:lineRule="auto"/>
                                <w:ind w:left="0"/>
                                <w:jc w:val="left"/>
                              </w:pPr>
                              <w:r>
                                <w:t xml:space="preserve"> </w:t>
                              </w:r>
                            </w:p>
                          </w:txbxContent>
                        </v:textbox>
                      </v:rect>
                      <v:shape id="Picture 1325" style="position:absolute;left:-3727;top:6305;width:10105;height:2651;rotation:-5898238fd;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">
                        <v:imagedata o:title="" r:id="rId11"/>
                      </v:shape>
                      <v:shape id="Shape 1327" style="position:absolute;left:384;top:12186;width:638;height:497;visibility:visible;mso-wrap-style:square;v-text-anchor:top" coordsize="63818,49691" o:spid="_x0000_s1059" fillcolor="black" stroked="f" strokeweight="0" path="m63818,r,26957l213,49691r-213,l,21827,63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">
                        <v:stroke miterlimit="83231f" joinstyle="miter"/>
                        <v:path textboxrect="0,0,63818,49691" arrowok="t"/>
                      </v:shape>
                      <v:shape id="Shape 1328" style="position:absolute;left:384;top:11496;width:638;height:484;visibility:visible;mso-wrap-style:square;v-text-anchor:top" coordsize="63818,48403" o:spid="_x0000_s1060" fillcolor="black" stroked="f" strokeweight="0" path="m,l63818,22828r,25575l,273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">
                        <v:stroke miterlimit="83231f" joinstyle="miter"/>
                        <v:path textboxrect="0,0,63818,48403" arrowok="t"/>
                      </v:shape>
                      <v:shape id="Shape 1329" style="position:absolute;left:363;top:10179;width:659;height:1236;visibility:visible;mso-wrap-style:square;v-text-anchor:top" coordsize="65989,123658" o:spid="_x0000_s1061" fillcolor="black" stroked="f" strokeweight="0" path="m65989,r,26698l65557,26643v-14630,,-25539,3175,-32740,9525c25616,42645,22022,51153,22022,61822v,10540,3645,19177,10922,25653c40234,93952,51219,97255,65900,97255r89,-12l65989,123658,34036,117956c27534,115035,21704,111098,16535,106018,11367,101064,7544,95476,5042,89508,1676,81634,,72362,,62075,,43280,5829,28166,17501,16863,23330,11212,30302,6989,38414,4180l659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">
                        <v:stroke miterlimit="83231f" joinstyle="miter"/>
                        <v:path textboxrect="0,0,65989,123658" arrowok="t"/>
                      </v:shape>
                      <v:shape id="Shape 274086" style="position:absolute;left:395;top:9712;width:627;height:258;visibility:visible;mso-wrap-style:square;v-text-anchor:top" coordsize="62776,25781" o:spid="_x0000_s1062" fillcolor="black" stroked="f" strokeweight="0" path="m,l62776,r,25781l,257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">
                        <v:stroke miterlimit="83231f" joinstyle="miter"/>
                        <v:path textboxrect="0,0,62776,25781" arrowok="t"/>
                      </v:shape>
                      <v:shape id="Shape 274087" style="position:absolute;left:384;top:8639;width:638;height:258;visibility:visible;mso-wrap-style:square;v-text-anchor:top" coordsize="63818,25781" o:spid="_x0000_s1063" fillcolor="black" stroked="f" strokeweight="0" path="m,l63818,r,25781l,257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">
                        <v:stroke miterlimit="83231f" joinstyle="miter"/>
                        <v:path textboxrect="0,0,63818,25781" arrowok="t"/>
                      </v:shape>
                      <v:shape id="Shape 274088" style="position:absolute;left:384;top:7879;width:638;height:257;visibility:visible;mso-wrap-style:square;v-text-anchor:top" coordsize="63818,25781" o:spid="_x0000_s1064" fillcolor="black" stroked="f" strokeweight="0" path="m,l63818,r,25781l,257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">
                        <v:stroke miterlimit="83231f" joinstyle="miter"/>
                        <v:path textboxrect="0,0,63818,25781" arrowok="t"/>
                      </v:shape>
                      <v:shape id="Shape 1333" style="position:absolute;left:384;top:7063;width:638;height:555;visibility:visible;mso-wrap-style:square;v-text-anchor:top" coordsize="63818,55515" o:spid="_x0000_s1065" fillcolor="black" stroked="f" strokeweight="0" path="m63818,r,22420l27165,31639r36653,l63818,55515,,55515,,17035,63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">
                        <v:stroke miterlimit="83231f" joinstyle="miter"/>
                        <v:path textboxrect="0,0,63818,55515" arrowok="t"/>
                      </v:shape>
                      <v:shape id="Shape 1334" style="position:absolute;left:384;top:6386;width:638;height:554;visibility:visible;mso-wrap-style:square;v-text-anchor:top" coordsize="63818,55363" o:spid="_x0000_s1066" fillcolor="black" stroked="f" strokeweight="0" path="m,l63818,r,23875l27165,23875r36653,9266l63818,55363,,386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">
                        <v:stroke miterlimit="83231f" joinstyle="miter"/>
                        <v:path textboxrect="0,0,63818,55363" arrowok="t"/>
                      </v:shape>
                      <v:shape id="Shape 1335" style="position:absolute;left:384;top:5190;width:638;height:947;visibility:visible;mso-wrap-style:square;v-text-anchor:top" coordsize="63818,94742" o:spid="_x0000_s1067" fillcolor="black" stroked="f" strokeweight="0" path="m,l21590,r,68961l49886,68961r,-64135l63818,4826r,89916l,94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">
                        <v:stroke miterlimit="83231f" joinstyle="miter"/>
                        <v:path textboxrect="0,0,63818,94742" arrowok="t"/>
                      </v:shape>
                      <v:shape id="Shape 1336" style="position:absolute;left:1022;top:11724;width:639;height:731;visibility:visible;mso-wrap-style:square;v-text-anchor:top" coordsize="63817,73145" o:spid="_x0000_s1068" fillcolor="black" stroked="f" strokeweight="0" path="m,l63817,22828r,27508l,73145,,46188,30645,35706,,2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">
                        <v:stroke miterlimit="83231f" joinstyle="miter"/>
                        <v:path textboxrect="0,0,63817,73145" arrowok="t"/>
                      </v:shape>
                      <v:shape id="Shape 1337" style="position:absolute;left:1022;top:10179;width:661;height:1238;visibility:visible;mso-wrap-style:square;v-text-anchor:top" coordsize="66002,123825" o:spid="_x0000_s1069" fillcolor="black" stroked="f" strokeweight="0" path="m178,c20777,,36906,5588,48539,16763,60173,27939,66002,42926,66002,61722v,18923,-5791,34036,-17374,45212c37046,118237,21095,123825,787,123825l,123685,,97270,18969,94742v5478,-1683,10082,-4191,13810,-7493c40234,80518,43967,72009,43967,61849v,-10287,-3695,-18797,-11099,-25400c29165,33210,24540,30766,18990,29130l,26725,,2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">
                        <v:stroke miterlimit="83231f" joinstyle="miter"/>
                        <v:path textboxrect="0,0,66002,123825" arrowok="t"/>
                      </v:shape>
                      <v:shape id="Shape 1338" style="position:absolute;left:1022;top:9072;width:639;height:898;visibility:visible;mso-wrap-style:square;v-text-anchor:top" coordsize="63817,89789" o:spid="_x0000_s1070" fillcolor="black" stroked="f" strokeweight="0" path="m42316,l63817,r,89789l,89789,,64008r42316,l42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">
                        <v:stroke miterlimit="83231f" joinstyle="miter"/>
                        <v:path textboxrect="0,0,63817,89789" arrowok="t"/>
                      </v:shape>
                      <v:shape id="Shape 1339" style="position:absolute;left:1022;top:7879;width:661;height:1018;visibility:visible;mso-wrap-style:square;v-text-anchor:top" coordsize="66002,101853" o:spid="_x0000_s1071" fillcolor="black" stroked="f" strokeweight="0" path="m,l3226,c18542,,29375,761,35700,2159v6324,1397,11671,3937,16014,7747c56070,13588,59538,18542,62128,24892v2578,6222,3874,14478,3874,24510c66002,61595,64592,70865,61773,77215,58953,83438,55296,88392,50800,92074v-4496,3684,-9208,6097,-14148,7239c29337,100964,18542,101853,4267,101853r-4267,l,76073r5309,c16281,76073,23393,75692,26645,75057v5219,-1017,9410,-3683,12585,-7874c42393,63119,43967,57403,43967,50164v,-7239,-1498,-12827,-4483,-16509c36500,29972,32829,27685,28473,26924,24117,26161,16891,25781,6794,25781l,257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">
                        <v:stroke miterlimit="83231f" joinstyle="miter"/>
                        <v:path textboxrect="0,0,66002,101853" arrowok="t"/>
                      </v:shape>
                      <v:shape id="Shape 274089" style="position:absolute;left:1022;top:7379;width:639;height:239;visibility:visible;mso-wrap-style:square;v-text-anchor:top" coordsize="63817,23876" o:spid="_x0000_s1072" fillcolor="black" stroked="f" strokeweight="0" path="m,l63817,r,23876l,238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">
                        <v:stroke miterlimit="83231f" joinstyle="miter"/>
                        <v:path textboxrect="0,0,63817,23876" arrowok="t"/>
                      </v:shape>
                      <v:shape id="Shape 1341" style="position:absolute;left:1022;top:6718;width:639;height:569;visibility:visible;mso-wrap-style:square;v-text-anchor:top" coordsize="63817,56952" o:spid="_x0000_s1073" fillcolor="black" stroked="f" strokeweight="0" path="m,l63817,16134r,24765l,56952,,34533,23254,28326,,22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">
                        <v:stroke miterlimit="83231f" joinstyle="miter"/>
                        <v:path textboxrect="0,0,63817,56952" arrowok="t"/>
                      </v:shape>
                      <v:shape id="Shape 274090" style="position:absolute;left:1022;top:6386;width:639;height:239;visibility:visible;mso-wrap-style:square;v-text-anchor:top" coordsize="63817,23875" o:spid="_x0000_s1074" fillcolor="black" stroked="f" strokeweight="0" path="m,l63817,r,23875l,238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">
                        <v:stroke miterlimit="83231f" joinstyle="miter"/>
                        <v:path textboxrect="0,0,63817,23875" arrowok="t"/>
                      </v:shape>
                      <v:shape id="Shape 1343" style="position:absolute;left:1022;top:5166;width:639;height:971;visibility:visible;mso-wrap-style:square;v-text-anchor:top" coordsize="63817,97155" o:spid="_x0000_s1075" fillcolor="black" stroked="f" strokeweight="0" path="m42316,l63817,r,97155l,97155,,7239r7582,l7582,71374r34734,l42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">
                        <v:stroke miterlimit="83231f" joinstyle="miter"/>
                        <v:path textboxrect="0,0,63817,97155" arrowok="t"/>
                      </v:shape>
                      <v:shape id="Picture 1345" style="position:absolute;left:996;top:3456;width:655;height:2637;rotation:-5898239fd;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">
                        <v:imagedata o:title="" r:id="rId12"/>
                      </v:shape>
                      <v:shape id="Picture 1347" style="position:absolute;left:-978;top:983;width:5439;height:2636;rotation:-5898238fd;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">
                        <v:imagedata o:title="" r:id="rId15"/>
                      </v:shape>
                      <v:shape id="Shape 1349" style="position:absolute;left:389;top:3548;width:638;height:1015;visibility:visible;mso-wrap-style:square;v-text-anchor:top" coordsize="63817,101473" o:spid="_x0000_s1078" fillcolor="black" stroked="f" strokeweight="0" path="m,l21590,r,37846l63817,37846r,25781l21590,63627r,37846l,1014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">
                        <v:stroke miterlimit="83231f" joinstyle="miter"/>
                        <v:path textboxrect="0,0,63817,101473" arrowok="t"/>
                      </v:shape>
                      <v:shape id="Shape 1350" style="position:absolute;left:389;top:3109;width:638;height:403;visibility:visible;mso-wrap-style:square;v-text-anchor:top" coordsize="63817,40339" o:spid="_x0000_s1079" fillcolor="black" stroked="f" strokeweight="0" path="m63817,r,25099l,40339,,14050,63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">
                        <v:stroke miterlimit="83231f" joinstyle="miter"/>
                        <v:path textboxrect="0,0,63817,40339" arrowok="t"/>
                      </v:shape>
                      <v:shape id="Shape 1351" style="position:absolute;left:389;top:2357;width:638;height:636;visibility:visible;mso-wrap-style:square;v-text-anchor:top" coordsize="63817,63615" o:spid="_x0000_s1080" fillcolor="black" stroked="f" strokeweight="0" path="m63817,r,23464l32220,31875r31597,8369l63817,63615,,46606,,16000,63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">
                        <v:stroke miterlimit="83231f" joinstyle="miter"/>
                        <v:path textboxrect="0,0,63817,63615" arrowok="t"/>
                      </v:shape>
                      <v:shape id="Shape 1352" style="position:absolute;left:389;top:1837;width:638;height:401;visibility:visible;mso-wrap-style:square;v-text-anchor:top" coordsize="63817,40036" o:spid="_x0000_s1081" fillcolor="black" stroked="f" strokeweight="0" path="m,l63817,15494r,24542l,260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">
                        <v:stroke miterlimit="83231f" joinstyle="miter"/>
                        <v:path textboxrect="0,0,63817,40036" arrowok="t"/>
                      </v:shape>
                      <v:shape id="Shape 1353" style="position:absolute;left:367;top:527;width:660;height:1236;visibility:visible;mso-wrap-style:square;v-text-anchor:top" coordsize="65989,123658" o:spid="_x0000_s1082" fillcolor="black" stroked="f" strokeweight="0" path="m65989,r,26698l65557,26643v-14630,,-25539,3175,-32740,9652c25629,42645,22022,51153,22022,61822v,10667,3645,19177,10935,25654c40234,93952,51219,97255,65913,97255r76,-11l65989,123658,34036,117956c27546,115035,21704,111098,16535,106145,11379,101064,7544,95603,5055,89635,1676,81634,,72489,,62076,,43280,5829,28166,17501,16990,23336,11339,30309,7084,38419,4243l659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">
                        <v:stroke miterlimit="83231f" joinstyle="miter"/>
                        <v:path textboxrect="0,0,65989,123658" arrowok="t"/>
                      </v:shape>
                      <v:shape id="Shape 274091" style="position:absolute;left:1027;top:3926;width:638;height:258;visibility:visible;mso-wrap-style:square;v-text-anchor:top" coordsize="63818,25781" o:spid="_x0000_s1083" fillcolor="black" stroked="f" strokeweight="0" path="m,l63818,r,25781l,257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">
                        <v:stroke miterlimit="83231f" joinstyle="miter"/>
                        <v:path textboxrect="0,0,63818,25781" arrowok="t"/>
                      </v:shape>
                      <v:shape id="Shape 1355" style="position:absolute;left:1027;top:2759;width:638;height:601;visibility:visible;mso-wrap-style:square;v-text-anchor:top" coordsize="63818,60084" o:spid="_x0000_s1084" fillcolor="black" stroked="f" strokeweight="0" path="m,l63818,16904r,27940l,60084,,34985,23863,29731,,233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">
                        <v:stroke miterlimit="83231f" joinstyle="miter"/>
                        <v:path textboxrect="0,0,63818,60084" arrowok="t"/>
                      </v:shape>
                      <v:shape id="Shape 1356" style="position:absolute;left:1027;top:1992;width:638;height:599;visibility:visible;mso-wrap-style:square;v-text-anchor:top" coordsize="63818,59915" o:spid="_x0000_s1085" fillcolor="black" stroked="f" strokeweight="0" path="m,l63818,15494r,27432l,59915,,36451,25337,30099,,245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">
                        <v:stroke miterlimit="83231f" joinstyle="miter"/>
                        <v:path textboxrect="0,0,63818,59915" arrowok="t"/>
                      </v:shape>
                      <v:shape id="Shape 1357" style="position:absolute;left:1027;top:527;width:660;height:1238;visibility:visible;mso-wrap-style:square;v-text-anchor:top" coordsize="66002,123825" o:spid="_x0000_s1086" fillcolor="black" stroked="f" strokeweight="0" path="m178,c20790,,36906,5587,48539,16890,60185,28067,66002,43053,66002,61722v,19050,-5791,34163,-17374,45339c37046,118237,21107,123825,787,123825l,123685,,97272,18975,94790v5476,-1668,10076,-4175,13804,-7541c40246,80645,43967,72136,43967,61849v,-10287,-3695,-18669,-11099,-25273c29172,33274,24549,30797,18999,29146l,26725,,2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">
                        <v:stroke miterlimit="83231f" joinstyle="miter"/>
                        <v:path textboxrect="0,0,66002,123825" arrowok="t"/>
                      </v:shape>
                      <w10:anchorlock/>
                    </v:group>
                  </w:pict>
                </mc:Fallback>
              </mc:AlternateContent>
            </w:r>
          </w:p>
        </w:tc>
        <w:tc>
          <w:tcPr>
            <w:tcW w:w="7377" w:type="dxa"/>
            <w:gridSpan w:val="2"/>
            <w:tcBorders>
              <w:top w:val="single" w:sz="5" w:space="0" w:color="000000"/>
              <w:left w:val="single" w:sz="5" w:space="0" w:color="000000"/>
              <w:bottom w:val="single" w:sz="5" w:space="0" w:color="000000"/>
              <w:right w:val="nil"/>
            </w:tcBorders>
          </w:tcPr>
          <w:p w14:paraId="42ECAF02" w14:textId="77777777" w:rsidR="002B69D3" w:rsidRPr="00F52BBD" w:rsidRDefault="00F13AD8">
            <w:pPr>
              <w:spacing w:after="0" w:line="259" w:lineRule="auto"/>
              <w:ind w:left="103"/>
              <w:jc w:val="left"/>
              <w:rPr>
                <w:color w:val="auto"/>
              </w:rPr>
            </w:pPr>
            <w:r w:rsidRPr="00F52BBD">
              <w:rPr>
                <w:b/>
                <w:color w:val="auto"/>
                <w:sz w:val="28"/>
              </w:rPr>
              <w:t>The Contract</w:t>
            </w:r>
            <w:r w:rsidRPr="00F52BBD">
              <w:rPr>
                <w:color w:val="auto"/>
                <w:sz w:val="28"/>
              </w:rPr>
              <w:t xml:space="preserve">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0D02C3E9"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3E226F80"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3A605CB0" w14:textId="77777777">
        <w:trPr>
          <w:trHeight w:val="444"/>
        </w:trPr>
        <w:tc>
          <w:tcPr>
            <w:tcW w:w="0" w:type="auto"/>
            <w:vMerge/>
            <w:tcBorders>
              <w:top w:val="nil"/>
              <w:left w:val="single" w:sz="5" w:space="0" w:color="000000"/>
              <w:bottom w:val="nil"/>
              <w:right w:val="single" w:sz="5" w:space="0" w:color="000000"/>
            </w:tcBorders>
          </w:tcPr>
          <w:p w14:paraId="3DDA5F6A" w14:textId="77777777" w:rsidR="002B69D3" w:rsidRPr="00F52BBD" w:rsidRDefault="002B69D3">
            <w:pPr>
              <w:spacing w:after="160" w:line="259" w:lineRule="auto"/>
              <w:ind w:left="0"/>
              <w:jc w:val="left"/>
              <w:rPr>
                <w:color w:val="auto"/>
              </w:rPr>
            </w:pPr>
          </w:p>
        </w:tc>
        <w:tc>
          <w:tcPr>
            <w:tcW w:w="7377" w:type="dxa"/>
            <w:gridSpan w:val="2"/>
            <w:tcBorders>
              <w:top w:val="single" w:sz="5" w:space="0" w:color="000000"/>
              <w:left w:val="single" w:sz="5" w:space="0" w:color="000000"/>
              <w:bottom w:val="single" w:sz="5" w:space="0" w:color="000000"/>
              <w:right w:val="nil"/>
            </w:tcBorders>
          </w:tcPr>
          <w:p w14:paraId="7D8B3DFF" w14:textId="77777777" w:rsidR="002B69D3" w:rsidRPr="00F52BBD" w:rsidRDefault="00F13AD8">
            <w:pPr>
              <w:spacing w:after="0" w:line="259" w:lineRule="auto"/>
              <w:ind w:left="103"/>
              <w:jc w:val="left"/>
              <w:rPr>
                <w:color w:val="auto"/>
              </w:rPr>
            </w:pPr>
            <w:r w:rsidRPr="00F52BBD">
              <w:rPr>
                <w:b/>
                <w:color w:val="auto"/>
                <w:sz w:val="20"/>
              </w:rPr>
              <w:t>Part C1: Agreement and Contract Data</w:t>
            </w:r>
            <w:r w:rsidRPr="00F52BBD">
              <w:rPr>
                <w:color w:val="auto"/>
                <w:sz w:val="20"/>
              </w:rPr>
              <w:t xml:space="preserve">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61D64D54"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75618CB8"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40A44063" w14:textId="77777777">
        <w:trPr>
          <w:trHeight w:val="406"/>
        </w:trPr>
        <w:tc>
          <w:tcPr>
            <w:tcW w:w="0" w:type="auto"/>
            <w:vMerge/>
            <w:tcBorders>
              <w:top w:val="nil"/>
              <w:left w:val="single" w:sz="5" w:space="0" w:color="000000"/>
              <w:bottom w:val="nil"/>
              <w:right w:val="single" w:sz="5" w:space="0" w:color="000000"/>
            </w:tcBorders>
          </w:tcPr>
          <w:p w14:paraId="1DD0B0DE"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6A1E01D3" w14:textId="77777777" w:rsidR="002B69D3" w:rsidRPr="00F52BBD" w:rsidRDefault="00F13AD8">
            <w:pPr>
              <w:spacing w:after="0" w:line="259" w:lineRule="auto"/>
              <w:ind w:left="103"/>
              <w:jc w:val="left"/>
              <w:rPr>
                <w:color w:val="auto"/>
              </w:rPr>
            </w:pPr>
            <w:r w:rsidRPr="00F52BBD">
              <w:rPr>
                <w:color w:val="auto"/>
                <w:sz w:val="20"/>
              </w:rPr>
              <w:t xml:space="preserve">C1.1 </w:t>
            </w:r>
            <w:r w:rsidRPr="00F52BBD">
              <w:rPr>
                <w:color w:val="auto"/>
              </w:rPr>
              <w:t xml:space="preserve"> </w:t>
            </w:r>
          </w:p>
        </w:tc>
        <w:tc>
          <w:tcPr>
            <w:tcW w:w="6525" w:type="dxa"/>
            <w:tcBorders>
              <w:top w:val="single" w:sz="5" w:space="0" w:color="000000"/>
              <w:left w:val="single" w:sz="5" w:space="0" w:color="000000"/>
              <w:bottom w:val="single" w:sz="5" w:space="0" w:color="000000"/>
              <w:right w:val="single" w:sz="5" w:space="0" w:color="000000"/>
            </w:tcBorders>
          </w:tcPr>
          <w:p w14:paraId="1C38D8F1" w14:textId="77777777" w:rsidR="002B69D3" w:rsidRPr="00F52BBD" w:rsidRDefault="00F13AD8">
            <w:pPr>
              <w:spacing w:after="0" w:line="259" w:lineRule="auto"/>
              <w:ind w:left="106"/>
              <w:jc w:val="left"/>
              <w:rPr>
                <w:color w:val="auto"/>
              </w:rPr>
            </w:pPr>
            <w:r w:rsidRPr="00F52BBD">
              <w:rPr>
                <w:color w:val="auto"/>
                <w:sz w:val="20"/>
              </w:rPr>
              <w:t xml:space="preserve">Form of Offer and Acceptance </w:t>
            </w:r>
            <w:r w:rsidRPr="00F52BBD">
              <w:rPr>
                <w:color w:val="auto"/>
              </w:rPr>
              <w:t xml:space="preserve"> </w:t>
            </w:r>
          </w:p>
        </w:tc>
        <w:tc>
          <w:tcPr>
            <w:tcW w:w="991" w:type="dxa"/>
            <w:tcBorders>
              <w:top w:val="single" w:sz="5" w:space="0" w:color="000000"/>
              <w:left w:val="single" w:sz="5" w:space="0" w:color="000000"/>
              <w:bottom w:val="single" w:sz="5" w:space="0" w:color="000000"/>
              <w:right w:val="single" w:sz="5" w:space="0" w:color="000000"/>
            </w:tcBorders>
          </w:tcPr>
          <w:p w14:paraId="4BE74E7F"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03BB39C7" w14:textId="77777777" w:rsidR="002B69D3" w:rsidRPr="00F52BBD" w:rsidRDefault="00F13AD8">
            <w:pPr>
              <w:spacing w:after="0" w:line="259" w:lineRule="auto"/>
              <w:ind w:left="106"/>
              <w:jc w:val="left"/>
              <w:rPr>
                <w:color w:val="auto"/>
              </w:rPr>
            </w:pPr>
            <w:r w:rsidRPr="00F52BBD">
              <w:rPr>
                <w:color w:val="auto"/>
                <w:sz w:val="20"/>
              </w:rPr>
              <w:t xml:space="preserve">C2 – C6 </w:t>
            </w:r>
            <w:r w:rsidRPr="00F52BBD">
              <w:rPr>
                <w:color w:val="auto"/>
              </w:rPr>
              <w:t xml:space="preserve"> </w:t>
            </w:r>
          </w:p>
        </w:tc>
      </w:tr>
      <w:tr w:rsidR="00F52BBD" w:rsidRPr="00F52BBD" w14:paraId="7F0A2111" w14:textId="77777777">
        <w:trPr>
          <w:trHeight w:val="403"/>
        </w:trPr>
        <w:tc>
          <w:tcPr>
            <w:tcW w:w="0" w:type="auto"/>
            <w:vMerge/>
            <w:tcBorders>
              <w:top w:val="nil"/>
              <w:left w:val="single" w:sz="5" w:space="0" w:color="000000"/>
              <w:bottom w:val="nil"/>
              <w:right w:val="single" w:sz="5" w:space="0" w:color="000000"/>
            </w:tcBorders>
          </w:tcPr>
          <w:p w14:paraId="7846FF89"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56C62859" w14:textId="77777777" w:rsidR="002B69D3" w:rsidRPr="00F52BBD" w:rsidRDefault="00F13AD8">
            <w:pPr>
              <w:spacing w:after="0" w:line="259" w:lineRule="auto"/>
              <w:ind w:left="103"/>
              <w:jc w:val="left"/>
              <w:rPr>
                <w:color w:val="auto"/>
              </w:rPr>
            </w:pPr>
            <w:r w:rsidRPr="00F52BBD">
              <w:rPr>
                <w:color w:val="auto"/>
                <w:sz w:val="20"/>
              </w:rPr>
              <w:t xml:space="preserve">C1.2 </w:t>
            </w:r>
            <w:r w:rsidRPr="00F52BBD">
              <w:rPr>
                <w:color w:val="auto"/>
              </w:rPr>
              <w:t xml:space="preserve"> </w:t>
            </w:r>
          </w:p>
        </w:tc>
        <w:tc>
          <w:tcPr>
            <w:tcW w:w="6525" w:type="dxa"/>
            <w:tcBorders>
              <w:top w:val="single" w:sz="5" w:space="0" w:color="000000"/>
              <w:left w:val="single" w:sz="5" w:space="0" w:color="000000"/>
              <w:bottom w:val="single" w:sz="5" w:space="0" w:color="000000"/>
              <w:right w:val="single" w:sz="5" w:space="0" w:color="000000"/>
            </w:tcBorders>
          </w:tcPr>
          <w:p w14:paraId="0B06C8A9" w14:textId="77777777" w:rsidR="002B69D3" w:rsidRPr="00F52BBD" w:rsidRDefault="00F13AD8">
            <w:pPr>
              <w:spacing w:after="0" w:line="259" w:lineRule="auto"/>
              <w:ind w:left="106"/>
              <w:jc w:val="left"/>
              <w:rPr>
                <w:color w:val="auto"/>
              </w:rPr>
            </w:pPr>
            <w:r w:rsidRPr="00F52BBD">
              <w:rPr>
                <w:color w:val="auto"/>
                <w:sz w:val="20"/>
              </w:rPr>
              <w:t xml:space="preserve">Contract Data </w:t>
            </w:r>
            <w:r w:rsidRPr="00F52BBD">
              <w:rPr>
                <w:color w:val="auto"/>
              </w:rPr>
              <w:t xml:space="preserve"> </w:t>
            </w:r>
          </w:p>
        </w:tc>
        <w:tc>
          <w:tcPr>
            <w:tcW w:w="991" w:type="dxa"/>
            <w:tcBorders>
              <w:top w:val="single" w:sz="5" w:space="0" w:color="000000"/>
              <w:left w:val="single" w:sz="5" w:space="0" w:color="000000"/>
              <w:bottom w:val="single" w:sz="5" w:space="0" w:color="000000"/>
              <w:right w:val="single" w:sz="5" w:space="0" w:color="000000"/>
            </w:tcBorders>
          </w:tcPr>
          <w:p w14:paraId="1E4CA535"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7D6AA35D" w14:textId="77777777" w:rsidR="002B69D3" w:rsidRPr="00F52BBD" w:rsidRDefault="00F13AD8">
            <w:pPr>
              <w:spacing w:after="0" w:line="259" w:lineRule="auto"/>
              <w:ind w:left="106"/>
              <w:jc w:val="left"/>
              <w:rPr>
                <w:color w:val="auto"/>
              </w:rPr>
            </w:pPr>
            <w:r w:rsidRPr="00F52BBD">
              <w:rPr>
                <w:color w:val="auto"/>
                <w:sz w:val="20"/>
              </w:rPr>
              <w:t xml:space="preserve">C7 – C12 </w:t>
            </w:r>
            <w:r w:rsidRPr="00F52BBD">
              <w:rPr>
                <w:color w:val="auto"/>
              </w:rPr>
              <w:t xml:space="preserve"> </w:t>
            </w:r>
          </w:p>
        </w:tc>
      </w:tr>
      <w:tr w:rsidR="00F52BBD" w:rsidRPr="00F52BBD" w14:paraId="571783D2" w14:textId="77777777">
        <w:trPr>
          <w:trHeight w:val="446"/>
        </w:trPr>
        <w:tc>
          <w:tcPr>
            <w:tcW w:w="0" w:type="auto"/>
            <w:vMerge/>
            <w:tcBorders>
              <w:top w:val="nil"/>
              <w:left w:val="single" w:sz="5" w:space="0" w:color="000000"/>
              <w:bottom w:val="nil"/>
              <w:right w:val="single" w:sz="5" w:space="0" w:color="000000"/>
            </w:tcBorders>
          </w:tcPr>
          <w:p w14:paraId="42A373CD" w14:textId="77777777" w:rsidR="002B69D3" w:rsidRPr="00F52BBD" w:rsidRDefault="002B69D3">
            <w:pPr>
              <w:spacing w:after="160" w:line="259" w:lineRule="auto"/>
              <w:ind w:left="0"/>
              <w:jc w:val="left"/>
              <w:rPr>
                <w:color w:val="auto"/>
              </w:rPr>
            </w:pPr>
          </w:p>
        </w:tc>
        <w:tc>
          <w:tcPr>
            <w:tcW w:w="7377" w:type="dxa"/>
            <w:gridSpan w:val="2"/>
            <w:tcBorders>
              <w:top w:val="single" w:sz="5" w:space="0" w:color="000000"/>
              <w:left w:val="single" w:sz="5" w:space="0" w:color="000000"/>
              <w:bottom w:val="single" w:sz="5" w:space="0" w:color="000000"/>
              <w:right w:val="nil"/>
            </w:tcBorders>
          </w:tcPr>
          <w:p w14:paraId="139E453C" w14:textId="77777777" w:rsidR="002B69D3" w:rsidRPr="00F52BBD" w:rsidRDefault="00F13AD8">
            <w:pPr>
              <w:spacing w:after="0" w:line="259" w:lineRule="auto"/>
              <w:ind w:left="103"/>
              <w:jc w:val="left"/>
              <w:rPr>
                <w:color w:val="auto"/>
              </w:rPr>
            </w:pPr>
            <w:r w:rsidRPr="00F52BBD">
              <w:rPr>
                <w:b/>
                <w:color w:val="auto"/>
                <w:sz w:val="20"/>
              </w:rPr>
              <w:t>Part C2: Pricing data</w:t>
            </w:r>
            <w:r w:rsidRPr="00F52BBD">
              <w:rPr>
                <w:color w:val="auto"/>
                <w:sz w:val="20"/>
              </w:rPr>
              <w:t xml:space="preserve">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39D2C665"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6611E1FD"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5FCD6154" w14:textId="77777777">
        <w:trPr>
          <w:trHeight w:val="406"/>
        </w:trPr>
        <w:tc>
          <w:tcPr>
            <w:tcW w:w="0" w:type="auto"/>
            <w:vMerge/>
            <w:tcBorders>
              <w:top w:val="nil"/>
              <w:left w:val="single" w:sz="5" w:space="0" w:color="000000"/>
              <w:bottom w:val="nil"/>
              <w:right w:val="single" w:sz="5" w:space="0" w:color="000000"/>
            </w:tcBorders>
          </w:tcPr>
          <w:p w14:paraId="3C28F21F"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09DD5925" w14:textId="77777777" w:rsidR="002B69D3" w:rsidRPr="00F52BBD" w:rsidRDefault="00F13AD8">
            <w:pPr>
              <w:spacing w:after="0" w:line="259" w:lineRule="auto"/>
              <w:ind w:left="103"/>
              <w:jc w:val="left"/>
              <w:rPr>
                <w:color w:val="auto"/>
              </w:rPr>
            </w:pPr>
            <w:r w:rsidRPr="00F52BBD">
              <w:rPr>
                <w:color w:val="auto"/>
                <w:sz w:val="20"/>
              </w:rPr>
              <w:t xml:space="preserve">C2.1 </w:t>
            </w:r>
            <w:r w:rsidRPr="00F52BBD">
              <w:rPr>
                <w:color w:val="auto"/>
              </w:rPr>
              <w:t xml:space="preserve"> </w:t>
            </w:r>
          </w:p>
        </w:tc>
        <w:tc>
          <w:tcPr>
            <w:tcW w:w="6525" w:type="dxa"/>
            <w:tcBorders>
              <w:top w:val="single" w:sz="5" w:space="0" w:color="000000"/>
              <w:left w:val="single" w:sz="5" w:space="0" w:color="000000"/>
              <w:bottom w:val="single" w:sz="5" w:space="0" w:color="000000"/>
              <w:right w:val="single" w:sz="5" w:space="0" w:color="000000"/>
            </w:tcBorders>
          </w:tcPr>
          <w:p w14:paraId="0BB197AB" w14:textId="77777777" w:rsidR="002B69D3" w:rsidRPr="00F52BBD" w:rsidRDefault="00F13AD8">
            <w:pPr>
              <w:spacing w:after="0" w:line="259" w:lineRule="auto"/>
              <w:ind w:left="106"/>
              <w:jc w:val="left"/>
              <w:rPr>
                <w:color w:val="auto"/>
              </w:rPr>
            </w:pPr>
            <w:r w:rsidRPr="00F52BBD">
              <w:rPr>
                <w:color w:val="auto"/>
                <w:sz w:val="20"/>
              </w:rPr>
              <w:t xml:space="preserve">Pricing Instructions </w:t>
            </w:r>
            <w:r w:rsidRPr="00F52BBD">
              <w:rPr>
                <w:color w:val="auto"/>
              </w:rPr>
              <w:t xml:space="preserve"> </w:t>
            </w:r>
          </w:p>
        </w:tc>
        <w:tc>
          <w:tcPr>
            <w:tcW w:w="991" w:type="dxa"/>
            <w:tcBorders>
              <w:top w:val="single" w:sz="5" w:space="0" w:color="000000"/>
              <w:left w:val="single" w:sz="5" w:space="0" w:color="000000"/>
              <w:bottom w:val="single" w:sz="5" w:space="0" w:color="000000"/>
              <w:right w:val="single" w:sz="5" w:space="0" w:color="000000"/>
            </w:tcBorders>
          </w:tcPr>
          <w:p w14:paraId="37142994"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1B8BDDEC" w14:textId="77777777" w:rsidR="002B69D3" w:rsidRPr="00F52BBD" w:rsidRDefault="00F13AD8">
            <w:pPr>
              <w:spacing w:after="0" w:line="259" w:lineRule="auto"/>
              <w:ind w:left="106"/>
              <w:jc w:val="left"/>
              <w:rPr>
                <w:color w:val="auto"/>
              </w:rPr>
            </w:pPr>
            <w:r w:rsidRPr="00F52BBD">
              <w:rPr>
                <w:color w:val="auto"/>
                <w:sz w:val="20"/>
              </w:rPr>
              <w:t xml:space="preserve">C13 – </w:t>
            </w:r>
            <w:r w:rsidRPr="00F52BBD">
              <w:rPr>
                <w:color w:val="auto"/>
              </w:rPr>
              <w:t xml:space="preserve"> </w:t>
            </w:r>
          </w:p>
        </w:tc>
      </w:tr>
      <w:tr w:rsidR="00F52BBD" w:rsidRPr="00F52BBD" w14:paraId="61347015" w14:textId="77777777">
        <w:trPr>
          <w:trHeight w:val="406"/>
        </w:trPr>
        <w:tc>
          <w:tcPr>
            <w:tcW w:w="0" w:type="auto"/>
            <w:vMerge/>
            <w:tcBorders>
              <w:top w:val="nil"/>
              <w:left w:val="single" w:sz="5" w:space="0" w:color="000000"/>
              <w:bottom w:val="nil"/>
              <w:right w:val="single" w:sz="5" w:space="0" w:color="000000"/>
            </w:tcBorders>
          </w:tcPr>
          <w:p w14:paraId="651BAF00"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72158AE2" w14:textId="77777777" w:rsidR="002B69D3" w:rsidRPr="00F52BBD" w:rsidRDefault="00F13AD8">
            <w:pPr>
              <w:spacing w:after="0" w:line="259" w:lineRule="auto"/>
              <w:ind w:left="103"/>
              <w:jc w:val="left"/>
              <w:rPr>
                <w:color w:val="auto"/>
              </w:rPr>
            </w:pPr>
            <w:r w:rsidRPr="00F52BBD">
              <w:rPr>
                <w:color w:val="auto"/>
                <w:sz w:val="20"/>
              </w:rPr>
              <w:t xml:space="preserve">C2.2 </w:t>
            </w:r>
            <w:r w:rsidRPr="00F52BBD">
              <w:rPr>
                <w:color w:val="auto"/>
              </w:rPr>
              <w:t xml:space="preserve"> </w:t>
            </w:r>
          </w:p>
        </w:tc>
        <w:tc>
          <w:tcPr>
            <w:tcW w:w="6525" w:type="dxa"/>
            <w:tcBorders>
              <w:top w:val="single" w:sz="5" w:space="0" w:color="000000"/>
              <w:left w:val="single" w:sz="5" w:space="0" w:color="000000"/>
              <w:bottom w:val="single" w:sz="5" w:space="0" w:color="000000"/>
              <w:right w:val="single" w:sz="5" w:space="0" w:color="000000"/>
            </w:tcBorders>
          </w:tcPr>
          <w:p w14:paraId="3F7DF1EB" w14:textId="77777777" w:rsidR="002B69D3" w:rsidRPr="00F52BBD" w:rsidRDefault="00F13AD8">
            <w:pPr>
              <w:spacing w:after="0" w:line="259" w:lineRule="auto"/>
              <w:ind w:left="106"/>
              <w:jc w:val="left"/>
              <w:rPr>
                <w:color w:val="auto"/>
              </w:rPr>
            </w:pPr>
            <w:r w:rsidRPr="00F52BBD">
              <w:rPr>
                <w:color w:val="auto"/>
                <w:sz w:val="20"/>
              </w:rPr>
              <w:t xml:space="preserve">Bills of Quantities </w:t>
            </w:r>
            <w:r w:rsidRPr="00F52BBD">
              <w:rPr>
                <w:color w:val="auto"/>
              </w:rPr>
              <w:t xml:space="preserve"> </w:t>
            </w:r>
          </w:p>
        </w:tc>
        <w:tc>
          <w:tcPr>
            <w:tcW w:w="991" w:type="dxa"/>
            <w:tcBorders>
              <w:top w:val="single" w:sz="5" w:space="0" w:color="000000"/>
              <w:left w:val="single" w:sz="5" w:space="0" w:color="000000"/>
              <w:bottom w:val="single" w:sz="5" w:space="0" w:color="000000"/>
              <w:right w:val="single" w:sz="5" w:space="0" w:color="000000"/>
            </w:tcBorders>
          </w:tcPr>
          <w:p w14:paraId="5DB69AE9"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4161D4FB" w14:textId="77777777" w:rsidR="002B69D3" w:rsidRPr="00F52BBD" w:rsidRDefault="00F13AD8">
            <w:pPr>
              <w:spacing w:after="0" w:line="259" w:lineRule="auto"/>
              <w:ind w:left="106"/>
              <w:jc w:val="left"/>
              <w:rPr>
                <w:color w:val="auto"/>
              </w:rPr>
            </w:pPr>
            <w:r w:rsidRPr="00F52BBD">
              <w:rPr>
                <w:color w:val="auto"/>
                <w:sz w:val="20"/>
              </w:rPr>
              <w:t xml:space="preserve">C15 – </w:t>
            </w:r>
            <w:r w:rsidRPr="00F52BBD">
              <w:rPr>
                <w:color w:val="auto"/>
              </w:rPr>
              <w:t xml:space="preserve"> </w:t>
            </w:r>
          </w:p>
        </w:tc>
      </w:tr>
      <w:tr w:rsidR="00F52BBD" w:rsidRPr="00F52BBD" w14:paraId="3F0C1938" w14:textId="77777777">
        <w:trPr>
          <w:trHeight w:val="446"/>
        </w:trPr>
        <w:tc>
          <w:tcPr>
            <w:tcW w:w="819" w:type="dxa"/>
            <w:vMerge w:val="restart"/>
            <w:tcBorders>
              <w:top w:val="nil"/>
              <w:left w:val="single" w:sz="5" w:space="0" w:color="000000"/>
              <w:bottom w:val="single" w:sz="5" w:space="0" w:color="000000"/>
              <w:right w:val="single" w:sz="5" w:space="0" w:color="000000"/>
            </w:tcBorders>
          </w:tcPr>
          <w:p w14:paraId="33BCB9BC" w14:textId="77777777" w:rsidR="002B69D3" w:rsidRPr="00F52BBD" w:rsidRDefault="002B69D3">
            <w:pPr>
              <w:spacing w:after="160" w:line="259" w:lineRule="auto"/>
              <w:ind w:left="0"/>
              <w:jc w:val="left"/>
              <w:rPr>
                <w:color w:val="auto"/>
              </w:rPr>
            </w:pPr>
          </w:p>
        </w:tc>
        <w:tc>
          <w:tcPr>
            <w:tcW w:w="7377" w:type="dxa"/>
            <w:gridSpan w:val="2"/>
            <w:tcBorders>
              <w:top w:val="single" w:sz="5" w:space="0" w:color="000000"/>
              <w:left w:val="single" w:sz="5" w:space="0" w:color="000000"/>
              <w:bottom w:val="single" w:sz="5" w:space="0" w:color="000000"/>
              <w:right w:val="nil"/>
            </w:tcBorders>
          </w:tcPr>
          <w:p w14:paraId="6A2E2E8C" w14:textId="77777777" w:rsidR="002B69D3" w:rsidRPr="00F52BBD" w:rsidRDefault="00F13AD8">
            <w:pPr>
              <w:spacing w:after="0" w:line="259" w:lineRule="auto"/>
              <w:ind w:left="103"/>
              <w:jc w:val="left"/>
              <w:rPr>
                <w:color w:val="auto"/>
              </w:rPr>
            </w:pPr>
            <w:r w:rsidRPr="00F52BBD">
              <w:rPr>
                <w:b/>
                <w:color w:val="auto"/>
                <w:sz w:val="20"/>
              </w:rPr>
              <w:t>Part C3: Scope of Work</w:t>
            </w:r>
            <w:r w:rsidRPr="00F52BBD">
              <w:rPr>
                <w:color w:val="auto"/>
                <w:sz w:val="20"/>
              </w:rPr>
              <w:t xml:space="preserve">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08BC951E"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45B154B9"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2150CCE6" w14:textId="77777777">
        <w:trPr>
          <w:trHeight w:val="406"/>
        </w:trPr>
        <w:tc>
          <w:tcPr>
            <w:tcW w:w="0" w:type="auto"/>
            <w:vMerge/>
            <w:tcBorders>
              <w:top w:val="nil"/>
              <w:left w:val="single" w:sz="5" w:space="0" w:color="000000"/>
              <w:bottom w:val="nil"/>
              <w:right w:val="single" w:sz="5" w:space="0" w:color="000000"/>
            </w:tcBorders>
          </w:tcPr>
          <w:p w14:paraId="4E305548"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2F448020" w14:textId="77777777" w:rsidR="002B69D3" w:rsidRPr="00F52BBD" w:rsidRDefault="00F13AD8">
            <w:pPr>
              <w:spacing w:after="0" w:line="259" w:lineRule="auto"/>
              <w:ind w:left="103"/>
              <w:jc w:val="left"/>
              <w:rPr>
                <w:color w:val="auto"/>
              </w:rPr>
            </w:pPr>
            <w:r w:rsidRPr="00F52BBD">
              <w:rPr>
                <w:color w:val="auto"/>
                <w:sz w:val="20"/>
              </w:rPr>
              <w:t xml:space="preserve">C3.1 </w:t>
            </w:r>
            <w:r w:rsidRPr="00F52BBD">
              <w:rPr>
                <w:color w:val="auto"/>
              </w:rPr>
              <w:t xml:space="preserve"> </w:t>
            </w:r>
          </w:p>
        </w:tc>
        <w:tc>
          <w:tcPr>
            <w:tcW w:w="6525" w:type="dxa"/>
            <w:tcBorders>
              <w:top w:val="single" w:sz="5" w:space="0" w:color="000000"/>
              <w:left w:val="single" w:sz="5" w:space="0" w:color="000000"/>
              <w:bottom w:val="single" w:sz="5" w:space="0" w:color="000000"/>
              <w:right w:val="single" w:sz="5" w:space="0" w:color="000000"/>
            </w:tcBorders>
          </w:tcPr>
          <w:p w14:paraId="71F424B6" w14:textId="77777777" w:rsidR="002B69D3" w:rsidRPr="00F52BBD" w:rsidRDefault="00F13AD8">
            <w:pPr>
              <w:spacing w:after="0" w:line="259" w:lineRule="auto"/>
              <w:ind w:left="106"/>
              <w:jc w:val="left"/>
              <w:rPr>
                <w:color w:val="auto"/>
              </w:rPr>
            </w:pPr>
            <w:r w:rsidRPr="00F52BBD">
              <w:rPr>
                <w:color w:val="auto"/>
                <w:sz w:val="20"/>
              </w:rPr>
              <w:t xml:space="preserve">Standard and Project Specifications </w:t>
            </w:r>
            <w:r w:rsidRPr="00F52BBD">
              <w:rPr>
                <w:color w:val="auto"/>
              </w:rPr>
              <w:t xml:space="preserve"> </w:t>
            </w:r>
          </w:p>
        </w:tc>
        <w:tc>
          <w:tcPr>
            <w:tcW w:w="991" w:type="dxa"/>
            <w:tcBorders>
              <w:top w:val="single" w:sz="5" w:space="0" w:color="000000"/>
              <w:left w:val="single" w:sz="5" w:space="0" w:color="000000"/>
              <w:bottom w:val="single" w:sz="5" w:space="0" w:color="000000"/>
              <w:right w:val="single" w:sz="5" w:space="0" w:color="000000"/>
            </w:tcBorders>
          </w:tcPr>
          <w:p w14:paraId="3E315932"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0637AF68" w14:textId="77777777" w:rsidR="002B69D3" w:rsidRPr="00F52BBD" w:rsidRDefault="00F13AD8">
            <w:pPr>
              <w:spacing w:after="0" w:line="259" w:lineRule="auto"/>
              <w:ind w:left="106"/>
              <w:jc w:val="left"/>
              <w:rPr>
                <w:color w:val="auto"/>
              </w:rPr>
            </w:pPr>
            <w:r w:rsidRPr="00F52BBD">
              <w:rPr>
                <w:color w:val="auto"/>
                <w:sz w:val="20"/>
              </w:rPr>
              <w:t xml:space="preserve">C18 – 19 </w:t>
            </w:r>
            <w:r w:rsidRPr="00F52BBD">
              <w:rPr>
                <w:color w:val="auto"/>
              </w:rPr>
              <w:t xml:space="preserve"> </w:t>
            </w:r>
          </w:p>
        </w:tc>
      </w:tr>
      <w:tr w:rsidR="00F52BBD" w:rsidRPr="00F52BBD" w14:paraId="13F0D94B" w14:textId="77777777">
        <w:trPr>
          <w:trHeight w:val="444"/>
        </w:trPr>
        <w:tc>
          <w:tcPr>
            <w:tcW w:w="0" w:type="auto"/>
            <w:vMerge/>
            <w:tcBorders>
              <w:top w:val="nil"/>
              <w:left w:val="single" w:sz="5" w:space="0" w:color="000000"/>
              <w:bottom w:val="nil"/>
              <w:right w:val="single" w:sz="5" w:space="0" w:color="000000"/>
            </w:tcBorders>
          </w:tcPr>
          <w:p w14:paraId="33D15C29" w14:textId="77777777" w:rsidR="002B69D3" w:rsidRPr="00F52BBD" w:rsidRDefault="002B69D3">
            <w:pPr>
              <w:spacing w:after="160" w:line="259" w:lineRule="auto"/>
              <w:ind w:left="0"/>
              <w:jc w:val="left"/>
              <w:rPr>
                <w:color w:val="auto"/>
              </w:rPr>
            </w:pPr>
          </w:p>
        </w:tc>
        <w:tc>
          <w:tcPr>
            <w:tcW w:w="7377" w:type="dxa"/>
            <w:gridSpan w:val="2"/>
            <w:tcBorders>
              <w:top w:val="single" w:sz="5" w:space="0" w:color="000000"/>
              <w:left w:val="single" w:sz="5" w:space="0" w:color="000000"/>
              <w:bottom w:val="single" w:sz="5" w:space="0" w:color="000000"/>
              <w:right w:val="nil"/>
            </w:tcBorders>
          </w:tcPr>
          <w:p w14:paraId="01C96B1D" w14:textId="77777777" w:rsidR="002B69D3" w:rsidRPr="00F52BBD" w:rsidRDefault="00F13AD8">
            <w:pPr>
              <w:spacing w:after="0" w:line="259" w:lineRule="auto"/>
              <w:ind w:left="103"/>
              <w:jc w:val="left"/>
              <w:rPr>
                <w:color w:val="auto"/>
              </w:rPr>
            </w:pPr>
            <w:r w:rsidRPr="00F52BBD">
              <w:rPr>
                <w:b/>
                <w:color w:val="auto"/>
                <w:sz w:val="20"/>
              </w:rPr>
              <w:t>Part C4: Site Information</w:t>
            </w:r>
            <w:r w:rsidRPr="00F52BBD">
              <w:rPr>
                <w:color w:val="auto"/>
                <w:sz w:val="20"/>
              </w:rPr>
              <w:t xml:space="preserve"> </w:t>
            </w:r>
            <w:r w:rsidRPr="00F52BBD">
              <w:rPr>
                <w:color w:val="auto"/>
              </w:rPr>
              <w:t xml:space="preserve"> </w:t>
            </w:r>
          </w:p>
        </w:tc>
        <w:tc>
          <w:tcPr>
            <w:tcW w:w="991" w:type="dxa"/>
            <w:tcBorders>
              <w:top w:val="single" w:sz="5" w:space="0" w:color="000000"/>
              <w:left w:val="nil"/>
              <w:bottom w:val="single" w:sz="5" w:space="0" w:color="000000"/>
              <w:right w:val="single" w:sz="5" w:space="0" w:color="000000"/>
            </w:tcBorders>
          </w:tcPr>
          <w:p w14:paraId="271EDF53" w14:textId="77777777" w:rsidR="002B69D3" w:rsidRPr="00F52BBD" w:rsidRDefault="00F13AD8">
            <w:pPr>
              <w:spacing w:after="0" w:line="259" w:lineRule="auto"/>
              <w:ind w:left="0"/>
              <w:jc w:val="left"/>
              <w:rPr>
                <w:color w:val="auto"/>
              </w:rPr>
            </w:pP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666A37F0"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71188044" w14:textId="77777777">
        <w:trPr>
          <w:trHeight w:val="408"/>
        </w:trPr>
        <w:tc>
          <w:tcPr>
            <w:tcW w:w="0" w:type="auto"/>
            <w:vMerge/>
            <w:tcBorders>
              <w:top w:val="nil"/>
              <w:left w:val="single" w:sz="5" w:space="0" w:color="000000"/>
              <w:bottom w:val="single" w:sz="5" w:space="0" w:color="000000"/>
              <w:right w:val="single" w:sz="5" w:space="0" w:color="000000"/>
            </w:tcBorders>
          </w:tcPr>
          <w:p w14:paraId="19CCC354" w14:textId="77777777" w:rsidR="002B69D3" w:rsidRPr="00F52BBD" w:rsidRDefault="002B69D3">
            <w:pPr>
              <w:spacing w:after="160" w:line="259" w:lineRule="auto"/>
              <w:ind w:left="0"/>
              <w:jc w:val="left"/>
              <w:rPr>
                <w:color w:val="auto"/>
              </w:rPr>
            </w:pPr>
          </w:p>
        </w:tc>
        <w:tc>
          <w:tcPr>
            <w:tcW w:w="852" w:type="dxa"/>
            <w:tcBorders>
              <w:top w:val="single" w:sz="5" w:space="0" w:color="000000"/>
              <w:left w:val="single" w:sz="5" w:space="0" w:color="000000"/>
              <w:bottom w:val="single" w:sz="5" w:space="0" w:color="000000"/>
              <w:right w:val="single" w:sz="5" w:space="0" w:color="000000"/>
            </w:tcBorders>
          </w:tcPr>
          <w:p w14:paraId="5F6E2004" w14:textId="77777777" w:rsidR="002B69D3" w:rsidRPr="00F52BBD" w:rsidRDefault="00F13AD8">
            <w:pPr>
              <w:spacing w:after="0" w:line="259" w:lineRule="auto"/>
              <w:ind w:left="103"/>
              <w:jc w:val="left"/>
              <w:rPr>
                <w:color w:val="auto"/>
              </w:rPr>
            </w:pPr>
            <w:r w:rsidRPr="00F52BBD">
              <w:rPr>
                <w:color w:val="auto"/>
                <w:sz w:val="20"/>
              </w:rPr>
              <w:t xml:space="preserve">C4 </w:t>
            </w:r>
            <w:r w:rsidRPr="00F52BBD">
              <w:rPr>
                <w:color w:val="auto"/>
              </w:rPr>
              <w:t xml:space="preserve"> </w:t>
            </w:r>
          </w:p>
        </w:tc>
        <w:tc>
          <w:tcPr>
            <w:tcW w:w="6525" w:type="dxa"/>
            <w:tcBorders>
              <w:top w:val="single" w:sz="5" w:space="0" w:color="000000"/>
              <w:left w:val="single" w:sz="5" w:space="0" w:color="000000"/>
              <w:bottom w:val="single" w:sz="5" w:space="0" w:color="000000"/>
              <w:right w:val="single" w:sz="5" w:space="0" w:color="000000"/>
            </w:tcBorders>
          </w:tcPr>
          <w:p w14:paraId="1ECF23A1" w14:textId="77777777" w:rsidR="002B69D3" w:rsidRPr="00F52BBD" w:rsidRDefault="00F13AD8">
            <w:pPr>
              <w:spacing w:after="0" w:line="259" w:lineRule="auto"/>
              <w:ind w:left="106"/>
              <w:jc w:val="left"/>
              <w:rPr>
                <w:color w:val="auto"/>
              </w:rPr>
            </w:pPr>
            <w:r w:rsidRPr="00F52BBD">
              <w:rPr>
                <w:color w:val="auto"/>
                <w:sz w:val="20"/>
              </w:rPr>
              <w:t xml:space="preserve">Site Location </w:t>
            </w:r>
            <w:r w:rsidRPr="00F52BBD">
              <w:rPr>
                <w:color w:val="auto"/>
              </w:rPr>
              <w:t xml:space="preserve"> </w:t>
            </w:r>
          </w:p>
        </w:tc>
        <w:tc>
          <w:tcPr>
            <w:tcW w:w="991" w:type="dxa"/>
            <w:tcBorders>
              <w:top w:val="single" w:sz="5" w:space="0" w:color="000000"/>
              <w:left w:val="single" w:sz="5" w:space="0" w:color="000000"/>
              <w:bottom w:val="single" w:sz="5" w:space="0" w:color="000000"/>
              <w:right w:val="single" w:sz="5" w:space="0" w:color="000000"/>
            </w:tcBorders>
          </w:tcPr>
          <w:p w14:paraId="0B9699BA"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c>
          <w:tcPr>
            <w:tcW w:w="1136" w:type="dxa"/>
            <w:tcBorders>
              <w:top w:val="single" w:sz="5" w:space="0" w:color="000000"/>
              <w:left w:val="single" w:sz="5" w:space="0" w:color="000000"/>
              <w:bottom w:val="single" w:sz="5" w:space="0" w:color="000000"/>
              <w:right w:val="single" w:sz="5" w:space="0" w:color="000000"/>
            </w:tcBorders>
          </w:tcPr>
          <w:p w14:paraId="2B943DED" w14:textId="77777777" w:rsidR="002B69D3" w:rsidRPr="00F52BBD" w:rsidRDefault="00F13AD8">
            <w:pPr>
              <w:spacing w:after="0" w:line="259" w:lineRule="auto"/>
              <w:ind w:left="106"/>
              <w:jc w:val="left"/>
              <w:rPr>
                <w:color w:val="auto"/>
              </w:rPr>
            </w:pPr>
            <w:r w:rsidRPr="00F52BBD">
              <w:rPr>
                <w:color w:val="auto"/>
                <w:sz w:val="20"/>
              </w:rPr>
              <w:t xml:space="preserve">C20 </w:t>
            </w:r>
            <w:r w:rsidRPr="00F52BBD">
              <w:rPr>
                <w:color w:val="auto"/>
              </w:rPr>
              <w:t xml:space="preserve"> </w:t>
            </w:r>
          </w:p>
        </w:tc>
      </w:tr>
    </w:tbl>
    <w:p w14:paraId="53FDA25E"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444ADF1E"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075E5C1E"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4A0092AF"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13082EBA"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3BF53F4E"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4A8A73D8"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3C8AFD83"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3B2C4E7A"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2DCB6787"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6F4F6B46"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54D35656"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4AA40F76"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12F20321"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696EB39F"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56EDC229"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7A3E9235"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4D7BE9FF"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25CCC776"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3C0CBBF4"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4F93616C"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640D47A5"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6C8275DB"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63F0487E"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141A0662"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457393B3"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7DF61968"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6539B3C0"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71B1A816"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478A3DF1" w14:textId="77777777" w:rsidR="002B69D3" w:rsidRPr="00F52BBD" w:rsidRDefault="00F13AD8">
      <w:pPr>
        <w:spacing w:after="0" w:line="259" w:lineRule="auto"/>
        <w:ind w:left="14"/>
        <w:rPr>
          <w:color w:val="auto"/>
        </w:rPr>
      </w:pPr>
      <w:r w:rsidRPr="00F52BBD">
        <w:rPr>
          <w:rFonts w:ascii="Calibri" w:eastAsia="Calibri" w:hAnsi="Calibri" w:cs="Calibri"/>
          <w:color w:val="auto"/>
        </w:rPr>
        <w:t xml:space="preserve"> </w:t>
      </w:r>
    </w:p>
    <w:p w14:paraId="1D771A66" w14:textId="77777777" w:rsidR="002B69D3" w:rsidRPr="00F52BBD" w:rsidRDefault="00F13AD8">
      <w:pPr>
        <w:spacing w:after="2" w:line="259" w:lineRule="auto"/>
        <w:ind w:left="14"/>
        <w:rPr>
          <w:color w:val="auto"/>
        </w:rPr>
      </w:pPr>
      <w:r w:rsidRPr="00F52BBD">
        <w:rPr>
          <w:rFonts w:ascii="Calibri" w:eastAsia="Calibri" w:hAnsi="Calibri" w:cs="Calibri"/>
          <w:color w:val="auto"/>
        </w:rPr>
        <w:t xml:space="preserve"> </w:t>
      </w:r>
    </w:p>
    <w:p w14:paraId="7D3C7858" w14:textId="77777777" w:rsidR="002B69D3" w:rsidRPr="00F52BBD" w:rsidRDefault="00F13AD8">
      <w:pPr>
        <w:spacing w:after="0" w:line="259" w:lineRule="auto"/>
        <w:ind w:left="14"/>
        <w:rPr>
          <w:rFonts w:ascii="Calibri" w:eastAsia="Calibri" w:hAnsi="Calibri" w:cs="Calibri"/>
          <w:color w:val="auto"/>
        </w:rPr>
      </w:pPr>
      <w:r w:rsidRPr="00F52BBD">
        <w:rPr>
          <w:rFonts w:ascii="Calibri" w:eastAsia="Calibri" w:hAnsi="Calibri" w:cs="Calibri"/>
          <w:color w:val="auto"/>
        </w:rPr>
        <w:t xml:space="preserve"> </w:t>
      </w:r>
    </w:p>
    <w:p w14:paraId="366877D2" w14:textId="77777777" w:rsidR="00761DD8" w:rsidRPr="00F52BBD" w:rsidRDefault="00761DD8">
      <w:pPr>
        <w:spacing w:after="0" w:line="259" w:lineRule="auto"/>
        <w:ind w:left="14"/>
        <w:rPr>
          <w:color w:val="auto"/>
        </w:rPr>
      </w:pPr>
    </w:p>
    <w:p w14:paraId="0D5B846C" w14:textId="77777777" w:rsidR="00761DD8" w:rsidRPr="00F52BBD" w:rsidRDefault="00761DD8">
      <w:pPr>
        <w:spacing w:after="0" w:line="259" w:lineRule="auto"/>
        <w:ind w:left="14"/>
        <w:rPr>
          <w:color w:val="auto"/>
        </w:rPr>
      </w:pPr>
    </w:p>
    <w:p w14:paraId="47613736" w14:textId="77777777" w:rsidR="00761DD8" w:rsidRPr="00F52BBD" w:rsidRDefault="00761DD8">
      <w:pPr>
        <w:spacing w:after="0" w:line="259" w:lineRule="auto"/>
        <w:ind w:left="14"/>
        <w:rPr>
          <w:color w:val="auto"/>
        </w:rPr>
      </w:pPr>
    </w:p>
    <w:p w14:paraId="68692AEC" w14:textId="77777777" w:rsidR="00761DD8" w:rsidRPr="00F52BBD" w:rsidRDefault="00761DD8">
      <w:pPr>
        <w:spacing w:after="0" w:line="259" w:lineRule="auto"/>
        <w:ind w:left="14"/>
        <w:rPr>
          <w:color w:val="auto"/>
        </w:rPr>
      </w:pPr>
    </w:p>
    <w:p w14:paraId="5561ED68" w14:textId="1DDBBC90" w:rsidR="002B69D3" w:rsidRPr="00F52BBD" w:rsidRDefault="002B69D3" w:rsidP="00B113F3">
      <w:pPr>
        <w:spacing w:after="2" w:line="259" w:lineRule="auto"/>
        <w:ind w:left="0"/>
        <w:rPr>
          <w:color w:val="auto"/>
        </w:rPr>
      </w:pPr>
    </w:p>
    <w:p w14:paraId="3AC28109" w14:textId="3EB8EC15" w:rsidR="002B69D3" w:rsidRPr="00F52BBD" w:rsidRDefault="002B69D3" w:rsidP="00B73E14">
      <w:pPr>
        <w:spacing w:after="0" w:line="259" w:lineRule="auto"/>
        <w:ind w:left="14"/>
        <w:rPr>
          <w:color w:val="auto"/>
        </w:rPr>
      </w:pPr>
    </w:p>
    <w:p w14:paraId="52DCF9A1" w14:textId="274447CA" w:rsidR="002B69D3" w:rsidRPr="00F52BBD" w:rsidRDefault="00D008E7">
      <w:pPr>
        <w:spacing w:after="2" w:line="259" w:lineRule="auto"/>
        <w:ind w:left="1595" w:right="1823" w:hanging="10"/>
        <w:jc w:val="center"/>
        <w:rPr>
          <w:color w:val="auto"/>
        </w:rPr>
      </w:pPr>
      <w:r w:rsidRPr="00F52BBD">
        <w:rPr>
          <w:rFonts w:ascii="Century Gothic" w:eastAsia="Century Gothic" w:hAnsi="Century Gothic" w:cs="Century Gothic"/>
          <w:b/>
          <w:color w:val="auto"/>
          <w:sz w:val="28"/>
          <w:u w:val="single" w:color="000000"/>
        </w:rPr>
        <w:lastRenderedPageBreak/>
        <w:t>MASILONYANA LOCAL MUNICIPALITY</w:t>
      </w:r>
      <w:r w:rsidRPr="00F52BBD">
        <w:rPr>
          <w:rFonts w:ascii="Century Gothic" w:eastAsia="Century Gothic" w:hAnsi="Century Gothic" w:cs="Century Gothic"/>
          <w:b/>
          <w:color w:val="auto"/>
          <w:sz w:val="28"/>
        </w:rPr>
        <w:t xml:space="preserve">  </w:t>
      </w:r>
    </w:p>
    <w:p w14:paraId="02617AA5" w14:textId="77777777" w:rsidR="002B69D3" w:rsidRPr="00F52BBD" w:rsidRDefault="00F13AD8">
      <w:pPr>
        <w:spacing w:after="117" w:line="259" w:lineRule="auto"/>
        <w:ind w:left="14"/>
        <w:jc w:val="left"/>
        <w:rPr>
          <w:color w:val="auto"/>
        </w:rPr>
      </w:pPr>
      <w:r w:rsidRPr="00F52BBD">
        <w:rPr>
          <w:color w:val="auto"/>
        </w:rPr>
        <w:t xml:space="preserve"> </w:t>
      </w:r>
    </w:p>
    <w:p w14:paraId="267F5F2A" w14:textId="0C0D4672" w:rsidR="002B69D3" w:rsidRPr="00F52BBD" w:rsidRDefault="00643956">
      <w:pPr>
        <w:spacing w:after="144" w:line="254" w:lineRule="auto"/>
        <w:ind w:left="456" w:hanging="10"/>
        <w:rPr>
          <w:color w:val="auto"/>
        </w:rPr>
      </w:pPr>
      <w:r w:rsidRPr="00F52BBD">
        <w:rPr>
          <w:rFonts w:ascii="Century Gothic" w:eastAsia="Century Gothic" w:hAnsi="Century Gothic" w:cs="Century Gothic"/>
          <w:b/>
          <w:color w:val="auto"/>
        </w:rPr>
        <w:t xml:space="preserve">RE-ADVERTISEMENT: </w:t>
      </w:r>
      <w:r w:rsidR="00F13AD8" w:rsidRPr="00F52BBD">
        <w:rPr>
          <w:rFonts w:ascii="Century Gothic" w:eastAsia="Century Gothic" w:hAnsi="Century Gothic" w:cs="Century Gothic"/>
          <w:b/>
          <w:color w:val="auto"/>
        </w:rPr>
        <w:t>APPOINTMENT OF PANEL</w:t>
      </w:r>
      <w:r w:rsidR="006E3B26" w:rsidRPr="00F52BBD">
        <w:rPr>
          <w:rFonts w:ascii="Garamond" w:eastAsia="Century Gothic" w:hAnsi="Garamond" w:cs="Century Gothic"/>
          <w:b/>
          <w:color w:val="auto"/>
          <w:sz w:val="24"/>
        </w:rPr>
        <w:t xml:space="preserve"> OF A MAXIMUM OF</w:t>
      </w:r>
      <w:r w:rsidR="00F13AD8" w:rsidRPr="00F52BBD">
        <w:rPr>
          <w:rFonts w:ascii="Century Gothic" w:eastAsia="Century Gothic" w:hAnsi="Century Gothic" w:cs="Century Gothic"/>
          <w:b/>
          <w:color w:val="auto"/>
        </w:rPr>
        <w:t xml:space="preserve"> </w:t>
      </w:r>
      <w:r w:rsidR="00D008E7" w:rsidRPr="00F52BBD">
        <w:rPr>
          <w:rFonts w:ascii="Century Gothic" w:eastAsia="Century Gothic" w:hAnsi="Century Gothic" w:cs="Century Gothic"/>
          <w:b/>
          <w:color w:val="auto"/>
        </w:rPr>
        <w:t>SIX</w:t>
      </w:r>
      <w:r w:rsidR="00F13AD8" w:rsidRPr="00F52BBD">
        <w:rPr>
          <w:rFonts w:ascii="Century Gothic" w:eastAsia="Century Gothic" w:hAnsi="Century Gothic" w:cs="Century Gothic"/>
          <w:b/>
          <w:color w:val="auto"/>
        </w:rPr>
        <w:t xml:space="preserve"> (</w:t>
      </w:r>
      <w:r w:rsidR="00D008E7"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PROFESSIONAL ENGINEERING SERVICES PROVIDERS FOR PROVISION OF PROFESSIONAL SERVICES FOR ROADS AND STORMWATER, FOR A PERIOD OF THREE (3) YEARS</w:t>
      </w:r>
      <w:r w:rsidR="00F13AD8" w:rsidRPr="00F52BBD">
        <w:rPr>
          <w:rFonts w:ascii="Calibri" w:eastAsia="Calibri" w:hAnsi="Calibri" w:cs="Calibri"/>
          <w:color w:val="auto"/>
          <w:sz w:val="20"/>
        </w:rPr>
        <w:t xml:space="preserve"> </w:t>
      </w:r>
    </w:p>
    <w:p w14:paraId="7F7292F7"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697CFD39"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7B0B5855"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7D48B2E8"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6751FC59" w14:textId="4D080657" w:rsidR="002B69D3" w:rsidRPr="00F52BBD" w:rsidRDefault="00F13AD8" w:rsidP="0091605F">
      <w:pPr>
        <w:spacing w:after="0" w:line="259" w:lineRule="auto"/>
        <w:ind w:left="14"/>
        <w:jc w:val="left"/>
        <w:rPr>
          <w:color w:val="auto"/>
        </w:rPr>
      </w:pPr>
      <w:r w:rsidRPr="00F52BBD">
        <w:rPr>
          <w:rFonts w:ascii="Calibri" w:eastAsia="Calibri" w:hAnsi="Calibri" w:cs="Calibri"/>
          <w:color w:val="auto"/>
        </w:rPr>
        <w:t xml:space="preserve"> </w:t>
      </w:r>
    </w:p>
    <w:p w14:paraId="4F4ACAC8" w14:textId="77777777" w:rsidR="002B69D3" w:rsidRPr="00F52BBD" w:rsidRDefault="00F13AD8">
      <w:pPr>
        <w:spacing w:line="217" w:lineRule="auto"/>
        <w:ind w:left="1940" w:right="609" w:hanging="1205"/>
        <w:rPr>
          <w:color w:val="auto"/>
        </w:rPr>
      </w:pPr>
      <w:r w:rsidRPr="00F52BBD">
        <w:rPr>
          <w:color w:val="auto"/>
          <w:sz w:val="20"/>
        </w:rPr>
        <w:t xml:space="preserve">_________________________________________________________________________________ </w:t>
      </w:r>
      <w:r w:rsidRPr="00F52BBD">
        <w:rPr>
          <w:b/>
          <w:color w:val="auto"/>
          <w:sz w:val="44"/>
        </w:rPr>
        <w:t xml:space="preserve">PART T1:  TENDERING PROCEDURE </w:t>
      </w:r>
    </w:p>
    <w:p w14:paraId="03523C71" w14:textId="77777777" w:rsidR="002B69D3" w:rsidRPr="00F52BBD" w:rsidRDefault="00F13AD8">
      <w:pPr>
        <w:spacing w:line="268" w:lineRule="auto"/>
        <w:ind w:left="745" w:right="609" w:hanging="10"/>
        <w:rPr>
          <w:color w:val="auto"/>
        </w:rPr>
      </w:pPr>
      <w:r w:rsidRPr="00F52BBD">
        <w:rPr>
          <w:color w:val="auto"/>
          <w:sz w:val="20"/>
        </w:rPr>
        <w:t xml:space="preserve">_________________________________________________________________________________ </w:t>
      </w:r>
    </w:p>
    <w:p w14:paraId="04E5701B" w14:textId="77777777" w:rsidR="002B69D3" w:rsidRPr="00F52BBD" w:rsidRDefault="00F13AD8">
      <w:pPr>
        <w:spacing w:after="0" w:line="259" w:lineRule="auto"/>
        <w:ind w:left="735"/>
        <w:jc w:val="left"/>
        <w:rPr>
          <w:color w:val="auto"/>
        </w:rPr>
      </w:pPr>
      <w:r w:rsidRPr="00F52BBD">
        <w:rPr>
          <w:color w:val="auto"/>
          <w:sz w:val="20"/>
        </w:rPr>
        <w:t xml:space="preserve"> </w:t>
      </w:r>
    </w:p>
    <w:p w14:paraId="710A6000" w14:textId="77777777" w:rsidR="002B69D3" w:rsidRPr="00F52BBD" w:rsidRDefault="00F13AD8">
      <w:pPr>
        <w:spacing w:after="0" w:line="259" w:lineRule="auto"/>
        <w:ind w:left="735"/>
        <w:jc w:val="left"/>
        <w:rPr>
          <w:color w:val="auto"/>
        </w:rPr>
      </w:pPr>
      <w:r w:rsidRPr="00F52BBD">
        <w:rPr>
          <w:color w:val="auto"/>
          <w:sz w:val="20"/>
        </w:rPr>
        <w:t xml:space="preserve"> </w:t>
      </w:r>
    </w:p>
    <w:p w14:paraId="3611C692" w14:textId="77777777" w:rsidR="002B69D3" w:rsidRPr="00F52BBD" w:rsidRDefault="00F13AD8">
      <w:pPr>
        <w:spacing w:after="43" w:line="259" w:lineRule="auto"/>
        <w:ind w:left="735"/>
        <w:jc w:val="left"/>
        <w:rPr>
          <w:color w:val="auto"/>
        </w:rPr>
      </w:pPr>
      <w:r w:rsidRPr="00F52BBD">
        <w:rPr>
          <w:color w:val="auto"/>
          <w:sz w:val="20"/>
        </w:rPr>
        <w:t xml:space="preserve"> </w:t>
      </w:r>
    </w:p>
    <w:p w14:paraId="62FB8CDA" w14:textId="77777777" w:rsidR="002B69D3" w:rsidRPr="00F52BBD" w:rsidRDefault="00F13AD8">
      <w:pPr>
        <w:pStyle w:val="Heading4"/>
        <w:tabs>
          <w:tab w:val="center" w:pos="735"/>
          <w:tab w:val="center" w:pos="1455"/>
          <w:tab w:val="center" w:pos="2175"/>
          <w:tab w:val="center" w:pos="2895"/>
          <w:tab w:val="center" w:pos="3615"/>
          <w:tab w:val="center" w:pos="4335"/>
          <w:tab w:val="center" w:pos="5055"/>
          <w:tab w:val="center" w:pos="5776"/>
          <w:tab w:val="center" w:pos="6496"/>
          <w:tab w:val="center" w:pos="7216"/>
          <w:tab w:val="center" w:pos="7936"/>
          <w:tab w:val="center" w:pos="8997"/>
        </w:tabs>
        <w:spacing w:after="0" w:line="259" w:lineRule="auto"/>
        <w:ind w:left="0" w:right="0" w:firstLine="0"/>
        <w:jc w:val="left"/>
        <w:rPr>
          <w:color w:val="auto"/>
        </w:rPr>
      </w:pPr>
      <w:r w:rsidRPr="00F52BBD">
        <w:rPr>
          <w:rFonts w:ascii="Calibri" w:eastAsia="Calibri" w:hAnsi="Calibri" w:cs="Calibri"/>
          <w:b w:val="0"/>
          <w:color w:val="auto"/>
        </w:rPr>
        <w:tab/>
      </w:r>
      <w:r w:rsidRPr="00F52BBD">
        <w:rPr>
          <w:b w:val="0"/>
          <w:color w:val="auto"/>
          <w:sz w:val="24"/>
        </w:rPr>
        <w:t xml:space="preserve"> </w:t>
      </w:r>
      <w:r w:rsidRPr="00F52BBD">
        <w:rPr>
          <w:b w:val="0"/>
          <w:color w:val="auto"/>
          <w:sz w:val="24"/>
        </w:rPr>
        <w:tab/>
        <w:t xml:space="preserve"> </w:t>
      </w:r>
      <w:r w:rsidRPr="00F52BBD">
        <w:rPr>
          <w:b w:val="0"/>
          <w:color w:val="auto"/>
          <w:sz w:val="24"/>
        </w:rPr>
        <w:tab/>
        <w:t xml:space="preserve"> </w:t>
      </w:r>
      <w:r w:rsidRPr="00F52BBD">
        <w:rPr>
          <w:b w:val="0"/>
          <w:color w:val="auto"/>
          <w:sz w:val="24"/>
        </w:rPr>
        <w:tab/>
        <w:t xml:space="preserve"> </w:t>
      </w:r>
      <w:r w:rsidRPr="00F52BBD">
        <w:rPr>
          <w:b w:val="0"/>
          <w:color w:val="auto"/>
          <w:sz w:val="24"/>
        </w:rPr>
        <w:tab/>
        <w:t xml:space="preserve"> </w:t>
      </w:r>
      <w:r w:rsidRPr="00F52BBD">
        <w:rPr>
          <w:b w:val="0"/>
          <w:color w:val="auto"/>
          <w:sz w:val="24"/>
        </w:rPr>
        <w:tab/>
        <w:t xml:space="preserve"> </w:t>
      </w:r>
      <w:r w:rsidRPr="00F52BBD">
        <w:rPr>
          <w:b w:val="0"/>
          <w:color w:val="auto"/>
          <w:sz w:val="24"/>
        </w:rPr>
        <w:tab/>
        <w:t xml:space="preserve"> </w:t>
      </w:r>
      <w:r w:rsidRPr="00F52BBD">
        <w:rPr>
          <w:b w:val="0"/>
          <w:color w:val="auto"/>
          <w:sz w:val="24"/>
        </w:rPr>
        <w:tab/>
        <w:t xml:space="preserve"> </w:t>
      </w:r>
      <w:r w:rsidRPr="00F52BBD">
        <w:rPr>
          <w:b w:val="0"/>
          <w:color w:val="auto"/>
          <w:sz w:val="24"/>
        </w:rPr>
        <w:tab/>
        <w:t xml:space="preserve"> </w:t>
      </w:r>
      <w:r w:rsidRPr="00F52BBD">
        <w:rPr>
          <w:b w:val="0"/>
          <w:color w:val="auto"/>
          <w:sz w:val="24"/>
        </w:rPr>
        <w:tab/>
        <w:t xml:space="preserve"> </w:t>
      </w:r>
      <w:r w:rsidRPr="00F52BBD">
        <w:rPr>
          <w:b w:val="0"/>
          <w:color w:val="auto"/>
          <w:sz w:val="24"/>
        </w:rPr>
        <w:tab/>
        <w:t xml:space="preserve"> </w:t>
      </w:r>
      <w:r w:rsidRPr="00F52BBD">
        <w:rPr>
          <w:b w:val="0"/>
          <w:color w:val="auto"/>
          <w:sz w:val="24"/>
        </w:rPr>
        <w:tab/>
      </w:r>
      <w:r w:rsidRPr="00F52BBD">
        <w:rPr>
          <w:color w:val="auto"/>
          <w:sz w:val="24"/>
          <w:u w:val="single" w:color="000000"/>
        </w:rPr>
        <w:t>PAGE</w:t>
      </w:r>
      <w:r w:rsidRPr="00F52BBD">
        <w:rPr>
          <w:color w:val="auto"/>
          <w:sz w:val="24"/>
        </w:rPr>
        <w:t xml:space="preserve"> </w:t>
      </w:r>
    </w:p>
    <w:p w14:paraId="675781C7" w14:textId="77777777" w:rsidR="002B69D3" w:rsidRPr="00F52BBD" w:rsidRDefault="00F13AD8">
      <w:pPr>
        <w:spacing w:after="0" w:line="259" w:lineRule="auto"/>
        <w:ind w:left="735"/>
        <w:jc w:val="left"/>
        <w:rPr>
          <w:color w:val="auto"/>
        </w:rPr>
      </w:pPr>
      <w:r w:rsidRPr="00F52BBD">
        <w:rPr>
          <w:color w:val="auto"/>
        </w:rPr>
        <w:t xml:space="preserve"> </w:t>
      </w:r>
    </w:p>
    <w:p w14:paraId="231A8F6E" w14:textId="77777777" w:rsidR="002B69D3" w:rsidRPr="00F52BBD" w:rsidRDefault="00F13AD8">
      <w:pPr>
        <w:tabs>
          <w:tab w:val="center" w:pos="2894"/>
          <w:tab w:val="center" w:pos="5776"/>
          <w:tab w:val="center" w:pos="6496"/>
          <w:tab w:val="center" w:pos="7216"/>
          <w:tab w:val="center" w:pos="8616"/>
        </w:tabs>
        <w:spacing w:after="4" w:line="268" w:lineRule="auto"/>
        <w:ind w:left="0"/>
        <w:jc w:val="left"/>
        <w:rPr>
          <w:color w:val="auto"/>
        </w:rPr>
      </w:pPr>
      <w:r w:rsidRPr="00F52BBD">
        <w:rPr>
          <w:rFonts w:ascii="Calibri" w:eastAsia="Calibri" w:hAnsi="Calibri" w:cs="Calibri"/>
          <w:color w:val="auto"/>
        </w:rPr>
        <w:tab/>
      </w:r>
      <w:proofErr w:type="gramStart"/>
      <w:r w:rsidRPr="00F52BBD">
        <w:rPr>
          <w:color w:val="auto"/>
        </w:rPr>
        <w:t>T1.1  Tender</w:t>
      </w:r>
      <w:proofErr w:type="gramEnd"/>
      <w:r w:rsidRPr="00F52BBD">
        <w:rPr>
          <w:color w:val="auto"/>
        </w:rPr>
        <w:t xml:space="preserve"> Notice and Invitation to Tender </w:t>
      </w:r>
      <w:r w:rsidRPr="00F52BBD">
        <w:rPr>
          <w:color w:val="auto"/>
        </w:rPr>
        <w:tab/>
        <w:t xml:space="preserve"> </w:t>
      </w:r>
      <w:r w:rsidRPr="00F52BBD">
        <w:rPr>
          <w:color w:val="auto"/>
        </w:rPr>
        <w:tab/>
        <w:t xml:space="preserve"> </w:t>
      </w:r>
      <w:r w:rsidRPr="00F52BBD">
        <w:rPr>
          <w:color w:val="auto"/>
        </w:rPr>
        <w:tab/>
        <w:t xml:space="preserve"> </w:t>
      </w:r>
      <w:r w:rsidRPr="00F52BBD">
        <w:rPr>
          <w:color w:val="auto"/>
        </w:rPr>
        <w:tab/>
        <w:t xml:space="preserve">               6 - 7 </w:t>
      </w:r>
    </w:p>
    <w:p w14:paraId="4CFD2429" w14:textId="77777777" w:rsidR="002B69D3" w:rsidRPr="00F52BBD" w:rsidRDefault="00F13AD8">
      <w:pPr>
        <w:spacing w:after="0" w:line="259" w:lineRule="auto"/>
        <w:ind w:left="735"/>
        <w:jc w:val="left"/>
        <w:rPr>
          <w:color w:val="auto"/>
        </w:rPr>
      </w:pPr>
      <w:r w:rsidRPr="00F52BBD">
        <w:rPr>
          <w:color w:val="auto"/>
        </w:rPr>
        <w:t xml:space="preserve"> </w:t>
      </w:r>
    </w:p>
    <w:p w14:paraId="26611163" w14:textId="77777777" w:rsidR="002B69D3" w:rsidRPr="00F52BBD" w:rsidRDefault="00F13AD8">
      <w:pPr>
        <w:tabs>
          <w:tab w:val="center" w:pos="1628"/>
          <w:tab w:val="center" w:pos="2895"/>
          <w:tab w:val="center" w:pos="3615"/>
          <w:tab w:val="center" w:pos="4335"/>
          <w:tab w:val="center" w:pos="5055"/>
          <w:tab w:val="center" w:pos="5776"/>
          <w:tab w:val="center" w:pos="6496"/>
          <w:tab w:val="center" w:pos="7216"/>
          <w:tab w:val="center" w:pos="7936"/>
          <w:tab w:val="center" w:pos="9000"/>
        </w:tabs>
        <w:spacing w:after="4" w:line="268" w:lineRule="auto"/>
        <w:ind w:left="0"/>
        <w:jc w:val="left"/>
        <w:rPr>
          <w:color w:val="auto"/>
        </w:rPr>
      </w:pPr>
      <w:r w:rsidRPr="00F52BBD">
        <w:rPr>
          <w:rFonts w:ascii="Calibri" w:eastAsia="Calibri" w:hAnsi="Calibri" w:cs="Calibri"/>
          <w:color w:val="auto"/>
        </w:rPr>
        <w:tab/>
      </w:r>
      <w:proofErr w:type="gramStart"/>
      <w:r w:rsidRPr="00F52BBD">
        <w:rPr>
          <w:color w:val="auto"/>
        </w:rPr>
        <w:t>T1.2  Tender</w:t>
      </w:r>
      <w:proofErr w:type="gramEnd"/>
      <w:r w:rsidRPr="00F52BBD">
        <w:rPr>
          <w:color w:val="auto"/>
        </w:rPr>
        <w:t xml:space="preserve"> Data </w:t>
      </w:r>
      <w:r w:rsidRPr="00F52BBD">
        <w:rPr>
          <w:color w:val="auto"/>
        </w:rPr>
        <w:tab/>
        <w:t xml:space="preserve"> </w:t>
      </w:r>
      <w:r w:rsidRPr="00F52BBD">
        <w:rPr>
          <w:color w:val="auto"/>
        </w:rPr>
        <w:tab/>
        <w:t xml:space="preserve"> </w:t>
      </w:r>
      <w:r w:rsidRPr="00F52BBD">
        <w:rPr>
          <w:color w:val="auto"/>
        </w:rPr>
        <w:tab/>
        <w:t xml:space="preserve"> </w:t>
      </w:r>
      <w:r w:rsidRPr="00F52BBD">
        <w:rPr>
          <w:color w:val="auto"/>
        </w:rPr>
        <w:tab/>
        <w:t xml:space="preserve"> </w:t>
      </w:r>
      <w:r w:rsidRPr="00F52BBD">
        <w:rPr>
          <w:color w:val="auto"/>
        </w:rPr>
        <w:tab/>
        <w:t xml:space="preserve"> </w:t>
      </w:r>
      <w:r w:rsidRPr="00F52BBD">
        <w:rPr>
          <w:color w:val="auto"/>
        </w:rPr>
        <w:tab/>
        <w:t xml:space="preserve"> </w:t>
      </w:r>
      <w:r w:rsidRPr="00F52BBD">
        <w:rPr>
          <w:color w:val="auto"/>
        </w:rPr>
        <w:tab/>
        <w:t xml:space="preserve"> </w:t>
      </w:r>
      <w:r w:rsidRPr="00F52BBD">
        <w:rPr>
          <w:color w:val="auto"/>
        </w:rPr>
        <w:tab/>
        <w:t xml:space="preserve"> </w:t>
      </w:r>
      <w:proofErr w:type="gramStart"/>
      <w:r w:rsidRPr="00F52BBD">
        <w:rPr>
          <w:color w:val="auto"/>
        </w:rPr>
        <w:tab/>
        <w:t xml:space="preserve">  8</w:t>
      </w:r>
      <w:proofErr w:type="gramEnd"/>
      <w:r w:rsidRPr="00F52BBD">
        <w:rPr>
          <w:color w:val="auto"/>
        </w:rPr>
        <w:t xml:space="preserve"> - 21 </w:t>
      </w:r>
    </w:p>
    <w:p w14:paraId="74E4CA4B" w14:textId="77777777" w:rsidR="002B69D3" w:rsidRPr="00F52BBD" w:rsidRDefault="00F13AD8">
      <w:pPr>
        <w:spacing w:line="259" w:lineRule="auto"/>
        <w:ind w:left="735"/>
        <w:jc w:val="left"/>
        <w:rPr>
          <w:color w:val="auto"/>
        </w:rPr>
      </w:pPr>
      <w:r w:rsidRPr="00F52BBD">
        <w:rPr>
          <w:color w:val="auto"/>
          <w:sz w:val="20"/>
        </w:rPr>
        <w:t xml:space="preserve"> </w:t>
      </w:r>
    </w:p>
    <w:p w14:paraId="08319C74" w14:textId="77777777" w:rsidR="002B69D3" w:rsidRPr="00F52BBD" w:rsidRDefault="00F13AD8">
      <w:pPr>
        <w:spacing w:after="2" w:line="259" w:lineRule="auto"/>
        <w:ind w:left="735"/>
        <w:jc w:val="left"/>
        <w:rPr>
          <w:color w:val="auto"/>
        </w:rPr>
      </w:pPr>
      <w:r w:rsidRPr="00F52BBD">
        <w:rPr>
          <w:rFonts w:ascii="Calibri" w:eastAsia="Calibri" w:hAnsi="Calibri" w:cs="Calibri"/>
          <w:color w:val="auto"/>
        </w:rPr>
        <w:t xml:space="preserve"> </w:t>
      </w:r>
    </w:p>
    <w:p w14:paraId="724BD5B2"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6251F969"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7DDA12C6"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320F29C5"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0AC23D84"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58BEA75A"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2526FC97"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63B4FEFA"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31A699A8"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5F619DE4"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3EF32831"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1159BD04"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3AB4F46E"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4B11FFB8"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0C8C14EE"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750BB531"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5D33049F" w14:textId="77777777" w:rsidR="002B69D3" w:rsidRPr="00F52BBD" w:rsidRDefault="00F13AD8">
      <w:pPr>
        <w:spacing w:after="2" w:line="259" w:lineRule="auto"/>
        <w:ind w:left="14"/>
        <w:jc w:val="left"/>
        <w:rPr>
          <w:color w:val="auto"/>
        </w:rPr>
      </w:pPr>
      <w:r w:rsidRPr="00F52BBD">
        <w:rPr>
          <w:rFonts w:ascii="Calibri" w:eastAsia="Calibri" w:hAnsi="Calibri" w:cs="Calibri"/>
          <w:color w:val="auto"/>
        </w:rPr>
        <w:t xml:space="preserve"> </w:t>
      </w:r>
    </w:p>
    <w:p w14:paraId="0945304A"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3E5A4945" w14:textId="77777777" w:rsidR="002B69D3" w:rsidRPr="00F52BBD" w:rsidRDefault="00F13AD8">
      <w:pPr>
        <w:spacing w:after="2" w:line="259" w:lineRule="auto"/>
        <w:ind w:left="14"/>
        <w:jc w:val="left"/>
        <w:rPr>
          <w:rFonts w:ascii="Calibri" w:eastAsia="Calibri" w:hAnsi="Calibri" w:cs="Calibri"/>
          <w:color w:val="auto"/>
        </w:rPr>
      </w:pPr>
      <w:r w:rsidRPr="00F52BBD">
        <w:rPr>
          <w:rFonts w:ascii="Calibri" w:eastAsia="Calibri" w:hAnsi="Calibri" w:cs="Calibri"/>
          <w:color w:val="auto"/>
        </w:rPr>
        <w:t xml:space="preserve"> </w:t>
      </w:r>
    </w:p>
    <w:p w14:paraId="30ADABD9" w14:textId="77777777" w:rsidR="00761DD8" w:rsidRPr="00F52BBD" w:rsidRDefault="00761DD8">
      <w:pPr>
        <w:spacing w:after="2" w:line="259" w:lineRule="auto"/>
        <w:ind w:left="14"/>
        <w:jc w:val="left"/>
        <w:rPr>
          <w:rFonts w:ascii="Calibri" w:eastAsia="Calibri" w:hAnsi="Calibri" w:cs="Calibri"/>
          <w:color w:val="auto"/>
        </w:rPr>
      </w:pPr>
    </w:p>
    <w:p w14:paraId="16006251" w14:textId="1CBB489C" w:rsidR="002B69D3" w:rsidRPr="00F52BBD" w:rsidRDefault="002B69D3" w:rsidP="0003770B">
      <w:pPr>
        <w:spacing w:after="2" w:line="259" w:lineRule="auto"/>
        <w:ind w:left="0"/>
        <w:jc w:val="left"/>
        <w:rPr>
          <w:color w:val="auto"/>
        </w:rPr>
      </w:pPr>
    </w:p>
    <w:p w14:paraId="27C86E6E" w14:textId="77777777" w:rsidR="002B69D3" w:rsidRPr="00F52BBD" w:rsidRDefault="00F13AD8">
      <w:pPr>
        <w:spacing w:after="0" w:line="259" w:lineRule="auto"/>
        <w:ind w:left="14"/>
        <w:jc w:val="left"/>
        <w:rPr>
          <w:color w:val="auto"/>
        </w:rPr>
      </w:pPr>
      <w:r w:rsidRPr="00F52BBD">
        <w:rPr>
          <w:rFonts w:ascii="Calibri" w:eastAsia="Calibri" w:hAnsi="Calibri" w:cs="Calibri"/>
          <w:color w:val="auto"/>
        </w:rPr>
        <w:t xml:space="preserve"> </w:t>
      </w:r>
    </w:p>
    <w:p w14:paraId="73F6F29B" w14:textId="352652AF" w:rsidR="008339B6" w:rsidRPr="00F52BBD" w:rsidRDefault="00695315" w:rsidP="008339B6">
      <w:pPr>
        <w:spacing w:after="144" w:line="254" w:lineRule="auto"/>
        <w:ind w:left="456" w:hanging="10"/>
        <w:rPr>
          <w:color w:val="auto"/>
        </w:rPr>
      </w:pPr>
      <w:r w:rsidRPr="00F52BBD">
        <w:rPr>
          <w:rFonts w:eastAsia="Century Gothic"/>
          <w:b/>
          <w:color w:val="auto"/>
          <w:sz w:val="20"/>
          <w:szCs w:val="20"/>
        </w:rPr>
        <w:t xml:space="preserve"> </w:t>
      </w:r>
    </w:p>
    <w:p w14:paraId="4877F9B5" w14:textId="63C60E68" w:rsidR="002B69D3" w:rsidRPr="00F52BBD" w:rsidRDefault="00F13AD8" w:rsidP="008339B6">
      <w:pPr>
        <w:spacing w:after="7" w:line="259" w:lineRule="auto"/>
        <w:ind w:left="0"/>
        <w:jc w:val="left"/>
        <w:rPr>
          <w:b/>
          <w:bCs/>
          <w:color w:val="auto"/>
          <w:sz w:val="28"/>
          <w:szCs w:val="28"/>
        </w:rPr>
      </w:pPr>
      <w:r w:rsidRPr="00F52BBD">
        <w:rPr>
          <w:color w:val="auto"/>
          <w:sz w:val="28"/>
          <w:szCs w:val="28"/>
        </w:rPr>
        <w:lastRenderedPageBreak/>
        <w:t xml:space="preserve">       </w:t>
      </w:r>
      <w:r w:rsidRPr="00F52BBD">
        <w:rPr>
          <w:b/>
          <w:bCs/>
          <w:color w:val="auto"/>
          <w:sz w:val="28"/>
          <w:szCs w:val="28"/>
        </w:rPr>
        <w:t xml:space="preserve">T1.1 </w:t>
      </w:r>
      <w:r w:rsidRPr="00F52BBD">
        <w:rPr>
          <w:b/>
          <w:bCs/>
          <w:color w:val="auto"/>
          <w:sz w:val="28"/>
          <w:szCs w:val="28"/>
        </w:rPr>
        <w:tab/>
        <w:t xml:space="preserve">TENDER NOTICE AND INVITATION TO TENDER </w:t>
      </w:r>
    </w:p>
    <w:p w14:paraId="3DB36EE5" w14:textId="5E9A6580" w:rsidR="002B69D3" w:rsidRPr="00F52BBD" w:rsidRDefault="00F13AD8">
      <w:pPr>
        <w:spacing w:line="249" w:lineRule="auto"/>
        <w:ind w:left="10" w:right="197" w:hanging="10"/>
        <w:rPr>
          <w:color w:val="auto"/>
          <w:sz w:val="20"/>
          <w:szCs w:val="20"/>
        </w:rPr>
      </w:pPr>
      <w:r w:rsidRPr="00F52BBD">
        <w:rPr>
          <w:rFonts w:eastAsia="Microsoft Sans Serif"/>
          <w:color w:val="auto"/>
          <w:sz w:val="20"/>
          <w:szCs w:val="20"/>
        </w:rPr>
        <w:t xml:space="preserve">      Bidders are hereby invited for the following bids by </w:t>
      </w:r>
      <w:r w:rsidR="008F0FAD" w:rsidRPr="00F52BBD">
        <w:rPr>
          <w:rFonts w:eastAsia="Microsoft Sans Serif"/>
          <w:color w:val="auto"/>
          <w:sz w:val="20"/>
          <w:szCs w:val="20"/>
        </w:rPr>
        <w:t>Masilonyana</w:t>
      </w:r>
      <w:r w:rsidRPr="00F52BBD">
        <w:rPr>
          <w:rFonts w:eastAsia="Microsoft Sans Serif"/>
          <w:color w:val="auto"/>
          <w:sz w:val="20"/>
          <w:szCs w:val="20"/>
        </w:rPr>
        <w:t xml:space="preserve"> Municipality as per the following: </w:t>
      </w:r>
      <w:r w:rsidRPr="00F52BBD">
        <w:rPr>
          <w:color w:val="auto"/>
          <w:sz w:val="20"/>
          <w:szCs w:val="20"/>
        </w:rPr>
        <w:t xml:space="preserve"> </w:t>
      </w:r>
    </w:p>
    <w:tbl>
      <w:tblPr>
        <w:tblStyle w:val="TableGrid"/>
        <w:tblW w:w="9448" w:type="dxa"/>
        <w:tblInd w:w="316" w:type="dxa"/>
        <w:tblCellMar>
          <w:top w:w="88" w:type="dxa"/>
          <w:left w:w="107" w:type="dxa"/>
          <w:right w:w="60" w:type="dxa"/>
        </w:tblCellMar>
        <w:tblLook w:val="04A0" w:firstRow="1" w:lastRow="0" w:firstColumn="1" w:lastColumn="0" w:noHBand="0" w:noVBand="1"/>
      </w:tblPr>
      <w:tblGrid>
        <w:gridCol w:w="697"/>
        <w:gridCol w:w="3095"/>
        <w:gridCol w:w="1175"/>
        <w:gridCol w:w="1418"/>
        <w:gridCol w:w="1299"/>
        <w:gridCol w:w="1764"/>
      </w:tblGrid>
      <w:tr w:rsidR="00F52BBD" w:rsidRPr="00F52BBD" w14:paraId="6DDBDCA9" w14:textId="77777777" w:rsidTr="69495BD3">
        <w:trPr>
          <w:trHeight w:val="632"/>
        </w:trPr>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7B20E60" w14:textId="77777777" w:rsidR="00053D07" w:rsidRPr="00F52BBD" w:rsidRDefault="00053D07">
            <w:pPr>
              <w:spacing w:after="0" w:line="259" w:lineRule="auto"/>
              <w:ind w:left="0"/>
              <w:jc w:val="left"/>
              <w:rPr>
                <w:color w:val="auto"/>
                <w:sz w:val="20"/>
                <w:szCs w:val="20"/>
              </w:rPr>
            </w:pPr>
            <w:r w:rsidRPr="00F52BBD">
              <w:rPr>
                <w:b/>
                <w:color w:val="auto"/>
                <w:sz w:val="20"/>
                <w:szCs w:val="20"/>
              </w:rPr>
              <w:t xml:space="preserve">ITEM </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4DE41C7" w14:textId="77777777" w:rsidR="00053D07" w:rsidRPr="00F52BBD" w:rsidRDefault="00053D07">
            <w:pPr>
              <w:spacing w:after="0" w:line="259" w:lineRule="auto"/>
              <w:ind w:left="1"/>
              <w:jc w:val="left"/>
              <w:rPr>
                <w:color w:val="auto"/>
                <w:sz w:val="20"/>
                <w:szCs w:val="20"/>
              </w:rPr>
            </w:pPr>
            <w:r w:rsidRPr="00F52BBD">
              <w:rPr>
                <w:b/>
                <w:color w:val="auto"/>
                <w:sz w:val="20"/>
                <w:szCs w:val="20"/>
              </w:rPr>
              <w:t xml:space="preserve">NAME AND DESCRIPTION </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D8E6562" w14:textId="6DD1AE66" w:rsidR="00053D07" w:rsidRPr="00F52BBD" w:rsidRDefault="00053D07">
            <w:pPr>
              <w:spacing w:after="0" w:line="259" w:lineRule="auto"/>
              <w:ind w:left="1"/>
              <w:jc w:val="left"/>
              <w:rPr>
                <w:color w:val="auto"/>
                <w:sz w:val="20"/>
                <w:szCs w:val="20"/>
              </w:rPr>
            </w:pPr>
            <w:r w:rsidRPr="00F52BBD">
              <w:rPr>
                <w:b/>
                <w:color w:val="auto"/>
                <w:sz w:val="20"/>
                <w:szCs w:val="20"/>
              </w:rPr>
              <w:t xml:space="preserve"> </w:t>
            </w:r>
          </w:p>
          <w:p w14:paraId="2AD41E45" w14:textId="77777777" w:rsidR="00053D07" w:rsidRPr="00F52BBD" w:rsidRDefault="00053D07">
            <w:pPr>
              <w:spacing w:after="0" w:line="259" w:lineRule="auto"/>
              <w:ind w:left="1"/>
              <w:jc w:val="left"/>
              <w:rPr>
                <w:color w:val="auto"/>
                <w:sz w:val="20"/>
                <w:szCs w:val="20"/>
              </w:rPr>
            </w:pPr>
            <w:r w:rsidRPr="00F52BBD">
              <w:rPr>
                <w:b/>
                <w:color w:val="auto"/>
                <w:sz w:val="20"/>
                <w:szCs w:val="20"/>
              </w:rPr>
              <w:t xml:space="preserve">TENDER </w:t>
            </w:r>
          </w:p>
          <w:p w14:paraId="269A035A" w14:textId="77777777" w:rsidR="00053D07" w:rsidRPr="00F52BBD" w:rsidRDefault="00053D07">
            <w:pPr>
              <w:spacing w:after="0" w:line="259" w:lineRule="auto"/>
              <w:ind w:left="1"/>
              <w:jc w:val="left"/>
              <w:rPr>
                <w:color w:val="auto"/>
                <w:sz w:val="20"/>
                <w:szCs w:val="20"/>
              </w:rPr>
            </w:pPr>
            <w:r w:rsidRPr="00F52BBD">
              <w:rPr>
                <w:b/>
                <w:color w:val="auto"/>
                <w:sz w:val="20"/>
                <w:szCs w:val="20"/>
              </w:rPr>
              <w:t xml:space="preserve">NUMBER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D7F55B4" w14:textId="77777777" w:rsidR="00053D07" w:rsidRPr="00F52BBD" w:rsidRDefault="00053D07">
            <w:pPr>
              <w:spacing w:after="0" w:line="259" w:lineRule="auto"/>
              <w:ind w:left="1"/>
              <w:jc w:val="left"/>
              <w:rPr>
                <w:color w:val="auto"/>
                <w:sz w:val="20"/>
                <w:szCs w:val="20"/>
              </w:rPr>
            </w:pPr>
            <w:r w:rsidRPr="00F52BBD">
              <w:rPr>
                <w:b/>
                <w:color w:val="auto"/>
                <w:sz w:val="20"/>
                <w:szCs w:val="20"/>
              </w:rPr>
              <w:t xml:space="preserve"> </w:t>
            </w:r>
          </w:p>
          <w:p w14:paraId="1907DB92" w14:textId="77777777" w:rsidR="00053D07" w:rsidRPr="00F52BBD" w:rsidRDefault="00053D07">
            <w:pPr>
              <w:spacing w:after="0" w:line="259" w:lineRule="auto"/>
              <w:ind w:left="1"/>
              <w:jc w:val="left"/>
              <w:rPr>
                <w:color w:val="auto"/>
                <w:sz w:val="20"/>
                <w:szCs w:val="20"/>
              </w:rPr>
            </w:pPr>
            <w:r w:rsidRPr="00F52BBD">
              <w:rPr>
                <w:b/>
                <w:color w:val="auto"/>
                <w:sz w:val="20"/>
                <w:szCs w:val="20"/>
              </w:rPr>
              <w:t xml:space="preserve"> </w:t>
            </w:r>
          </w:p>
          <w:p w14:paraId="5D7F2935" w14:textId="77777777" w:rsidR="00053D07" w:rsidRPr="00F52BBD" w:rsidRDefault="00053D07">
            <w:pPr>
              <w:spacing w:after="0" w:line="259" w:lineRule="auto"/>
              <w:ind w:left="1"/>
              <w:jc w:val="left"/>
              <w:rPr>
                <w:color w:val="auto"/>
                <w:sz w:val="20"/>
                <w:szCs w:val="20"/>
              </w:rPr>
            </w:pPr>
            <w:r w:rsidRPr="00F52BBD">
              <w:rPr>
                <w:b/>
                <w:color w:val="auto"/>
                <w:sz w:val="20"/>
                <w:szCs w:val="20"/>
              </w:rPr>
              <w:t xml:space="preserve">PPPFA </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25CC6CB" w14:textId="77777777" w:rsidR="00053D07" w:rsidRPr="00F52BBD" w:rsidRDefault="00053D07">
            <w:pPr>
              <w:spacing w:after="0" w:line="259" w:lineRule="auto"/>
              <w:ind w:left="1"/>
              <w:jc w:val="left"/>
              <w:rPr>
                <w:color w:val="auto"/>
                <w:sz w:val="20"/>
                <w:szCs w:val="20"/>
              </w:rPr>
            </w:pPr>
            <w:r w:rsidRPr="00F52BBD">
              <w:rPr>
                <w:b/>
                <w:color w:val="auto"/>
                <w:sz w:val="20"/>
                <w:szCs w:val="20"/>
              </w:rPr>
              <w:t xml:space="preserve">BRIEFING SESSION </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C435334" w14:textId="77777777" w:rsidR="00053D07" w:rsidRPr="00F52BBD" w:rsidRDefault="00053D07">
            <w:pPr>
              <w:spacing w:after="0" w:line="259" w:lineRule="auto"/>
              <w:ind w:left="1"/>
              <w:jc w:val="left"/>
              <w:rPr>
                <w:color w:val="auto"/>
                <w:sz w:val="20"/>
                <w:szCs w:val="20"/>
              </w:rPr>
            </w:pPr>
            <w:r w:rsidRPr="00F52BBD">
              <w:rPr>
                <w:b/>
                <w:color w:val="auto"/>
                <w:sz w:val="20"/>
                <w:szCs w:val="20"/>
              </w:rPr>
              <w:t xml:space="preserve">CLOSING DATE AND TIME </w:t>
            </w:r>
          </w:p>
        </w:tc>
      </w:tr>
      <w:tr w:rsidR="00F52BBD" w:rsidRPr="00F52BBD" w14:paraId="3FAEFAAC" w14:textId="77777777" w:rsidTr="69495BD3">
        <w:trPr>
          <w:trHeight w:val="2087"/>
        </w:trPr>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A5EC0" w14:textId="77777777" w:rsidR="00053D07" w:rsidRPr="00F52BBD" w:rsidRDefault="00053D07" w:rsidP="008F0FAD">
            <w:pPr>
              <w:spacing w:after="0" w:line="259" w:lineRule="auto"/>
              <w:ind w:left="0"/>
              <w:jc w:val="left"/>
              <w:rPr>
                <w:color w:val="auto"/>
                <w:sz w:val="20"/>
                <w:szCs w:val="20"/>
              </w:rPr>
            </w:pPr>
            <w:r w:rsidRPr="00F52BBD">
              <w:rPr>
                <w:color w:val="auto"/>
                <w:sz w:val="20"/>
                <w:szCs w:val="20"/>
              </w:rPr>
              <w:t xml:space="preserve">4 </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428A6" w14:textId="6C929C00" w:rsidR="00053D07" w:rsidRPr="00F52BBD" w:rsidRDefault="00053D07" w:rsidP="008F0FAD">
            <w:pPr>
              <w:spacing w:after="0" w:line="259" w:lineRule="auto"/>
              <w:ind w:left="1"/>
              <w:rPr>
                <w:color w:val="auto"/>
                <w:sz w:val="20"/>
                <w:szCs w:val="20"/>
              </w:rPr>
            </w:pPr>
            <w:r w:rsidRPr="00F52BBD">
              <w:rPr>
                <w:color w:val="auto"/>
                <w:sz w:val="20"/>
                <w:szCs w:val="20"/>
              </w:rPr>
              <w:t xml:space="preserve"> Re-advertisement: Appointment of panel of six (6) professional engineering services providers for provision of professional services for roads and stormwater, for a period of three (3) years</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86C68" w14:textId="72A12335" w:rsidR="00053D07" w:rsidRPr="00F52BBD" w:rsidRDefault="00053D07" w:rsidP="008F0FAD">
            <w:pPr>
              <w:spacing w:after="0" w:line="259" w:lineRule="auto"/>
              <w:ind w:left="1"/>
              <w:jc w:val="left"/>
              <w:rPr>
                <w:color w:val="auto"/>
                <w:sz w:val="20"/>
                <w:szCs w:val="20"/>
              </w:rPr>
            </w:pPr>
            <w:r w:rsidRPr="00F52BBD">
              <w:rPr>
                <w:color w:val="auto"/>
                <w:sz w:val="18"/>
                <w:szCs w:val="18"/>
              </w:rPr>
              <w:t>R &amp; SW 2025/10/004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838E40" w14:textId="77777777" w:rsidR="00053D07" w:rsidRPr="00F52BBD" w:rsidRDefault="00053D07" w:rsidP="008F0FAD">
            <w:pPr>
              <w:spacing w:after="0" w:line="259" w:lineRule="auto"/>
              <w:ind w:left="1"/>
              <w:jc w:val="left"/>
              <w:rPr>
                <w:color w:val="auto"/>
                <w:sz w:val="20"/>
                <w:szCs w:val="20"/>
              </w:rPr>
            </w:pPr>
            <w:r w:rsidRPr="00F52BBD">
              <w:rPr>
                <w:color w:val="auto"/>
                <w:sz w:val="20"/>
                <w:szCs w:val="20"/>
              </w:rPr>
              <w:t>Functional</w:t>
            </w:r>
          </w:p>
          <w:p w14:paraId="36F4F721" w14:textId="77777777" w:rsidR="00053D07" w:rsidRPr="00F52BBD" w:rsidRDefault="00053D07" w:rsidP="008F0FAD">
            <w:pPr>
              <w:spacing w:after="0" w:line="259" w:lineRule="auto"/>
              <w:ind w:left="1"/>
              <w:jc w:val="left"/>
              <w:rPr>
                <w:color w:val="auto"/>
                <w:sz w:val="20"/>
                <w:szCs w:val="20"/>
              </w:rPr>
            </w:pPr>
            <w:proofErr w:type="spellStart"/>
            <w:r w:rsidRPr="00F52BBD">
              <w:rPr>
                <w:color w:val="auto"/>
                <w:sz w:val="20"/>
                <w:szCs w:val="20"/>
              </w:rPr>
              <w:t>ity</w:t>
            </w:r>
            <w:proofErr w:type="spellEnd"/>
            <w:r w:rsidRPr="00F52BBD">
              <w:rPr>
                <w:color w:val="auto"/>
                <w:sz w:val="20"/>
                <w:szCs w:val="20"/>
              </w:rPr>
              <w:t xml:space="preserve"> Criteria </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98A92" w14:textId="77777777" w:rsidR="00053D07" w:rsidRPr="00F52BBD" w:rsidRDefault="00053D07" w:rsidP="008F0FAD">
            <w:pPr>
              <w:spacing w:after="0" w:line="259" w:lineRule="auto"/>
              <w:ind w:left="1"/>
              <w:jc w:val="left"/>
              <w:rPr>
                <w:color w:val="auto"/>
                <w:sz w:val="20"/>
                <w:szCs w:val="20"/>
              </w:rPr>
            </w:pPr>
            <w:r w:rsidRPr="00F52BBD">
              <w:rPr>
                <w:color w:val="auto"/>
                <w:sz w:val="20"/>
                <w:szCs w:val="20"/>
              </w:rPr>
              <w:t xml:space="preserve">Not applicable </w:t>
            </w:r>
          </w:p>
        </w:tc>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D0406" w14:textId="64BFAAE4" w:rsidR="00053D07" w:rsidRPr="00F52BBD" w:rsidRDefault="00053D07" w:rsidP="006F2E93">
            <w:pPr>
              <w:spacing w:after="0" w:line="259" w:lineRule="auto"/>
              <w:ind w:left="1"/>
              <w:jc w:val="left"/>
              <w:rPr>
                <w:color w:val="auto"/>
                <w:sz w:val="20"/>
                <w:szCs w:val="20"/>
              </w:rPr>
            </w:pPr>
            <w:r w:rsidRPr="00F52BBD">
              <w:rPr>
                <w:b/>
                <w:bCs/>
                <w:color w:val="auto"/>
                <w:sz w:val="20"/>
                <w:szCs w:val="20"/>
              </w:rPr>
              <w:t>1</w:t>
            </w:r>
            <w:r w:rsidR="2B579070" w:rsidRPr="00F52BBD">
              <w:rPr>
                <w:b/>
                <w:bCs/>
                <w:color w:val="auto"/>
                <w:sz w:val="20"/>
                <w:szCs w:val="20"/>
              </w:rPr>
              <w:t>4</w:t>
            </w:r>
            <w:r w:rsidRPr="00F52BBD">
              <w:rPr>
                <w:b/>
                <w:bCs/>
                <w:color w:val="auto"/>
                <w:sz w:val="20"/>
                <w:szCs w:val="20"/>
              </w:rPr>
              <w:t xml:space="preserve"> November 2025</w:t>
            </w:r>
            <w:r w:rsidRPr="00F52BBD">
              <w:rPr>
                <w:color w:val="auto"/>
                <w:sz w:val="20"/>
                <w:szCs w:val="20"/>
              </w:rPr>
              <w:t xml:space="preserve"> @ 12H00 in </w:t>
            </w:r>
          </w:p>
          <w:p w14:paraId="21403B24" w14:textId="77777777" w:rsidR="00053D07" w:rsidRPr="00F52BBD" w:rsidRDefault="00053D07" w:rsidP="008F0FAD">
            <w:pPr>
              <w:spacing w:after="0" w:line="259" w:lineRule="auto"/>
              <w:ind w:left="1"/>
              <w:jc w:val="left"/>
              <w:rPr>
                <w:color w:val="auto"/>
                <w:sz w:val="20"/>
                <w:szCs w:val="20"/>
              </w:rPr>
            </w:pPr>
            <w:r w:rsidRPr="00F52BBD">
              <w:rPr>
                <w:color w:val="auto"/>
                <w:sz w:val="20"/>
                <w:szCs w:val="20"/>
              </w:rPr>
              <w:t>Masilonyana</w:t>
            </w:r>
          </w:p>
          <w:p w14:paraId="3829895A" w14:textId="77777777" w:rsidR="00053D07" w:rsidRPr="00F52BBD" w:rsidRDefault="00053D07" w:rsidP="008F0FAD">
            <w:pPr>
              <w:spacing w:after="0" w:line="259" w:lineRule="auto"/>
              <w:ind w:left="1"/>
              <w:jc w:val="left"/>
              <w:rPr>
                <w:color w:val="auto"/>
                <w:sz w:val="20"/>
                <w:szCs w:val="20"/>
              </w:rPr>
            </w:pPr>
            <w:r w:rsidRPr="00F52BBD">
              <w:rPr>
                <w:color w:val="auto"/>
                <w:sz w:val="20"/>
                <w:szCs w:val="20"/>
              </w:rPr>
              <w:t xml:space="preserve">Municipal </w:t>
            </w:r>
          </w:p>
          <w:p w14:paraId="3A328898" w14:textId="2C872128" w:rsidR="00053D07" w:rsidRPr="00F52BBD" w:rsidRDefault="00053D07" w:rsidP="008F0FAD">
            <w:pPr>
              <w:spacing w:after="0" w:line="259" w:lineRule="auto"/>
              <w:ind w:left="0"/>
              <w:jc w:val="left"/>
              <w:rPr>
                <w:color w:val="auto"/>
                <w:sz w:val="20"/>
                <w:szCs w:val="20"/>
              </w:rPr>
            </w:pPr>
            <w:r w:rsidRPr="00F52BBD">
              <w:rPr>
                <w:color w:val="auto"/>
                <w:sz w:val="20"/>
                <w:szCs w:val="20"/>
              </w:rPr>
              <w:t>Offices in Theunissen.</w:t>
            </w:r>
          </w:p>
        </w:tc>
      </w:tr>
    </w:tbl>
    <w:p w14:paraId="36D36EF4" w14:textId="77777777" w:rsidR="002B69D3" w:rsidRPr="00F52BBD" w:rsidRDefault="00F13AD8">
      <w:pPr>
        <w:spacing w:after="0" w:line="259" w:lineRule="auto"/>
        <w:ind w:left="0"/>
        <w:jc w:val="left"/>
        <w:rPr>
          <w:color w:val="auto"/>
          <w:sz w:val="20"/>
          <w:szCs w:val="20"/>
        </w:rPr>
      </w:pPr>
      <w:r w:rsidRPr="00F52BBD">
        <w:rPr>
          <w:color w:val="auto"/>
          <w:sz w:val="20"/>
          <w:szCs w:val="20"/>
        </w:rPr>
        <w:t xml:space="preserve"> </w:t>
      </w:r>
    </w:p>
    <w:p w14:paraId="685451A4" w14:textId="71A8BEBE" w:rsidR="002B69D3" w:rsidRPr="00F52BBD" w:rsidRDefault="00F13AD8">
      <w:pPr>
        <w:spacing w:after="4" w:line="268" w:lineRule="auto"/>
        <w:ind w:left="283" w:right="224" w:hanging="10"/>
        <w:rPr>
          <w:color w:val="auto"/>
          <w:sz w:val="20"/>
          <w:szCs w:val="20"/>
        </w:rPr>
      </w:pPr>
      <w:r w:rsidRPr="00F52BBD">
        <w:rPr>
          <w:color w:val="auto"/>
          <w:sz w:val="20"/>
          <w:szCs w:val="20"/>
        </w:rPr>
        <w:t xml:space="preserve">Bid documents will be available on the </w:t>
      </w:r>
      <w:r w:rsidR="009A4F7C" w:rsidRPr="00F52BBD">
        <w:rPr>
          <w:color w:val="auto"/>
          <w:sz w:val="20"/>
          <w:szCs w:val="20"/>
        </w:rPr>
        <w:t>e-tender</w:t>
      </w:r>
      <w:r w:rsidR="00140DC9" w:rsidRPr="00F52BBD">
        <w:rPr>
          <w:color w:val="auto"/>
          <w:sz w:val="20"/>
          <w:szCs w:val="20"/>
        </w:rPr>
        <w:t xml:space="preserve"> portal</w:t>
      </w:r>
      <w:r w:rsidR="009A4F7C" w:rsidRPr="00F52BBD">
        <w:rPr>
          <w:color w:val="auto"/>
          <w:sz w:val="20"/>
          <w:szCs w:val="20"/>
        </w:rPr>
        <w:t xml:space="preserve"> (</w:t>
      </w:r>
      <w:hyperlink r:id="rId16" w:history="1">
        <w:r w:rsidR="009A4F7C" w:rsidRPr="00F52BBD">
          <w:rPr>
            <w:rStyle w:val="Hyperlink"/>
            <w:color w:val="auto"/>
            <w:sz w:val="20"/>
            <w:szCs w:val="20"/>
          </w:rPr>
          <w:t>www.etender.co.za</w:t>
        </w:r>
      </w:hyperlink>
      <w:r w:rsidR="009A4F7C" w:rsidRPr="00F52BBD">
        <w:rPr>
          <w:color w:val="auto"/>
          <w:sz w:val="20"/>
          <w:szCs w:val="20"/>
        </w:rPr>
        <w:t>)</w:t>
      </w:r>
      <w:r w:rsidR="00140DC9" w:rsidRPr="00F52BBD">
        <w:rPr>
          <w:color w:val="auto"/>
          <w:sz w:val="20"/>
          <w:szCs w:val="20"/>
        </w:rPr>
        <w:t xml:space="preserve"> as well as the </w:t>
      </w:r>
      <w:r w:rsidRPr="00F52BBD">
        <w:rPr>
          <w:color w:val="auto"/>
          <w:sz w:val="20"/>
          <w:szCs w:val="20"/>
        </w:rPr>
        <w:t>municipal website (www.</w:t>
      </w:r>
      <w:r w:rsidR="006A253C" w:rsidRPr="00F52BBD">
        <w:rPr>
          <w:color w:val="auto"/>
          <w:sz w:val="20"/>
          <w:szCs w:val="20"/>
        </w:rPr>
        <w:t>masilonyana</w:t>
      </w:r>
      <w:r w:rsidRPr="00F52BBD">
        <w:rPr>
          <w:color w:val="auto"/>
          <w:sz w:val="20"/>
          <w:szCs w:val="20"/>
        </w:rPr>
        <w:t xml:space="preserve">.co.za) as from </w:t>
      </w:r>
      <w:r w:rsidR="002C23FC" w:rsidRPr="00F52BBD">
        <w:rPr>
          <w:b/>
          <w:bCs/>
          <w:color w:val="auto"/>
          <w:sz w:val="20"/>
          <w:szCs w:val="20"/>
        </w:rPr>
        <w:t>15/10/1015</w:t>
      </w:r>
      <w:r w:rsidRPr="00F52BBD">
        <w:rPr>
          <w:color w:val="auto"/>
          <w:sz w:val="20"/>
          <w:szCs w:val="20"/>
        </w:rPr>
        <w:t xml:space="preserve"> bidders are advised to download, print, price and complete all forms in the tender document as requested.  </w:t>
      </w:r>
    </w:p>
    <w:p w14:paraId="05CCF9F7" w14:textId="77777777" w:rsidR="002B69D3" w:rsidRPr="00F52BBD" w:rsidRDefault="00F13AD8">
      <w:pPr>
        <w:spacing w:after="0" w:line="259" w:lineRule="auto"/>
        <w:jc w:val="left"/>
        <w:rPr>
          <w:color w:val="auto"/>
          <w:sz w:val="20"/>
          <w:szCs w:val="20"/>
        </w:rPr>
      </w:pPr>
      <w:r w:rsidRPr="00F52BBD">
        <w:rPr>
          <w:color w:val="auto"/>
          <w:sz w:val="20"/>
          <w:szCs w:val="20"/>
        </w:rPr>
        <w:t xml:space="preserve"> </w:t>
      </w:r>
    </w:p>
    <w:p w14:paraId="239E3619" w14:textId="77777777" w:rsidR="002B69D3" w:rsidRPr="00F52BBD" w:rsidRDefault="00F13AD8">
      <w:pPr>
        <w:spacing w:line="249" w:lineRule="auto"/>
        <w:ind w:left="298" w:right="228" w:hanging="10"/>
        <w:rPr>
          <w:color w:val="auto"/>
          <w:sz w:val="20"/>
          <w:szCs w:val="20"/>
        </w:rPr>
      </w:pPr>
      <w:r w:rsidRPr="00F52BBD">
        <w:rPr>
          <w:b/>
          <w:color w:val="auto"/>
          <w:sz w:val="20"/>
          <w:szCs w:val="20"/>
        </w:rPr>
        <w:t xml:space="preserve">NO HARD COPIES OF THE TENDER DOCUMENT ARE AVAILABLE FOR SALE, ONLY THE ELECTRONIC VERSION </w:t>
      </w:r>
      <w:proofErr w:type="gramStart"/>
      <w:r w:rsidRPr="00F52BBD">
        <w:rPr>
          <w:b/>
          <w:color w:val="auto"/>
          <w:sz w:val="20"/>
          <w:szCs w:val="20"/>
        </w:rPr>
        <w:t>WHICH  IS</w:t>
      </w:r>
      <w:proofErr w:type="gramEnd"/>
      <w:r w:rsidRPr="00F52BBD">
        <w:rPr>
          <w:b/>
          <w:color w:val="auto"/>
          <w:sz w:val="20"/>
          <w:szCs w:val="20"/>
        </w:rPr>
        <w:t xml:space="preserve"> TO BE DOWNLOADED AS PER THE ABOVE WEBSITES IS TO BE USED</w:t>
      </w:r>
      <w:r w:rsidRPr="00F52BBD">
        <w:rPr>
          <w:color w:val="auto"/>
          <w:sz w:val="20"/>
          <w:szCs w:val="20"/>
        </w:rPr>
        <w:t xml:space="preserve">. </w:t>
      </w:r>
    </w:p>
    <w:p w14:paraId="078E2DDC" w14:textId="236A04E7" w:rsidR="002B69D3" w:rsidRPr="00F52BBD" w:rsidRDefault="002B69D3">
      <w:pPr>
        <w:spacing w:after="0" w:line="259" w:lineRule="auto"/>
        <w:jc w:val="left"/>
        <w:rPr>
          <w:color w:val="auto"/>
          <w:sz w:val="20"/>
          <w:szCs w:val="20"/>
        </w:rPr>
      </w:pPr>
    </w:p>
    <w:p w14:paraId="7481FD0D" w14:textId="6F5F022A" w:rsidR="002B69D3" w:rsidRPr="00F52BBD" w:rsidRDefault="00F13AD8">
      <w:pPr>
        <w:spacing w:after="4" w:line="268" w:lineRule="auto"/>
        <w:ind w:left="283" w:right="222" w:hanging="10"/>
        <w:rPr>
          <w:color w:val="auto"/>
          <w:sz w:val="20"/>
          <w:szCs w:val="20"/>
        </w:rPr>
      </w:pPr>
      <w:r w:rsidRPr="00F52BBD">
        <w:rPr>
          <w:color w:val="auto"/>
          <w:sz w:val="20"/>
          <w:szCs w:val="20"/>
        </w:rPr>
        <w:t xml:space="preserve">The closing time for receipts of tenders is </w:t>
      </w:r>
      <w:r w:rsidR="00053D07" w:rsidRPr="00F52BBD">
        <w:rPr>
          <w:b/>
          <w:color w:val="auto"/>
          <w:sz w:val="20"/>
          <w:szCs w:val="20"/>
        </w:rPr>
        <w:t>17</w:t>
      </w:r>
      <w:r w:rsidR="00BC0CA2" w:rsidRPr="00F52BBD">
        <w:rPr>
          <w:b/>
          <w:color w:val="auto"/>
          <w:sz w:val="20"/>
          <w:szCs w:val="20"/>
        </w:rPr>
        <w:t xml:space="preserve"> November 2025</w:t>
      </w:r>
      <w:r w:rsidRPr="00F52BBD">
        <w:rPr>
          <w:color w:val="auto"/>
          <w:sz w:val="20"/>
          <w:szCs w:val="20"/>
        </w:rPr>
        <w:t xml:space="preserve"> Bids must be completed in black ink, enclosed in sealed tenders, endorsed with the corresponding notice number and description</w:t>
      </w:r>
      <w:r w:rsidRPr="00F52BBD">
        <w:rPr>
          <w:b/>
          <w:color w:val="auto"/>
          <w:sz w:val="20"/>
          <w:szCs w:val="20"/>
        </w:rPr>
        <w:t xml:space="preserve">, </w:t>
      </w:r>
      <w:r w:rsidRPr="00F52BBD">
        <w:rPr>
          <w:color w:val="auto"/>
          <w:sz w:val="20"/>
          <w:szCs w:val="20"/>
        </w:rPr>
        <w:t xml:space="preserve">must be placed in the tender box at the office of </w:t>
      </w:r>
      <w:r w:rsidR="00D8432D" w:rsidRPr="00F52BBD">
        <w:rPr>
          <w:color w:val="auto"/>
          <w:sz w:val="20"/>
          <w:szCs w:val="20"/>
        </w:rPr>
        <w:t>Masilonyana</w:t>
      </w:r>
      <w:r w:rsidRPr="00F52BBD">
        <w:rPr>
          <w:color w:val="auto"/>
          <w:sz w:val="20"/>
          <w:szCs w:val="20"/>
        </w:rPr>
        <w:t xml:space="preserve"> Municipality, </w:t>
      </w:r>
      <w:r w:rsidR="008F0FAD" w:rsidRPr="00F52BBD">
        <w:rPr>
          <w:b/>
          <w:color w:val="auto"/>
          <w:sz w:val="20"/>
          <w:szCs w:val="20"/>
        </w:rPr>
        <w:t xml:space="preserve">47 Le Roux, Theunissen,9410 </w:t>
      </w:r>
      <w:r w:rsidRPr="00F52BBD">
        <w:rPr>
          <w:color w:val="auto"/>
          <w:sz w:val="20"/>
          <w:szCs w:val="20"/>
        </w:rPr>
        <w:t>not later than</w:t>
      </w:r>
      <w:r w:rsidR="00053D07" w:rsidRPr="00F52BBD">
        <w:rPr>
          <w:color w:val="auto"/>
          <w:sz w:val="20"/>
          <w:szCs w:val="20"/>
        </w:rPr>
        <w:t xml:space="preserve"> </w:t>
      </w:r>
      <w:r w:rsidR="00053D07" w:rsidRPr="00F52BBD">
        <w:rPr>
          <w:b/>
          <w:bCs/>
          <w:color w:val="auto"/>
          <w:sz w:val="20"/>
          <w:szCs w:val="20"/>
        </w:rPr>
        <w:t>12:00pm</w:t>
      </w:r>
      <w:r w:rsidRPr="00F52BBD">
        <w:rPr>
          <w:color w:val="auto"/>
          <w:sz w:val="20"/>
          <w:szCs w:val="20"/>
        </w:rPr>
        <w:t xml:space="preserve"> after which tenders will be opened in public.  </w:t>
      </w:r>
    </w:p>
    <w:p w14:paraId="39D5DB67" w14:textId="77777777" w:rsidR="002B69D3" w:rsidRPr="00F52BBD" w:rsidRDefault="00F13AD8" w:rsidP="008F0FAD">
      <w:pPr>
        <w:spacing w:after="0" w:line="259" w:lineRule="auto"/>
        <w:rPr>
          <w:color w:val="auto"/>
          <w:sz w:val="20"/>
          <w:szCs w:val="20"/>
        </w:rPr>
      </w:pPr>
      <w:r w:rsidRPr="00F52BBD">
        <w:rPr>
          <w:b/>
          <w:color w:val="auto"/>
          <w:sz w:val="20"/>
          <w:szCs w:val="20"/>
        </w:rPr>
        <w:t xml:space="preserve"> </w:t>
      </w:r>
    </w:p>
    <w:p w14:paraId="0D810DD6" w14:textId="77777777" w:rsidR="008F0FAD" w:rsidRPr="00F52BBD" w:rsidRDefault="00F13AD8" w:rsidP="008F0FAD">
      <w:pPr>
        <w:spacing w:after="4" w:line="268" w:lineRule="auto"/>
        <w:ind w:left="283" w:right="52" w:hanging="10"/>
        <w:rPr>
          <w:color w:val="auto"/>
        </w:rPr>
      </w:pPr>
      <w:r w:rsidRPr="00F52BBD">
        <w:rPr>
          <w:color w:val="auto"/>
          <w:sz w:val="20"/>
          <w:szCs w:val="20"/>
        </w:rPr>
        <w:t xml:space="preserve">Bids which are deposited late, Telegraphic, telephonic, facsimile, e-mailed electronically will not be considered. The </w:t>
      </w:r>
      <w:r w:rsidR="008F0FAD" w:rsidRPr="00F52BBD">
        <w:rPr>
          <w:color w:val="auto"/>
          <w:sz w:val="20"/>
          <w:szCs w:val="20"/>
        </w:rPr>
        <w:t>Masilonyana</w:t>
      </w:r>
      <w:r w:rsidRPr="00F52BBD">
        <w:rPr>
          <w:color w:val="auto"/>
          <w:sz w:val="20"/>
          <w:szCs w:val="20"/>
        </w:rPr>
        <w:t xml:space="preserve"> Procurement and Supply Chain Management Policies, the Preferential</w:t>
      </w:r>
      <w:r w:rsidRPr="00F52BBD">
        <w:rPr>
          <w:color w:val="auto"/>
        </w:rPr>
        <w:t xml:space="preserve"> Procurement Policy Framework Act, Act No. 5 of 2000 and the regulations promulgated under this Act shall apply in the evaluation and awarding of the tender.</w:t>
      </w:r>
    </w:p>
    <w:p w14:paraId="55024DB8" w14:textId="1457F5E5" w:rsidR="002B69D3" w:rsidRPr="00F52BBD" w:rsidRDefault="00F13AD8" w:rsidP="008F0FAD">
      <w:pPr>
        <w:spacing w:after="4" w:line="268" w:lineRule="auto"/>
        <w:ind w:left="283" w:right="52" w:hanging="10"/>
        <w:rPr>
          <w:color w:val="auto"/>
        </w:rPr>
      </w:pPr>
      <w:r w:rsidRPr="00F52BBD">
        <w:rPr>
          <w:color w:val="auto"/>
        </w:rPr>
        <w:t xml:space="preserve">   </w:t>
      </w:r>
    </w:p>
    <w:p w14:paraId="54F5D14F" w14:textId="3C3D3CF2" w:rsidR="002B69D3" w:rsidRPr="00F52BBD" w:rsidRDefault="00F13AD8" w:rsidP="008F0FAD">
      <w:pPr>
        <w:spacing w:line="249" w:lineRule="auto"/>
        <w:ind w:left="298" w:right="197" w:hanging="10"/>
        <w:rPr>
          <w:color w:val="auto"/>
        </w:rPr>
      </w:pPr>
      <w:r w:rsidRPr="00F52BBD">
        <w:rPr>
          <w:rFonts w:ascii="Microsoft Sans Serif" w:eastAsia="Microsoft Sans Serif" w:hAnsi="Microsoft Sans Serif" w:cs="Microsoft Sans Serif"/>
          <w:color w:val="auto"/>
        </w:rPr>
        <w:t xml:space="preserve">NB: CERTIFICATION OF DOCUMENTS MUST NOT BE MORE THAN SIX (6) MONTHS FROM DATE  </w:t>
      </w:r>
    </w:p>
    <w:p w14:paraId="756BA062" w14:textId="77777777" w:rsidR="002B69D3" w:rsidRPr="00F52BBD" w:rsidRDefault="00F13AD8">
      <w:pPr>
        <w:spacing w:line="249" w:lineRule="auto"/>
        <w:ind w:left="298" w:right="197" w:hanging="10"/>
        <w:rPr>
          <w:color w:val="auto"/>
        </w:rPr>
      </w:pPr>
      <w:r w:rsidRPr="00F52BBD">
        <w:rPr>
          <w:rFonts w:ascii="Microsoft Sans Serif" w:eastAsia="Microsoft Sans Serif" w:hAnsi="Microsoft Sans Serif" w:cs="Microsoft Sans Serif"/>
          <w:color w:val="auto"/>
        </w:rPr>
        <w:t xml:space="preserve">CERTIFIED BY COMMISSIONER OF OATHS. </w:t>
      </w:r>
    </w:p>
    <w:p w14:paraId="3CF4C3E4" w14:textId="77777777" w:rsidR="002B69D3" w:rsidRPr="00F52BBD" w:rsidRDefault="00F13AD8">
      <w:pPr>
        <w:spacing w:after="40" w:line="259" w:lineRule="auto"/>
        <w:jc w:val="left"/>
        <w:rPr>
          <w:color w:val="auto"/>
        </w:rPr>
      </w:pPr>
      <w:r w:rsidRPr="00F52BBD">
        <w:rPr>
          <w:b/>
          <w:color w:val="auto"/>
          <w:sz w:val="16"/>
        </w:rPr>
        <w:t xml:space="preserve"> </w:t>
      </w:r>
    </w:p>
    <w:p w14:paraId="150BD813" w14:textId="77777777" w:rsidR="002B69D3" w:rsidRPr="00F52BBD" w:rsidRDefault="00F13AD8">
      <w:pPr>
        <w:spacing w:line="249" w:lineRule="auto"/>
        <w:ind w:left="298" w:right="41" w:hanging="10"/>
        <w:rPr>
          <w:color w:val="auto"/>
        </w:rPr>
      </w:pPr>
      <w:r w:rsidRPr="00F52BBD">
        <w:rPr>
          <w:b/>
          <w:color w:val="auto"/>
        </w:rPr>
        <w:t xml:space="preserve">Prospective Bidders must take note that the following tender conditions, and including requirements listed on the tender data will apply. </w:t>
      </w:r>
    </w:p>
    <w:p w14:paraId="026D0701" w14:textId="77777777" w:rsidR="002B69D3" w:rsidRPr="00F52BBD" w:rsidRDefault="00F13AD8">
      <w:pPr>
        <w:spacing w:after="14" w:line="259" w:lineRule="auto"/>
        <w:ind w:left="0"/>
        <w:jc w:val="left"/>
        <w:rPr>
          <w:color w:val="auto"/>
        </w:rPr>
      </w:pPr>
      <w:r w:rsidRPr="00F52BBD">
        <w:rPr>
          <w:b/>
          <w:color w:val="auto"/>
        </w:rPr>
        <w:t xml:space="preserve"> </w:t>
      </w:r>
    </w:p>
    <w:p w14:paraId="2BB26A63" w14:textId="77777777" w:rsidR="002B69D3" w:rsidRPr="00F52BBD" w:rsidRDefault="00F13AD8">
      <w:pPr>
        <w:numPr>
          <w:ilvl w:val="0"/>
          <w:numId w:val="1"/>
        </w:numPr>
        <w:spacing w:after="4" w:line="268" w:lineRule="auto"/>
        <w:ind w:left="633" w:right="52" w:hanging="360"/>
        <w:rPr>
          <w:color w:val="auto"/>
        </w:rPr>
      </w:pPr>
      <w:r w:rsidRPr="00F52BBD">
        <w:rPr>
          <w:color w:val="auto"/>
        </w:rPr>
        <w:t xml:space="preserve">Fully completed tender document. </w:t>
      </w:r>
    </w:p>
    <w:p w14:paraId="76A81435" w14:textId="77777777" w:rsidR="002B69D3" w:rsidRPr="00F52BBD" w:rsidRDefault="00F13AD8">
      <w:pPr>
        <w:numPr>
          <w:ilvl w:val="0"/>
          <w:numId w:val="1"/>
        </w:numPr>
        <w:spacing w:after="4" w:line="268" w:lineRule="auto"/>
        <w:ind w:left="633" w:right="52" w:hanging="360"/>
        <w:rPr>
          <w:color w:val="auto"/>
        </w:rPr>
      </w:pPr>
      <w:r w:rsidRPr="00F52BBD">
        <w:rPr>
          <w:color w:val="auto"/>
        </w:rPr>
        <w:t xml:space="preserve">All bids submitted should remain valid for a period of </w:t>
      </w:r>
      <w:r w:rsidRPr="00F52BBD">
        <w:rPr>
          <w:b/>
          <w:color w:val="auto"/>
        </w:rPr>
        <w:t xml:space="preserve">120 days </w:t>
      </w:r>
      <w:r w:rsidRPr="00F52BBD">
        <w:rPr>
          <w:color w:val="auto"/>
        </w:rPr>
        <w:t xml:space="preserve">after the bid closing date. </w:t>
      </w:r>
    </w:p>
    <w:p w14:paraId="291C2799" w14:textId="12258A55" w:rsidR="002B69D3" w:rsidRPr="00F52BBD" w:rsidRDefault="00F13AD8">
      <w:pPr>
        <w:numPr>
          <w:ilvl w:val="0"/>
          <w:numId w:val="1"/>
        </w:numPr>
        <w:spacing w:after="4" w:line="268" w:lineRule="auto"/>
        <w:ind w:left="633" w:right="52" w:hanging="360"/>
        <w:rPr>
          <w:color w:val="auto"/>
        </w:rPr>
      </w:pPr>
      <w:r w:rsidRPr="00F52BBD">
        <w:rPr>
          <w:color w:val="auto"/>
        </w:rPr>
        <w:t xml:space="preserve">A Valid original SARS pin number and current </w:t>
      </w:r>
      <w:r w:rsidR="0067418C" w:rsidRPr="00F52BBD">
        <w:rPr>
          <w:color w:val="auto"/>
        </w:rPr>
        <w:t>CSD report</w:t>
      </w:r>
      <w:r w:rsidRPr="00F52BBD">
        <w:rPr>
          <w:color w:val="auto"/>
        </w:rPr>
        <w:t xml:space="preserve">. </w:t>
      </w:r>
    </w:p>
    <w:p w14:paraId="3827D340" w14:textId="77777777" w:rsidR="002B69D3" w:rsidRPr="00F52BBD" w:rsidRDefault="00F13AD8">
      <w:pPr>
        <w:numPr>
          <w:ilvl w:val="0"/>
          <w:numId w:val="1"/>
        </w:numPr>
        <w:spacing w:after="4" w:line="268" w:lineRule="auto"/>
        <w:ind w:left="633" w:right="52" w:hanging="360"/>
        <w:rPr>
          <w:color w:val="auto"/>
        </w:rPr>
      </w:pPr>
      <w:r w:rsidRPr="00F52BBD">
        <w:rPr>
          <w:color w:val="auto"/>
        </w:rPr>
        <w:t xml:space="preserve">Company profile with list of contactable references. </w:t>
      </w:r>
    </w:p>
    <w:p w14:paraId="6AE020B4" w14:textId="77777777" w:rsidR="002B69D3" w:rsidRPr="00F52BBD" w:rsidRDefault="00F13AD8">
      <w:pPr>
        <w:numPr>
          <w:ilvl w:val="0"/>
          <w:numId w:val="1"/>
        </w:numPr>
        <w:spacing w:after="4" w:line="268" w:lineRule="auto"/>
        <w:ind w:left="633" w:right="52" w:hanging="360"/>
        <w:rPr>
          <w:color w:val="auto"/>
        </w:rPr>
      </w:pPr>
      <w:r w:rsidRPr="00F52BBD">
        <w:rPr>
          <w:color w:val="auto"/>
        </w:rPr>
        <w:t xml:space="preserve">Copies of company founding statement (CK) </w:t>
      </w:r>
    </w:p>
    <w:p w14:paraId="33538D28" w14:textId="77777777" w:rsidR="002B69D3" w:rsidRPr="00F52BBD" w:rsidRDefault="00F13AD8">
      <w:pPr>
        <w:numPr>
          <w:ilvl w:val="0"/>
          <w:numId w:val="1"/>
        </w:numPr>
        <w:ind w:left="633" w:right="52" w:hanging="360"/>
        <w:rPr>
          <w:color w:val="auto"/>
        </w:rPr>
      </w:pPr>
      <w:r w:rsidRPr="00F52BBD">
        <w:rPr>
          <w:color w:val="auto"/>
        </w:rPr>
        <w:t xml:space="preserve">Certified copies of directors’ ID document  </w:t>
      </w:r>
    </w:p>
    <w:p w14:paraId="154A860D" w14:textId="77777777" w:rsidR="005C63FB" w:rsidRPr="00F52BBD" w:rsidRDefault="00843223" w:rsidP="005C63FB">
      <w:pPr>
        <w:numPr>
          <w:ilvl w:val="0"/>
          <w:numId w:val="1"/>
        </w:numPr>
        <w:spacing w:line="259" w:lineRule="auto"/>
        <w:ind w:right="51" w:hanging="360"/>
        <w:rPr>
          <w:color w:val="auto"/>
          <w:szCs w:val="22"/>
        </w:rPr>
      </w:pPr>
      <w:r w:rsidRPr="00F52BBD">
        <w:rPr>
          <w:color w:val="auto"/>
          <w:szCs w:val="22"/>
        </w:rPr>
        <w:t>Company’s latest and Valid Municipal Rates and Taxes that is not more than 90 days outstanding, and (in the case of a lease agreement, bidders must attach both the lease agreement as well as the latest and valid municipal rates and taxes of the landlord that is not more than 90 days outstanding).</w:t>
      </w:r>
    </w:p>
    <w:p w14:paraId="206184BE" w14:textId="67111474" w:rsidR="002B69D3" w:rsidRPr="00F52BBD" w:rsidRDefault="00F13AD8" w:rsidP="005C63FB">
      <w:pPr>
        <w:numPr>
          <w:ilvl w:val="0"/>
          <w:numId w:val="1"/>
        </w:numPr>
        <w:spacing w:line="259" w:lineRule="auto"/>
        <w:ind w:right="51" w:hanging="360"/>
        <w:rPr>
          <w:color w:val="auto"/>
          <w:szCs w:val="22"/>
        </w:rPr>
      </w:pPr>
      <w:r w:rsidRPr="00F52BBD">
        <w:rPr>
          <w:color w:val="auto"/>
        </w:rPr>
        <w:t xml:space="preserve">All bidders must be registered on the Central Suppliers Database and proof thereof must be submitted with bids. </w:t>
      </w:r>
    </w:p>
    <w:p w14:paraId="582E3B9F" w14:textId="77777777" w:rsidR="002B69D3" w:rsidRPr="00F52BBD" w:rsidRDefault="00F13AD8">
      <w:pPr>
        <w:numPr>
          <w:ilvl w:val="0"/>
          <w:numId w:val="1"/>
        </w:numPr>
        <w:spacing w:after="4" w:line="268" w:lineRule="auto"/>
        <w:ind w:left="633" w:right="52" w:hanging="360"/>
        <w:rPr>
          <w:color w:val="auto"/>
        </w:rPr>
      </w:pPr>
      <w:r w:rsidRPr="00F52BBD">
        <w:rPr>
          <w:color w:val="auto"/>
        </w:rPr>
        <w:t xml:space="preserve">Bids submitted by persons in the service of government (national, provincial, local or </w:t>
      </w:r>
      <w:proofErr w:type="spellStart"/>
      <w:r w:rsidRPr="00F52BBD">
        <w:rPr>
          <w:color w:val="auto"/>
        </w:rPr>
        <w:t>SOCs’</w:t>
      </w:r>
      <w:proofErr w:type="spellEnd"/>
      <w:r w:rsidRPr="00F52BBD">
        <w:rPr>
          <w:color w:val="auto"/>
        </w:rPr>
        <w:t>) will not be considered.</w:t>
      </w:r>
      <w:r w:rsidRPr="00F52BBD">
        <w:rPr>
          <w:rFonts w:ascii="Microsoft Sans Serif" w:eastAsia="Microsoft Sans Serif" w:hAnsi="Microsoft Sans Serif" w:cs="Microsoft Sans Serif"/>
          <w:color w:val="auto"/>
        </w:rPr>
        <w:t xml:space="preserve"> </w:t>
      </w:r>
    </w:p>
    <w:p w14:paraId="555BD917" w14:textId="77777777" w:rsidR="005C63FB" w:rsidRPr="00F52BBD" w:rsidRDefault="005C63FB" w:rsidP="005C63FB">
      <w:pPr>
        <w:spacing w:after="4" w:line="268" w:lineRule="auto"/>
        <w:ind w:right="52"/>
        <w:rPr>
          <w:rFonts w:ascii="Microsoft Sans Serif" w:eastAsia="Microsoft Sans Serif" w:hAnsi="Microsoft Sans Serif" w:cs="Microsoft Sans Serif"/>
          <w:color w:val="auto"/>
        </w:rPr>
      </w:pPr>
    </w:p>
    <w:p w14:paraId="1968EC82" w14:textId="77777777" w:rsidR="005C63FB" w:rsidRPr="00F52BBD" w:rsidRDefault="005C63FB" w:rsidP="005C63FB">
      <w:pPr>
        <w:spacing w:after="4" w:line="268" w:lineRule="auto"/>
        <w:ind w:right="52"/>
        <w:rPr>
          <w:color w:val="auto"/>
        </w:rPr>
      </w:pPr>
    </w:p>
    <w:p w14:paraId="00B2315C" w14:textId="77777777" w:rsidR="002B69D3" w:rsidRPr="00F52BBD" w:rsidRDefault="00F13AD8">
      <w:pPr>
        <w:spacing w:line="249" w:lineRule="auto"/>
        <w:ind w:left="586" w:right="41" w:hanging="10"/>
        <w:rPr>
          <w:color w:val="auto"/>
        </w:rPr>
      </w:pPr>
      <w:r w:rsidRPr="00F52BBD">
        <w:rPr>
          <w:b/>
          <w:color w:val="auto"/>
        </w:rPr>
        <w:lastRenderedPageBreak/>
        <w:t xml:space="preserve">Preferential Procurement Policy Framework ACT 2022 (PPPFA) Points will be evaluated based on the following criteria: </w:t>
      </w:r>
    </w:p>
    <w:p w14:paraId="4F1C4DCB" w14:textId="77777777" w:rsidR="002B69D3" w:rsidRPr="00F52BBD" w:rsidRDefault="00F13AD8">
      <w:pPr>
        <w:spacing w:after="4" w:line="267" w:lineRule="auto"/>
        <w:ind w:left="586" w:hanging="10"/>
        <w:jc w:val="left"/>
        <w:rPr>
          <w:color w:val="auto"/>
        </w:rPr>
      </w:pPr>
      <w:r w:rsidRPr="00F52BBD">
        <w:rPr>
          <w:b/>
          <w:color w:val="auto"/>
        </w:rPr>
        <w:t xml:space="preserve">Stage 1: </w:t>
      </w:r>
      <w:r w:rsidRPr="00F52BBD">
        <w:rPr>
          <w:color w:val="auto"/>
        </w:rPr>
        <w:t xml:space="preserve"> Compliance, Stage</w:t>
      </w:r>
      <w:r w:rsidRPr="00F52BBD">
        <w:rPr>
          <w:b/>
          <w:color w:val="auto"/>
        </w:rPr>
        <w:t xml:space="preserve"> 2: </w:t>
      </w:r>
      <w:r w:rsidRPr="00F52BBD">
        <w:rPr>
          <w:color w:val="auto"/>
        </w:rPr>
        <w:t xml:space="preserve"> Functionality (with a minimum threshold of </w:t>
      </w:r>
      <w:r w:rsidRPr="00F52BBD">
        <w:rPr>
          <w:b/>
          <w:color w:val="auto"/>
        </w:rPr>
        <w:t>70</w:t>
      </w:r>
      <w:r w:rsidRPr="00F52BBD">
        <w:rPr>
          <w:color w:val="auto"/>
        </w:rPr>
        <w:t xml:space="preserve"> points out of </w:t>
      </w:r>
      <w:r w:rsidRPr="00F52BBD">
        <w:rPr>
          <w:b/>
          <w:color w:val="auto"/>
        </w:rPr>
        <w:t>100 points</w:t>
      </w:r>
      <w:r w:rsidRPr="00F52BBD">
        <w:rPr>
          <w:color w:val="auto"/>
        </w:rPr>
        <w:t xml:space="preserve"> to be attained by bidder to be evaluated further on the next stage).</w:t>
      </w:r>
      <w:r w:rsidRPr="00F52BBD">
        <w:rPr>
          <w:rFonts w:ascii="Microsoft Sans Serif" w:eastAsia="Microsoft Sans Serif" w:hAnsi="Microsoft Sans Serif" w:cs="Microsoft Sans Serif"/>
          <w:color w:val="auto"/>
        </w:rPr>
        <w:t xml:space="preserve"> </w:t>
      </w:r>
      <w:r w:rsidRPr="00F52BBD">
        <w:rPr>
          <w:b/>
          <w:color w:val="auto"/>
        </w:rPr>
        <w:t>Stage 3:</w:t>
      </w:r>
      <w:r w:rsidRPr="00F52BBD">
        <w:rPr>
          <w:color w:val="auto"/>
        </w:rPr>
        <w:t xml:space="preserve"> Price and Specific goals (80/20),  </w:t>
      </w:r>
    </w:p>
    <w:p w14:paraId="423BF64D" w14:textId="77777777" w:rsidR="00B73E14" w:rsidRPr="00F52BBD" w:rsidRDefault="00F13AD8">
      <w:pPr>
        <w:spacing w:after="0" w:line="259" w:lineRule="auto"/>
        <w:ind w:left="0"/>
        <w:jc w:val="left"/>
        <w:rPr>
          <w:color w:val="auto"/>
        </w:rPr>
      </w:pPr>
      <w:r w:rsidRPr="00F52BBD">
        <w:rPr>
          <w:color w:val="auto"/>
        </w:rPr>
        <w:t xml:space="preserve"> </w:t>
      </w:r>
    </w:p>
    <w:tbl>
      <w:tblPr>
        <w:tblW w:w="9781"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268"/>
        <w:gridCol w:w="2126"/>
        <w:gridCol w:w="2126"/>
      </w:tblGrid>
      <w:tr w:rsidR="00F52BBD" w:rsidRPr="00F52BBD" w14:paraId="626EB479" w14:textId="77777777" w:rsidTr="0021249F">
        <w:trPr>
          <w:trHeight w:val="863"/>
        </w:trPr>
        <w:tc>
          <w:tcPr>
            <w:tcW w:w="3261" w:type="dxa"/>
            <w:tcBorders>
              <w:top w:val="single" w:sz="4" w:space="0" w:color="auto"/>
            </w:tcBorders>
            <w:shd w:val="clear" w:color="auto" w:fill="ADADAD"/>
            <w:vAlign w:val="center"/>
          </w:tcPr>
          <w:p w14:paraId="1164CEC6" w14:textId="77777777" w:rsidR="00B73E14" w:rsidRPr="00F52BBD" w:rsidRDefault="00B73E14" w:rsidP="00B73E14">
            <w:pPr>
              <w:kinsoku w:val="0"/>
              <w:overflowPunct w:val="0"/>
              <w:spacing w:before="96" w:after="268" w:line="260" w:lineRule="auto"/>
              <w:ind w:left="82" w:hanging="10"/>
              <w:textAlignment w:val="baseline"/>
              <w:rPr>
                <w:rFonts w:ascii="Garamond" w:hAnsi="Garamond"/>
                <w:b/>
                <w:color w:val="auto"/>
              </w:rPr>
            </w:pPr>
            <w:r w:rsidRPr="00F52BBD">
              <w:rPr>
                <w:rFonts w:ascii="Garamond" w:hAnsi="Garamond"/>
                <w:b/>
                <w:color w:val="auto"/>
                <w:kern w:val="24"/>
              </w:rPr>
              <w:t>The specific goals allocated points in terms of this tender</w:t>
            </w:r>
          </w:p>
        </w:tc>
        <w:tc>
          <w:tcPr>
            <w:tcW w:w="2268" w:type="dxa"/>
            <w:shd w:val="clear" w:color="auto" w:fill="C00000"/>
            <w:vAlign w:val="center"/>
          </w:tcPr>
          <w:p w14:paraId="635D35DA" w14:textId="77777777" w:rsidR="00B73E14" w:rsidRPr="00F52BBD" w:rsidRDefault="00B73E14" w:rsidP="00B73E14">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Number of points</w:t>
            </w:r>
          </w:p>
          <w:p w14:paraId="09E7E7AE" w14:textId="77777777" w:rsidR="00B73E14" w:rsidRPr="00F52BBD" w:rsidRDefault="00B73E14" w:rsidP="00B73E14">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allocated</w:t>
            </w:r>
          </w:p>
          <w:p w14:paraId="20AFBEE0" w14:textId="77777777" w:rsidR="00B73E14" w:rsidRPr="00F52BBD" w:rsidRDefault="00B73E14" w:rsidP="00B73E14">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(80/20 system)</w:t>
            </w:r>
          </w:p>
          <w:p w14:paraId="113A67DA" w14:textId="77777777" w:rsidR="00B73E14" w:rsidRPr="00F52BBD" w:rsidRDefault="00B73E14" w:rsidP="00B73E14">
            <w:pPr>
              <w:kinsoku w:val="0"/>
              <w:overflowPunct w:val="0"/>
              <w:spacing w:before="96" w:after="268" w:line="260" w:lineRule="auto"/>
              <w:ind w:left="82" w:hanging="10"/>
              <w:textAlignment w:val="baseline"/>
              <w:rPr>
                <w:rFonts w:ascii="Garamond" w:hAnsi="Garamond"/>
                <w:b/>
                <w:color w:val="auto"/>
              </w:rPr>
            </w:pPr>
            <w:r w:rsidRPr="00F52BBD">
              <w:rPr>
                <w:rFonts w:ascii="Garamond" w:hAnsi="Garamond"/>
                <w:b/>
                <w:color w:val="auto"/>
              </w:rPr>
              <w:t>(To be completed by the organ of state)</w:t>
            </w:r>
          </w:p>
        </w:tc>
        <w:tc>
          <w:tcPr>
            <w:tcW w:w="2126" w:type="dxa"/>
            <w:shd w:val="clear" w:color="auto" w:fill="F1A983"/>
          </w:tcPr>
          <w:p w14:paraId="08AECCD2" w14:textId="77777777" w:rsidR="00B73E14" w:rsidRPr="00F52BBD" w:rsidRDefault="00B73E14" w:rsidP="00B73E14">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Documents Required for allocation of points.</w:t>
            </w:r>
          </w:p>
        </w:tc>
        <w:tc>
          <w:tcPr>
            <w:tcW w:w="2126" w:type="dxa"/>
            <w:shd w:val="clear" w:color="auto" w:fill="F1A983"/>
          </w:tcPr>
          <w:p w14:paraId="34F457BA" w14:textId="77777777" w:rsidR="00B73E14" w:rsidRPr="00F52BBD" w:rsidRDefault="00B73E14" w:rsidP="00B73E14">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Number of points claimed (80/20 system)</w:t>
            </w:r>
          </w:p>
          <w:p w14:paraId="1CD64055" w14:textId="77777777" w:rsidR="00B73E14" w:rsidRPr="00F52BBD" w:rsidRDefault="00B73E14" w:rsidP="00B73E14">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(To be completed by the tenderer)</w:t>
            </w:r>
          </w:p>
        </w:tc>
      </w:tr>
      <w:tr w:rsidR="00F52BBD" w:rsidRPr="00F52BBD" w14:paraId="4E2A6D1B" w14:textId="77777777" w:rsidTr="0021249F">
        <w:trPr>
          <w:trHeight w:val="317"/>
        </w:trPr>
        <w:tc>
          <w:tcPr>
            <w:tcW w:w="3261" w:type="dxa"/>
          </w:tcPr>
          <w:p w14:paraId="4C0E7D9E"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bCs/>
                <w:i/>
                <w:iCs/>
                <w:color w:val="auto"/>
              </w:rPr>
              <w:t>Locality (Indicate points claimed on only one applicable space).</w:t>
            </w:r>
          </w:p>
        </w:tc>
        <w:tc>
          <w:tcPr>
            <w:tcW w:w="2268" w:type="dxa"/>
          </w:tcPr>
          <w:p w14:paraId="62F5F34F"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bCs/>
                <w:i/>
                <w:iCs/>
                <w:color w:val="auto"/>
              </w:rPr>
              <w:t>(Maximum claimable)</w:t>
            </w:r>
          </w:p>
        </w:tc>
        <w:tc>
          <w:tcPr>
            <w:tcW w:w="2126" w:type="dxa"/>
          </w:tcPr>
          <w:p w14:paraId="10840088" w14:textId="101F067E" w:rsidR="00B73E14" w:rsidRPr="00F52BBD" w:rsidRDefault="00EC22D2" w:rsidP="007D4B88">
            <w:pPr>
              <w:kinsoku w:val="0"/>
              <w:overflowPunct w:val="0"/>
              <w:spacing w:before="115" w:after="268" w:line="260" w:lineRule="auto"/>
              <w:ind w:left="82" w:hanging="10"/>
              <w:textAlignment w:val="baseline"/>
              <w:rPr>
                <w:rFonts w:ascii="Garamond" w:hAnsi="Garamond"/>
                <w:b/>
                <w:bCs/>
                <w:color w:val="auto"/>
              </w:rPr>
            </w:pPr>
            <w:r w:rsidRPr="00F52BBD">
              <w:rPr>
                <w:rFonts w:ascii="Garamond" w:hAnsi="Garamond"/>
                <w:b/>
                <w:bCs/>
                <w:color w:val="auto"/>
              </w:rPr>
              <w:t>Company’s municipal rates and ta</w:t>
            </w:r>
            <w:r w:rsidR="00115600" w:rsidRPr="00F52BBD">
              <w:rPr>
                <w:rFonts w:ascii="Garamond" w:hAnsi="Garamond"/>
                <w:b/>
                <w:bCs/>
                <w:color w:val="auto"/>
              </w:rPr>
              <w:t>xes</w:t>
            </w:r>
            <w:r w:rsidR="00E055B7" w:rsidRPr="00F52BBD">
              <w:rPr>
                <w:rFonts w:ascii="Garamond" w:hAnsi="Garamond"/>
                <w:b/>
                <w:bCs/>
                <w:color w:val="auto"/>
              </w:rPr>
              <w:t xml:space="preserve"> </w:t>
            </w:r>
            <w:r w:rsidR="004E554D" w:rsidRPr="00F52BBD">
              <w:rPr>
                <w:rFonts w:ascii="Garamond" w:hAnsi="Garamond"/>
                <w:b/>
                <w:bCs/>
                <w:color w:val="auto"/>
              </w:rPr>
              <w:t xml:space="preserve">not older than 90 days </w:t>
            </w:r>
            <w:r w:rsidR="00E055B7" w:rsidRPr="00F52BBD">
              <w:rPr>
                <w:rFonts w:ascii="Garamond" w:hAnsi="Garamond"/>
                <w:b/>
                <w:bCs/>
                <w:color w:val="auto"/>
              </w:rPr>
              <w:t xml:space="preserve">OR in the case of a leases agreement, </w:t>
            </w:r>
            <w:r w:rsidR="00274F82" w:rsidRPr="00F52BBD">
              <w:rPr>
                <w:rFonts w:ascii="Garamond" w:hAnsi="Garamond"/>
                <w:b/>
                <w:bCs/>
                <w:color w:val="auto"/>
              </w:rPr>
              <w:t xml:space="preserve">the lease agreement to be accompanied by the Municipal rates of the Landlord </w:t>
            </w:r>
            <w:r w:rsidR="004E554D" w:rsidRPr="00F52BBD">
              <w:rPr>
                <w:rFonts w:ascii="Garamond" w:hAnsi="Garamond"/>
                <w:b/>
                <w:bCs/>
                <w:color w:val="auto"/>
              </w:rPr>
              <w:t>which are not more than 90 days old.</w:t>
            </w:r>
            <w:r w:rsidR="00274F82" w:rsidRPr="00F52BBD">
              <w:rPr>
                <w:rFonts w:ascii="Garamond" w:hAnsi="Garamond"/>
                <w:b/>
                <w:bCs/>
                <w:color w:val="auto"/>
              </w:rPr>
              <w:t xml:space="preserve"> </w:t>
            </w:r>
          </w:p>
        </w:tc>
        <w:tc>
          <w:tcPr>
            <w:tcW w:w="2126" w:type="dxa"/>
          </w:tcPr>
          <w:p w14:paraId="33152B49"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7C85E03D" w14:textId="77777777" w:rsidTr="0021249F">
        <w:trPr>
          <w:trHeight w:val="317"/>
        </w:trPr>
        <w:tc>
          <w:tcPr>
            <w:tcW w:w="3261" w:type="dxa"/>
          </w:tcPr>
          <w:p w14:paraId="4CA879A1"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Within the boundaries of Masilonyana Local Municipality</w:t>
            </w:r>
          </w:p>
        </w:tc>
        <w:tc>
          <w:tcPr>
            <w:tcW w:w="2268" w:type="dxa"/>
          </w:tcPr>
          <w:p w14:paraId="764EE0A3"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10</w:t>
            </w:r>
          </w:p>
        </w:tc>
        <w:tc>
          <w:tcPr>
            <w:tcW w:w="2126" w:type="dxa"/>
          </w:tcPr>
          <w:p w14:paraId="4B0CD489" w14:textId="77777777" w:rsidR="00B73E14" w:rsidRPr="00F52BBD" w:rsidRDefault="00B73E14" w:rsidP="007D4B88">
            <w:pPr>
              <w:kinsoku w:val="0"/>
              <w:overflowPunct w:val="0"/>
              <w:spacing w:before="115" w:after="268" w:line="260" w:lineRule="auto"/>
              <w:ind w:left="82" w:hanging="10"/>
              <w:textAlignment w:val="baseline"/>
              <w:rPr>
                <w:rFonts w:ascii="Garamond" w:hAnsi="Garamond"/>
                <w:color w:val="auto"/>
              </w:rPr>
            </w:pPr>
          </w:p>
        </w:tc>
        <w:tc>
          <w:tcPr>
            <w:tcW w:w="2126" w:type="dxa"/>
          </w:tcPr>
          <w:p w14:paraId="46426768"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22280877" w14:textId="77777777" w:rsidTr="0021249F">
        <w:trPr>
          <w:trHeight w:val="317"/>
        </w:trPr>
        <w:tc>
          <w:tcPr>
            <w:tcW w:w="3261" w:type="dxa"/>
          </w:tcPr>
          <w:p w14:paraId="36F86DBC"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Or outside the boundaries of Masilonyana but within Lejweleputswa District</w:t>
            </w:r>
          </w:p>
        </w:tc>
        <w:tc>
          <w:tcPr>
            <w:tcW w:w="2268" w:type="dxa"/>
          </w:tcPr>
          <w:p w14:paraId="73969C96"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 xml:space="preserve">  6</w:t>
            </w:r>
          </w:p>
        </w:tc>
        <w:tc>
          <w:tcPr>
            <w:tcW w:w="2126" w:type="dxa"/>
          </w:tcPr>
          <w:p w14:paraId="740217C8"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c>
          <w:tcPr>
            <w:tcW w:w="2126" w:type="dxa"/>
          </w:tcPr>
          <w:p w14:paraId="0F574613"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408B891B" w14:textId="77777777" w:rsidTr="0021249F">
        <w:trPr>
          <w:trHeight w:val="748"/>
        </w:trPr>
        <w:tc>
          <w:tcPr>
            <w:tcW w:w="3261" w:type="dxa"/>
          </w:tcPr>
          <w:p w14:paraId="74D99498"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 xml:space="preserve">Or outside the boundaries of Lejweleputswa District but within the Free State </w:t>
            </w:r>
          </w:p>
        </w:tc>
        <w:tc>
          <w:tcPr>
            <w:tcW w:w="2268" w:type="dxa"/>
          </w:tcPr>
          <w:p w14:paraId="5A26837A" w14:textId="77777777" w:rsidR="00B73E14" w:rsidRPr="00F52BBD" w:rsidRDefault="00B73E14" w:rsidP="00B73E14">
            <w:pPr>
              <w:tabs>
                <w:tab w:val="left" w:pos="645"/>
                <w:tab w:val="center" w:pos="1242"/>
              </w:tabs>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 xml:space="preserve">  4</w:t>
            </w:r>
          </w:p>
        </w:tc>
        <w:tc>
          <w:tcPr>
            <w:tcW w:w="2126" w:type="dxa"/>
          </w:tcPr>
          <w:p w14:paraId="128ECDB1"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c>
          <w:tcPr>
            <w:tcW w:w="2126" w:type="dxa"/>
          </w:tcPr>
          <w:p w14:paraId="0B75C822"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671019B3" w14:textId="77777777" w:rsidTr="0021249F">
        <w:trPr>
          <w:trHeight w:val="317"/>
        </w:trPr>
        <w:tc>
          <w:tcPr>
            <w:tcW w:w="3261" w:type="dxa"/>
          </w:tcPr>
          <w:p w14:paraId="4417B8F6"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r w:rsidRPr="00F52BBD">
              <w:rPr>
                <w:rFonts w:ascii="Garamond" w:hAnsi="Garamond"/>
                <w:b/>
                <w:color w:val="auto"/>
              </w:rPr>
              <w:t>Maximum points</w:t>
            </w:r>
          </w:p>
        </w:tc>
        <w:tc>
          <w:tcPr>
            <w:tcW w:w="2268" w:type="dxa"/>
          </w:tcPr>
          <w:p w14:paraId="5D1F7B46"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10</w:t>
            </w:r>
          </w:p>
        </w:tc>
        <w:tc>
          <w:tcPr>
            <w:tcW w:w="2126" w:type="dxa"/>
          </w:tcPr>
          <w:p w14:paraId="1BC91854"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c>
          <w:tcPr>
            <w:tcW w:w="2126" w:type="dxa"/>
          </w:tcPr>
          <w:p w14:paraId="0CB71793"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7D334318" w14:textId="77777777" w:rsidTr="0021249F">
        <w:trPr>
          <w:trHeight w:val="1172"/>
        </w:trPr>
        <w:tc>
          <w:tcPr>
            <w:tcW w:w="3261" w:type="dxa"/>
          </w:tcPr>
          <w:p w14:paraId="6FB6C3D0" w14:textId="77777777" w:rsidR="00B73E14" w:rsidRPr="00F52BBD" w:rsidRDefault="00B73E14" w:rsidP="00B73E14">
            <w:pPr>
              <w:suppressAutoHyphens/>
              <w:spacing w:before="120" w:after="1" w:line="260" w:lineRule="auto"/>
              <w:ind w:left="82" w:right="682" w:hanging="10"/>
              <w:rPr>
                <w:rFonts w:ascii="Garamond" w:hAnsi="Garamond"/>
                <w:b/>
                <w:bCs/>
                <w:color w:val="auto"/>
                <w:lang w:bidi="en-US"/>
              </w:rPr>
            </w:pPr>
            <w:r w:rsidRPr="00F52BBD">
              <w:rPr>
                <w:rFonts w:ascii="Garamond" w:hAnsi="Garamond"/>
                <w:b/>
                <w:bCs/>
                <w:color w:val="auto"/>
                <w:lang w:bidi="en-US"/>
              </w:rPr>
              <w:t>Points for HDI/Designated groups will be broken down as follows:</w:t>
            </w:r>
          </w:p>
          <w:p w14:paraId="5182EFF5"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c>
          <w:tcPr>
            <w:tcW w:w="2268" w:type="dxa"/>
          </w:tcPr>
          <w:p w14:paraId="273C6B56"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b/>
                <w:bCs/>
                <w:color w:val="auto"/>
              </w:rPr>
            </w:pPr>
          </w:p>
        </w:tc>
        <w:tc>
          <w:tcPr>
            <w:tcW w:w="2126" w:type="dxa"/>
          </w:tcPr>
          <w:p w14:paraId="53EE9A35"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c>
          <w:tcPr>
            <w:tcW w:w="2126" w:type="dxa"/>
          </w:tcPr>
          <w:p w14:paraId="039EC68A" w14:textId="77777777" w:rsidR="00B73E14" w:rsidRPr="00F52BBD" w:rsidRDefault="00B73E14" w:rsidP="00B73E14">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74F1E340" w14:textId="77777777" w:rsidTr="0021249F">
        <w:trPr>
          <w:trHeight w:val="317"/>
        </w:trPr>
        <w:tc>
          <w:tcPr>
            <w:tcW w:w="3261" w:type="dxa"/>
          </w:tcPr>
          <w:p w14:paraId="32A1DAF1" w14:textId="77777777" w:rsidR="00B73E14" w:rsidRPr="00F52BBD" w:rsidRDefault="00B73E14" w:rsidP="00B73E14">
            <w:pPr>
              <w:kinsoku w:val="0"/>
              <w:overflowPunct w:val="0"/>
              <w:spacing w:before="115" w:after="268" w:line="260" w:lineRule="auto"/>
              <w:ind w:left="82" w:hanging="10"/>
              <w:textAlignment w:val="baseline"/>
              <w:rPr>
                <w:rFonts w:ascii="Garamond" w:hAnsi="Garamond"/>
                <w:b/>
                <w:bCs/>
                <w:color w:val="auto"/>
              </w:rPr>
            </w:pPr>
            <w:r w:rsidRPr="00F52BBD">
              <w:rPr>
                <w:rFonts w:ascii="Garamond" w:hAnsi="Garamond"/>
                <w:color w:val="auto"/>
                <w:lang w:bidi="en-US"/>
              </w:rPr>
              <w:t>Black – owned</w:t>
            </w:r>
          </w:p>
        </w:tc>
        <w:tc>
          <w:tcPr>
            <w:tcW w:w="2268" w:type="dxa"/>
          </w:tcPr>
          <w:p w14:paraId="065926B2"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51 percent &gt; = 3</w:t>
            </w:r>
          </w:p>
        </w:tc>
        <w:tc>
          <w:tcPr>
            <w:tcW w:w="2126" w:type="dxa"/>
          </w:tcPr>
          <w:p w14:paraId="252E37A8"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Certified Company Registration Certificate and Certified ID Copy, CSD Report.</w:t>
            </w:r>
          </w:p>
        </w:tc>
        <w:tc>
          <w:tcPr>
            <w:tcW w:w="2126" w:type="dxa"/>
          </w:tcPr>
          <w:p w14:paraId="7919FC53"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lang w:bidi="en-US"/>
              </w:rPr>
            </w:pPr>
          </w:p>
        </w:tc>
      </w:tr>
      <w:tr w:rsidR="00F52BBD" w:rsidRPr="00F52BBD" w14:paraId="2B5095B0" w14:textId="77777777" w:rsidTr="0021249F">
        <w:trPr>
          <w:trHeight w:val="317"/>
        </w:trPr>
        <w:tc>
          <w:tcPr>
            <w:tcW w:w="3261" w:type="dxa"/>
          </w:tcPr>
          <w:p w14:paraId="7EA80C0D"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Women – owned</w:t>
            </w:r>
          </w:p>
        </w:tc>
        <w:tc>
          <w:tcPr>
            <w:tcW w:w="2268" w:type="dxa"/>
          </w:tcPr>
          <w:p w14:paraId="0FE34E07"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30 &gt; = 3</w:t>
            </w:r>
          </w:p>
        </w:tc>
        <w:tc>
          <w:tcPr>
            <w:tcW w:w="2126" w:type="dxa"/>
          </w:tcPr>
          <w:p w14:paraId="1E352D66"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Certified Company Registration Certificate and Certified ID Copy, CSD Report.</w:t>
            </w:r>
          </w:p>
        </w:tc>
        <w:tc>
          <w:tcPr>
            <w:tcW w:w="2126" w:type="dxa"/>
          </w:tcPr>
          <w:p w14:paraId="791B6723"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lang w:bidi="en-US"/>
              </w:rPr>
            </w:pPr>
          </w:p>
        </w:tc>
      </w:tr>
      <w:tr w:rsidR="00F52BBD" w:rsidRPr="00F52BBD" w14:paraId="0754FE11" w14:textId="77777777" w:rsidTr="0021249F">
        <w:trPr>
          <w:trHeight w:val="317"/>
        </w:trPr>
        <w:tc>
          <w:tcPr>
            <w:tcW w:w="3261" w:type="dxa"/>
          </w:tcPr>
          <w:p w14:paraId="4D8B5109"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Youth</w:t>
            </w:r>
          </w:p>
        </w:tc>
        <w:tc>
          <w:tcPr>
            <w:tcW w:w="2268" w:type="dxa"/>
          </w:tcPr>
          <w:p w14:paraId="74B0A6C6"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2</w:t>
            </w:r>
          </w:p>
        </w:tc>
        <w:tc>
          <w:tcPr>
            <w:tcW w:w="2126" w:type="dxa"/>
          </w:tcPr>
          <w:p w14:paraId="37FAF856"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Certified Company Registration Certificate and Certified ID Copy, CSD Report.</w:t>
            </w:r>
          </w:p>
        </w:tc>
        <w:tc>
          <w:tcPr>
            <w:tcW w:w="2126" w:type="dxa"/>
          </w:tcPr>
          <w:p w14:paraId="3215BF34"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lang w:bidi="en-US"/>
              </w:rPr>
            </w:pPr>
          </w:p>
        </w:tc>
      </w:tr>
      <w:tr w:rsidR="00F52BBD" w:rsidRPr="00F52BBD" w14:paraId="5953BA32" w14:textId="77777777" w:rsidTr="0021249F">
        <w:trPr>
          <w:trHeight w:val="317"/>
        </w:trPr>
        <w:tc>
          <w:tcPr>
            <w:tcW w:w="3261" w:type="dxa"/>
          </w:tcPr>
          <w:p w14:paraId="62A39349"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People living with disabilities</w:t>
            </w:r>
          </w:p>
        </w:tc>
        <w:tc>
          <w:tcPr>
            <w:tcW w:w="2268" w:type="dxa"/>
          </w:tcPr>
          <w:p w14:paraId="385651CE"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2</w:t>
            </w:r>
          </w:p>
        </w:tc>
        <w:tc>
          <w:tcPr>
            <w:tcW w:w="2126" w:type="dxa"/>
          </w:tcPr>
          <w:p w14:paraId="628D1018"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Confirmation letter from the Doctor OR Affidavit, CSD Report.</w:t>
            </w:r>
          </w:p>
        </w:tc>
        <w:tc>
          <w:tcPr>
            <w:tcW w:w="2126" w:type="dxa"/>
          </w:tcPr>
          <w:p w14:paraId="58AF54C4"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lang w:bidi="en-US"/>
              </w:rPr>
            </w:pPr>
          </w:p>
        </w:tc>
      </w:tr>
      <w:tr w:rsidR="00F52BBD" w:rsidRPr="00F52BBD" w14:paraId="064887A3" w14:textId="77777777" w:rsidTr="0021249F">
        <w:trPr>
          <w:trHeight w:val="317"/>
        </w:trPr>
        <w:tc>
          <w:tcPr>
            <w:tcW w:w="3261" w:type="dxa"/>
          </w:tcPr>
          <w:p w14:paraId="7C1AE594"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Maximum points</w:t>
            </w:r>
          </w:p>
        </w:tc>
        <w:tc>
          <w:tcPr>
            <w:tcW w:w="2268" w:type="dxa"/>
          </w:tcPr>
          <w:p w14:paraId="2EE661AB"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10</w:t>
            </w:r>
          </w:p>
        </w:tc>
        <w:tc>
          <w:tcPr>
            <w:tcW w:w="2126" w:type="dxa"/>
          </w:tcPr>
          <w:p w14:paraId="573D9D2F"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p>
        </w:tc>
        <w:tc>
          <w:tcPr>
            <w:tcW w:w="2126" w:type="dxa"/>
          </w:tcPr>
          <w:p w14:paraId="71C3F986"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p>
        </w:tc>
      </w:tr>
      <w:tr w:rsidR="00B73E14" w:rsidRPr="00F52BBD" w14:paraId="18069369" w14:textId="77777777" w:rsidTr="0021249F">
        <w:trPr>
          <w:trHeight w:val="317"/>
        </w:trPr>
        <w:tc>
          <w:tcPr>
            <w:tcW w:w="3261" w:type="dxa"/>
          </w:tcPr>
          <w:p w14:paraId="278838BB"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Total of specific goal 1 (locality) and goal 2 (HDI/Designated Groups)</w:t>
            </w:r>
          </w:p>
        </w:tc>
        <w:tc>
          <w:tcPr>
            <w:tcW w:w="2268" w:type="dxa"/>
          </w:tcPr>
          <w:p w14:paraId="2FF52079"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20</w:t>
            </w:r>
          </w:p>
        </w:tc>
        <w:tc>
          <w:tcPr>
            <w:tcW w:w="2126" w:type="dxa"/>
          </w:tcPr>
          <w:p w14:paraId="69EB80D2"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p>
        </w:tc>
        <w:tc>
          <w:tcPr>
            <w:tcW w:w="2126" w:type="dxa"/>
          </w:tcPr>
          <w:p w14:paraId="0AB9E158" w14:textId="77777777" w:rsidR="00B73E14" w:rsidRPr="00F52BBD" w:rsidRDefault="00B73E14" w:rsidP="00B73E14">
            <w:pPr>
              <w:kinsoku w:val="0"/>
              <w:overflowPunct w:val="0"/>
              <w:spacing w:before="115" w:after="268" w:line="260" w:lineRule="auto"/>
              <w:ind w:left="82" w:hanging="10"/>
              <w:textAlignment w:val="baseline"/>
              <w:rPr>
                <w:rFonts w:ascii="Garamond" w:hAnsi="Garamond"/>
                <w:color w:val="auto"/>
              </w:rPr>
            </w:pPr>
          </w:p>
        </w:tc>
      </w:tr>
    </w:tbl>
    <w:p w14:paraId="3B192E0A" w14:textId="02459399" w:rsidR="002B69D3" w:rsidRPr="00F52BBD" w:rsidRDefault="002B69D3">
      <w:pPr>
        <w:spacing w:after="0" w:line="259" w:lineRule="auto"/>
        <w:ind w:left="0"/>
        <w:jc w:val="left"/>
        <w:rPr>
          <w:color w:val="auto"/>
        </w:rPr>
      </w:pPr>
    </w:p>
    <w:p w14:paraId="5007FCE4" w14:textId="31D2D0C6" w:rsidR="002B69D3" w:rsidRPr="00F52BBD" w:rsidRDefault="00F13AD8" w:rsidP="69495BD3">
      <w:pPr>
        <w:numPr>
          <w:ilvl w:val="0"/>
          <w:numId w:val="1"/>
        </w:numPr>
        <w:spacing w:after="4" w:line="268" w:lineRule="auto"/>
        <w:ind w:left="633" w:right="52" w:hanging="360"/>
        <w:rPr>
          <w:color w:val="auto"/>
        </w:rPr>
      </w:pPr>
      <w:r w:rsidRPr="00F52BBD">
        <w:rPr>
          <w:color w:val="auto"/>
        </w:rPr>
        <w:t>All MBD forms must be completed accurately (MBD1,</w:t>
      </w:r>
      <w:r w:rsidR="003C210E" w:rsidRPr="00F52BBD">
        <w:rPr>
          <w:color w:val="auto"/>
        </w:rPr>
        <w:t xml:space="preserve"> MBD 3,</w:t>
      </w:r>
      <w:r w:rsidRPr="00F52BBD">
        <w:rPr>
          <w:color w:val="auto"/>
        </w:rPr>
        <w:t xml:space="preserve"> MBD4, </w:t>
      </w:r>
      <w:r w:rsidR="00EA653C" w:rsidRPr="00F52BBD">
        <w:rPr>
          <w:color w:val="auto"/>
        </w:rPr>
        <w:t>MBD</w:t>
      </w:r>
      <w:r w:rsidR="00027A22" w:rsidRPr="00F52BBD">
        <w:rPr>
          <w:color w:val="auto"/>
        </w:rPr>
        <w:t xml:space="preserve"> 5, </w:t>
      </w:r>
      <w:r w:rsidRPr="00F52BBD">
        <w:rPr>
          <w:color w:val="auto"/>
        </w:rPr>
        <w:t>MBD6.1, MBD 7.1,</w:t>
      </w:r>
      <w:r w:rsidR="00B1292C" w:rsidRPr="00F52BBD">
        <w:rPr>
          <w:color w:val="auto"/>
        </w:rPr>
        <w:t xml:space="preserve"> MBD 7.2,</w:t>
      </w:r>
      <w:r w:rsidR="00C503CA" w:rsidRPr="00F52BBD">
        <w:rPr>
          <w:color w:val="auto"/>
        </w:rPr>
        <w:t xml:space="preserve"> MBD 7.3</w:t>
      </w:r>
      <w:r w:rsidR="005B6555" w:rsidRPr="00F52BBD">
        <w:rPr>
          <w:color w:val="auto"/>
        </w:rPr>
        <w:t>,</w:t>
      </w:r>
      <w:r w:rsidRPr="00F52BBD">
        <w:rPr>
          <w:color w:val="auto"/>
        </w:rPr>
        <w:t xml:space="preserve"> MBD 8, MBD 9). </w:t>
      </w:r>
    </w:p>
    <w:p w14:paraId="5D7D86B3" w14:textId="77777777" w:rsidR="002B69D3" w:rsidRPr="00F52BBD" w:rsidRDefault="00F13AD8">
      <w:pPr>
        <w:numPr>
          <w:ilvl w:val="0"/>
          <w:numId w:val="1"/>
        </w:numPr>
        <w:spacing w:after="4" w:line="268" w:lineRule="auto"/>
        <w:ind w:left="633" w:right="52" w:hanging="360"/>
        <w:rPr>
          <w:color w:val="auto"/>
        </w:rPr>
      </w:pPr>
      <w:r w:rsidRPr="00F52BBD">
        <w:rPr>
          <w:color w:val="auto"/>
        </w:rPr>
        <w:t xml:space="preserve">This bid is subject to the General Conditions of Contract (GCC) and, if applicable, any other Special Conditions of Contract. </w:t>
      </w:r>
    </w:p>
    <w:p w14:paraId="33A572FF" w14:textId="39D98C49" w:rsidR="002B69D3" w:rsidRPr="00F52BBD" w:rsidRDefault="00F13AD8">
      <w:pPr>
        <w:numPr>
          <w:ilvl w:val="0"/>
          <w:numId w:val="1"/>
        </w:numPr>
        <w:spacing w:after="4" w:line="268" w:lineRule="auto"/>
        <w:ind w:left="633" w:right="52" w:hanging="360"/>
        <w:rPr>
          <w:color w:val="auto"/>
        </w:rPr>
      </w:pPr>
      <w:r w:rsidRPr="00F52BBD">
        <w:rPr>
          <w:color w:val="auto"/>
        </w:rPr>
        <w:t xml:space="preserve">The </w:t>
      </w:r>
      <w:r w:rsidR="0091605F" w:rsidRPr="00F52BBD">
        <w:rPr>
          <w:color w:val="auto"/>
        </w:rPr>
        <w:t>Masilonyana</w:t>
      </w:r>
      <w:r w:rsidRPr="00F52BBD">
        <w:rPr>
          <w:color w:val="auto"/>
        </w:rPr>
        <w:t xml:space="preserve"> Municipality does not bind itself to accept the lowest or any bid and reserves the right to accept the whole or part of the bid or to withdraw the bid. </w:t>
      </w:r>
    </w:p>
    <w:p w14:paraId="6D395EAD" w14:textId="77777777" w:rsidR="002B69D3" w:rsidRPr="00F52BBD" w:rsidRDefault="00F13AD8">
      <w:pPr>
        <w:spacing w:after="0" w:line="259" w:lineRule="auto"/>
        <w:ind w:left="792"/>
        <w:jc w:val="left"/>
        <w:rPr>
          <w:color w:val="auto"/>
        </w:rPr>
      </w:pPr>
      <w:r w:rsidRPr="00F52BBD">
        <w:rPr>
          <w:color w:val="auto"/>
        </w:rPr>
        <w:t xml:space="preserve"> </w:t>
      </w:r>
    </w:p>
    <w:p w14:paraId="42F494A1" w14:textId="6796785F" w:rsidR="002B69D3" w:rsidRPr="00F52BBD" w:rsidRDefault="00F13AD8" w:rsidP="00C17CE9">
      <w:pPr>
        <w:spacing w:after="4" w:line="268" w:lineRule="auto"/>
        <w:ind w:left="442" w:right="52" w:hanging="10"/>
        <w:rPr>
          <w:color w:val="auto"/>
          <w:lang w:val="fr-FR"/>
        </w:rPr>
      </w:pPr>
      <w:r w:rsidRPr="00F52BBD">
        <w:rPr>
          <w:color w:val="auto"/>
          <w:lang w:val="fr-FR"/>
        </w:rPr>
        <w:t xml:space="preserve">Mr. </w:t>
      </w:r>
      <w:r w:rsidR="00C17CE9" w:rsidRPr="00F52BBD">
        <w:rPr>
          <w:color w:val="auto"/>
          <w:lang w:val="fr-FR"/>
        </w:rPr>
        <w:t>M Matlole</w:t>
      </w:r>
    </w:p>
    <w:p w14:paraId="6D5BDF94" w14:textId="48BC3CA7" w:rsidR="00C17CE9" w:rsidRPr="00F52BBD" w:rsidRDefault="00C17CE9" w:rsidP="00C17CE9">
      <w:pPr>
        <w:spacing w:after="4" w:line="268" w:lineRule="auto"/>
        <w:ind w:left="442" w:right="52" w:hanging="10"/>
        <w:rPr>
          <w:color w:val="auto"/>
          <w:lang w:val="fr-FR"/>
        </w:rPr>
      </w:pPr>
      <w:r w:rsidRPr="00F52BBD">
        <w:rPr>
          <w:color w:val="auto"/>
          <w:lang w:val="fr-FR"/>
        </w:rPr>
        <w:t>Municipal Manager</w:t>
      </w:r>
    </w:p>
    <w:p w14:paraId="5406F40F" w14:textId="499D3088" w:rsidR="00C17CE9" w:rsidRPr="00F52BBD" w:rsidRDefault="00C17CE9" w:rsidP="00C17CE9">
      <w:pPr>
        <w:spacing w:after="4" w:line="268" w:lineRule="auto"/>
        <w:ind w:left="442" w:right="52" w:hanging="10"/>
        <w:rPr>
          <w:color w:val="auto"/>
          <w:lang w:val="fr-FR"/>
        </w:rPr>
      </w:pPr>
      <w:r w:rsidRPr="00F52BBD">
        <w:rPr>
          <w:color w:val="auto"/>
          <w:lang w:val="fr-FR"/>
        </w:rPr>
        <w:t>47 Le Roux, Theunissen, 9410</w:t>
      </w:r>
    </w:p>
    <w:p w14:paraId="5F63B097" w14:textId="77777777" w:rsidR="00A60920" w:rsidRPr="00F52BBD" w:rsidRDefault="00A60920" w:rsidP="00C17CE9">
      <w:pPr>
        <w:spacing w:after="4" w:line="268" w:lineRule="auto"/>
        <w:ind w:left="442" w:right="52" w:hanging="10"/>
        <w:rPr>
          <w:color w:val="auto"/>
          <w:lang w:val="fr-FR"/>
        </w:rPr>
      </w:pPr>
    </w:p>
    <w:p w14:paraId="721B3995" w14:textId="77777777" w:rsidR="00A60920" w:rsidRPr="00F52BBD" w:rsidRDefault="00A60920" w:rsidP="00053D07">
      <w:pPr>
        <w:spacing w:after="4" w:line="268" w:lineRule="auto"/>
        <w:ind w:left="0" w:right="52"/>
        <w:rPr>
          <w:color w:val="auto"/>
          <w:lang w:val="fr-FR"/>
        </w:rPr>
      </w:pPr>
    </w:p>
    <w:p w14:paraId="67705001" w14:textId="77777777" w:rsidR="002B69D3" w:rsidRPr="00F52BBD" w:rsidRDefault="00F13AD8">
      <w:pPr>
        <w:spacing w:after="12" w:line="259" w:lineRule="auto"/>
        <w:ind w:left="0" w:right="443"/>
        <w:jc w:val="right"/>
        <w:rPr>
          <w:color w:val="auto"/>
        </w:rPr>
      </w:pPr>
      <w:r w:rsidRPr="00F52BBD">
        <w:rPr>
          <w:rFonts w:ascii="Calibri" w:eastAsia="Calibri" w:hAnsi="Calibri" w:cs="Calibri"/>
          <w:noProof/>
          <w:color w:val="auto"/>
        </w:rPr>
        <mc:AlternateContent>
          <mc:Choice Requires="wpg">
            <w:drawing>
              <wp:inline distT="0" distB="0" distL="0" distR="0" wp14:anchorId="79024DB0" wp14:editId="686B3FA9">
                <wp:extent cx="6337300" cy="7620"/>
                <wp:effectExtent l="0" t="0" r="0" b="0"/>
                <wp:docPr id="208432" name="Group 208432"/>
                <wp:cNvGraphicFramePr/>
                <a:graphic xmlns:a="http://schemas.openxmlformats.org/drawingml/2006/main">
                  <a:graphicData uri="http://schemas.microsoft.com/office/word/2010/wordprocessingGroup">
                    <wpg:wgp>
                      <wpg:cNvGrpSpPr/>
                      <wpg:grpSpPr>
                        <a:xfrm>
                          <a:off x="0" y="0"/>
                          <a:ext cx="6337300" cy="7620"/>
                          <a:chOff x="0" y="0"/>
                          <a:chExt cx="6337300" cy="7620"/>
                        </a:xfrm>
                      </wpg:grpSpPr>
                      <wps:wsp>
                        <wps:cNvPr id="2557" name="Shape 2557"/>
                        <wps:cNvSpPr/>
                        <wps:spPr>
                          <a:xfrm>
                            <a:off x="0" y="0"/>
                            <a:ext cx="6337300" cy="0"/>
                          </a:xfrm>
                          <a:custGeom>
                            <a:avLst/>
                            <a:gdLst/>
                            <a:ahLst/>
                            <a:cxnLst/>
                            <a:rect l="0" t="0" r="0" b="0"/>
                            <a:pathLst>
                              <a:path w="6337300">
                                <a:moveTo>
                                  <a:pt x="0" y="0"/>
                                </a:moveTo>
                                <a:lnTo>
                                  <a:pt x="633730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63C88D76">
              <v:group id="Group 208432" style="width:499pt;height:.6pt;mso-position-horizontal-relative:char;mso-position-vertical-relative:line" coordsize="63373,76" o:spid="_x0000_s1026" w14:anchorId="30AE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">
                <v:shape id="Shape 2557" style="position:absolute;width:63373;height:0;visibility:visible;mso-wrap-style:square;v-text-anchor:top" coordsize="6337300,0" o:spid="_x0000_s1027" filled="f" strokeweight=".6pt" path="m,l6337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">
                  <v:path textboxrect="0,0,6337300,0" arrowok="t"/>
                </v:shape>
                <w10:anchorlock/>
              </v:group>
            </w:pict>
          </mc:Fallback>
        </mc:AlternateContent>
      </w:r>
      <w:r w:rsidRPr="00F52BBD">
        <w:rPr>
          <w:color w:val="auto"/>
        </w:rPr>
        <w:t xml:space="preserve"> </w:t>
      </w:r>
    </w:p>
    <w:p w14:paraId="5ABA2841" w14:textId="77777777" w:rsidR="002B69D3" w:rsidRPr="00F52BBD" w:rsidRDefault="00F13AD8">
      <w:pPr>
        <w:pStyle w:val="Heading6"/>
        <w:tabs>
          <w:tab w:val="center" w:pos="790"/>
          <w:tab w:val="center" w:pos="5364"/>
          <w:tab w:val="center" w:pos="10130"/>
        </w:tabs>
        <w:spacing w:after="10" w:line="259" w:lineRule="auto"/>
        <w:ind w:left="-15" w:right="0" w:firstLine="0"/>
        <w:jc w:val="left"/>
        <w:rPr>
          <w:color w:val="auto"/>
        </w:rPr>
      </w:pPr>
      <w:r w:rsidRPr="00F52BBD">
        <w:rPr>
          <w:rFonts w:ascii="Calibri" w:eastAsia="Calibri" w:hAnsi="Calibri" w:cs="Calibri"/>
          <w:b w:val="0"/>
          <w:color w:val="auto"/>
        </w:rPr>
        <w:t xml:space="preserve"> </w:t>
      </w:r>
      <w:r w:rsidRPr="00F52BBD">
        <w:rPr>
          <w:rFonts w:ascii="Calibri" w:eastAsia="Calibri" w:hAnsi="Calibri" w:cs="Calibri"/>
          <w:b w:val="0"/>
          <w:color w:val="auto"/>
        </w:rPr>
        <w:tab/>
      </w:r>
      <w:r w:rsidRPr="00F52BBD">
        <w:rPr>
          <w:rFonts w:ascii="Calibri" w:eastAsia="Calibri" w:hAnsi="Calibri" w:cs="Calibri"/>
          <w:b w:val="0"/>
          <w:color w:val="auto"/>
          <w:sz w:val="20"/>
        </w:rPr>
        <w:t xml:space="preserve"> </w:t>
      </w:r>
      <w:proofErr w:type="gramStart"/>
      <w:r w:rsidRPr="00F52BBD">
        <w:rPr>
          <w:rFonts w:ascii="Times New Roman" w:eastAsia="Times New Roman" w:hAnsi="Times New Roman" w:cs="Times New Roman"/>
          <w:color w:val="auto"/>
        </w:rPr>
        <w:t>TENDER</w:t>
      </w:r>
      <w:r w:rsidRPr="00F52BBD">
        <w:rPr>
          <w:rFonts w:ascii="Times New Roman" w:eastAsia="Times New Roman" w:hAnsi="Times New Roman" w:cs="Times New Roman"/>
          <w:b w:val="0"/>
          <w:color w:val="auto"/>
        </w:rPr>
        <w:t xml:space="preserve">  </w:t>
      </w:r>
      <w:r w:rsidRPr="00F52BBD">
        <w:rPr>
          <w:rFonts w:ascii="Times New Roman" w:eastAsia="Times New Roman" w:hAnsi="Times New Roman" w:cs="Times New Roman"/>
          <w:b w:val="0"/>
          <w:color w:val="auto"/>
        </w:rPr>
        <w:tab/>
      </w:r>
      <w:proofErr w:type="gramEnd"/>
      <w:r w:rsidRPr="00F52BBD">
        <w:rPr>
          <w:rFonts w:ascii="Times New Roman" w:eastAsia="Times New Roman" w:hAnsi="Times New Roman" w:cs="Times New Roman"/>
          <w:color w:val="auto"/>
        </w:rPr>
        <w:t>T</w:t>
      </w:r>
      <w:proofErr w:type="gramStart"/>
      <w:r w:rsidRPr="00F52BBD">
        <w:rPr>
          <w:rFonts w:ascii="Times New Roman" w:eastAsia="Times New Roman" w:hAnsi="Times New Roman" w:cs="Times New Roman"/>
          <w:color w:val="auto"/>
        </w:rPr>
        <w:t>1</w:t>
      </w:r>
      <w:r w:rsidRPr="00F52BBD">
        <w:rPr>
          <w:rFonts w:ascii="Times New Roman" w:eastAsia="Times New Roman" w:hAnsi="Times New Roman" w:cs="Times New Roman"/>
          <w:b w:val="0"/>
          <w:color w:val="auto"/>
        </w:rPr>
        <w:t xml:space="preserve">  </w:t>
      </w:r>
      <w:r w:rsidRPr="00F52BBD">
        <w:rPr>
          <w:rFonts w:ascii="Times New Roman" w:eastAsia="Times New Roman" w:hAnsi="Times New Roman" w:cs="Times New Roman"/>
          <w:b w:val="0"/>
          <w:color w:val="auto"/>
        </w:rPr>
        <w:tab/>
      </w:r>
      <w:proofErr w:type="gramEnd"/>
      <w:r w:rsidRPr="00F52BBD">
        <w:rPr>
          <w:rFonts w:ascii="Times New Roman" w:eastAsia="Times New Roman" w:hAnsi="Times New Roman" w:cs="Times New Roman"/>
          <w:color w:val="auto"/>
        </w:rPr>
        <w:t>T1.1</w:t>
      </w:r>
      <w:r w:rsidRPr="00F52BBD">
        <w:rPr>
          <w:rFonts w:ascii="Times New Roman" w:eastAsia="Times New Roman" w:hAnsi="Times New Roman" w:cs="Times New Roman"/>
          <w:b w:val="0"/>
          <w:color w:val="auto"/>
        </w:rPr>
        <w:t xml:space="preserve"> </w:t>
      </w:r>
      <w:r w:rsidRPr="00F52BBD">
        <w:rPr>
          <w:b w:val="0"/>
          <w:color w:val="auto"/>
        </w:rPr>
        <w:t xml:space="preserve"> </w:t>
      </w:r>
    </w:p>
    <w:p w14:paraId="32A72E84" w14:textId="77777777" w:rsidR="002B69D3" w:rsidRPr="00F52BBD" w:rsidRDefault="00F13AD8">
      <w:pPr>
        <w:spacing w:after="0" w:line="259" w:lineRule="auto"/>
        <w:ind w:left="3136"/>
        <w:jc w:val="center"/>
        <w:rPr>
          <w:color w:val="auto"/>
        </w:rPr>
      </w:pPr>
      <w:r w:rsidRPr="00F52BBD">
        <w:rPr>
          <w:rFonts w:ascii="Calibri" w:eastAsia="Calibri" w:hAnsi="Calibri" w:cs="Calibri"/>
          <w:color w:val="auto"/>
          <w:sz w:val="20"/>
        </w:rPr>
        <w:t xml:space="preserve"> </w:t>
      </w:r>
    </w:p>
    <w:p w14:paraId="4E1A06FA" w14:textId="57E14D03" w:rsidR="002B69D3" w:rsidRPr="00F52BBD" w:rsidRDefault="00F13AD8" w:rsidP="00053D07">
      <w:pPr>
        <w:tabs>
          <w:tab w:val="center" w:pos="1731"/>
          <w:tab w:val="center" w:pos="5263"/>
        </w:tabs>
        <w:spacing w:after="74" w:line="259" w:lineRule="auto"/>
        <w:ind w:left="0"/>
        <w:jc w:val="left"/>
        <w:rPr>
          <w:color w:val="auto"/>
        </w:rPr>
      </w:pPr>
      <w:r w:rsidRPr="00F52BBD">
        <w:rPr>
          <w:rFonts w:ascii="Calibri" w:eastAsia="Calibri" w:hAnsi="Calibri" w:cs="Calibri"/>
          <w:color w:val="auto"/>
        </w:rPr>
        <w:lastRenderedPageBreak/>
        <w:tab/>
      </w:r>
      <w:r w:rsidRPr="00F52BBD">
        <w:rPr>
          <w:rFonts w:ascii="Times New Roman" w:eastAsia="Times New Roman" w:hAnsi="Times New Roman" w:cs="Times New Roman"/>
          <w:b/>
          <w:color w:val="auto"/>
          <w:sz w:val="20"/>
        </w:rPr>
        <w:t xml:space="preserve">Part T1: Tendering </w:t>
      </w:r>
      <w:proofErr w:type="gramStart"/>
      <w:r w:rsidRPr="00F52BBD">
        <w:rPr>
          <w:rFonts w:ascii="Times New Roman" w:eastAsia="Times New Roman" w:hAnsi="Times New Roman" w:cs="Times New Roman"/>
          <w:b/>
          <w:color w:val="auto"/>
          <w:sz w:val="20"/>
        </w:rPr>
        <w:t>Procedures</w:t>
      </w:r>
      <w:r w:rsidRPr="00F52BBD">
        <w:rPr>
          <w:rFonts w:ascii="Times New Roman" w:eastAsia="Times New Roman" w:hAnsi="Times New Roman" w:cs="Times New Roman"/>
          <w:color w:val="auto"/>
          <w:sz w:val="20"/>
        </w:rPr>
        <w:t xml:space="preserve">  </w:t>
      </w:r>
      <w:r w:rsidRPr="00F52BBD">
        <w:rPr>
          <w:rFonts w:ascii="Times New Roman" w:eastAsia="Times New Roman" w:hAnsi="Times New Roman" w:cs="Times New Roman"/>
          <w:color w:val="auto"/>
          <w:sz w:val="20"/>
        </w:rPr>
        <w:tab/>
      </w:r>
      <w:proofErr w:type="gramEnd"/>
      <w:r w:rsidR="00053D07" w:rsidRPr="00F52BBD">
        <w:rPr>
          <w:rFonts w:ascii="Times New Roman" w:eastAsia="Times New Roman" w:hAnsi="Times New Roman" w:cs="Times New Roman"/>
          <w:color w:val="auto"/>
          <w:sz w:val="20"/>
        </w:rPr>
        <w:t xml:space="preserve">                                                                                       </w:t>
      </w:r>
      <w:r w:rsidRPr="00F52BBD">
        <w:rPr>
          <w:rFonts w:ascii="Times New Roman" w:eastAsia="Times New Roman" w:hAnsi="Times New Roman" w:cs="Times New Roman"/>
          <w:b/>
          <w:color w:val="auto"/>
          <w:sz w:val="20"/>
        </w:rPr>
        <w:t>Tender Notice and Invitation to Tender</w:t>
      </w:r>
      <w:r w:rsidRPr="00F52BBD">
        <w:rPr>
          <w:rFonts w:ascii="Times New Roman" w:eastAsia="Times New Roman" w:hAnsi="Times New Roman" w:cs="Times New Roman"/>
          <w:color w:val="auto"/>
          <w:sz w:val="20"/>
        </w:rPr>
        <w:t xml:space="preserve"> </w:t>
      </w:r>
    </w:p>
    <w:p w14:paraId="578A719F" w14:textId="4AD771A5" w:rsidR="002B69D3" w:rsidRPr="00F52BBD" w:rsidRDefault="00F13AD8" w:rsidP="00AC6F1C">
      <w:pPr>
        <w:spacing w:after="127" w:line="261" w:lineRule="auto"/>
        <w:ind w:left="9360" w:right="159" w:firstLine="720"/>
        <w:rPr>
          <w:color w:val="auto"/>
        </w:rPr>
      </w:pPr>
      <w:r w:rsidRPr="00F52BBD">
        <w:rPr>
          <w:b/>
          <w:color w:val="auto"/>
        </w:rPr>
        <w:t xml:space="preserve">MBD1 </w:t>
      </w:r>
      <w:r w:rsidRPr="00F52BBD">
        <w:rPr>
          <w:color w:val="auto"/>
        </w:rPr>
        <w:t xml:space="preserve"> </w:t>
      </w:r>
    </w:p>
    <w:p w14:paraId="7535C191" w14:textId="77777777" w:rsidR="002B69D3" w:rsidRPr="00F52BBD" w:rsidRDefault="00F13AD8">
      <w:pPr>
        <w:pStyle w:val="Heading6"/>
        <w:spacing w:after="0" w:line="259" w:lineRule="auto"/>
        <w:ind w:left="963" w:right="862"/>
        <w:jc w:val="center"/>
        <w:rPr>
          <w:color w:val="auto"/>
        </w:rPr>
      </w:pPr>
      <w:r w:rsidRPr="00F52BBD">
        <w:rPr>
          <w:color w:val="auto"/>
        </w:rPr>
        <w:t xml:space="preserve">PART A INVITATION TO BID  </w:t>
      </w:r>
    </w:p>
    <w:tbl>
      <w:tblPr>
        <w:tblStyle w:val="TableGrid"/>
        <w:tblW w:w="10752" w:type="dxa"/>
        <w:tblInd w:w="-101" w:type="dxa"/>
        <w:tblCellMar>
          <w:top w:w="78" w:type="dxa"/>
          <w:left w:w="106" w:type="dxa"/>
        </w:tblCellMar>
        <w:tblLook w:val="04A0" w:firstRow="1" w:lastRow="0" w:firstColumn="1" w:lastColumn="0" w:noHBand="0" w:noVBand="1"/>
      </w:tblPr>
      <w:tblGrid>
        <w:gridCol w:w="1720"/>
        <w:gridCol w:w="2173"/>
        <w:gridCol w:w="1582"/>
        <w:gridCol w:w="1875"/>
        <w:gridCol w:w="1731"/>
        <w:gridCol w:w="1671"/>
      </w:tblGrid>
      <w:tr w:rsidR="00F52BBD" w:rsidRPr="00F52BBD" w14:paraId="524239B2" w14:textId="77777777" w:rsidTr="69495BD3">
        <w:trPr>
          <w:trHeight w:val="294"/>
        </w:trPr>
        <w:tc>
          <w:tcPr>
            <w:tcW w:w="1075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cPr>
          <w:p w14:paraId="2A4FCB97" w14:textId="1FA3E191" w:rsidR="002B69D3" w:rsidRPr="00F52BBD" w:rsidRDefault="00F13AD8">
            <w:pPr>
              <w:spacing w:after="0" w:line="259" w:lineRule="auto"/>
              <w:ind w:left="0"/>
              <w:rPr>
                <w:color w:val="auto"/>
              </w:rPr>
            </w:pPr>
            <w:r w:rsidRPr="00F52BBD">
              <w:rPr>
                <w:b/>
                <w:color w:val="auto"/>
              </w:rPr>
              <w:t>YOU ARE HEREBY INVITED TO BID FOR REQUIREMENTS OF THE MASILONYANA LOCAL MUNICIPLAITY</w:t>
            </w:r>
            <w:r w:rsidRPr="00F52BBD">
              <w:rPr>
                <w:color w:val="auto"/>
              </w:rPr>
              <w:t xml:space="preserve"> </w:t>
            </w:r>
          </w:p>
        </w:tc>
      </w:tr>
      <w:tr w:rsidR="00F52BBD" w:rsidRPr="00F52BBD" w14:paraId="27413D5F" w14:textId="77777777" w:rsidTr="69495BD3">
        <w:trPr>
          <w:trHeight w:val="563"/>
        </w:trPr>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C3356" w14:textId="77777777" w:rsidR="002B69D3" w:rsidRPr="00F52BBD" w:rsidRDefault="00F13AD8">
            <w:pPr>
              <w:spacing w:after="0" w:line="259" w:lineRule="auto"/>
              <w:ind w:left="0"/>
              <w:rPr>
                <w:color w:val="auto"/>
              </w:rPr>
            </w:pPr>
            <w:r w:rsidRPr="00F52BBD">
              <w:rPr>
                <w:color w:val="auto"/>
              </w:rPr>
              <w:t xml:space="preserve">BID NUMBER:  </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A43A1" w14:textId="18724B4C" w:rsidR="002B69D3" w:rsidRPr="00F52BBD" w:rsidRDefault="00F13AD8">
            <w:pPr>
              <w:spacing w:after="0" w:line="259" w:lineRule="auto"/>
              <w:ind w:left="2"/>
              <w:jc w:val="left"/>
              <w:rPr>
                <w:color w:val="auto"/>
                <w:sz w:val="18"/>
                <w:szCs w:val="18"/>
              </w:rPr>
            </w:pPr>
            <w:r w:rsidRPr="00F52BBD">
              <w:rPr>
                <w:color w:val="auto"/>
                <w:sz w:val="18"/>
                <w:szCs w:val="18"/>
              </w:rPr>
              <w:t xml:space="preserve">  </w:t>
            </w:r>
            <w:r w:rsidR="00EE02B5" w:rsidRPr="00F52BBD">
              <w:rPr>
                <w:color w:val="auto"/>
                <w:sz w:val="18"/>
                <w:szCs w:val="18"/>
              </w:rPr>
              <w:t>R &amp; S</w:t>
            </w:r>
            <w:r w:rsidR="001306A7" w:rsidRPr="00F52BBD">
              <w:rPr>
                <w:color w:val="auto"/>
                <w:sz w:val="18"/>
                <w:szCs w:val="18"/>
              </w:rPr>
              <w:t xml:space="preserve">W </w:t>
            </w:r>
            <w:r w:rsidR="00EE02B5" w:rsidRPr="00F52BBD">
              <w:rPr>
                <w:color w:val="auto"/>
                <w:sz w:val="18"/>
                <w:szCs w:val="18"/>
              </w:rPr>
              <w:t>2025/</w:t>
            </w:r>
            <w:r w:rsidR="00364F9D" w:rsidRPr="00F52BBD">
              <w:rPr>
                <w:color w:val="auto"/>
                <w:sz w:val="18"/>
                <w:szCs w:val="18"/>
              </w:rPr>
              <w:t>10</w:t>
            </w:r>
            <w:r w:rsidR="00EE02B5" w:rsidRPr="00F52BBD">
              <w:rPr>
                <w:color w:val="auto"/>
                <w:sz w:val="18"/>
                <w:szCs w:val="18"/>
              </w:rPr>
              <w:t>/00</w:t>
            </w:r>
            <w:r w:rsidR="001306A7" w:rsidRPr="00F52BBD">
              <w:rPr>
                <w:color w:val="auto"/>
                <w:sz w:val="18"/>
                <w:szCs w:val="18"/>
              </w:rPr>
              <w:t>4</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16C14" w14:textId="6570EF60" w:rsidR="002B69D3" w:rsidRPr="00F52BBD" w:rsidRDefault="00F13AD8">
            <w:pPr>
              <w:spacing w:after="0" w:line="259" w:lineRule="auto"/>
              <w:ind w:left="2"/>
              <w:jc w:val="left"/>
              <w:rPr>
                <w:color w:val="auto"/>
                <w:sz w:val="20"/>
                <w:szCs w:val="20"/>
              </w:rPr>
            </w:pPr>
            <w:r w:rsidRPr="00F52BBD">
              <w:rPr>
                <w:color w:val="auto"/>
                <w:sz w:val="20"/>
                <w:szCs w:val="20"/>
              </w:rPr>
              <w:t>CLOSING DATE:</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C0705" w14:textId="588A6D5F" w:rsidR="002B69D3" w:rsidRPr="00F52BBD" w:rsidRDefault="35DEABD7" w:rsidP="69495BD3">
            <w:pPr>
              <w:spacing w:after="0" w:line="259" w:lineRule="auto"/>
              <w:ind w:left="3"/>
              <w:jc w:val="left"/>
              <w:rPr>
                <w:color w:val="auto"/>
                <w:sz w:val="20"/>
                <w:szCs w:val="20"/>
              </w:rPr>
            </w:pPr>
            <w:r w:rsidRPr="00F52BBD">
              <w:rPr>
                <w:b/>
                <w:bCs/>
                <w:color w:val="auto"/>
                <w:sz w:val="20"/>
                <w:szCs w:val="20"/>
              </w:rPr>
              <w:t>14 November 2025</w:t>
            </w:r>
          </w:p>
        </w:tc>
        <w:tc>
          <w:tcPr>
            <w:tcW w:w="17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616CC" w14:textId="77777777" w:rsidR="002B69D3" w:rsidRPr="00F52BBD" w:rsidRDefault="00F13AD8">
            <w:pPr>
              <w:spacing w:after="0" w:line="259" w:lineRule="auto"/>
              <w:ind w:left="2"/>
              <w:jc w:val="left"/>
              <w:rPr>
                <w:color w:val="auto"/>
              </w:rPr>
            </w:pPr>
            <w:r w:rsidRPr="00F52BBD">
              <w:rPr>
                <w:color w:val="auto"/>
              </w:rPr>
              <w:t xml:space="preserve">CLOSING </w:t>
            </w:r>
          </w:p>
          <w:p w14:paraId="54A54AA1" w14:textId="218F7C26" w:rsidR="002B69D3" w:rsidRPr="00F52BBD" w:rsidRDefault="00F13AD8">
            <w:pPr>
              <w:spacing w:after="0" w:line="259" w:lineRule="auto"/>
              <w:ind w:left="2"/>
              <w:jc w:val="left"/>
              <w:rPr>
                <w:color w:val="auto"/>
              </w:rPr>
            </w:pPr>
            <w:r w:rsidRPr="00F52BBD">
              <w:rPr>
                <w:color w:val="auto"/>
              </w:rPr>
              <w:t xml:space="preserve">TIME:  </w:t>
            </w:r>
            <w:r w:rsidR="00C43AA5" w:rsidRPr="00F52BBD">
              <w:rPr>
                <w:color w:val="auto"/>
              </w:rPr>
              <w:t>12pm</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CD701" w14:textId="1FD9A319" w:rsidR="002B69D3" w:rsidRPr="00F52BBD" w:rsidRDefault="00F13AD8">
            <w:pPr>
              <w:spacing w:after="0" w:line="259" w:lineRule="auto"/>
              <w:ind w:left="0"/>
              <w:jc w:val="left"/>
              <w:rPr>
                <w:color w:val="auto"/>
              </w:rPr>
            </w:pPr>
            <w:r w:rsidRPr="00F52BBD">
              <w:rPr>
                <w:color w:val="auto"/>
              </w:rPr>
              <w:t xml:space="preserve">  </w:t>
            </w:r>
            <w:r w:rsidR="003E346F" w:rsidRPr="00F52BBD">
              <w:rPr>
                <w:color w:val="auto"/>
              </w:rPr>
              <w:t>12:00</w:t>
            </w:r>
            <w:r w:rsidR="00F52BBD" w:rsidRPr="00F52BBD">
              <w:rPr>
                <w:color w:val="auto"/>
              </w:rPr>
              <w:t>pm</w:t>
            </w:r>
          </w:p>
        </w:tc>
      </w:tr>
      <w:tr w:rsidR="00F52BBD" w:rsidRPr="00F52BBD" w14:paraId="337E4014" w14:textId="77777777" w:rsidTr="69495BD3">
        <w:trPr>
          <w:trHeight w:val="328"/>
        </w:trPr>
        <w:tc>
          <w:tcPr>
            <w:tcW w:w="1721" w:type="dxa"/>
            <w:tcBorders>
              <w:top w:val="single" w:sz="4" w:space="0" w:color="000000" w:themeColor="text1"/>
              <w:left w:val="single" w:sz="4" w:space="0" w:color="000000" w:themeColor="text1"/>
              <w:bottom w:val="single" w:sz="18" w:space="0" w:color="DDD9C3"/>
              <w:right w:val="single" w:sz="4" w:space="0" w:color="000000" w:themeColor="text1"/>
            </w:tcBorders>
          </w:tcPr>
          <w:p w14:paraId="0CDC3098" w14:textId="77777777" w:rsidR="002B69D3" w:rsidRPr="00F52BBD" w:rsidRDefault="00F13AD8">
            <w:pPr>
              <w:spacing w:after="0" w:line="259" w:lineRule="auto"/>
              <w:ind w:left="0"/>
              <w:rPr>
                <w:color w:val="auto"/>
              </w:rPr>
            </w:pPr>
            <w:r w:rsidRPr="00F52BBD">
              <w:rPr>
                <w:color w:val="auto"/>
              </w:rPr>
              <w:t xml:space="preserve">DESCRIPTION  </w:t>
            </w:r>
          </w:p>
        </w:tc>
        <w:tc>
          <w:tcPr>
            <w:tcW w:w="9031" w:type="dxa"/>
            <w:gridSpan w:val="5"/>
            <w:tcBorders>
              <w:top w:val="single" w:sz="4" w:space="0" w:color="000000" w:themeColor="text1"/>
              <w:left w:val="single" w:sz="4" w:space="0" w:color="000000" w:themeColor="text1"/>
              <w:bottom w:val="single" w:sz="18" w:space="0" w:color="DDD9C3"/>
              <w:right w:val="single" w:sz="4" w:space="0" w:color="000000" w:themeColor="text1"/>
            </w:tcBorders>
          </w:tcPr>
          <w:p w14:paraId="7640EAD7" w14:textId="5341F300" w:rsidR="002B69D3" w:rsidRPr="00F52BBD" w:rsidRDefault="004432EE">
            <w:pPr>
              <w:spacing w:after="0" w:line="259" w:lineRule="auto"/>
              <w:ind w:left="2"/>
              <w:jc w:val="left"/>
              <w:rPr>
                <w:bCs/>
                <w:color w:val="auto"/>
                <w:sz w:val="20"/>
                <w:szCs w:val="20"/>
              </w:rPr>
            </w:pPr>
            <w:r w:rsidRPr="00F52BBD">
              <w:rPr>
                <w:bCs/>
                <w:color w:val="auto"/>
                <w:sz w:val="20"/>
                <w:szCs w:val="20"/>
              </w:rPr>
              <w:t xml:space="preserve">Re-advertisement: </w:t>
            </w:r>
            <w:r w:rsidR="00EE02B5" w:rsidRPr="00F52BBD">
              <w:rPr>
                <w:bCs/>
                <w:color w:val="auto"/>
                <w:sz w:val="20"/>
                <w:szCs w:val="20"/>
              </w:rPr>
              <w:t>Appointment for Panel of Six (6) Professional Engineering Services Providers for Provision of Professional Services for Roads and Stormwater services for a period of three (3) years</w:t>
            </w:r>
          </w:p>
        </w:tc>
      </w:tr>
      <w:tr w:rsidR="00F52BBD" w:rsidRPr="00F52BBD" w14:paraId="2C1B817C" w14:textId="77777777" w:rsidTr="69495BD3">
        <w:trPr>
          <w:trHeight w:val="542"/>
        </w:trPr>
        <w:tc>
          <w:tcPr>
            <w:tcW w:w="10752" w:type="dxa"/>
            <w:gridSpan w:val="6"/>
            <w:tcBorders>
              <w:top w:val="single" w:sz="18" w:space="0" w:color="DDD9C3"/>
              <w:left w:val="single" w:sz="4" w:space="0" w:color="000000" w:themeColor="text1"/>
              <w:bottom w:val="single" w:sz="4" w:space="0" w:color="000000" w:themeColor="text1"/>
              <w:right w:val="single" w:sz="4" w:space="0" w:color="000000" w:themeColor="text1"/>
            </w:tcBorders>
            <w:shd w:val="clear" w:color="auto" w:fill="DDD9C3"/>
          </w:tcPr>
          <w:p w14:paraId="0D6D106B" w14:textId="77777777" w:rsidR="002B69D3" w:rsidRPr="00F52BBD" w:rsidRDefault="00F13AD8">
            <w:pPr>
              <w:spacing w:after="0" w:line="259" w:lineRule="auto"/>
              <w:ind w:left="0" w:right="5"/>
              <w:jc w:val="left"/>
              <w:rPr>
                <w:color w:val="auto"/>
              </w:rPr>
            </w:pPr>
            <w:r w:rsidRPr="00F52BBD">
              <w:rPr>
                <w:b/>
                <w:color w:val="auto"/>
              </w:rPr>
              <w:t>THE SUCCESSFUL BIDDER WILL BE REQUIRED TO FILL IN AND SIGN A WRITTEN CONTRACT FORM (MBD7).</w:t>
            </w:r>
            <w:r w:rsidRPr="00F52BBD">
              <w:rPr>
                <w:color w:val="auto"/>
              </w:rPr>
              <w:t xml:space="preserve">  </w:t>
            </w:r>
          </w:p>
        </w:tc>
      </w:tr>
    </w:tbl>
    <w:p w14:paraId="364336C2" w14:textId="77777777" w:rsidR="002B69D3" w:rsidRPr="00F52BBD" w:rsidRDefault="00F13AD8">
      <w:pPr>
        <w:ind w:left="0" w:right="15"/>
        <w:rPr>
          <w:color w:val="auto"/>
        </w:rPr>
      </w:pPr>
      <w:r w:rsidRPr="00F52BBD">
        <w:rPr>
          <w:color w:val="auto"/>
        </w:rPr>
        <w:t xml:space="preserve">BID RESPONSE DOCUMENTS MAY BE DEPOSITED IN THE BID BOX  </w:t>
      </w:r>
    </w:p>
    <w:p w14:paraId="4B98799B" w14:textId="77777777" w:rsidR="002B69D3" w:rsidRPr="00F52BBD" w:rsidRDefault="00F13AD8">
      <w:pPr>
        <w:spacing w:after="19" w:line="259" w:lineRule="auto"/>
        <w:ind w:left="995"/>
        <w:jc w:val="center"/>
        <w:rPr>
          <w:color w:val="auto"/>
        </w:rPr>
      </w:pPr>
      <w:r w:rsidRPr="00F52BBD">
        <w:rPr>
          <w:b/>
          <w:color w:val="auto"/>
        </w:rPr>
        <w:t xml:space="preserve"> </w:t>
      </w:r>
      <w:r w:rsidRPr="00F52BBD">
        <w:rPr>
          <w:color w:val="auto"/>
        </w:rPr>
        <w:t xml:space="preserve"> </w:t>
      </w:r>
    </w:p>
    <w:p w14:paraId="337E13F0" w14:textId="77777777" w:rsidR="002B69D3" w:rsidRPr="00F52BBD" w:rsidRDefault="00F13AD8">
      <w:pPr>
        <w:tabs>
          <w:tab w:val="center" w:pos="6095"/>
        </w:tabs>
        <w:spacing w:after="10"/>
        <w:ind w:left="-1"/>
        <w:jc w:val="left"/>
        <w:rPr>
          <w:color w:val="auto"/>
        </w:rPr>
      </w:pPr>
      <w:r w:rsidRPr="00F52BBD">
        <w:rPr>
          <w:color w:val="auto"/>
        </w:rPr>
        <w:t xml:space="preserve">SITUATED AT </w:t>
      </w:r>
      <w:r w:rsidRPr="00F52BBD">
        <w:rPr>
          <w:i/>
          <w:color w:val="auto"/>
        </w:rPr>
        <w:t>(STREET ADDRESS</w:t>
      </w:r>
      <w:r w:rsidRPr="00F52BBD">
        <w:rPr>
          <w:color w:val="auto"/>
        </w:rPr>
        <w:t xml:space="preserve">  </w:t>
      </w:r>
      <w:r w:rsidRPr="00F52BBD">
        <w:rPr>
          <w:color w:val="auto"/>
        </w:rPr>
        <w:tab/>
        <w:t xml:space="preserve">  </w:t>
      </w:r>
    </w:p>
    <w:tbl>
      <w:tblPr>
        <w:tblStyle w:val="TableGrid"/>
        <w:tblW w:w="10752" w:type="dxa"/>
        <w:tblInd w:w="-101" w:type="dxa"/>
        <w:tblLook w:val="04A0" w:firstRow="1" w:lastRow="0" w:firstColumn="1" w:lastColumn="0" w:noHBand="0" w:noVBand="1"/>
      </w:tblPr>
      <w:tblGrid>
        <w:gridCol w:w="3312"/>
        <w:gridCol w:w="1555"/>
        <w:gridCol w:w="1381"/>
        <w:gridCol w:w="571"/>
        <w:gridCol w:w="1158"/>
        <w:gridCol w:w="395"/>
        <w:gridCol w:w="200"/>
        <w:gridCol w:w="2180"/>
      </w:tblGrid>
      <w:tr w:rsidR="00F52BBD" w:rsidRPr="00F52BBD" w14:paraId="698059F7" w14:textId="77777777" w:rsidTr="0003770B">
        <w:trPr>
          <w:trHeight w:val="225"/>
        </w:trPr>
        <w:tc>
          <w:tcPr>
            <w:tcW w:w="10752" w:type="dxa"/>
            <w:gridSpan w:val="8"/>
            <w:tcBorders>
              <w:top w:val="single" w:sz="4" w:space="0" w:color="000000"/>
              <w:left w:val="single" w:sz="4" w:space="0" w:color="000000"/>
              <w:bottom w:val="single" w:sz="4" w:space="0" w:color="000000"/>
              <w:right w:val="single" w:sz="4" w:space="0" w:color="000000"/>
            </w:tcBorders>
            <w:vAlign w:val="bottom"/>
          </w:tcPr>
          <w:p w14:paraId="06CFB5DB" w14:textId="49A34F2D" w:rsidR="002B69D3" w:rsidRPr="00F52BBD" w:rsidRDefault="00F13AD8">
            <w:pPr>
              <w:spacing w:after="0" w:line="259" w:lineRule="auto"/>
              <w:ind w:left="106"/>
              <w:jc w:val="left"/>
              <w:rPr>
                <w:color w:val="auto"/>
              </w:rPr>
            </w:pPr>
            <w:r w:rsidRPr="00F52BBD">
              <w:rPr>
                <w:b/>
                <w:color w:val="auto"/>
              </w:rPr>
              <w:t xml:space="preserve"> </w:t>
            </w:r>
            <w:r w:rsidRPr="00F52BBD">
              <w:rPr>
                <w:color w:val="auto"/>
              </w:rPr>
              <w:t xml:space="preserve"> </w:t>
            </w:r>
            <w:r w:rsidR="003E346F" w:rsidRPr="00F52BBD">
              <w:rPr>
                <w:color w:val="auto"/>
              </w:rPr>
              <w:t>47 Le Roux</w:t>
            </w:r>
          </w:p>
        </w:tc>
      </w:tr>
      <w:tr w:rsidR="00F52BBD" w:rsidRPr="00F52BBD" w14:paraId="622135DB" w14:textId="77777777">
        <w:trPr>
          <w:trHeight w:val="442"/>
        </w:trPr>
        <w:tc>
          <w:tcPr>
            <w:tcW w:w="10752" w:type="dxa"/>
            <w:gridSpan w:val="8"/>
            <w:tcBorders>
              <w:top w:val="single" w:sz="4" w:space="0" w:color="000000"/>
              <w:left w:val="single" w:sz="4" w:space="0" w:color="000000"/>
              <w:bottom w:val="single" w:sz="4" w:space="0" w:color="000000"/>
              <w:right w:val="single" w:sz="4" w:space="0" w:color="000000"/>
            </w:tcBorders>
            <w:vAlign w:val="bottom"/>
          </w:tcPr>
          <w:p w14:paraId="7C08368A" w14:textId="7E770DC0" w:rsidR="002B69D3" w:rsidRPr="00F52BBD" w:rsidRDefault="00F13AD8">
            <w:pPr>
              <w:spacing w:after="0" w:line="259" w:lineRule="auto"/>
              <w:ind w:left="106"/>
              <w:jc w:val="left"/>
              <w:rPr>
                <w:color w:val="auto"/>
              </w:rPr>
            </w:pPr>
            <w:r w:rsidRPr="00F52BBD">
              <w:rPr>
                <w:b/>
                <w:color w:val="auto"/>
              </w:rPr>
              <w:t xml:space="preserve"> </w:t>
            </w:r>
            <w:r w:rsidRPr="00F52BBD">
              <w:rPr>
                <w:color w:val="auto"/>
              </w:rPr>
              <w:t xml:space="preserve"> </w:t>
            </w:r>
            <w:r w:rsidR="003E346F" w:rsidRPr="00F52BBD">
              <w:rPr>
                <w:color w:val="auto"/>
              </w:rPr>
              <w:t>Theunissen</w:t>
            </w:r>
          </w:p>
        </w:tc>
      </w:tr>
      <w:tr w:rsidR="00F52BBD" w:rsidRPr="00F52BBD" w14:paraId="5EFDC311" w14:textId="77777777" w:rsidTr="0003770B">
        <w:trPr>
          <w:trHeight w:val="192"/>
        </w:trPr>
        <w:tc>
          <w:tcPr>
            <w:tcW w:w="10752" w:type="dxa"/>
            <w:gridSpan w:val="8"/>
            <w:tcBorders>
              <w:top w:val="single" w:sz="4" w:space="0" w:color="000000"/>
              <w:left w:val="single" w:sz="4" w:space="0" w:color="000000"/>
              <w:bottom w:val="single" w:sz="4" w:space="0" w:color="000000"/>
              <w:right w:val="single" w:sz="4" w:space="0" w:color="000000"/>
            </w:tcBorders>
            <w:vAlign w:val="bottom"/>
          </w:tcPr>
          <w:p w14:paraId="2F1BF7CA" w14:textId="6EB3BCD1" w:rsidR="002B69D3" w:rsidRPr="00F52BBD" w:rsidRDefault="00F13AD8">
            <w:pPr>
              <w:spacing w:after="0" w:line="259" w:lineRule="auto"/>
              <w:ind w:left="106"/>
              <w:jc w:val="left"/>
              <w:rPr>
                <w:color w:val="auto"/>
              </w:rPr>
            </w:pPr>
            <w:r w:rsidRPr="00F52BBD">
              <w:rPr>
                <w:b/>
                <w:color w:val="auto"/>
              </w:rPr>
              <w:t xml:space="preserve"> </w:t>
            </w:r>
            <w:r w:rsidRPr="00F52BBD">
              <w:rPr>
                <w:color w:val="auto"/>
              </w:rPr>
              <w:t xml:space="preserve"> </w:t>
            </w:r>
            <w:r w:rsidR="003E346F" w:rsidRPr="00F52BBD">
              <w:rPr>
                <w:color w:val="auto"/>
              </w:rPr>
              <w:t>9410</w:t>
            </w:r>
          </w:p>
        </w:tc>
      </w:tr>
      <w:tr w:rsidR="00F52BBD" w:rsidRPr="00F52BBD" w14:paraId="6F7CB815" w14:textId="77777777">
        <w:trPr>
          <w:trHeight w:val="274"/>
        </w:trPr>
        <w:tc>
          <w:tcPr>
            <w:tcW w:w="10752" w:type="dxa"/>
            <w:gridSpan w:val="8"/>
            <w:tcBorders>
              <w:top w:val="single" w:sz="10" w:space="0" w:color="DDD9C3"/>
              <w:left w:val="single" w:sz="4" w:space="0" w:color="000000"/>
              <w:bottom w:val="single" w:sz="4" w:space="0" w:color="000000"/>
              <w:right w:val="single" w:sz="4" w:space="0" w:color="000000"/>
            </w:tcBorders>
            <w:shd w:val="clear" w:color="auto" w:fill="DDD9C3"/>
          </w:tcPr>
          <w:p w14:paraId="22F015B0" w14:textId="77777777" w:rsidR="002B69D3" w:rsidRPr="00F52BBD" w:rsidRDefault="00F13AD8">
            <w:pPr>
              <w:spacing w:after="0" w:line="259" w:lineRule="auto"/>
              <w:ind w:left="106"/>
              <w:jc w:val="left"/>
              <w:rPr>
                <w:color w:val="auto"/>
              </w:rPr>
            </w:pPr>
            <w:r w:rsidRPr="00F52BBD">
              <w:rPr>
                <w:b/>
                <w:color w:val="auto"/>
              </w:rPr>
              <w:t xml:space="preserve">SUPPLIER INFORMATION </w:t>
            </w:r>
            <w:r w:rsidRPr="00F52BBD">
              <w:rPr>
                <w:color w:val="auto"/>
              </w:rPr>
              <w:t xml:space="preserve"> </w:t>
            </w:r>
          </w:p>
        </w:tc>
      </w:tr>
      <w:tr w:rsidR="00F52BBD" w:rsidRPr="00F52BBD" w14:paraId="3D8BCB7A" w14:textId="77777777" w:rsidTr="003E346F">
        <w:trPr>
          <w:trHeight w:val="388"/>
        </w:trPr>
        <w:tc>
          <w:tcPr>
            <w:tcW w:w="3312" w:type="dxa"/>
            <w:tcBorders>
              <w:top w:val="single" w:sz="4" w:space="0" w:color="000000"/>
              <w:left w:val="single" w:sz="4" w:space="0" w:color="000000"/>
              <w:bottom w:val="single" w:sz="4" w:space="0" w:color="000000"/>
              <w:right w:val="single" w:sz="4" w:space="0" w:color="000000"/>
            </w:tcBorders>
            <w:vAlign w:val="bottom"/>
          </w:tcPr>
          <w:p w14:paraId="1EAEF1D8" w14:textId="77777777" w:rsidR="002B69D3" w:rsidRPr="00F52BBD" w:rsidRDefault="00F13AD8">
            <w:pPr>
              <w:spacing w:after="0" w:line="259" w:lineRule="auto"/>
              <w:ind w:left="106"/>
              <w:jc w:val="left"/>
              <w:rPr>
                <w:color w:val="auto"/>
              </w:rPr>
            </w:pPr>
            <w:r w:rsidRPr="00F52BBD">
              <w:rPr>
                <w:color w:val="auto"/>
              </w:rPr>
              <w:t xml:space="preserve">NAME OF BIDDER  </w:t>
            </w:r>
          </w:p>
        </w:tc>
        <w:tc>
          <w:tcPr>
            <w:tcW w:w="7440" w:type="dxa"/>
            <w:gridSpan w:val="7"/>
            <w:tcBorders>
              <w:top w:val="single" w:sz="4" w:space="0" w:color="000000"/>
              <w:left w:val="single" w:sz="4" w:space="0" w:color="000000"/>
              <w:bottom w:val="single" w:sz="4" w:space="0" w:color="000000"/>
              <w:right w:val="single" w:sz="4" w:space="0" w:color="000000"/>
            </w:tcBorders>
            <w:vAlign w:val="bottom"/>
          </w:tcPr>
          <w:p w14:paraId="3880BAD2" w14:textId="77777777" w:rsidR="002B69D3" w:rsidRPr="00F52BBD" w:rsidRDefault="00F13AD8">
            <w:pPr>
              <w:spacing w:after="0" w:line="259" w:lineRule="auto"/>
              <w:ind w:left="106"/>
              <w:jc w:val="left"/>
              <w:rPr>
                <w:color w:val="auto"/>
              </w:rPr>
            </w:pPr>
            <w:r w:rsidRPr="00F52BBD">
              <w:rPr>
                <w:color w:val="auto"/>
              </w:rPr>
              <w:t xml:space="preserve">  </w:t>
            </w:r>
          </w:p>
        </w:tc>
      </w:tr>
      <w:tr w:rsidR="00F52BBD" w:rsidRPr="00F52BBD" w14:paraId="2A426589" w14:textId="77777777" w:rsidTr="003E346F">
        <w:trPr>
          <w:trHeight w:val="382"/>
        </w:trPr>
        <w:tc>
          <w:tcPr>
            <w:tcW w:w="3312" w:type="dxa"/>
            <w:tcBorders>
              <w:top w:val="single" w:sz="4" w:space="0" w:color="000000"/>
              <w:left w:val="single" w:sz="4" w:space="0" w:color="000000"/>
              <w:bottom w:val="single" w:sz="4" w:space="0" w:color="000000"/>
              <w:right w:val="single" w:sz="4" w:space="0" w:color="000000"/>
            </w:tcBorders>
            <w:vAlign w:val="bottom"/>
          </w:tcPr>
          <w:p w14:paraId="3709E236" w14:textId="77777777" w:rsidR="002B69D3" w:rsidRPr="00F52BBD" w:rsidRDefault="00F13AD8">
            <w:pPr>
              <w:spacing w:after="0" w:line="259" w:lineRule="auto"/>
              <w:ind w:left="106"/>
              <w:jc w:val="left"/>
              <w:rPr>
                <w:color w:val="auto"/>
              </w:rPr>
            </w:pPr>
            <w:r w:rsidRPr="00F52BBD">
              <w:rPr>
                <w:color w:val="auto"/>
              </w:rPr>
              <w:t xml:space="preserve">POSTAL ADDRESS  </w:t>
            </w:r>
          </w:p>
        </w:tc>
        <w:tc>
          <w:tcPr>
            <w:tcW w:w="7440" w:type="dxa"/>
            <w:gridSpan w:val="7"/>
            <w:tcBorders>
              <w:top w:val="single" w:sz="4" w:space="0" w:color="000000"/>
              <w:left w:val="single" w:sz="4" w:space="0" w:color="000000"/>
              <w:bottom w:val="single" w:sz="4" w:space="0" w:color="000000"/>
              <w:right w:val="single" w:sz="4" w:space="0" w:color="000000"/>
            </w:tcBorders>
            <w:vAlign w:val="bottom"/>
          </w:tcPr>
          <w:p w14:paraId="1137F1C2" w14:textId="77777777" w:rsidR="002B69D3" w:rsidRPr="00F52BBD" w:rsidRDefault="00F13AD8">
            <w:pPr>
              <w:spacing w:after="0" w:line="259" w:lineRule="auto"/>
              <w:ind w:left="106"/>
              <w:jc w:val="left"/>
              <w:rPr>
                <w:color w:val="auto"/>
              </w:rPr>
            </w:pPr>
            <w:r w:rsidRPr="00F52BBD">
              <w:rPr>
                <w:color w:val="auto"/>
              </w:rPr>
              <w:t xml:space="preserve">  </w:t>
            </w:r>
          </w:p>
        </w:tc>
      </w:tr>
      <w:tr w:rsidR="00F52BBD" w:rsidRPr="00F52BBD" w14:paraId="7B512CA6" w14:textId="77777777" w:rsidTr="003E346F">
        <w:trPr>
          <w:trHeight w:val="384"/>
        </w:trPr>
        <w:tc>
          <w:tcPr>
            <w:tcW w:w="3312" w:type="dxa"/>
            <w:tcBorders>
              <w:top w:val="single" w:sz="4" w:space="0" w:color="000000"/>
              <w:left w:val="single" w:sz="4" w:space="0" w:color="000000"/>
              <w:bottom w:val="single" w:sz="4" w:space="0" w:color="000000"/>
              <w:right w:val="single" w:sz="4" w:space="0" w:color="000000"/>
            </w:tcBorders>
            <w:vAlign w:val="bottom"/>
          </w:tcPr>
          <w:p w14:paraId="503E0C3D" w14:textId="77777777" w:rsidR="002B69D3" w:rsidRPr="00F52BBD" w:rsidRDefault="00F13AD8">
            <w:pPr>
              <w:spacing w:after="0" w:line="259" w:lineRule="auto"/>
              <w:ind w:left="106"/>
              <w:jc w:val="left"/>
              <w:rPr>
                <w:color w:val="auto"/>
              </w:rPr>
            </w:pPr>
            <w:r w:rsidRPr="00F52BBD">
              <w:rPr>
                <w:color w:val="auto"/>
              </w:rPr>
              <w:t xml:space="preserve">STREET ADDRESS  </w:t>
            </w:r>
          </w:p>
        </w:tc>
        <w:tc>
          <w:tcPr>
            <w:tcW w:w="7440" w:type="dxa"/>
            <w:gridSpan w:val="7"/>
            <w:tcBorders>
              <w:top w:val="single" w:sz="4" w:space="0" w:color="000000"/>
              <w:left w:val="single" w:sz="4" w:space="0" w:color="000000"/>
              <w:bottom w:val="single" w:sz="4" w:space="0" w:color="000000"/>
              <w:right w:val="single" w:sz="4" w:space="0" w:color="000000"/>
            </w:tcBorders>
            <w:vAlign w:val="bottom"/>
          </w:tcPr>
          <w:p w14:paraId="77686755" w14:textId="77777777" w:rsidR="002B69D3" w:rsidRPr="00F52BBD" w:rsidRDefault="00F13AD8">
            <w:pPr>
              <w:spacing w:after="0" w:line="259" w:lineRule="auto"/>
              <w:ind w:left="106"/>
              <w:jc w:val="left"/>
              <w:rPr>
                <w:color w:val="auto"/>
              </w:rPr>
            </w:pPr>
            <w:r w:rsidRPr="00F52BBD">
              <w:rPr>
                <w:color w:val="auto"/>
              </w:rPr>
              <w:t xml:space="preserve">  </w:t>
            </w:r>
          </w:p>
        </w:tc>
      </w:tr>
      <w:tr w:rsidR="00F52BBD" w:rsidRPr="00F52BBD" w14:paraId="141EB31C" w14:textId="77777777" w:rsidTr="003E346F">
        <w:trPr>
          <w:trHeight w:val="382"/>
        </w:trPr>
        <w:tc>
          <w:tcPr>
            <w:tcW w:w="3312" w:type="dxa"/>
            <w:tcBorders>
              <w:top w:val="single" w:sz="4" w:space="0" w:color="000000"/>
              <w:left w:val="single" w:sz="4" w:space="0" w:color="000000"/>
              <w:bottom w:val="single" w:sz="4" w:space="0" w:color="000000"/>
              <w:right w:val="single" w:sz="4" w:space="0" w:color="000000"/>
            </w:tcBorders>
            <w:vAlign w:val="bottom"/>
          </w:tcPr>
          <w:p w14:paraId="742AD769" w14:textId="77777777" w:rsidR="002B69D3" w:rsidRPr="00F52BBD" w:rsidRDefault="00F13AD8">
            <w:pPr>
              <w:spacing w:after="0" w:line="259" w:lineRule="auto"/>
              <w:ind w:left="106"/>
              <w:jc w:val="left"/>
              <w:rPr>
                <w:color w:val="auto"/>
              </w:rPr>
            </w:pPr>
            <w:r w:rsidRPr="00F52BBD">
              <w:rPr>
                <w:color w:val="auto"/>
              </w:rPr>
              <w:t xml:space="preserve">TELEPHONE NUMBER  </w:t>
            </w:r>
          </w:p>
        </w:tc>
        <w:tc>
          <w:tcPr>
            <w:tcW w:w="1555" w:type="dxa"/>
            <w:tcBorders>
              <w:top w:val="single" w:sz="4" w:space="0" w:color="000000"/>
              <w:left w:val="single" w:sz="4" w:space="0" w:color="000000"/>
              <w:bottom w:val="single" w:sz="4" w:space="0" w:color="000000"/>
              <w:right w:val="single" w:sz="4" w:space="0" w:color="000000"/>
            </w:tcBorders>
            <w:vAlign w:val="bottom"/>
          </w:tcPr>
          <w:p w14:paraId="2A96C1C5" w14:textId="77777777" w:rsidR="002B69D3" w:rsidRPr="00F52BBD" w:rsidRDefault="00F13AD8">
            <w:pPr>
              <w:spacing w:after="0" w:line="259" w:lineRule="auto"/>
              <w:ind w:left="106"/>
              <w:jc w:val="left"/>
              <w:rPr>
                <w:color w:val="auto"/>
              </w:rPr>
            </w:pPr>
            <w:r w:rsidRPr="00F52BBD">
              <w:rPr>
                <w:color w:val="auto"/>
              </w:rPr>
              <w:t xml:space="preserve">CODE  </w:t>
            </w:r>
          </w:p>
        </w:tc>
        <w:tc>
          <w:tcPr>
            <w:tcW w:w="1952" w:type="dxa"/>
            <w:gridSpan w:val="2"/>
            <w:tcBorders>
              <w:top w:val="single" w:sz="4" w:space="0" w:color="000000"/>
              <w:left w:val="single" w:sz="4" w:space="0" w:color="000000"/>
              <w:bottom w:val="single" w:sz="4" w:space="0" w:color="000000"/>
              <w:right w:val="single" w:sz="4" w:space="0" w:color="000000"/>
            </w:tcBorders>
            <w:vAlign w:val="bottom"/>
          </w:tcPr>
          <w:p w14:paraId="74946852" w14:textId="77777777" w:rsidR="002B69D3" w:rsidRPr="00F52BBD" w:rsidRDefault="00F13AD8">
            <w:pPr>
              <w:spacing w:after="0" w:line="259" w:lineRule="auto"/>
              <w:ind w:left="108"/>
              <w:jc w:val="left"/>
              <w:rPr>
                <w:color w:val="auto"/>
              </w:rPr>
            </w:pPr>
            <w:r w:rsidRPr="00F52BBD">
              <w:rPr>
                <w:color w:val="auto"/>
              </w:rPr>
              <w:t xml:space="preserve">  </w:t>
            </w:r>
          </w:p>
        </w:tc>
        <w:tc>
          <w:tcPr>
            <w:tcW w:w="1158" w:type="dxa"/>
            <w:tcBorders>
              <w:top w:val="single" w:sz="4" w:space="0" w:color="000000"/>
              <w:left w:val="single" w:sz="4" w:space="0" w:color="000000"/>
              <w:bottom w:val="single" w:sz="4" w:space="0" w:color="000000"/>
              <w:right w:val="single" w:sz="4" w:space="0" w:color="000000"/>
            </w:tcBorders>
            <w:vAlign w:val="bottom"/>
          </w:tcPr>
          <w:p w14:paraId="7C73161C" w14:textId="77777777" w:rsidR="002B69D3" w:rsidRPr="00F52BBD" w:rsidRDefault="00F13AD8">
            <w:pPr>
              <w:spacing w:after="0" w:line="259" w:lineRule="auto"/>
              <w:ind w:left="91"/>
              <w:rPr>
                <w:color w:val="auto"/>
              </w:rPr>
            </w:pPr>
            <w:r w:rsidRPr="00F52BBD">
              <w:rPr>
                <w:color w:val="auto"/>
              </w:rPr>
              <w:t xml:space="preserve">NUMBER  </w:t>
            </w:r>
          </w:p>
        </w:tc>
        <w:tc>
          <w:tcPr>
            <w:tcW w:w="2775" w:type="dxa"/>
            <w:gridSpan w:val="3"/>
            <w:tcBorders>
              <w:top w:val="single" w:sz="4" w:space="0" w:color="000000"/>
              <w:left w:val="single" w:sz="4" w:space="0" w:color="000000"/>
              <w:bottom w:val="single" w:sz="4" w:space="0" w:color="000000"/>
              <w:right w:val="single" w:sz="4" w:space="0" w:color="000000"/>
            </w:tcBorders>
            <w:vAlign w:val="bottom"/>
          </w:tcPr>
          <w:p w14:paraId="662427FB" w14:textId="77777777" w:rsidR="002B69D3" w:rsidRPr="00F52BBD" w:rsidRDefault="00F13AD8">
            <w:pPr>
              <w:spacing w:after="0" w:line="259" w:lineRule="auto"/>
              <w:ind w:left="115"/>
              <w:jc w:val="left"/>
              <w:rPr>
                <w:color w:val="auto"/>
              </w:rPr>
            </w:pPr>
            <w:r w:rsidRPr="00F52BBD">
              <w:rPr>
                <w:color w:val="auto"/>
              </w:rPr>
              <w:t xml:space="preserve">  </w:t>
            </w:r>
          </w:p>
        </w:tc>
      </w:tr>
      <w:tr w:rsidR="00F52BBD" w:rsidRPr="00F52BBD" w14:paraId="6C448405" w14:textId="77777777" w:rsidTr="0003770B">
        <w:trPr>
          <w:trHeight w:val="153"/>
        </w:trPr>
        <w:tc>
          <w:tcPr>
            <w:tcW w:w="3312" w:type="dxa"/>
            <w:tcBorders>
              <w:top w:val="single" w:sz="4" w:space="0" w:color="000000"/>
              <w:left w:val="single" w:sz="4" w:space="0" w:color="000000"/>
              <w:bottom w:val="single" w:sz="4" w:space="0" w:color="000000"/>
              <w:right w:val="single" w:sz="4" w:space="0" w:color="000000"/>
            </w:tcBorders>
            <w:vAlign w:val="bottom"/>
          </w:tcPr>
          <w:p w14:paraId="78C9F45D" w14:textId="77777777" w:rsidR="002B69D3" w:rsidRPr="00F52BBD" w:rsidRDefault="00F13AD8">
            <w:pPr>
              <w:spacing w:after="0" w:line="259" w:lineRule="auto"/>
              <w:ind w:left="106"/>
              <w:jc w:val="left"/>
              <w:rPr>
                <w:color w:val="auto"/>
              </w:rPr>
            </w:pPr>
            <w:r w:rsidRPr="00F52BBD">
              <w:rPr>
                <w:color w:val="auto"/>
              </w:rPr>
              <w:t xml:space="preserve">CELLPHONE NUMBER  </w:t>
            </w:r>
          </w:p>
        </w:tc>
        <w:tc>
          <w:tcPr>
            <w:tcW w:w="7440" w:type="dxa"/>
            <w:gridSpan w:val="7"/>
            <w:tcBorders>
              <w:top w:val="single" w:sz="4" w:space="0" w:color="000000"/>
              <w:left w:val="single" w:sz="4" w:space="0" w:color="000000"/>
              <w:bottom w:val="single" w:sz="4" w:space="0" w:color="000000"/>
              <w:right w:val="single" w:sz="4" w:space="0" w:color="000000"/>
            </w:tcBorders>
            <w:vAlign w:val="bottom"/>
          </w:tcPr>
          <w:p w14:paraId="76B080A7" w14:textId="77777777" w:rsidR="002B69D3" w:rsidRPr="00F52BBD" w:rsidRDefault="00F13AD8">
            <w:pPr>
              <w:spacing w:after="0" w:line="259" w:lineRule="auto"/>
              <w:ind w:left="106"/>
              <w:jc w:val="left"/>
              <w:rPr>
                <w:color w:val="auto"/>
              </w:rPr>
            </w:pPr>
            <w:r w:rsidRPr="00F52BBD">
              <w:rPr>
                <w:color w:val="auto"/>
              </w:rPr>
              <w:t xml:space="preserve">  </w:t>
            </w:r>
          </w:p>
        </w:tc>
      </w:tr>
      <w:tr w:rsidR="00F52BBD" w:rsidRPr="00F52BBD" w14:paraId="3BE6F86E" w14:textId="77777777" w:rsidTr="0003770B">
        <w:trPr>
          <w:trHeight w:val="90"/>
        </w:trPr>
        <w:tc>
          <w:tcPr>
            <w:tcW w:w="3312" w:type="dxa"/>
            <w:tcBorders>
              <w:top w:val="single" w:sz="4" w:space="0" w:color="000000"/>
              <w:left w:val="single" w:sz="4" w:space="0" w:color="000000"/>
              <w:bottom w:val="single" w:sz="4" w:space="0" w:color="000000"/>
              <w:right w:val="single" w:sz="4" w:space="0" w:color="000000"/>
            </w:tcBorders>
            <w:vAlign w:val="bottom"/>
          </w:tcPr>
          <w:p w14:paraId="1B89AFAD" w14:textId="77777777" w:rsidR="002B69D3" w:rsidRPr="00F52BBD" w:rsidRDefault="00F13AD8">
            <w:pPr>
              <w:spacing w:after="0" w:line="259" w:lineRule="auto"/>
              <w:ind w:left="106"/>
              <w:jc w:val="left"/>
              <w:rPr>
                <w:color w:val="auto"/>
              </w:rPr>
            </w:pPr>
            <w:r w:rsidRPr="00F52BBD">
              <w:rPr>
                <w:color w:val="auto"/>
              </w:rPr>
              <w:t xml:space="preserve">FACSIMILE NUMBER  </w:t>
            </w:r>
          </w:p>
        </w:tc>
        <w:tc>
          <w:tcPr>
            <w:tcW w:w="1555" w:type="dxa"/>
            <w:tcBorders>
              <w:top w:val="single" w:sz="4" w:space="0" w:color="000000"/>
              <w:left w:val="single" w:sz="4" w:space="0" w:color="000000"/>
              <w:bottom w:val="single" w:sz="4" w:space="0" w:color="000000"/>
              <w:right w:val="single" w:sz="4" w:space="0" w:color="000000"/>
            </w:tcBorders>
            <w:vAlign w:val="bottom"/>
          </w:tcPr>
          <w:p w14:paraId="0C253D11" w14:textId="77777777" w:rsidR="002B69D3" w:rsidRPr="00F52BBD" w:rsidRDefault="00F13AD8">
            <w:pPr>
              <w:spacing w:after="0" w:line="259" w:lineRule="auto"/>
              <w:ind w:left="106"/>
              <w:jc w:val="left"/>
              <w:rPr>
                <w:color w:val="auto"/>
              </w:rPr>
            </w:pPr>
            <w:r w:rsidRPr="00F52BBD">
              <w:rPr>
                <w:color w:val="auto"/>
              </w:rPr>
              <w:t xml:space="preserve">CODE  </w:t>
            </w:r>
          </w:p>
        </w:tc>
        <w:tc>
          <w:tcPr>
            <w:tcW w:w="1952" w:type="dxa"/>
            <w:gridSpan w:val="2"/>
            <w:tcBorders>
              <w:top w:val="single" w:sz="4" w:space="0" w:color="000000"/>
              <w:left w:val="single" w:sz="4" w:space="0" w:color="000000"/>
              <w:bottom w:val="single" w:sz="4" w:space="0" w:color="000000"/>
              <w:right w:val="single" w:sz="4" w:space="0" w:color="000000"/>
            </w:tcBorders>
            <w:vAlign w:val="bottom"/>
          </w:tcPr>
          <w:p w14:paraId="0BA47804" w14:textId="77777777" w:rsidR="002B69D3" w:rsidRPr="00F52BBD" w:rsidRDefault="00F13AD8">
            <w:pPr>
              <w:spacing w:after="0" w:line="259" w:lineRule="auto"/>
              <w:ind w:left="108"/>
              <w:jc w:val="left"/>
              <w:rPr>
                <w:color w:val="auto"/>
              </w:rPr>
            </w:pPr>
            <w:r w:rsidRPr="00F52BBD">
              <w:rPr>
                <w:color w:val="auto"/>
              </w:rPr>
              <w:t xml:space="preserve">  </w:t>
            </w:r>
          </w:p>
        </w:tc>
        <w:tc>
          <w:tcPr>
            <w:tcW w:w="1158" w:type="dxa"/>
            <w:tcBorders>
              <w:top w:val="single" w:sz="4" w:space="0" w:color="000000"/>
              <w:left w:val="single" w:sz="4" w:space="0" w:color="000000"/>
              <w:bottom w:val="single" w:sz="4" w:space="0" w:color="000000"/>
              <w:right w:val="single" w:sz="4" w:space="0" w:color="000000"/>
            </w:tcBorders>
            <w:vAlign w:val="bottom"/>
          </w:tcPr>
          <w:p w14:paraId="3F9CE5D4" w14:textId="77777777" w:rsidR="002B69D3" w:rsidRPr="00F52BBD" w:rsidRDefault="00F13AD8">
            <w:pPr>
              <w:spacing w:after="0" w:line="259" w:lineRule="auto"/>
              <w:ind w:left="91"/>
              <w:rPr>
                <w:color w:val="auto"/>
              </w:rPr>
            </w:pPr>
            <w:r w:rsidRPr="00F52BBD">
              <w:rPr>
                <w:color w:val="auto"/>
              </w:rPr>
              <w:t xml:space="preserve">NUMBER  </w:t>
            </w:r>
          </w:p>
        </w:tc>
        <w:tc>
          <w:tcPr>
            <w:tcW w:w="2775" w:type="dxa"/>
            <w:gridSpan w:val="3"/>
            <w:tcBorders>
              <w:top w:val="single" w:sz="4" w:space="0" w:color="000000"/>
              <w:left w:val="single" w:sz="4" w:space="0" w:color="000000"/>
              <w:bottom w:val="single" w:sz="4" w:space="0" w:color="000000"/>
              <w:right w:val="single" w:sz="4" w:space="0" w:color="000000"/>
            </w:tcBorders>
            <w:vAlign w:val="bottom"/>
          </w:tcPr>
          <w:p w14:paraId="0129CE96" w14:textId="77777777" w:rsidR="002B69D3" w:rsidRPr="00F52BBD" w:rsidRDefault="00F13AD8">
            <w:pPr>
              <w:spacing w:after="0" w:line="259" w:lineRule="auto"/>
              <w:ind w:left="115"/>
              <w:jc w:val="left"/>
              <w:rPr>
                <w:color w:val="auto"/>
              </w:rPr>
            </w:pPr>
            <w:r w:rsidRPr="00F52BBD">
              <w:rPr>
                <w:color w:val="auto"/>
              </w:rPr>
              <w:t xml:space="preserve">  </w:t>
            </w:r>
          </w:p>
        </w:tc>
      </w:tr>
      <w:tr w:rsidR="00F52BBD" w:rsidRPr="00F52BBD" w14:paraId="68019C6E" w14:textId="77777777" w:rsidTr="0003770B">
        <w:trPr>
          <w:trHeight w:val="90"/>
        </w:trPr>
        <w:tc>
          <w:tcPr>
            <w:tcW w:w="3312" w:type="dxa"/>
            <w:tcBorders>
              <w:top w:val="single" w:sz="4" w:space="0" w:color="000000"/>
              <w:left w:val="single" w:sz="4" w:space="0" w:color="000000"/>
              <w:bottom w:val="single" w:sz="4" w:space="0" w:color="000000"/>
              <w:right w:val="single" w:sz="4" w:space="0" w:color="000000"/>
            </w:tcBorders>
            <w:vAlign w:val="bottom"/>
          </w:tcPr>
          <w:p w14:paraId="26D566AF" w14:textId="77777777" w:rsidR="002B69D3" w:rsidRPr="00F52BBD" w:rsidRDefault="00F13AD8">
            <w:pPr>
              <w:spacing w:after="0" w:line="259" w:lineRule="auto"/>
              <w:ind w:left="106"/>
              <w:jc w:val="left"/>
              <w:rPr>
                <w:color w:val="auto"/>
              </w:rPr>
            </w:pPr>
            <w:r w:rsidRPr="00F52BBD">
              <w:rPr>
                <w:color w:val="auto"/>
              </w:rPr>
              <w:t xml:space="preserve">E-MAIL ADDRESS  </w:t>
            </w:r>
          </w:p>
        </w:tc>
        <w:tc>
          <w:tcPr>
            <w:tcW w:w="7440" w:type="dxa"/>
            <w:gridSpan w:val="7"/>
            <w:tcBorders>
              <w:top w:val="single" w:sz="4" w:space="0" w:color="000000"/>
              <w:left w:val="single" w:sz="4" w:space="0" w:color="000000"/>
              <w:bottom w:val="single" w:sz="4" w:space="0" w:color="000000"/>
              <w:right w:val="single" w:sz="4" w:space="0" w:color="000000"/>
            </w:tcBorders>
            <w:vAlign w:val="bottom"/>
          </w:tcPr>
          <w:p w14:paraId="63D11AE5" w14:textId="77777777" w:rsidR="002B69D3" w:rsidRPr="00F52BBD" w:rsidRDefault="00F13AD8">
            <w:pPr>
              <w:spacing w:after="0" w:line="259" w:lineRule="auto"/>
              <w:ind w:left="106"/>
              <w:jc w:val="left"/>
              <w:rPr>
                <w:color w:val="auto"/>
              </w:rPr>
            </w:pPr>
            <w:r w:rsidRPr="00F52BBD">
              <w:rPr>
                <w:color w:val="auto"/>
              </w:rPr>
              <w:t xml:space="preserve">  </w:t>
            </w:r>
          </w:p>
        </w:tc>
      </w:tr>
      <w:tr w:rsidR="00F52BBD" w:rsidRPr="00F52BBD" w14:paraId="54190B22" w14:textId="77777777" w:rsidTr="0003770B">
        <w:trPr>
          <w:trHeight w:val="113"/>
        </w:trPr>
        <w:tc>
          <w:tcPr>
            <w:tcW w:w="3312" w:type="dxa"/>
            <w:tcBorders>
              <w:top w:val="single" w:sz="4" w:space="0" w:color="000000"/>
              <w:left w:val="single" w:sz="4" w:space="0" w:color="000000"/>
              <w:bottom w:val="single" w:sz="4" w:space="0" w:color="000000"/>
              <w:right w:val="single" w:sz="4" w:space="0" w:color="000000"/>
            </w:tcBorders>
            <w:vAlign w:val="bottom"/>
          </w:tcPr>
          <w:p w14:paraId="20DB0E9D" w14:textId="77777777" w:rsidR="002B69D3" w:rsidRPr="00F52BBD" w:rsidRDefault="00F13AD8">
            <w:pPr>
              <w:spacing w:after="0" w:line="259" w:lineRule="auto"/>
              <w:ind w:left="106"/>
              <w:rPr>
                <w:color w:val="auto"/>
              </w:rPr>
            </w:pPr>
            <w:r w:rsidRPr="00F52BBD">
              <w:rPr>
                <w:color w:val="auto"/>
              </w:rPr>
              <w:t xml:space="preserve">VAT REGISTRATION NUMBER  </w:t>
            </w:r>
          </w:p>
        </w:tc>
        <w:tc>
          <w:tcPr>
            <w:tcW w:w="7440" w:type="dxa"/>
            <w:gridSpan w:val="7"/>
            <w:tcBorders>
              <w:top w:val="single" w:sz="4" w:space="0" w:color="000000"/>
              <w:left w:val="single" w:sz="4" w:space="0" w:color="000000"/>
              <w:bottom w:val="single" w:sz="4" w:space="0" w:color="000000"/>
              <w:right w:val="single" w:sz="4" w:space="0" w:color="000000"/>
            </w:tcBorders>
            <w:vAlign w:val="bottom"/>
          </w:tcPr>
          <w:p w14:paraId="0ECC7108" w14:textId="77777777" w:rsidR="002B69D3" w:rsidRPr="00F52BBD" w:rsidRDefault="00F13AD8">
            <w:pPr>
              <w:spacing w:after="0" w:line="259" w:lineRule="auto"/>
              <w:ind w:left="106"/>
              <w:jc w:val="left"/>
              <w:rPr>
                <w:color w:val="auto"/>
              </w:rPr>
            </w:pPr>
            <w:r w:rsidRPr="00F52BBD">
              <w:rPr>
                <w:color w:val="auto"/>
              </w:rPr>
              <w:t xml:space="preserve">  </w:t>
            </w:r>
          </w:p>
        </w:tc>
      </w:tr>
      <w:tr w:rsidR="00F52BBD" w:rsidRPr="00F52BBD" w14:paraId="48808312" w14:textId="77777777" w:rsidTr="003E346F">
        <w:trPr>
          <w:trHeight w:val="384"/>
        </w:trPr>
        <w:tc>
          <w:tcPr>
            <w:tcW w:w="3312" w:type="dxa"/>
            <w:tcBorders>
              <w:top w:val="single" w:sz="4" w:space="0" w:color="000000"/>
              <w:left w:val="single" w:sz="4" w:space="0" w:color="000000"/>
              <w:bottom w:val="single" w:sz="4" w:space="0" w:color="000000"/>
              <w:right w:val="single" w:sz="4" w:space="0" w:color="000000"/>
            </w:tcBorders>
            <w:vAlign w:val="bottom"/>
          </w:tcPr>
          <w:p w14:paraId="5FCCFF47" w14:textId="77777777" w:rsidR="002B69D3" w:rsidRPr="00F52BBD" w:rsidRDefault="00F13AD8">
            <w:pPr>
              <w:spacing w:after="0" w:line="259" w:lineRule="auto"/>
              <w:ind w:left="106"/>
              <w:jc w:val="left"/>
              <w:rPr>
                <w:color w:val="auto"/>
              </w:rPr>
            </w:pPr>
            <w:r w:rsidRPr="00F52BBD">
              <w:rPr>
                <w:color w:val="auto"/>
              </w:rPr>
              <w:t xml:space="preserve">TAX COMPLIANCE STATUS  </w:t>
            </w:r>
          </w:p>
        </w:tc>
        <w:tc>
          <w:tcPr>
            <w:tcW w:w="1555" w:type="dxa"/>
            <w:tcBorders>
              <w:top w:val="single" w:sz="4" w:space="0" w:color="000000"/>
              <w:left w:val="single" w:sz="4" w:space="0" w:color="000000"/>
              <w:bottom w:val="single" w:sz="4" w:space="0" w:color="000000"/>
              <w:right w:val="single" w:sz="4" w:space="0" w:color="000000"/>
            </w:tcBorders>
            <w:vAlign w:val="bottom"/>
          </w:tcPr>
          <w:p w14:paraId="566A1E29" w14:textId="77777777" w:rsidR="002B69D3" w:rsidRPr="00F52BBD" w:rsidRDefault="00F13AD8">
            <w:pPr>
              <w:spacing w:after="0" w:line="259" w:lineRule="auto"/>
              <w:ind w:left="106"/>
              <w:jc w:val="left"/>
              <w:rPr>
                <w:color w:val="auto"/>
              </w:rPr>
            </w:pPr>
            <w:r w:rsidRPr="00F52BBD">
              <w:rPr>
                <w:color w:val="auto"/>
              </w:rPr>
              <w:t xml:space="preserve">TCS PIN:  </w:t>
            </w:r>
          </w:p>
        </w:tc>
        <w:tc>
          <w:tcPr>
            <w:tcW w:w="1381" w:type="dxa"/>
            <w:tcBorders>
              <w:top w:val="single" w:sz="4" w:space="0" w:color="000000"/>
              <w:left w:val="single" w:sz="4" w:space="0" w:color="000000"/>
              <w:bottom w:val="single" w:sz="4" w:space="0" w:color="000000"/>
              <w:right w:val="single" w:sz="4" w:space="0" w:color="000000"/>
            </w:tcBorders>
            <w:vAlign w:val="bottom"/>
          </w:tcPr>
          <w:p w14:paraId="4013DCCB" w14:textId="77777777" w:rsidR="002B69D3" w:rsidRPr="00F52BBD" w:rsidRDefault="00F13AD8">
            <w:pPr>
              <w:spacing w:after="0" w:line="259" w:lineRule="auto"/>
              <w:ind w:left="108"/>
              <w:jc w:val="left"/>
              <w:rPr>
                <w:color w:val="auto"/>
              </w:rPr>
            </w:pPr>
            <w:r w:rsidRPr="00F52BBD">
              <w:rPr>
                <w:color w:val="auto"/>
              </w:rPr>
              <w:t xml:space="preserve">  </w:t>
            </w:r>
          </w:p>
        </w:tc>
        <w:tc>
          <w:tcPr>
            <w:tcW w:w="571" w:type="dxa"/>
            <w:tcBorders>
              <w:top w:val="single" w:sz="4" w:space="0" w:color="000000"/>
              <w:left w:val="single" w:sz="4" w:space="0" w:color="000000"/>
              <w:bottom w:val="single" w:sz="4" w:space="0" w:color="000000"/>
              <w:right w:val="single" w:sz="4" w:space="0" w:color="000000"/>
            </w:tcBorders>
            <w:vAlign w:val="bottom"/>
          </w:tcPr>
          <w:p w14:paraId="550A1FAD" w14:textId="77777777" w:rsidR="002B69D3" w:rsidRPr="00F52BBD" w:rsidRDefault="00F13AD8">
            <w:pPr>
              <w:spacing w:after="0" w:line="259" w:lineRule="auto"/>
              <w:ind w:left="79"/>
              <w:rPr>
                <w:color w:val="auto"/>
              </w:rPr>
            </w:pPr>
            <w:r w:rsidRPr="00F52BBD">
              <w:rPr>
                <w:b/>
                <w:color w:val="auto"/>
              </w:rPr>
              <w:t xml:space="preserve">OR </w:t>
            </w:r>
            <w:r w:rsidRPr="00F52BBD">
              <w:rPr>
                <w:color w:val="auto"/>
              </w:rPr>
              <w:t xml:space="preserve"> </w:t>
            </w:r>
          </w:p>
        </w:tc>
        <w:tc>
          <w:tcPr>
            <w:tcW w:w="1158" w:type="dxa"/>
            <w:tcBorders>
              <w:top w:val="single" w:sz="4" w:space="0" w:color="000000"/>
              <w:left w:val="single" w:sz="4" w:space="0" w:color="000000"/>
              <w:bottom w:val="single" w:sz="4" w:space="0" w:color="000000"/>
              <w:right w:val="single" w:sz="4" w:space="0" w:color="000000"/>
            </w:tcBorders>
            <w:vAlign w:val="bottom"/>
          </w:tcPr>
          <w:p w14:paraId="006E1814" w14:textId="77777777" w:rsidR="002B69D3" w:rsidRPr="00F52BBD" w:rsidRDefault="00F13AD8">
            <w:pPr>
              <w:spacing w:after="0" w:line="259" w:lineRule="auto"/>
              <w:ind w:left="125"/>
              <w:jc w:val="left"/>
              <w:rPr>
                <w:color w:val="auto"/>
              </w:rPr>
            </w:pPr>
            <w:r w:rsidRPr="00F52BBD">
              <w:rPr>
                <w:color w:val="auto"/>
              </w:rPr>
              <w:t xml:space="preserve">CSD No:  </w:t>
            </w:r>
          </w:p>
        </w:tc>
        <w:tc>
          <w:tcPr>
            <w:tcW w:w="2775" w:type="dxa"/>
            <w:gridSpan w:val="3"/>
            <w:tcBorders>
              <w:top w:val="single" w:sz="4" w:space="0" w:color="000000"/>
              <w:left w:val="single" w:sz="4" w:space="0" w:color="000000"/>
              <w:bottom w:val="single" w:sz="4" w:space="0" w:color="000000"/>
              <w:right w:val="single" w:sz="4" w:space="0" w:color="000000"/>
            </w:tcBorders>
            <w:vAlign w:val="bottom"/>
          </w:tcPr>
          <w:p w14:paraId="1A9E5DC8" w14:textId="77777777" w:rsidR="002B69D3" w:rsidRPr="00F52BBD" w:rsidRDefault="00F13AD8">
            <w:pPr>
              <w:spacing w:after="0" w:line="259" w:lineRule="auto"/>
              <w:ind w:left="101"/>
              <w:jc w:val="left"/>
              <w:rPr>
                <w:color w:val="auto"/>
              </w:rPr>
            </w:pPr>
            <w:r w:rsidRPr="00F52BBD">
              <w:rPr>
                <w:color w:val="auto"/>
              </w:rPr>
              <w:t xml:space="preserve">  </w:t>
            </w:r>
          </w:p>
        </w:tc>
      </w:tr>
      <w:tr w:rsidR="00F52BBD" w:rsidRPr="00F52BBD" w14:paraId="5C16720A" w14:textId="77777777" w:rsidTr="007A46D6">
        <w:trPr>
          <w:trHeight w:val="826"/>
        </w:trPr>
        <w:tc>
          <w:tcPr>
            <w:tcW w:w="3312" w:type="dxa"/>
            <w:vMerge w:val="restart"/>
            <w:tcBorders>
              <w:top w:val="single" w:sz="4" w:space="0" w:color="000000"/>
              <w:left w:val="single" w:sz="4" w:space="0" w:color="000000"/>
              <w:bottom w:val="single" w:sz="4" w:space="0" w:color="000000"/>
              <w:right w:val="single" w:sz="4" w:space="0" w:color="000000"/>
            </w:tcBorders>
          </w:tcPr>
          <w:p w14:paraId="3095D8B2" w14:textId="27EB0A4F" w:rsidR="002B69D3" w:rsidRPr="00F52BBD" w:rsidRDefault="00F13AD8" w:rsidP="007A46D6">
            <w:pPr>
              <w:spacing w:after="0" w:line="259" w:lineRule="auto"/>
              <w:ind w:left="0"/>
              <w:jc w:val="center"/>
              <w:rPr>
                <w:color w:val="auto"/>
              </w:rPr>
            </w:pPr>
            <w:r w:rsidRPr="00F52BBD">
              <w:rPr>
                <w:color w:val="auto"/>
              </w:rPr>
              <w:t>ARE YOU THE ACCREDITED</w:t>
            </w:r>
          </w:p>
          <w:p w14:paraId="7FA6E480" w14:textId="7EF74592" w:rsidR="002B69D3" w:rsidRPr="00F52BBD" w:rsidRDefault="00F13AD8" w:rsidP="007A46D6">
            <w:pPr>
              <w:spacing w:after="0" w:line="259" w:lineRule="auto"/>
              <w:ind w:left="106"/>
              <w:jc w:val="center"/>
              <w:rPr>
                <w:color w:val="auto"/>
              </w:rPr>
            </w:pPr>
            <w:r w:rsidRPr="00F52BBD">
              <w:rPr>
                <w:color w:val="auto"/>
              </w:rPr>
              <w:t xml:space="preserve">REPRESENTATIVE </w:t>
            </w:r>
            <w:r w:rsidRPr="00F52BBD">
              <w:rPr>
                <w:b/>
                <w:color w:val="auto"/>
              </w:rPr>
              <w:t>IN SOUTH</w:t>
            </w:r>
          </w:p>
          <w:p w14:paraId="4098F969" w14:textId="6F35002D" w:rsidR="002B69D3" w:rsidRPr="00F52BBD" w:rsidRDefault="00F13AD8" w:rsidP="007A46D6">
            <w:pPr>
              <w:spacing w:after="0" w:line="259" w:lineRule="auto"/>
              <w:ind w:left="106"/>
              <w:jc w:val="center"/>
              <w:rPr>
                <w:color w:val="auto"/>
              </w:rPr>
            </w:pPr>
            <w:r w:rsidRPr="00F52BBD">
              <w:rPr>
                <w:b/>
                <w:color w:val="auto"/>
              </w:rPr>
              <w:t>AFRICA FOR THE GOODS /SERVICES /WORKS OFFERED?</w:t>
            </w:r>
          </w:p>
        </w:tc>
        <w:tc>
          <w:tcPr>
            <w:tcW w:w="2936" w:type="dxa"/>
            <w:gridSpan w:val="2"/>
            <w:vMerge w:val="restart"/>
            <w:tcBorders>
              <w:top w:val="nil"/>
              <w:left w:val="single" w:sz="4" w:space="0" w:color="000000"/>
              <w:bottom w:val="single" w:sz="4" w:space="0" w:color="000000"/>
              <w:right w:val="single" w:sz="4" w:space="0" w:color="000000"/>
            </w:tcBorders>
            <w:vAlign w:val="bottom"/>
          </w:tcPr>
          <w:p w14:paraId="47A5152C" w14:textId="77777777" w:rsidR="002B69D3" w:rsidRPr="00F52BBD" w:rsidRDefault="00F13AD8">
            <w:pPr>
              <w:tabs>
                <w:tab w:val="center" w:pos="2395"/>
              </w:tabs>
              <w:spacing w:after="0" w:line="259" w:lineRule="auto"/>
              <w:ind w:left="0"/>
              <w:jc w:val="left"/>
              <w:rPr>
                <w:color w:val="auto"/>
              </w:rPr>
            </w:pPr>
            <w:r w:rsidRPr="00F52BBD">
              <w:rPr>
                <w:rFonts w:ascii="Calibri" w:eastAsia="Calibri" w:hAnsi="Calibri" w:cs="Calibri"/>
                <w:noProof/>
                <w:color w:val="auto"/>
              </w:rPr>
              <mc:AlternateContent>
                <mc:Choice Requires="wpg">
                  <w:drawing>
                    <wp:inline distT="0" distB="0" distL="0" distR="0" wp14:anchorId="5408BA71" wp14:editId="6DE56B4C">
                      <wp:extent cx="120015" cy="120015"/>
                      <wp:effectExtent l="0" t="0" r="0" b="0"/>
                      <wp:docPr id="252573" name="Group 252573"/>
                      <wp:cNvGraphicFramePr/>
                      <a:graphic xmlns:a="http://schemas.openxmlformats.org/drawingml/2006/main">
                        <a:graphicData uri="http://schemas.microsoft.com/office/word/2010/wordprocessingGroup">
                          <wpg:wgp>
                            <wpg:cNvGrpSpPr/>
                            <wpg:grpSpPr>
                              <a:xfrm>
                                <a:off x="0" y="0"/>
                                <a:ext cx="120015" cy="120015"/>
                                <a:chOff x="0" y="0"/>
                                <a:chExt cx="120015" cy="120015"/>
                              </a:xfrm>
                            </wpg:grpSpPr>
                            <wps:wsp>
                              <wps:cNvPr id="3163" name="Shape 3163"/>
                              <wps:cNvSpPr/>
                              <wps:spPr>
                                <a:xfrm>
                                  <a:off x="0" y="0"/>
                                  <a:ext cx="120015" cy="120015"/>
                                </a:xfrm>
                                <a:custGeom>
                                  <a:avLst/>
                                  <a:gdLst/>
                                  <a:ahLst/>
                                  <a:cxnLst/>
                                  <a:rect l="0" t="0" r="0" b="0"/>
                                  <a:pathLst>
                                    <a:path w="120015" h="120015">
                                      <a:moveTo>
                                        <a:pt x="0" y="120015"/>
                                      </a:moveTo>
                                      <a:lnTo>
                                        <a:pt x="120015" y="120015"/>
                                      </a:lnTo>
                                      <a:lnTo>
                                        <a:pt x="120015"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6FD933F0">
                    <v:group id="Group 252573" style="width:9.45pt;height:9.45pt;mso-position-horizontal-relative:char;mso-position-vertical-relative:line" coordsize="120015,120015" o:spid="_x0000_s1026" w14:anchorId="326A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">
                      <v:shape id="Shape 3163" style="position:absolute;width:120015;height:120015;visibility:visible;mso-wrap-style:square;v-text-anchor:top" coordsize="120015,120015" o:spid="_x0000_s1027" filled="f" strokeweight=".72pt" path="m,120015r120015,l120015,,,,,120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">
                        <v:path textboxrect="0,0,120015,120015" arrowok="t"/>
                      </v:shape>
                      <w10:anchorlock/>
                    </v:group>
                  </w:pict>
                </mc:Fallback>
              </mc:AlternateContent>
            </w:r>
            <w:r w:rsidRPr="00F52BBD">
              <w:rPr>
                <w:color w:val="auto"/>
              </w:rPr>
              <w:t xml:space="preserve">Yes                         </w:t>
            </w:r>
            <w:r w:rsidRPr="00F52BBD">
              <w:rPr>
                <w:color w:val="auto"/>
              </w:rPr>
              <w:tab/>
            </w:r>
            <w:r w:rsidRPr="00F52BBD">
              <w:rPr>
                <w:rFonts w:ascii="Calibri" w:eastAsia="Calibri" w:hAnsi="Calibri" w:cs="Calibri"/>
                <w:noProof/>
                <w:color w:val="auto"/>
              </w:rPr>
              <mc:AlternateContent>
                <mc:Choice Requires="wpg">
                  <w:drawing>
                    <wp:inline distT="0" distB="0" distL="0" distR="0" wp14:anchorId="1552322E" wp14:editId="0D5BD406">
                      <wp:extent cx="120015" cy="120015"/>
                      <wp:effectExtent l="0" t="0" r="0" b="0"/>
                      <wp:docPr id="252572" name="Group 252572"/>
                      <wp:cNvGraphicFramePr/>
                      <a:graphic xmlns:a="http://schemas.openxmlformats.org/drawingml/2006/main">
                        <a:graphicData uri="http://schemas.microsoft.com/office/word/2010/wordprocessingGroup">
                          <wpg:wgp>
                            <wpg:cNvGrpSpPr/>
                            <wpg:grpSpPr>
                              <a:xfrm>
                                <a:off x="0" y="0"/>
                                <a:ext cx="120015" cy="120015"/>
                                <a:chOff x="0" y="0"/>
                                <a:chExt cx="120015" cy="120015"/>
                              </a:xfrm>
                            </wpg:grpSpPr>
                            <wps:wsp>
                              <wps:cNvPr id="3162" name="Shape 3162"/>
                              <wps:cNvSpPr/>
                              <wps:spPr>
                                <a:xfrm>
                                  <a:off x="0" y="0"/>
                                  <a:ext cx="120015" cy="120015"/>
                                </a:xfrm>
                                <a:custGeom>
                                  <a:avLst/>
                                  <a:gdLst/>
                                  <a:ahLst/>
                                  <a:cxnLst/>
                                  <a:rect l="0" t="0" r="0" b="0"/>
                                  <a:pathLst>
                                    <a:path w="120015" h="120015">
                                      <a:moveTo>
                                        <a:pt x="0" y="120015"/>
                                      </a:moveTo>
                                      <a:lnTo>
                                        <a:pt x="120015" y="120015"/>
                                      </a:lnTo>
                                      <a:lnTo>
                                        <a:pt x="120015"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28CE5BFF">
                    <v:group id="Group 252572" style="width:9.45pt;height:9.45pt;mso-position-horizontal-relative:char;mso-position-vertical-relative:line" coordsize="120015,120015" o:spid="_x0000_s1026" w14:anchorId="5A37F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">
                      <v:shape id="Shape 3162" style="position:absolute;width:120015;height:120015;visibility:visible;mso-wrap-style:square;v-text-anchor:top" coordsize="120015,120015" o:spid="_x0000_s1027" filled="f" strokeweight=".72pt" path="m,120015r120015,l120015,,,,,120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">
                        <v:path textboxrect="0,0,120015,120015" arrowok="t"/>
                      </v:shape>
                      <w10:anchorlock/>
                    </v:group>
                  </w:pict>
                </mc:Fallback>
              </mc:AlternateContent>
            </w:r>
            <w:r w:rsidRPr="00F52BBD">
              <w:rPr>
                <w:color w:val="auto"/>
              </w:rPr>
              <w:t xml:space="preserve">No   </w:t>
            </w:r>
          </w:p>
          <w:p w14:paraId="232A25A2" w14:textId="77777777" w:rsidR="002B69D3" w:rsidRPr="00F52BBD" w:rsidRDefault="00F13AD8">
            <w:pPr>
              <w:spacing w:after="0" w:line="259" w:lineRule="auto"/>
              <w:ind w:left="106"/>
              <w:jc w:val="left"/>
              <w:rPr>
                <w:color w:val="auto"/>
              </w:rPr>
            </w:pPr>
            <w:r w:rsidRPr="00F52BBD">
              <w:rPr>
                <w:color w:val="auto"/>
              </w:rPr>
              <w:t xml:space="preserve">  </w:t>
            </w:r>
          </w:p>
          <w:p w14:paraId="22F279DE" w14:textId="77777777" w:rsidR="002B69D3" w:rsidRPr="00F52BBD" w:rsidRDefault="00F13AD8">
            <w:pPr>
              <w:spacing w:after="0" w:line="259" w:lineRule="auto"/>
              <w:ind w:left="106"/>
              <w:jc w:val="left"/>
              <w:rPr>
                <w:color w:val="auto"/>
              </w:rPr>
            </w:pPr>
            <w:r w:rsidRPr="00F52BBD">
              <w:rPr>
                <w:color w:val="auto"/>
              </w:rPr>
              <w:t xml:space="preserve">[IF YES ENCLOSE </w:t>
            </w:r>
          </w:p>
          <w:p w14:paraId="0870149F" w14:textId="60852BF9" w:rsidR="002B69D3" w:rsidRPr="00F52BBD" w:rsidRDefault="00F13AD8" w:rsidP="007A46D6">
            <w:pPr>
              <w:spacing w:after="0" w:line="259" w:lineRule="auto"/>
              <w:ind w:left="106"/>
              <w:jc w:val="left"/>
              <w:rPr>
                <w:color w:val="auto"/>
              </w:rPr>
            </w:pPr>
            <w:r w:rsidRPr="00F52BBD">
              <w:rPr>
                <w:color w:val="auto"/>
              </w:rPr>
              <w:t xml:space="preserve">PROOF]  </w:t>
            </w:r>
          </w:p>
        </w:tc>
        <w:tc>
          <w:tcPr>
            <w:tcW w:w="2124" w:type="dxa"/>
            <w:gridSpan w:val="3"/>
            <w:vMerge w:val="restart"/>
            <w:tcBorders>
              <w:top w:val="nil"/>
              <w:left w:val="single" w:sz="4" w:space="0" w:color="000000"/>
              <w:bottom w:val="single" w:sz="4" w:space="0" w:color="000000"/>
              <w:right w:val="double" w:sz="5" w:space="0" w:color="000000"/>
            </w:tcBorders>
          </w:tcPr>
          <w:p w14:paraId="4ED3BB94" w14:textId="77777777" w:rsidR="002B69D3" w:rsidRPr="00F52BBD" w:rsidRDefault="00F13AD8">
            <w:pPr>
              <w:spacing w:after="0" w:line="259" w:lineRule="auto"/>
              <w:ind w:left="137"/>
              <w:jc w:val="left"/>
              <w:rPr>
                <w:color w:val="auto"/>
              </w:rPr>
            </w:pPr>
            <w:r w:rsidRPr="00F52BBD">
              <w:rPr>
                <w:color w:val="auto"/>
              </w:rPr>
              <w:t xml:space="preserve">ARE YOU A </w:t>
            </w:r>
          </w:p>
          <w:p w14:paraId="2BCFEFDD" w14:textId="77777777" w:rsidR="002B69D3" w:rsidRPr="00F52BBD" w:rsidRDefault="00F13AD8">
            <w:pPr>
              <w:spacing w:after="0" w:line="259" w:lineRule="auto"/>
              <w:ind w:left="137"/>
              <w:jc w:val="left"/>
              <w:rPr>
                <w:color w:val="auto"/>
              </w:rPr>
            </w:pPr>
            <w:r w:rsidRPr="00F52BBD">
              <w:rPr>
                <w:color w:val="auto"/>
              </w:rPr>
              <w:t xml:space="preserve">FOREIGN  </w:t>
            </w:r>
          </w:p>
          <w:p w14:paraId="6331B59E" w14:textId="77777777" w:rsidR="002B69D3" w:rsidRPr="00F52BBD" w:rsidRDefault="00F13AD8">
            <w:pPr>
              <w:spacing w:after="0" w:line="259" w:lineRule="auto"/>
              <w:ind w:left="137"/>
              <w:jc w:val="left"/>
              <w:rPr>
                <w:color w:val="auto"/>
              </w:rPr>
            </w:pPr>
            <w:r w:rsidRPr="00F52BBD">
              <w:rPr>
                <w:color w:val="auto"/>
              </w:rPr>
              <w:t xml:space="preserve">BASED SUPPLIER </w:t>
            </w:r>
          </w:p>
          <w:p w14:paraId="0511616B" w14:textId="77777777" w:rsidR="002B69D3" w:rsidRPr="00F52BBD" w:rsidRDefault="00F13AD8">
            <w:pPr>
              <w:spacing w:after="0" w:line="259" w:lineRule="auto"/>
              <w:ind w:left="137"/>
              <w:jc w:val="left"/>
              <w:rPr>
                <w:color w:val="auto"/>
              </w:rPr>
            </w:pPr>
            <w:r w:rsidRPr="00F52BBD">
              <w:rPr>
                <w:color w:val="auto"/>
              </w:rPr>
              <w:t>FOR</w:t>
            </w:r>
            <w:r w:rsidRPr="00F52BBD">
              <w:rPr>
                <w:b/>
                <w:color w:val="auto"/>
              </w:rPr>
              <w:t xml:space="preserve"> THE GOODS </w:t>
            </w:r>
          </w:p>
          <w:p w14:paraId="06D2F262" w14:textId="77777777" w:rsidR="002B69D3" w:rsidRPr="00F52BBD" w:rsidRDefault="00F13AD8">
            <w:pPr>
              <w:spacing w:after="0" w:line="259" w:lineRule="auto"/>
              <w:ind w:left="137"/>
              <w:jc w:val="left"/>
              <w:rPr>
                <w:color w:val="auto"/>
              </w:rPr>
            </w:pPr>
            <w:r w:rsidRPr="00F52BBD">
              <w:rPr>
                <w:b/>
                <w:color w:val="auto"/>
              </w:rPr>
              <w:t xml:space="preserve">/SERVICES </w:t>
            </w:r>
          </w:p>
          <w:p w14:paraId="65A94907" w14:textId="77777777" w:rsidR="002B69D3" w:rsidRPr="00F52BBD" w:rsidRDefault="00F13AD8">
            <w:pPr>
              <w:spacing w:after="0" w:line="245" w:lineRule="auto"/>
              <w:ind w:left="137"/>
              <w:jc w:val="left"/>
              <w:rPr>
                <w:color w:val="auto"/>
              </w:rPr>
            </w:pPr>
            <w:r w:rsidRPr="00F52BBD">
              <w:rPr>
                <w:b/>
                <w:color w:val="auto"/>
              </w:rPr>
              <w:t xml:space="preserve">/WORKS OFFERED? </w:t>
            </w:r>
            <w:r w:rsidRPr="00F52BBD">
              <w:rPr>
                <w:color w:val="auto"/>
              </w:rPr>
              <w:t xml:space="preserve"> </w:t>
            </w:r>
          </w:p>
          <w:p w14:paraId="2A6390EC" w14:textId="77777777" w:rsidR="002B69D3" w:rsidRPr="00F52BBD" w:rsidRDefault="00F13AD8">
            <w:pPr>
              <w:spacing w:after="0" w:line="259" w:lineRule="auto"/>
              <w:ind w:left="137"/>
              <w:jc w:val="left"/>
              <w:rPr>
                <w:color w:val="auto"/>
              </w:rPr>
            </w:pPr>
            <w:r w:rsidRPr="00F52BBD">
              <w:rPr>
                <w:b/>
                <w:color w:val="auto"/>
              </w:rPr>
              <w:t xml:space="preserve"> </w:t>
            </w:r>
            <w:r w:rsidRPr="00F52BBD">
              <w:rPr>
                <w:color w:val="auto"/>
              </w:rPr>
              <w:t xml:space="preserve"> </w:t>
            </w:r>
          </w:p>
        </w:tc>
        <w:tc>
          <w:tcPr>
            <w:tcW w:w="2380" w:type="dxa"/>
            <w:gridSpan w:val="2"/>
            <w:tcBorders>
              <w:top w:val="single" w:sz="4" w:space="0" w:color="000000"/>
              <w:left w:val="single" w:sz="4" w:space="0" w:color="000000"/>
              <w:bottom w:val="nil"/>
              <w:right w:val="single" w:sz="4" w:space="0" w:color="000000"/>
            </w:tcBorders>
          </w:tcPr>
          <w:p w14:paraId="48BB7F7B" w14:textId="77777777" w:rsidR="002B69D3" w:rsidRPr="00F52BBD" w:rsidRDefault="002B69D3">
            <w:pPr>
              <w:spacing w:after="160" w:line="259" w:lineRule="auto"/>
              <w:ind w:left="0"/>
              <w:jc w:val="left"/>
              <w:rPr>
                <w:color w:val="auto"/>
              </w:rPr>
            </w:pPr>
          </w:p>
        </w:tc>
      </w:tr>
      <w:tr w:rsidR="00F52BBD" w:rsidRPr="00F52BBD" w14:paraId="4CBA1A24" w14:textId="77777777" w:rsidTr="003E346F">
        <w:trPr>
          <w:trHeight w:val="189"/>
        </w:trPr>
        <w:tc>
          <w:tcPr>
            <w:tcW w:w="0" w:type="auto"/>
            <w:vMerge/>
            <w:tcBorders>
              <w:top w:val="nil"/>
              <w:left w:val="single" w:sz="4" w:space="0" w:color="000000"/>
              <w:bottom w:val="nil"/>
              <w:right w:val="single" w:sz="4" w:space="0" w:color="000000"/>
            </w:tcBorders>
          </w:tcPr>
          <w:p w14:paraId="6421DA19" w14:textId="77777777" w:rsidR="002B69D3" w:rsidRPr="00F52BBD" w:rsidRDefault="002B69D3">
            <w:pPr>
              <w:spacing w:after="160" w:line="259" w:lineRule="auto"/>
              <w:ind w:left="0"/>
              <w:jc w:val="left"/>
              <w:rPr>
                <w:color w:val="auto"/>
              </w:rPr>
            </w:pPr>
          </w:p>
        </w:tc>
        <w:tc>
          <w:tcPr>
            <w:tcW w:w="0" w:type="auto"/>
            <w:gridSpan w:val="2"/>
            <w:vMerge/>
            <w:tcBorders>
              <w:top w:val="nil"/>
              <w:left w:val="single" w:sz="4" w:space="0" w:color="000000"/>
              <w:bottom w:val="nil"/>
              <w:right w:val="single" w:sz="4" w:space="0" w:color="000000"/>
            </w:tcBorders>
          </w:tcPr>
          <w:p w14:paraId="01B8E394" w14:textId="77777777" w:rsidR="002B69D3" w:rsidRPr="00F52BBD" w:rsidRDefault="002B69D3">
            <w:pPr>
              <w:spacing w:after="160" w:line="259" w:lineRule="auto"/>
              <w:ind w:left="0"/>
              <w:jc w:val="left"/>
              <w:rPr>
                <w:color w:val="auto"/>
              </w:rPr>
            </w:pPr>
          </w:p>
        </w:tc>
        <w:tc>
          <w:tcPr>
            <w:tcW w:w="0" w:type="auto"/>
            <w:gridSpan w:val="3"/>
            <w:vMerge/>
            <w:tcBorders>
              <w:top w:val="nil"/>
              <w:left w:val="single" w:sz="4" w:space="0" w:color="000000"/>
              <w:bottom w:val="nil"/>
              <w:right w:val="double" w:sz="5" w:space="0" w:color="000000"/>
            </w:tcBorders>
          </w:tcPr>
          <w:p w14:paraId="2CFF46DC" w14:textId="77777777" w:rsidR="002B69D3" w:rsidRPr="00F52BBD" w:rsidRDefault="002B69D3">
            <w:pPr>
              <w:spacing w:after="160" w:line="259" w:lineRule="auto"/>
              <w:ind w:left="0"/>
              <w:jc w:val="left"/>
              <w:rPr>
                <w:color w:val="auto"/>
              </w:rPr>
            </w:pPr>
          </w:p>
        </w:tc>
        <w:tc>
          <w:tcPr>
            <w:tcW w:w="200" w:type="dxa"/>
            <w:tcBorders>
              <w:top w:val="single" w:sz="6" w:space="0" w:color="000000"/>
              <w:left w:val="double" w:sz="5" w:space="0" w:color="000000"/>
              <w:bottom w:val="single" w:sz="6" w:space="0" w:color="000000"/>
              <w:right w:val="single" w:sz="6" w:space="0" w:color="000000"/>
            </w:tcBorders>
          </w:tcPr>
          <w:p w14:paraId="584E3233" w14:textId="77777777" w:rsidR="002B69D3" w:rsidRPr="00F52BBD" w:rsidRDefault="002B69D3">
            <w:pPr>
              <w:spacing w:after="160" w:line="259" w:lineRule="auto"/>
              <w:ind w:left="0"/>
              <w:jc w:val="left"/>
              <w:rPr>
                <w:color w:val="auto"/>
              </w:rPr>
            </w:pPr>
          </w:p>
        </w:tc>
        <w:tc>
          <w:tcPr>
            <w:tcW w:w="2180" w:type="dxa"/>
            <w:vMerge w:val="restart"/>
            <w:tcBorders>
              <w:top w:val="nil"/>
              <w:left w:val="nil"/>
              <w:bottom w:val="single" w:sz="4" w:space="0" w:color="000000"/>
              <w:right w:val="single" w:sz="4" w:space="0" w:color="000000"/>
            </w:tcBorders>
          </w:tcPr>
          <w:p w14:paraId="4AE8BBEC" w14:textId="77777777" w:rsidR="002B69D3" w:rsidRPr="00F52BBD" w:rsidRDefault="00F13AD8">
            <w:pPr>
              <w:tabs>
                <w:tab w:val="right" w:pos="2179"/>
              </w:tabs>
              <w:spacing w:after="239" w:line="259" w:lineRule="auto"/>
              <w:ind w:left="0"/>
              <w:jc w:val="left"/>
              <w:rPr>
                <w:color w:val="auto"/>
              </w:rPr>
            </w:pPr>
            <w:proofErr w:type="gramStart"/>
            <w:r w:rsidRPr="00F52BBD">
              <w:rPr>
                <w:color w:val="auto"/>
              </w:rPr>
              <w:t xml:space="preserve">Yes  </w:t>
            </w:r>
            <w:r w:rsidRPr="00F52BBD">
              <w:rPr>
                <w:color w:val="auto"/>
              </w:rPr>
              <w:tab/>
            </w:r>
            <w:proofErr w:type="gramEnd"/>
            <w:r w:rsidRPr="00F52BBD">
              <w:rPr>
                <w:rFonts w:ascii="Calibri" w:eastAsia="Calibri" w:hAnsi="Calibri" w:cs="Calibri"/>
                <w:noProof/>
                <w:color w:val="auto"/>
              </w:rPr>
              <mc:AlternateContent>
                <mc:Choice Requires="wpg">
                  <w:drawing>
                    <wp:inline distT="0" distB="0" distL="0" distR="0" wp14:anchorId="16E19E55" wp14:editId="6883E689">
                      <wp:extent cx="120015" cy="120015"/>
                      <wp:effectExtent l="0" t="0" r="0" b="0"/>
                      <wp:docPr id="252653" name="Group 252653"/>
                      <wp:cNvGraphicFramePr/>
                      <a:graphic xmlns:a="http://schemas.openxmlformats.org/drawingml/2006/main">
                        <a:graphicData uri="http://schemas.microsoft.com/office/word/2010/wordprocessingGroup">
                          <wpg:wgp>
                            <wpg:cNvGrpSpPr/>
                            <wpg:grpSpPr>
                              <a:xfrm>
                                <a:off x="0" y="0"/>
                                <a:ext cx="120015" cy="120015"/>
                                <a:chOff x="0" y="0"/>
                                <a:chExt cx="120015" cy="120015"/>
                              </a:xfrm>
                            </wpg:grpSpPr>
                            <wps:wsp>
                              <wps:cNvPr id="3164" name="Shape 3164"/>
                              <wps:cNvSpPr/>
                              <wps:spPr>
                                <a:xfrm>
                                  <a:off x="0" y="0"/>
                                  <a:ext cx="120015" cy="120015"/>
                                </a:xfrm>
                                <a:custGeom>
                                  <a:avLst/>
                                  <a:gdLst/>
                                  <a:ahLst/>
                                  <a:cxnLst/>
                                  <a:rect l="0" t="0" r="0" b="0"/>
                                  <a:pathLst>
                                    <a:path w="120015" h="120015">
                                      <a:moveTo>
                                        <a:pt x="0" y="120015"/>
                                      </a:moveTo>
                                      <a:lnTo>
                                        <a:pt x="120015" y="120015"/>
                                      </a:lnTo>
                                      <a:lnTo>
                                        <a:pt x="120015"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3B555150">
                    <v:group id="Group 252653" style="width:9.45pt;height:9.45pt;mso-position-horizontal-relative:char;mso-position-vertical-relative:line" coordsize="120015,120015" o:spid="_x0000_s1026" w14:anchorId="194CE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">
                      <v:shape id="Shape 3164" style="position:absolute;width:120015;height:120015;visibility:visible;mso-wrap-style:square;v-text-anchor:top" coordsize="120015,120015" o:spid="_x0000_s1027" filled="f" strokeweight=".72pt" path="m,120015r120015,l120015,,,,,120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">
                        <v:path textboxrect="0,0,120015,120015" arrowok="t"/>
                      </v:shape>
                      <w10:anchorlock/>
                    </v:group>
                  </w:pict>
                </mc:Fallback>
              </mc:AlternateContent>
            </w:r>
            <w:r w:rsidRPr="00F52BBD">
              <w:rPr>
                <w:color w:val="auto"/>
              </w:rPr>
              <w:t xml:space="preserve">No </w:t>
            </w:r>
          </w:p>
          <w:p w14:paraId="5D7E2E11" w14:textId="77777777" w:rsidR="002B69D3" w:rsidRPr="00F52BBD" w:rsidRDefault="00F13AD8">
            <w:pPr>
              <w:spacing w:after="0" w:line="259" w:lineRule="auto"/>
              <w:ind w:left="-104" w:firstLine="62"/>
              <w:rPr>
                <w:color w:val="auto"/>
              </w:rPr>
            </w:pPr>
            <w:r w:rsidRPr="00F52BBD">
              <w:rPr>
                <w:color w:val="auto"/>
              </w:rPr>
              <w:t>IF YES, ANSWER PART B:</w:t>
            </w:r>
            <w:proofErr w:type="gramStart"/>
            <w:r w:rsidRPr="00F52BBD">
              <w:rPr>
                <w:color w:val="auto"/>
              </w:rPr>
              <w:t>3 ]</w:t>
            </w:r>
            <w:proofErr w:type="gramEnd"/>
            <w:r w:rsidRPr="00F52BBD">
              <w:rPr>
                <w:color w:val="auto"/>
              </w:rPr>
              <w:t xml:space="preserve">  </w:t>
            </w:r>
          </w:p>
        </w:tc>
      </w:tr>
      <w:tr w:rsidR="00F52BBD" w:rsidRPr="00F52BBD" w14:paraId="6551D2A8" w14:textId="77777777" w:rsidTr="007A46D6">
        <w:trPr>
          <w:trHeight w:val="359"/>
        </w:trPr>
        <w:tc>
          <w:tcPr>
            <w:tcW w:w="0" w:type="auto"/>
            <w:vMerge/>
            <w:tcBorders>
              <w:top w:val="nil"/>
              <w:left w:val="single" w:sz="4" w:space="0" w:color="000000"/>
              <w:bottom w:val="single" w:sz="4" w:space="0" w:color="000000"/>
              <w:right w:val="single" w:sz="4" w:space="0" w:color="000000"/>
            </w:tcBorders>
          </w:tcPr>
          <w:p w14:paraId="1A89BA5C" w14:textId="77777777" w:rsidR="002B69D3" w:rsidRPr="00F52BBD" w:rsidRDefault="002B69D3">
            <w:pPr>
              <w:spacing w:after="160" w:line="259" w:lineRule="auto"/>
              <w:ind w:left="0"/>
              <w:jc w:val="left"/>
              <w:rPr>
                <w:color w:val="auto"/>
              </w:rPr>
            </w:pPr>
          </w:p>
        </w:tc>
        <w:tc>
          <w:tcPr>
            <w:tcW w:w="0" w:type="auto"/>
            <w:gridSpan w:val="2"/>
            <w:vMerge/>
            <w:tcBorders>
              <w:top w:val="nil"/>
              <w:left w:val="single" w:sz="4" w:space="0" w:color="000000"/>
              <w:bottom w:val="single" w:sz="4" w:space="0" w:color="000000"/>
              <w:right w:val="single" w:sz="4" w:space="0" w:color="000000"/>
            </w:tcBorders>
          </w:tcPr>
          <w:p w14:paraId="30BF28C0" w14:textId="77777777" w:rsidR="002B69D3" w:rsidRPr="00F52BBD" w:rsidRDefault="002B69D3">
            <w:pPr>
              <w:spacing w:after="160" w:line="259" w:lineRule="auto"/>
              <w:ind w:left="0"/>
              <w:jc w:val="left"/>
              <w:rPr>
                <w:color w:val="auto"/>
              </w:rPr>
            </w:pPr>
          </w:p>
        </w:tc>
        <w:tc>
          <w:tcPr>
            <w:tcW w:w="0" w:type="auto"/>
            <w:gridSpan w:val="3"/>
            <w:vMerge/>
            <w:tcBorders>
              <w:top w:val="nil"/>
              <w:left w:val="single" w:sz="4" w:space="0" w:color="000000"/>
              <w:bottom w:val="single" w:sz="4" w:space="0" w:color="000000"/>
              <w:right w:val="double" w:sz="5" w:space="0" w:color="000000"/>
            </w:tcBorders>
          </w:tcPr>
          <w:p w14:paraId="308B129C" w14:textId="77777777" w:rsidR="002B69D3" w:rsidRPr="00F52BBD" w:rsidRDefault="002B69D3">
            <w:pPr>
              <w:spacing w:after="160" w:line="259" w:lineRule="auto"/>
              <w:ind w:left="0"/>
              <w:jc w:val="left"/>
              <w:rPr>
                <w:color w:val="auto"/>
              </w:rPr>
            </w:pPr>
          </w:p>
        </w:tc>
        <w:tc>
          <w:tcPr>
            <w:tcW w:w="200" w:type="dxa"/>
            <w:tcBorders>
              <w:top w:val="single" w:sz="6" w:space="0" w:color="000000"/>
              <w:left w:val="single" w:sz="4" w:space="0" w:color="000000"/>
              <w:bottom w:val="single" w:sz="4" w:space="0" w:color="000000"/>
              <w:right w:val="nil"/>
            </w:tcBorders>
          </w:tcPr>
          <w:p w14:paraId="6255C1BD" w14:textId="77777777" w:rsidR="002B69D3" w:rsidRPr="00F52BBD" w:rsidRDefault="00F13AD8">
            <w:pPr>
              <w:spacing w:after="254" w:line="238" w:lineRule="auto"/>
              <w:ind w:left="96" w:right="-18"/>
              <w:jc w:val="left"/>
              <w:rPr>
                <w:color w:val="auto"/>
              </w:rPr>
            </w:pPr>
            <w:r w:rsidRPr="00F52BBD">
              <w:rPr>
                <w:color w:val="auto"/>
              </w:rPr>
              <w:t xml:space="preserve">  [</w:t>
            </w:r>
          </w:p>
          <w:p w14:paraId="0EF64C0D" w14:textId="77777777" w:rsidR="002B69D3" w:rsidRPr="00F52BBD" w:rsidRDefault="00F13AD8">
            <w:pPr>
              <w:spacing w:after="0" w:line="259" w:lineRule="auto"/>
              <w:ind w:left="96" w:right="-18"/>
              <w:jc w:val="left"/>
              <w:rPr>
                <w:color w:val="auto"/>
              </w:rPr>
            </w:pPr>
            <w:r w:rsidRPr="00F52BBD">
              <w:rPr>
                <w:color w:val="auto"/>
              </w:rPr>
              <w:t xml:space="preserve">  </w:t>
            </w:r>
          </w:p>
        </w:tc>
        <w:tc>
          <w:tcPr>
            <w:tcW w:w="0" w:type="auto"/>
            <w:vMerge/>
            <w:tcBorders>
              <w:top w:val="nil"/>
              <w:left w:val="nil"/>
              <w:bottom w:val="single" w:sz="4" w:space="0" w:color="000000"/>
              <w:right w:val="single" w:sz="4" w:space="0" w:color="000000"/>
            </w:tcBorders>
          </w:tcPr>
          <w:p w14:paraId="19D040C7" w14:textId="77777777" w:rsidR="002B69D3" w:rsidRPr="00F52BBD" w:rsidRDefault="002B69D3">
            <w:pPr>
              <w:spacing w:after="160" w:line="259" w:lineRule="auto"/>
              <w:ind w:left="0"/>
              <w:jc w:val="left"/>
              <w:rPr>
                <w:color w:val="auto"/>
              </w:rPr>
            </w:pPr>
          </w:p>
        </w:tc>
      </w:tr>
      <w:tr w:rsidR="00F52BBD" w:rsidRPr="00F52BBD" w14:paraId="4CE7AC4A" w14:textId="77777777" w:rsidTr="003E346F">
        <w:trPr>
          <w:trHeight w:val="713"/>
        </w:trPr>
        <w:tc>
          <w:tcPr>
            <w:tcW w:w="3312" w:type="dxa"/>
            <w:tcBorders>
              <w:top w:val="single" w:sz="4" w:space="0" w:color="000000"/>
              <w:left w:val="single" w:sz="4" w:space="0" w:color="000000"/>
              <w:bottom w:val="single" w:sz="4" w:space="0" w:color="000000"/>
              <w:right w:val="single" w:sz="4" w:space="0" w:color="000000"/>
            </w:tcBorders>
            <w:vAlign w:val="bottom"/>
          </w:tcPr>
          <w:p w14:paraId="0F0B51FF" w14:textId="77777777" w:rsidR="002B69D3" w:rsidRPr="00F52BBD" w:rsidRDefault="00F13AD8">
            <w:pPr>
              <w:spacing w:after="0" w:line="259" w:lineRule="auto"/>
              <w:ind w:left="106"/>
              <w:jc w:val="left"/>
              <w:rPr>
                <w:color w:val="auto"/>
              </w:rPr>
            </w:pPr>
            <w:r w:rsidRPr="00F52BBD">
              <w:rPr>
                <w:b/>
                <w:color w:val="auto"/>
              </w:rPr>
              <w:t xml:space="preserve">TOTAL NUMBER OF ITEMS OFFERED </w:t>
            </w:r>
            <w:r w:rsidRPr="00F52BBD">
              <w:rPr>
                <w:color w:val="auto"/>
              </w:rPr>
              <w:t xml:space="preserve"> </w:t>
            </w:r>
          </w:p>
        </w:tc>
        <w:tc>
          <w:tcPr>
            <w:tcW w:w="2936" w:type="dxa"/>
            <w:gridSpan w:val="2"/>
            <w:tcBorders>
              <w:top w:val="single" w:sz="4" w:space="0" w:color="000000"/>
              <w:left w:val="single" w:sz="4" w:space="0" w:color="000000"/>
              <w:bottom w:val="single" w:sz="4" w:space="0" w:color="000000"/>
              <w:right w:val="single" w:sz="4" w:space="0" w:color="000000"/>
            </w:tcBorders>
            <w:vAlign w:val="bottom"/>
          </w:tcPr>
          <w:p w14:paraId="40556ABE" w14:textId="77777777" w:rsidR="002B69D3" w:rsidRPr="00F52BBD" w:rsidRDefault="00F13AD8">
            <w:pPr>
              <w:spacing w:after="0" w:line="259" w:lineRule="auto"/>
              <w:ind w:left="106"/>
              <w:jc w:val="left"/>
              <w:rPr>
                <w:color w:val="auto"/>
              </w:rPr>
            </w:pPr>
            <w:r w:rsidRPr="00F52BBD">
              <w:rPr>
                <w:color w:val="auto"/>
              </w:rPr>
              <w:t xml:space="preserve">  </w:t>
            </w:r>
          </w:p>
        </w:tc>
        <w:tc>
          <w:tcPr>
            <w:tcW w:w="2124" w:type="dxa"/>
            <w:gridSpan w:val="3"/>
            <w:tcBorders>
              <w:top w:val="single" w:sz="4" w:space="0" w:color="000000"/>
              <w:left w:val="single" w:sz="4" w:space="0" w:color="000000"/>
              <w:bottom w:val="single" w:sz="4" w:space="0" w:color="000000"/>
              <w:right w:val="single" w:sz="4" w:space="0" w:color="000000"/>
            </w:tcBorders>
            <w:vAlign w:val="bottom"/>
          </w:tcPr>
          <w:p w14:paraId="27ECE353" w14:textId="77777777" w:rsidR="002B69D3" w:rsidRPr="00F52BBD" w:rsidRDefault="00F13AD8">
            <w:pPr>
              <w:spacing w:after="0" w:line="259" w:lineRule="auto"/>
              <w:ind w:left="137"/>
              <w:jc w:val="left"/>
              <w:rPr>
                <w:color w:val="auto"/>
              </w:rPr>
            </w:pPr>
            <w:r w:rsidRPr="00F52BBD">
              <w:rPr>
                <w:b/>
                <w:color w:val="auto"/>
              </w:rPr>
              <w:t xml:space="preserve">TOTAL BID PRICE </w:t>
            </w:r>
            <w:r w:rsidRPr="00F52BBD">
              <w:rPr>
                <w:color w:val="auto"/>
              </w:rPr>
              <w:t xml:space="preserve"> </w:t>
            </w:r>
          </w:p>
        </w:tc>
        <w:tc>
          <w:tcPr>
            <w:tcW w:w="2380" w:type="dxa"/>
            <w:gridSpan w:val="2"/>
            <w:tcBorders>
              <w:top w:val="single" w:sz="4" w:space="0" w:color="000000"/>
              <w:left w:val="single" w:sz="4" w:space="0" w:color="000000"/>
              <w:bottom w:val="single" w:sz="4" w:space="0" w:color="000000"/>
              <w:right w:val="single" w:sz="4" w:space="0" w:color="000000"/>
            </w:tcBorders>
            <w:vAlign w:val="bottom"/>
          </w:tcPr>
          <w:p w14:paraId="45D9BAFF" w14:textId="77777777" w:rsidR="002B69D3" w:rsidRPr="00F52BBD" w:rsidRDefault="00F13AD8">
            <w:pPr>
              <w:spacing w:after="0" w:line="259" w:lineRule="auto"/>
              <w:ind w:left="96"/>
              <w:jc w:val="left"/>
              <w:rPr>
                <w:color w:val="auto"/>
              </w:rPr>
            </w:pPr>
            <w:r w:rsidRPr="00F52BBD">
              <w:rPr>
                <w:b/>
                <w:color w:val="auto"/>
              </w:rPr>
              <w:t xml:space="preserve">R </w:t>
            </w:r>
            <w:r w:rsidRPr="00F52BBD">
              <w:rPr>
                <w:color w:val="auto"/>
              </w:rPr>
              <w:t xml:space="preserve"> </w:t>
            </w:r>
          </w:p>
        </w:tc>
      </w:tr>
    </w:tbl>
    <w:p w14:paraId="6EC9830C" w14:textId="77777777" w:rsidR="002B69D3" w:rsidRPr="00F52BBD" w:rsidRDefault="002B69D3">
      <w:pPr>
        <w:rPr>
          <w:color w:val="auto"/>
        </w:rPr>
        <w:sectPr w:rsidR="002B69D3" w:rsidRPr="00F52BBD">
          <w:headerReference w:type="even" r:id="rId17"/>
          <w:headerReference w:type="default" r:id="rId18"/>
          <w:footerReference w:type="even" r:id="rId19"/>
          <w:footerReference w:type="default" r:id="rId20"/>
          <w:headerReference w:type="first" r:id="rId21"/>
          <w:footerReference w:type="first" r:id="rId22"/>
          <w:pgSz w:w="11911" w:h="16841"/>
          <w:pgMar w:top="1241" w:right="602" w:bottom="874" w:left="444" w:header="478" w:footer="720" w:gutter="0"/>
          <w:cols w:space="720"/>
        </w:sectPr>
      </w:pPr>
    </w:p>
    <w:tbl>
      <w:tblPr>
        <w:tblStyle w:val="TableGrid"/>
        <w:tblW w:w="10752" w:type="dxa"/>
        <w:tblInd w:w="624" w:type="dxa"/>
        <w:tblCellMar>
          <w:top w:w="62" w:type="dxa"/>
          <w:left w:w="91" w:type="dxa"/>
          <w:bottom w:w="2" w:type="dxa"/>
          <w:right w:w="52" w:type="dxa"/>
        </w:tblCellMar>
        <w:tblLook w:val="04A0" w:firstRow="1" w:lastRow="0" w:firstColumn="1" w:lastColumn="0" w:noHBand="0" w:noVBand="1"/>
      </w:tblPr>
      <w:tblGrid>
        <w:gridCol w:w="2111"/>
        <w:gridCol w:w="3034"/>
        <w:gridCol w:w="447"/>
        <w:gridCol w:w="1369"/>
        <w:gridCol w:w="227"/>
        <w:gridCol w:w="3564"/>
      </w:tblGrid>
      <w:tr w:rsidR="00F52BBD" w:rsidRPr="00F52BBD" w14:paraId="7F755A77" w14:textId="77777777" w:rsidTr="00053D07">
        <w:trPr>
          <w:trHeight w:val="713"/>
        </w:trPr>
        <w:tc>
          <w:tcPr>
            <w:tcW w:w="2111" w:type="dxa"/>
            <w:tcBorders>
              <w:top w:val="single" w:sz="4" w:space="0" w:color="000000"/>
              <w:left w:val="single" w:sz="4" w:space="0" w:color="000000"/>
              <w:bottom w:val="single" w:sz="4" w:space="0" w:color="000000"/>
              <w:right w:val="single" w:sz="4" w:space="0" w:color="000000"/>
            </w:tcBorders>
            <w:vAlign w:val="center"/>
          </w:tcPr>
          <w:p w14:paraId="43B56057" w14:textId="77777777" w:rsidR="002B69D3" w:rsidRPr="00F52BBD" w:rsidRDefault="00F13AD8">
            <w:pPr>
              <w:spacing w:after="0" w:line="259" w:lineRule="auto"/>
              <w:ind w:left="14"/>
              <w:jc w:val="left"/>
              <w:rPr>
                <w:color w:val="auto"/>
              </w:rPr>
            </w:pPr>
            <w:r w:rsidRPr="00F52BBD">
              <w:rPr>
                <w:b/>
                <w:color w:val="auto"/>
              </w:rPr>
              <w:lastRenderedPageBreak/>
              <w:t xml:space="preserve">SIGNATURE OF BIDDER </w:t>
            </w:r>
            <w:r w:rsidRPr="00F52BBD">
              <w:rPr>
                <w:color w:val="auto"/>
              </w:rPr>
              <w:t xml:space="preserve"> </w:t>
            </w:r>
          </w:p>
        </w:tc>
        <w:tc>
          <w:tcPr>
            <w:tcW w:w="3481" w:type="dxa"/>
            <w:gridSpan w:val="2"/>
            <w:tcBorders>
              <w:top w:val="single" w:sz="4" w:space="0" w:color="000000"/>
              <w:left w:val="single" w:sz="4" w:space="0" w:color="000000"/>
              <w:bottom w:val="single" w:sz="4" w:space="0" w:color="000000"/>
              <w:right w:val="single" w:sz="4" w:space="0" w:color="000000"/>
            </w:tcBorders>
            <w:vAlign w:val="bottom"/>
          </w:tcPr>
          <w:p w14:paraId="203DC28C" w14:textId="77777777" w:rsidR="002B69D3" w:rsidRPr="00F52BBD" w:rsidRDefault="00F13AD8">
            <w:pPr>
              <w:spacing w:after="0" w:line="259" w:lineRule="auto"/>
              <w:ind w:left="14"/>
              <w:rPr>
                <w:color w:val="auto"/>
              </w:rPr>
            </w:pPr>
            <w:r w:rsidRPr="00F52BBD">
              <w:rPr>
                <w:color w:val="auto"/>
              </w:rPr>
              <w:t xml:space="preserve">………………………………  </w:t>
            </w:r>
          </w:p>
        </w:tc>
        <w:tc>
          <w:tcPr>
            <w:tcW w:w="1596" w:type="dxa"/>
            <w:gridSpan w:val="2"/>
            <w:tcBorders>
              <w:top w:val="single" w:sz="4" w:space="0" w:color="000000"/>
              <w:left w:val="single" w:sz="4" w:space="0" w:color="000000"/>
              <w:bottom w:val="single" w:sz="4" w:space="0" w:color="000000"/>
              <w:right w:val="single" w:sz="4" w:space="0" w:color="000000"/>
            </w:tcBorders>
            <w:vAlign w:val="bottom"/>
          </w:tcPr>
          <w:p w14:paraId="7C5D3FA2" w14:textId="77777777" w:rsidR="002B69D3" w:rsidRPr="00F52BBD" w:rsidRDefault="00F13AD8">
            <w:pPr>
              <w:spacing w:after="0" w:line="259" w:lineRule="auto"/>
              <w:ind w:left="46"/>
              <w:jc w:val="left"/>
              <w:rPr>
                <w:color w:val="auto"/>
              </w:rPr>
            </w:pPr>
            <w:r w:rsidRPr="00F52BBD">
              <w:rPr>
                <w:b/>
                <w:color w:val="auto"/>
              </w:rPr>
              <w:t xml:space="preserve">DATE </w:t>
            </w:r>
            <w:r w:rsidRPr="00F52BBD">
              <w:rPr>
                <w:color w:val="auto"/>
              </w:rPr>
              <w:t xml:space="preserve"> </w:t>
            </w:r>
          </w:p>
        </w:tc>
        <w:tc>
          <w:tcPr>
            <w:tcW w:w="3564" w:type="dxa"/>
            <w:tcBorders>
              <w:top w:val="single" w:sz="4" w:space="0" w:color="000000"/>
              <w:left w:val="single" w:sz="4" w:space="0" w:color="000000"/>
              <w:bottom w:val="single" w:sz="4" w:space="0" w:color="000000"/>
              <w:right w:val="single" w:sz="4" w:space="0" w:color="000000"/>
            </w:tcBorders>
            <w:vAlign w:val="bottom"/>
          </w:tcPr>
          <w:p w14:paraId="205F34B2" w14:textId="77777777" w:rsidR="002B69D3" w:rsidRPr="00F52BBD" w:rsidRDefault="00F13AD8">
            <w:pPr>
              <w:spacing w:after="0" w:line="259" w:lineRule="auto"/>
              <w:ind w:left="17"/>
              <w:jc w:val="left"/>
              <w:rPr>
                <w:color w:val="auto"/>
              </w:rPr>
            </w:pPr>
            <w:r w:rsidRPr="00F52BBD">
              <w:rPr>
                <w:color w:val="auto"/>
              </w:rPr>
              <w:t xml:space="preserve">  </w:t>
            </w:r>
          </w:p>
        </w:tc>
      </w:tr>
      <w:tr w:rsidR="00F52BBD" w:rsidRPr="00F52BBD" w14:paraId="0B36200D" w14:textId="77777777" w:rsidTr="00053D07">
        <w:trPr>
          <w:trHeight w:val="551"/>
        </w:trPr>
        <w:tc>
          <w:tcPr>
            <w:tcW w:w="2111" w:type="dxa"/>
            <w:tcBorders>
              <w:top w:val="single" w:sz="4" w:space="0" w:color="000000"/>
              <w:left w:val="single" w:sz="4" w:space="0" w:color="000000"/>
              <w:bottom w:val="single" w:sz="10" w:space="0" w:color="DDD9C3"/>
              <w:right w:val="single" w:sz="4" w:space="0" w:color="000000"/>
            </w:tcBorders>
          </w:tcPr>
          <w:p w14:paraId="541C8436" w14:textId="77777777" w:rsidR="002B69D3" w:rsidRPr="00F52BBD" w:rsidRDefault="00F13AD8">
            <w:pPr>
              <w:spacing w:after="0" w:line="259" w:lineRule="auto"/>
              <w:ind w:left="14"/>
              <w:jc w:val="left"/>
              <w:rPr>
                <w:color w:val="auto"/>
              </w:rPr>
            </w:pPr>
            <w:r w:rsidRPr="00F52BBD">
              <w:rPr>
                <w:b/>
                <w:color w:val="auto"/>
              </w:rPr>
              <w:t xml:space="preserve">CAPACITY UNDER WHICH </w:t>
            </w:r>
          </w:p>
          <w:p w14:paraId="6508E48E" w14:textId="77777777" w:rsidR="002B69D3" w:rsidRPr="00F52BBD" w:rsidRDefault="00F13AD8">
            <w:pPr>
              <w:spacing w:after="0" w:line="259" w:lineRule="auto"/>
              <w:ind w:left="14"/>
              <w:jc w:val="left"/>
              <w:rPr>
                <w:color w:val="auto"/>
              </w:rPr>
            </w:pPr>
            <w:r w:rsidRPr="00F52BBD">
              <w:rPr>
                <w:b/>
                <w:color w:val="auto"/>
              </w:rPr>
              <w:t xml:space="preserve">THIS BID IS SIGNED </w:t>
            </w:r>
            <w:r w:rsidRPr="00F52BBD">
              <w:rPr>
                <w:color w:val="auto"/>
              </w:rPr>
              <w:t xml:space="preserve"> </w:t>
            </w:r>
          </w:p>
        </w:tc>
        <w:tc>
          <w:tcPr>
            <w:tcW w:w="8641" w:type="dxa"/>
            <w:gridSpan w:val="5"/>
            <w:tcBorders>
              <w:top w:val="single" w:sz="4" w:space="0" w:color="000000"/>
              <w:left w:val="single" w:sz="4" w:space="0" w:color="000000"/>
              <w:bottom w:val="single" w:sz="10" w:space="0" w:color="DDD9C3"/>
              <w:right w:val="single" w:sz="4" w:space="0" w:color="000000"/>
            </w:tcBorders>
            <w:vAlign w:val="bottom"/>
          </w:tcPr>
          <w:p w14:paraId="21350CBB" w14:textId="77777777" w:rsidR="002B69D3" w:rsidRPr="00F52BBD" w:rsidRDefault="00F13AD8">
            <w:pPr>
              <w:spacing w:after="0" w:line="259" w:lineRule="auto"/>
              <w:ind w:left="14"/>
              <w:jc w:val="left"/>
              <w:rPr>
                <w:color w:val="auto"/>
              </w:rPr>
            </w:pPr>
            <w:r w:rsidRPr="00F52BBD">
              <w:rPr>
                <w:color w:val="auto"/>
              </w:rPr>
              <w:t xml:space="preserve">  </w:t>
            </w:r>
          </w:p>
        </w:tc>
      </w:tr>
      <w:tr w:rsidR="00F52BBD" w:rsidRPr="00F52BBD" w14:paraId="70F07ED1" w14:textId="77777777" w:rsidTr="00053D07">
        <w:trPr>
          <w:trHeight w:val="526"/>
        </w:trPr>
        <w:tc>
          <w:tcPr>
            <w:tcW w:w="5145" w:type="dxa"/>
            <w:gridSpan w:val="2"/>
            <w:tcBorders>
              <w:top w:val="single" w:sz="10" w:space="0" w:color="DDD9C3"/>
              <w:left w:val="single" w:sz="4" w:space="0" w:color="000000"/>
              <w:bottom w:val="single" w:sz="4" w:space="0" w:color="000000"/>
              <w:right w:val="single" w:sz="4" w:space="0" w:color="000000"/>
            </w:tcBorders>
            <w:shd w:val="clear" w:color="auto" w:fill="DDD9C3"/>
          </w:tcPr>
          <w:p w14:paraId="36785C74" w14:textId="77777777" w:rsidR="002B69D3" w:rsidRPr="00F52BBD" w:rsidRDefault="00F13AD8">
            <w:pPr>
              <w:spacing w:after="0" w:line="259" w:lineRule="auto"/>
              <w:ind w:left="14"/>
              <w:jc w:val="left"/>
              <w:rPr>
                <w:color w:val="auto"/>
              </w:rPr>
            </w:pPr>
            <w:r w:rsidRPr="00F52BBD">
              <w:rPr>
                <w:b/>
                <w:color w:val="auto"/>
              </w:rPr>
              <w:t>BIDDING PROCEDURE ENQUIRIES MAY BE DIRECTED TO:</w:t>
            </w:r>
            <w:r w:rsidRPr="00F52BBD">
              <w:rPr>
                <w:color w:val="auto"/>
              </w:rPr>
              <w:t xml:space="preserve">  </w:t>
            </w:r>
          </w:p>
        </w:tc>
        <w:tc>
          <w:tcPr>
            <w:tcW w:w="5607" w:type="dxa"/>
            <w:gridSpan w:val="4"/>
            <w:tcBorders>
              <w:top w:val="single" w:sz="10" w:space="0" w:color="DDD9C3"/>
              <w:left w:val="single" w:sz="4" w:space="0" w:color="000000"/>
              <w:bottom w:val="single" w:sz="4" w:space="0" w:color="000000"/>
              <w:right w:val="single" w:sz="4" w:space="0" w:color="000000"/>
            </w:tcBorders>
            <w:shd w:val="clear" w:color="auto" w:fill="DDD9C3"/>
          </w:tcPr>
          <w:p w14:paraId="427F9DCA" w14:textId="77777777" w:rsidR="002B69D3" w:rsidRPr="00F52BBD" w:rsidRDefault="00F13AD8">
            <w:pPr>
              <w:spacing w:after="0" w:line="259" w:lineRule="auto"/>
              <w:ind w:left="16"/>
              <w:rPr>
                <w:color w:val="auto"/>
              </w:rPr>
            </w:pPr>
            <w:r w:rsidRPr="00F52BBD">
              <w:rPr>
                <w:b/>
                <w:color w:val="auto"/>
              </w:rPr>
              <w:t xml:space="preserve">TECHNICAL INFORMATION MAY BE DIRECTED </w:t>
            </w:r>
          </w:p>
          <w:p w14:paraId="34D52B72" w14:textId="77777777" w:rsidR="002B69D3" w:rsidRPr="00F52BBD" w:rsidRDefault="00F13AD8">
            <w:pPr>
              <w:spacing w:after="0" w:line="259" w:lineRule="auto"/>
              <w:ind w:left="16"/>
              <w:jc w:val="left"/>
              <w:rPr>
                <w:color w:val="auto"/>
              </w:rPr>
            </w:pPr>
            <w:r w:rsidRPr="00F52BBD">
              <w:rPr>
                <w:b/>
                <w:color w:val="auto"/>
              </w:rPr>
              <w:t>TO:</w:t>
            </w:r>
            <w:r w:rsidRPr="00F52BBD">
              <w:rPr>
                <w:color w:val="auto"/>
              </w:rPr>
              <w:t xml:space="preserve">  </w:t>
            </w:r>
          </w:p>
        </w:tc>
      </w:tr>
      <w:tr w:rsidR="00F52BBD" w:rsidRPr="00F52BBD" w14:paraId="036B8C75" w14:textId="77777777" w:rsidTr="00053D07">
        <w:trPr>
          <w:trHeight w:val="287"/>
        </w:trPr>
        <w:tc>
          <w:tcPr>
            <w:tcW w:w="2111" w:type="dxa"/>
            <w:tcBorders>
              <w:top w:val="single" w:sz="4" w:space="0" w:color="000000"/>
              <w:left w:val="single" w:sz="4" w:space="0" w:color="000000"/>
              <w:bottom w:val="single" w:sz="4" w:space="0" w:color="000000"/>
              <w:right w:val="single" w:sz="4" w:space="0" w:color="000000"/>
            </w:tcBorders>
          </w:tcPr>
          <w:p w14:paraId="553DFFED" w14:textId="77777777" w:rsidR="00B73E14" w:rsidRPr="00F52BBD" w:rsidRDefault="00B73E14" w:rsidP="00B73E14">
            <w:pPr>
              <w:spacing w:after="0" w:line="259" w:lineRule="auto"/>
              <w:ind w:left="14"/>
              <w:jc w:val="left"/>
              <w:rPr>
                <w:color w:val="auto"/>
              </w:rPr>
            </w:pPr>
            <w:r w:rsidRPr="00F52BBD">
              <w:rPr>
                <w:color w:val="auto"/>
              </w:rPr>
              <w:t xml:space="preserve">DEPARTMENT  </w:t>
            </w:r>
          </w:p>
        </w:tc>
        <w:tc>
          <w:tcPr>
            <w:tcW w:w="3034" w:type="dxa"/>
            <w:tcBorders>
              <w:top w:val="single" w:sz="4" w:space="0" w:color="000000"/>
              <w:left w:val="single" w:sz="4" w:space="0" w:color="000000"/>
              <w:bottom w:val="single" w:sz="4" w:space="0" w:color="000000"/>
              <w:right w:val="single" w:sz="4" w:space="0" w:color="000000"/>
            </w:tcBorders>
            <w:vAlign w:val="bottom"/>
          </w:tcPr>
          <w:p w14:paraId="4690056F" w14:textId="0F4709A8" w:rsidR="00B73E14" w:rsidRPr="00F52BBD" w:rsidRDefault="00B73E14" w:rsidP="00B73E14">
            <w:pPr>
              <w:spacing w:after="0" w:line="259" w:lineRule="auto"/>
              <w:ind w:left="14"/>
              <w:jc w:val="left"/>
              <w:rPr>
                <w:color w:val="auto"/>
              </w:rPr>
            </w:pPr>
            <w:r w:rsidRPr="00F52BBD">
              <w:rPr>
                <w:color w:val="auto"/>
              </w:rPr>
              <w:t>Matobako Sejane</w:t>
            </w:r>
          </w:p>
        </w:tc>
        <w:tc>
          <w:tcPr>
            <w:tcW w:w="1816" w:type="dxa"/>
            <w:gridSpan w:val="2"/>
            <w:tcBorders>
              <w:top w:val="single" w:sz="4" w:space="0" w:color="000000"/>
              <w:left w:val="single" w:sz="4" w:space="0" w:color="000000"/>
              <w:bottom w:val="single" w:sz="4" w:space="0" w:color="000000"/>
              <w:right w:val="single" w:sz="4" w:space="0" w:color="000000"/>
            </w:tcBorders>
          </w:tcPr>
          <w:p w14:paraId="1E2D411A" w14:textId="77777777" w:rsidR="00B73E14" w:rsidRPr="00F52BBD" w:rsidRDefault="00B73E14" w:rsidP="00B73E14">
            <w:pPr>
              <w:spacing w:after="0" w:line="259" w:lineRule="auto"/>
              <w:ind w:left="16"/>
              <w:jc w:val="left"/>
              <w:rPr>
                <w:color w:val="auto"/>
              </w:rPr>
            </w:pPr>
            <w:r w:rsidRPr="00F52BBD">
              <w:rPr>
                <w:color w:val="auto"/>
              </w:rPr>
              <w:t xml:space="preserve">CONTACT PERSON  </w:t>
            </w:r>
          </w:p>
        </w:tc>
        <w:tc>
          <w:tcPr>
            <w:tcW w:w="3791" w:type="dxa"/>
            <w:gridSpan w:val="2"/>
            <w:tcBorders>
              <w:top w:val="single" w:sz="4" w:space="0" w:color="000000"/>
              <w:left w:val="single" w:sz="4" w:space="0" w:color="000000"/>
              <w:bottom w:val="single" w:sz="4" w:space="0" w:color="000000"/>
              <w:right w:val="single" w:sz="4" w:space="0" w:color="000000"/>
            </w:tcBorders>
          </w:tcPr>
          <w:p w14:paraId="49274AC0" w14:textId="7AE5F1DD" w:rsidR="00B73E14" w:rsidRPr="00F52BBD" w:rsidRDefault="00B73E14" w:rsidP="00B73E14">
            <w:pPr>
              <w:spacing w:after="0" w:line="259" w:lineRule="auto"/>
              <w:ind w:left="0"/>
              <w:jc w:val="left"/>
              <w:rPr>
                <w:color w:val="auto"/>
              </w:rPr>
            </w:pPr>
            <w:r w:rsidRPr="00F52BBD">
              <w:rPr>
                <w:color w:val="auto"/>
              </w:rPr>
              <w:t xml:space="preserve">  Themba </w:t>
            </w:r>
            <w:proofErr w:type="spellStart"/>
            <w:r w:rsidRPr="00F52BBD">
              <w:rPr>
                <w:color w:val="auto"/>
              </w:rPr>
              <w:t>Mthimkulu</w:t>
            </w:r>
            <w:proofErr w:type="spellEnd"/>
          </w:p>
        </w:tc>
      </w:tr>
      <w:tr w:rsidR="00F52BBD" w:rsidRPr="00F52BBD" w14:paraId="689E971A" w14:textId="77777777" w:rsidTr="00053D07">
        <w:trPr>
          <w:trHeight w:val="288"/>
        </w:trPr>
        <w:tc>
          <w:tcPr>
            <w:tcW w:w="2111" w:type="dxa"/>
            <w:tcBorders>
              <w:top w:val="single" w:sz="4" w:space="0" w:color="000000"/>
              <w:left w:val="single" w:sz="4" w:space="0" w:color="000000"/>
              <w:bottom w:val="single" w:sz="4" w:space="0" w:color="000000"/>
              <w:right w:val="single" w:sz="4" w:space="0" w:color="000000"/>
            </w:tcBorders>
          </w:tcPr>
          <w:p w14:paraId="4FF81CC6" w14:textId="77777777" w:rsidR="00B73E14" w:rsidRPr="00F52BBD" w:rsidRDefault="00B73E14" w:rsidP="00B73E14">
            <w:pPr>
              <w:spacing w:after="0" w:line="259" w:lineRule="auto"/>
              <w:ind w:left="14"/>
              <w:jc w:val="left"/>
              <w:rPr>
                <w:color w:val="auto"/>
              </w:rPr>
            </w:pPr>
            <w:r w:rsidRPr="00F52BBD">
              <w:rPr>
                <w:color w:val="auto"/>
              </w:rPr>
              <w:t xml:space="preserve">CONTACT PERSON  </w:t>
            </w:r>
          </w:p>
        </w:tc>
        <w:tc>
          <w:tcPr>
            <w:tcW w:w="3034" w:type="dxa"/>
            <w:tcBorders>
              <w:top w:val="single" w:sz="4" w:space="0" w:color="000000"/>
              <w:left w:val="single" w:sz="4" w:space="0" w:color="000000"/>
              <w:bottom w:val="single" w:sz="4" w:space="0" w:color="000000"/>
              <w:right w:val="single" w:sz="4" w:space="0" w:color="000000"/>
            </w:tcBorders>
          </w:tcPr>
          <w:p w14:paraId="7C74C193" w14:textId="3E57205B" w:rsidR="00B73E14" w:rsidRPr="00F52BBD" w:rsidRDefault="00B73E14" w:rsidP="00B73E14">
            <w:pPr>
              <w:spacing w:after="0" w:line="259" w:lineRule="auto"/>
              <w:ind w:left="14"/>
              <w:jc w:val="left"/>
              <w:rPr>
                <w:color w:val="auto"/>
              </w:rPr>
            </w:pPr>
            <w:r w:rsidRPr="00F52BBD">
              <w:rPr>
                <w:color w:val="auto"/>
              </w:rPr>
              <w:t>077 388 9878</w:t>
            </w:r>
          </w:p>
        </w:tc>
        <w:tc>
          <w:tcPr>
            <w:tcW w:w="1816" w:type="dxa"/>
            <w:gridSpan w:val="2"/>
            <w:tcBorders>
              <w:top w:val="single" w:sz="4" w:space="0" w:color="000000"/>
              <w:left w:val="single" w:sz="4" w:space="0" w:color="000000"/>
              <w:bottom w:val="single" w:sz="4" w:space="0" w:color="000000"/>
              <w:right w:val="single" w:sz="4" w:space="0" w:color="000000"/>
            </w:tcBorders>
          </w:tcPr>
          <w:p w14:paraId="263328F4" w14:textId="77777777" w:rsidR="00B73E14" w:rsidRPr="00F52BBD" w:rsidRDefault="00B73E14" w:rsidP="00B73E14">
            <w:pPr>
              <w:spacing w:after="0" w:line="259" w:lineRule="auto"/>
              <w:ind w:left="16"/>
              <w:rPr>
                <w:color w:val="auto"/>
              </w:rPr>
            </w:pPr>
            <w:r w:rsidRPr="00F52BBD">
              <w:rPr>
                <w:color w:val="auto"/>
              </w:rPr>
              <w:t xml:space="preserve">TELEPHONE NUMBER  </w:t>
            </w:r>
          </w:p>
        </w:tc>
        <w:tc>
          <w:tcPr>
            <w:tcW w:w="3791" w:type="dxa"/>
            <w:gridSpan w:val="2"/>
            <w:tcBorders>
              <w:top w:val="single" w:sz="4" w:space="0" w:color="000000"/>
              <w:left w:val="single" w:sz="4" w:space="0" w:color="000000"/>
              <w:bottom w:val="single" w:sz="4" w:space="0" w:color="000000"/>
              <w:right w:val="single" w:sz="4" w:space="0" w:color="000000"/>
            </w:tcBorders>
          </w:tcPr>
          <w:p w14:paraId="13B6D88F" w14:textId="4991AA28" w:rsidR="00B73E14" w:rsidRPr="00F52BBD" w:rsidRDefault="00B73E14" w:rsidP="00B73E14">
            <w:pPr>
              <w:spacing w:after="0" w:line="259" w:lineRule="auto"/>
              <w:ind w:left="0"/>
              <w:jc w:val="left"/>
              <w:rPr>
                <w:color w:val="auto"/>
              </w:rPr>
            </w:pPr>
            <w:r w:rsidRPr="00F52BBD">
              <w:rPr>
                <w:color w:val="auto"/>
              </w:rPr>
              <w:t xml:space="preserve">  067 908 9591</w:t>
            </w:r>
          </w:p>
        </w:tc>
      </w:tr>
      <w:tr w:rsidR="00F52BBD" w:rsidRPr="00F52BBD" w14:paraId="618FF0D0" w14:textId="77777777" w:rsidTr="00053D07">
        <w:trPr>
          <w:trHeight w:val="286"/>
        </w:trPr>
        <w:tc>
          <w:tcPr>
            <w:tcW w:w="2111" w:type="dxa"/>
            <w:tcBorders>
              <w:top w:val="single" w:sz="4" w:space="0" w:color="000000"/>
              <w:left w:val="single" w:sz="4" w:space="0" w:color="000000"/>
              <w:bottom w:val="single" w:sz="4" w:space="0" w:color="000000"/>
              <w:right w:val="single" w:sz="4" w:space="0" w:color="000000"/>
            </w:tcBorders>
          </w:tcPr>
          <w:p w14:paraId="2717A048" w14:textId="77777777" w:rsidR="00B73E14" w:rsidRPr="00F52BBD" w:rsidRDefault="00B73E14" w:rsidP="00B73E14">
            <w:pPr>
              <w:spacing w:after="0" w:line="259" w:lineRule="auto"/>
              <w:ind w:left="14"/>
              <w:jc w:val="left"/>
              <w:rPr>
                <w:color w:val="auto"/>
              </w:rPr>
            </w:pPr>
            <w:r w:rsidRPr="00F52BBD">
              <w:rPr>
                <w:color w:val="auto"/>
              </w:rPr>
              <w:t xml:space="preserve">TELEPHONE NUMBER  </w:t>
            </w:r>
          </w:p>
        </w:tc>
        <w:tc>
          <w:tcPr>
            <w:tcW w:w="3034" w:type="dxa"/>
            <w:tcBorders>
              <w:top w:val="single" w:sz="4" w:space="0" w:color="000000"/>
              <w:left w:val="single" w:sz="4" w:space="0" w:color="000000"/>
              <w:bottom w:val="single" w:sz="4" w:space="0" w:color="000000"/>
              <w:right w:val="single" w:sz="4" w:space="0" w:color="000000"/>
            </w:tcBorders>
          </w:tcPr>
          <w:p w14:paraId="506CA9D8" w14:textId="2F811E06" w:rsidR="00B73E14" w:rsidRPr="00F52BBD" w:rsidRDefault="00B73E14" w:rsidP="00B73E14">
            <w:pPr>
              <w:spacing w:after="0" w:line="259" w:lineRule="auto"/>
              <w:ind w:left="14"/>
              <w:jc w:val="left"/>
              <w:rPr>
                <w:color w:val="auto"/>
              </w:rPr>
            </w:pPr>
          </w:p>
        </w:tc>
        <w:tc>
          <w:tcPr>
            <w:tcW w:w="1816" w:type="dxa"/>
            <w:gridSpan w:val="2"/>
            <w:tcBorders>
              <w:top w:val="single" w:sz="4" w:space="0" w:color="000000"/>
              <w:left w:val="single" w:sz="4" w:space="0" w:color="000000"/>
              <w:bottom w:val="single" w:sz="4" w:space="0" w:color="000000"/>
              <w:right w:val="single" w:sz="4" w:space="0" w:color="000000"/>
            </w:tcBorders>
          </w:tcPr>
          <w:p w14:paraId="73BCAC71" w14:textId="77777777" w:rsidR="00B73E14" w:rsidRPr="00F52BBD" w:rsidRDefault="00B73E14" w:rsidP="00B73E14">
            <w:pPr>
              <w:spacing w:after="0" w:line="259" w:lineRule="auto"/>
              <w:ind w:left="16"/>
              <w:jc w:val="left"/>
              <w:rPr>
                <w:color w:val="auto"/>
              </w:rPr>
            </w:pPr>
            <w:r w:rsidRPr="00F52BBD">
              <w:rPr>
                <w:color w:val="auto"/>
              </w:rPr>
              <w:t xml:space="preserve">FACSIMILE NUMBER  </w:t>
            </w:r>
          </w:p>
        </w:tc>
        <w:tc>
          <w:tcPr>
            <w:tcW w:w="3791" w:type="dxa"/>
            <w:gridSpan w:val="2"/>
            <w:tcBorders>
              <w:top w:val="single" w:sz="4" w:space="0" w:color="000000"/>
              <w:left w:val="single" w:sz="4" w:space="0" w:color="000000"/>
              <w:bottom w:val="single" w:sz="4" w:space="0" w:color="000000"/>
              <w:right w:val="single" w:sz="4" w:space="0" w:color="000000"/>
            </w:tcBorders>
          </w:tcPr>
          <w:p w14:paraId="28305740" w14:textId="77777777" w:rsidR="00B73E14" w:rsidRPr="00F52BBD" w:rsidRDefault="00B73E14" w:rsidP="00B73E14">
            <w:pPr>
              <w:spacing w:after="0" w:line="259" w:lineRule="auto"/>
              <w:ind w:left="0"/>
              <w:jc w:val="left"/>
              <w:rPr>
                <w:color w:val="auto"/>
              </w:rPr>
            </w:pPr>
            <w:r w:rsidRPr="00F52BBD">
              <w:rPr>
                <w:color w:val="auto"/>
              </w:rPr>
              <w:t xml:space="preserve">  </w:t>
            </w:r>
          </w:p>
        </w:tc>
      </w:tr>
      <w:tr w:rsidR="00F52BBD" w:rsidRPr="00F52BBD" w14:paraId="15D2E85B" w14:textId="77777777" w:rsidTr="00053D07">
        <w:trPr>
          <w:trHeight w:val="286"/>
        </w:trPr>
        <w:tc>
          <w:tcPr>
            <w:tcW w:w="2111" w:type="dxa"/>
            <w:tcBorders>
              <w:top w:val="single" w:sz="4" w:space="0" w:color="000000"/>
              <w:left w:val="single" w:sz="4" w:space="0" w:color="000000"/>
              <w:bottom w:val="single" w:sz="4" w:space="0" w:color="000000"/>
              <w:right w:val="single" w:sz="4" w:space="0" w:color="000000"/>
            </w:tcBorders>
          </w:tcPr>
          <w:p w14:paraId="6A164F1A" w14:textId="77777777" w:rsidR="00B73E14" w:rsidRPr="00F52BBD" w:rsidRDefault="00B73E14" w:rsidP="00B73E14">
            <w:pPr>
              <w:spacing w:after="0" w:line="259" w:lineRule="auto"/>
              <w:ind w:left="14"/>
              <w:jc w:val="left"/>
              <w:rPr>
                <w:color w:val="auto"/>
              </w:rPr>
            </w:pPr>
            <w:r w:rsidRPr="00F52BBD">
              <w:rPr>
                <w:color w:val="auto"/>
              </w:rPr>
              <w:t xml:space="preserve">FACSIMILE NUMBER  </w:t>
            </w:r>
          </w:p>
        </w:tc>
        <w:tc>
          <w:tcPr>
            <w:tcW w:w="3034" w:type="dxa"/>
            <w:tcBorders>
              <w:top w:val="single" w:sz="4" w:space="0" w:color="000000"/>
              <w:left w:val="single" w:sz="4" w:space="0" w:color="000000"/>
              <w:bottom w:val="single" w:sz="4" w:space="0" w:color="000000"/>
              <w:right w:val="single" w:sz="4" w:space="0" w:color="000000"/>
            </w:tcBorders>
          </w:tcPr>
          <w:p w14:paraId="74E575BA" w14:textId="23A489AB" w:rsidR="00B73E14" w:rsidRPr="00F52BBD" w:rsidRDefault="00B73E14" w:rsidP="00B73E14">
            <w:pPr>
              <w:spacing w:after="0" w:line="259" w:lineRule="auto"/>
              <w:ind w:left="14"/>
              <w:jc w:val="left"/>
              <w:rPr>
                <w:color w:val="auto"/>
              </w:rPr>
            </w:pPr>
          </w:p>
        </w:tc>
        <w:tc>
          <w:tcPr>
            <w:tcW w:w="1816" w:type="dxa"/>
            <w:gridSpan w:val="2"/>
            <w:tcBorders>
              <w:top w:val="single" w:sz="4" w:space="0" w:color="000000"/>
              <w:left w:val="single" w:sz="4" w:space="0" w:color="000000"/>
              <w:bottom w:val="single" w:sz="4" w:space="0" w:color="000000"/>
              <w:right w:val="single" w:sz="4" w:space="0" w:color="000000"/>
            </w:tcBorders>
          </w:tcPr>
          <w:p w14:paraId="21E2663F" w14:textId="77777777" w:rsidR="00B73E14" w:rsidRPr="00F52BBD" w:rsidRDefault="00B73E14" w:rsidP="00B73E14">
            <w:pPr>
              <w:spacing w:after="0" w:line="259" w:lineRule="auto"/>
              <w:ind w:left="16"/>
              <w:jc w:val="left"/>
              <w:rPr>
                <w:color w:val="auto"/>
              </w:rPr>
            </w:pPr>
            <w:r w:rsidRPr="00F52BBD">
              <w:rPr>
                <w:color w:val="auto"/>
              </w:rPr>
              <w:t xml:space="preserve">E-MAIL ADDRESS  </w:t>
            </w:r>
          </w:p>
        </w:tc>
        <w:tc>
          <w:tcPr>
            <w:tcW w:w="3791" w:type="dxa"/>
            <w:gridSpan w:val="2"/>
            <w:tcBorders>
              <w:top w:val="single" w:sz="4" w:space="0" w:color="000000"/>
              <w:left w:val="single" w:sz="4" w:space="0" w:color="000000"/>
              <w:bottom w:val="single" w:sz="4" w:space="0" w:color="000000"/>
              <w:right w:val="single" w:sz="4" w:space="0" w:color="000000"/>
            </w:tcBorders>
          </w:tcPr>
          <w:p w14:paraId="0579342A" w14:textId="28C138C6" w:rsidR="00B73E14" w:rsidRPr="00F52BBD" w:rsidRDefault="00B73E14" w:rsidP="00B73E14">
            <w:pPr>
              <w:spacing w:after="0" w:line="259" w:lineRule="auto"/>
              <w:ind w:left="0"/>
              <w:jc w:val="left"/>
              <w:rPr>
                <w:color w:val="auto"/>
              </w:rPr>
            </w:pPr>
            <w:r w:rsidRPr="00F52BBD">
              <w:rPr>
                <w:color w:val="auto"/>
              </w:rPr>
              <w:t xml:space="preserve">  technicaldirector@masilonyana.co.za</w:t>
            </w:r>
          </w:p>
        </w:tc>
      </w:tr>
      <w:tr w:rsidR="00F52BBD" w:rsidRPr="00F52BBD" w14:paraId="115826DC" w14:textId="77777777" w:rsidTr="00053D07">
        <w:trPr>
          <w:trHeight w:val="286"/>
        </w:trPr>
        <w:tc>
          <w:tcPr>
            <w:tcW w:w="2111" w:type="dxa"/>
            <w:tcBorders>
              <w:top w:val="single" w:sz="4" w:space="0" w:color="000000"/>
              <w:left w:val="single" w:sz="4" w:space="0" w:color="000000"/>
              <w:bottom w:val="single" w:sz="4" w:space="0" w:color="000000"/>
              <w:right w:val="single" w:sz="4" w:space="0" w:color="000000"/>
            </w:tcBorders>
          </w:tcPr>
          <w:p w14:paraId="5728AE45" w14:textId="77777777" w:rsidR="00B73E14" w:rsidRPr="00F52BBD" w:rsidRDefault="00B73E14" w:rsidP="00B73E14">
            <w:pPr>
              <w:spacing w:after="0" w:line="259" w:lineRule="auto"/>
              <w:ind w:left="14"/>
              <w:jc w:val="left"/>
              <w:rPr>
                <w:color w:val="auto"/>
              </w:rPr>
            </w:pPr>
            <w:r w:rsidRPr="00F52BBD">
              <w:rPr>
                <w:color w:val="auto"/>
              </w:rPr>
              <w:t xml:space="preserve">E-MAIL ADDRESS  </w:t>
            </w:r>
          </w:p>
        </w:tc>
        <w:tc>
          <w:tcPr>
            <w:tcW w:w="3034" w:type="dxa"/>
            <w:tcBorders>
              <w:top w:val="single" w:sz="4" w:space="0" w:color="000000"/>
              <w:left w:val="single" w:sz="4" w:space="0" w:color="000000"/>
              <w:bottom w:val="single" w:sz="4" w:space="0" w:color="000000"/>
              <w:right w:val="single" w:sz="4" w:space="0" w:color="000000"/>
            </w:tcBorders>
            <w:vAlign w:val="bottom"/>
          </w:tcPr>
          <w:p w14:paraId="4EB26448" w14:textId="7301B5B3" w:rsidR="00B73E14" w:rsidRPr="00F52BBD" w:rsidRDefault="00B73E14" w:rsidP="00B73E14">
            <w:pPr>
              <w:spacing w:after="0" w:line="259" w:lineRule="auto"/>
              <w:ind w:left="14"/>
              <w:jc w:val="left"/>
              <w:rPr>
                <w:color w:val="auto"/>
              </w:rPr>
            </w:pPr>
            <w:r w:rsidRPr="00F52BBD">
              <w:rPr>
                <w:color w:val="auto"/>
              </w:rPr>
              <w:t>smatobako@masilonya.co.za</w:t>
            </w:r>
          </w:p>
        </w:tc>
        <w:tc>
          <w:tcPr>
            <w:tcW w:w="5607" w:type="dxa"/>
            <w:gridSpan w:val="4"/>
            <w:tcBorders>
              <w:top w:val="single" w:sz="4" w:space="0" w:color="000000"/>
              <w:left w:val="single" w:sz="4" w:space="0" w:color="000000"/>
              <w:bottom w:val="single" w:sz="4" w:space="0" w:color="000000"/>
              <w:right w:val="single" w:sz="4" w:space="0" w:color="000000"/>
            </w:tcBorders>
          </w:tcPr>
          <w:p w14:paraId="2CBE087B" w14:textId="77777777" w:rsidR="00B73E14" w:rsidRPr="00F52BBD" w:rsidRDefault="00B73E14" w:rsidP="00B73E14">
            <w:pPr>
              <w:spacing w:after="0" w:line="259" w:lineRule="auto"/>
              <w:ind w:left="16"/>
              <w:jc w:val="left"/>
              <w:rPr>
                <w:color w:val="auto"/>
              </w:rPr>
            </w:pPr>
            <w:r w:rsidRPr="00F52BBD">
              <w:rPr>
                <w:color w:val="auto"/>
              </w:rPr>
              <w:t xml:space="preserve">  </w:t>
            </w:r>
          </w:p>
        </w:tc>
      </w:tr>
    </w:tbl>
    <w:p w14:paraId="14A661D6" w14:textId="6584691A" w:rsidR="00053D07" w:rsidRPr="00F52BBD" w:rsidRDefault="00F13AD8" w:rsidP="00053D07">
      <w:pPr>
        <w:spacing w:after="0" w:line="259" w:lineRule="auto"/>
        <w:ind w:left="0"/>
        <w:jc w:val="left"/>
        <w:rPr>
          <w:color w:val="auto"/>
        </w:rPr>
      </w:pPr>
      <w:r w:rsidRPr="00F52BBD">
        <w:rPr>
          <w:color w:val="auto"/>
        </w:rPr>
        <w:t xml:space="preserve"> </w:t>
      </w:r>
    </w:p>
    <w:p w14:paraId="2FCC7410" w14:textId="20DF0003" w:rsidR="002B69D3" w:rsidRPr="00F52BBD" w:rsidRDefault="00F13AD8" w:rsidP="00B73E14">
      <w:pPr>
        <w:spacing w:after="127" w:line="261" w:lineRule="auto"/>
        <w:ind w:left="0" w:right="-15"/>
        <w:jc w:val="right"/>
        <w:rPr>
          <w:color w:val="auto"/>
        </w:rPr>
      </w:pPr>
      <w:r w:rsidRPr="00F52BBD">
        <w:rPr>
          <w:b/>
          <w:color w:val="auto"/>
        </w:rPr>
        <w:t xml:space="preserve">MBD1 </w:t>
      </w:r>
      <w:r w:rsidRPr="00F52BBD">
        <w:rPr>
          <w:color w:val="auto"/>
        </w:rPr>
        <w:t xml:space="preserve"> </w:t>
      </w:r>
    </w:p>
    <w:p w14:paraId="352F9221" w14:textId="0C352163" w:rsidR="002B69D3" w:rsidRPr="00F52BBD" w:rsidRDefault="00F13AD8" w:rsidP="00053D07">
      <w:pPr>
        <w:pStyle w:val="Heading6"/>
        <w:spacing w:after="0" w:line="259" w:lineRule="auto"/>
        <w:ind w:left="284" w:right="953"/>
        <w:jc w:val="center"/>
        <w:rPr>
          <w:color w:val="auto"/>
        </w:rPr>
      </w:pPr>
      <w:r w:rsidRPr="00F52BBD">
        <w:rPr>
          <w:color w:val="auto"/>
        </w:rPr>
        <w:t xml:space="preserve">PART B TERMS AND CONDITIONS FOR BIDDING  </w:t>
      </w:r>
    </w:p>
    <w:p w14:paraId="7D05D167" w14:textId="6DE2913F" w:rsidR="002B69D3" w:rsidRPr="00F52BBD" w:rsidRDefault="00F13AD8">
      <w:pPr>
        <w:numPr>
          <w:ilvl w:val="0"/>
          <w:numId w:val="2"/>
        </w:numPr>
        <w:spacing w:after="23" w:line="250" w:lineRule="auto"/>
        <w:ind w:right="148" w:hanging="245"/>
        <w:rPr>
          <w:color w:val="auto"/>
        </w:rPr>
      </w:pPr>
      <w:r w:rsidRPr="00F52BBD">
        <w:rPr>
          <w:b/>
          <w:color w:val="auto"/>
        </w:rPr>
        <w:t xml:space="preserve">BID SUBMISSION: </w:t>
      </w:r>
      <w:r w:rsidRPr="00F52BBD">
        <w:rPr>
          <w:color w:val="auto"/>
        </w:rPr>
        <w:t xml:space="preserve"> </w:t>
      </w:r>
    </w:p>
    <w:p w14:paraId="5E7E1E3F" w14:textId="77777777" w:rsidR="00D42187" w:rsidRPr="00F52BBD" w:rsidRDefault="00F13AD8">
      <w:pPr>
        <w:spacing w:after="141"/>
        <w:ind w:left="456" w:right="15" w:hanging="427"/>
        <w:rPr>
          <w:color w:val="auto"/>
        </w:rPr>
      </w:pPr>
      <w:r w:rsidRPr="00F52BBD">
        <w:rPr>
          <w:color w:val="auto"/>
        </w:rPr>
        <w:t xml:space="preserve">1.1. BIDS MUST BE DELIVERED BY THE STIPULATED TIME TO THE CORRECT ADDRESS. LATE BIDS </w:t>
      </w:r>
    </w:p>
    <w:p w14:paraId="633F5F51" w14:textId="5EA797F9" w:rsidR="002B69D3" w:rsidRPr="00F52BBD" w:rsidRDefault="00F13AD8">
      <w:pPr>
        <w:spacing w:after="141"/>
        <w:ind w:left="456" w:right="15" w:hanging="427"/>
        <w:rPr>
          <w:color w:val="auto"/>
        </w:rPr>
      </w:pPr>
      <w:r w:rsidRPr="00F52BBD">
        <w:rPr>
          <w:color w:val="auto"/>
        </w:rPr>
        <w:t xml:space="preserve">WILL NOT BE ACCEPTED FOR CONSIDERATION.  </w:t>
      </w:r>
    </w:p>
    <w:p w14:paraId="557EFC8D" w14:textId="3BD87C50" w:rsidR="00D42187" w:rsidRPr="00F52BBD" w:rsidRDefault="00F13AD8">
      <w:pPr>
        <w:pStyle w:val="Heading7"/>
        <w:spacing w:after="134" w:line="250" w:lineRule="auto"/>
        <w:ind w:left="39" w:right="148"/>
        <w:jc w:val="both"/>
        <w:rPr>
          <w:rFonts w:ascii="Arial" w:eastAsia="Arial" w:hAnsi="Arial" w:cs="Arial"/>
          <w:color w:val="auto"/>
          <w:sz w:val="22"/>
          <w:u w:val="none"/>
        </w:rPr>
      </w:pPr>
      <w:r w:rsidRPr="00F52BBD">
        <w:rPr>
          <w:rFonts w:ascii="Arial" w:eastAsia="Arial" w:hAnsi="Arial" w:cs="Arial"/>
          <w:b w:val="0"/>
          <w:color w:val="auto"/>
          <w:sz w:val="22"/>
          <w:u w:val="none"/>
        </w:rPr>
        <w:t xml:space="preserve">1.2. </w:t>
      </w:r>
      <w:r w:rsidRPr="00F52BBD">
        <w:rPr>
          <w:rFonts w:ascii="Arial" w:eastAsia="Arial" w:hAnsi="Arial" w:cs="Arial"/>
          <w:color w:val="auto"/>
          <w:sz w:val="22"/>
          <w:u w:val="none"/>
        </w:rPr>
        <w:t>ALL BIDS MUST BE SUBMITTED ON THE OFFICIAL FORMS PROVIDED</w:t>
      </w:r>
      <w:r w:rsidR="00DF6BBE" w:rsidRPr="00F52BBD">
        <w:rPr>
          <w:rFonts w:ascii="Arial" w:eastAsia="Arial" w:hAnsi="Arial" w:cs="Arial"/>
          <w:color w:val="auto"/>
          <w:sz w:val="22"/>
          <w:u w:val="none"/>
        </w:rPr>
        <w:t>– (</w:t>
      </w:r>
      <w:r w:rsidRPr="00F52BBD">
        <w:rPr>
          <w:rFonts w:ascii="Arial" w:eastAsia="Arial" w:hAnsi="Arial" w:cs="Arial"/>
          <w:color w:val="auto"/>
          <w:sz w:val="22"/>
          <w:u w:val="none"/>
        </w:rPr>
        <w:t>NOT TO BE RE-TYPED)</w:t>
      </w:r>
    </w:p>
    <w:p w14:paraId="11388CDB" w14:textId="1FE2993D" w:rsidR="002B69D3" w:rsidRPr="00F52BBD" w:rsidRDefault="00F13AD8">
      <w:pPr>
        <w:pStyle w:val="Heading7"/>
        <w:spacing w:after="134" w:line="250" w:lineRule="auto"/>
        <w:ind w:left="39" w:right="148"/>
        <w:jc w:val="both"/>
        <w:rPr>
          <w:color w:val="auto"/>
        </w:rPr>
      </w:pPr>
      <w:r w:rsidRPr="00F52BBD">
        <w:rPr>
          <w:rFonts w:ascii="Arial" w:eastAsia="Arial" w:hAnsi="Arial" w:cs="Arial"/>
          <w:color w:val="auto"/>
          <w:sz w:val="22"/>
          <w:u w:val="none"/>
        </w:rPr>
        <w:t xml:space="preserve"> </w:t>
      </w:r>
      <w:r w:rsidR="00D42187" w:rsidRPr="00F52BBD">
        <w:rPr>
          <w:rFonts w:ascii="Arial" w:eastAsia="Arial" w:hAnsi="Arial" w:cs="Arial"/>
          <w:color w:val="auto"/>
          <w:sz w:val="22"/>
          <w:u w:val="none"/>
        </w:rPr>
        <w:t>OR ONLINE</w:t>
      </w:r>
      <w:r w:rsidRPr="00F52BBD">
        <w:rPr>
          <w:rFonts w:ascii="Arial" w:eastAsia="Arial" w:hAnsi="Arial" w:cs="Arial"/>
          <w:color w:val="auto"/>
          <w:sz w:val="22"/>
          <w:u w:val="none"/>
        </w:rPr>
        <w:t xml:space="preserve"> </w:t>
      </w:r>
      <w:r w:rsidRPr="00F52BBD">
        <w:rPr>
          <w:rFonts w:ascii="Arial" w:eastAsia="Arial" w:hAnsi="Arial" w:cs="Arial"/>
          <w:b w:val="0"/>
          <w:color w:val="auto"/>
          <w:sz w:val="22"/>
          <w:u w:val="none"/>
        </w:rPr>
        <w:t xml:space="preserve"> </w:t>
      </w:r>
    </w:p>
    <w:p w14:paraId="41806CA6" w14:textId="0D5E5017" w:rsidR="002B69D3" w:rsidRPr="00F52BBD" w:rsidRDefault="00F13AD8">
      <w:pPr>
        <w:spacing w:after="101"/>
        <w:ind w:left="456" w:right="431" w:hanging="427"/>
        <w:rPr>
          <w:color w:val="auto"/>
        </w:rPr>
      </w:pPr>
      <w:r w:rsidRPr="00F52BBD">
        <w:rPr>
          <w:color w:val="auto"/>
        </w:rPr>
        <w:t>1.3. THIS BID IS SUBJECT TO THE PREFERENTIAL PROCUREMENT POLICY FRAMEWORK ACT AND THE PREFERENTIAL PROCUREMENT REGULATIONS, 20</w:t>
      </w:r>
      <w:r w:rsidR="00DF6BBE" w:rsidRPr="00F52BBD">
        <w:rPr>
          <w:color w:val="auto"/>
        </w:rPr>
        <w:t>22</w:t>
      </w:r>
      <w:r w:rsidRPr="00F52BBD">
        <w:rPr>
          <w:color w:val="auto"/>
        </w:rPr>
        <w:t xml:space="preserve">, THE GENERAL CONDITIONS OF CONTRACT (GCC) AND, IF APPLICABLE, ANY OTHER SPECIAL CONDITIONS OF CONTRACT.  </w:t>
      </w:r>
    </w:p>
    <w:p w14:paraId="76D4F3E5" w14:textId="77777777" w:rsidR="002B69D3" w:rsidRPr="00F52BBD" w:rsidRDefault="00F13AD8">
      <w:pPr>
        <w:spacing w:after="16" w:line="259" w:lineRule="auto"/>
        <w:ind w:left="29"/>
        <w:jc w:val="left"/>
        <w:rPr>
          <w:color w:val="auto"/>
        </w:rPr>
      </w:pPr>
      <w:r w:rsidRPr="00F52BBD">
        <w:rPr>
          <w:color w:val="auto"/>
        </w:rPr>
        <w:t xml:space="preserve">  </w:t>
      </w:r>
    </w:p>
    <w:p w14:paraId="629D7EFE" w14:textId="77777777" w:rsidR="002B69D3" w:rsidRPr="00F52BBD" w:rsidRDefault="00F13AD8">
      <w:pPr>
        <w:pStyle w:val="Heading7"/>
        <w:spacing w:after="23" w:line="250" w:lineRule="auto"/>
        <w:ind w:left="39" w:right="148"/>
        <w:jc w:val="both"/>
        <w:rPr>
          <w:color w:val="auto"/>
        </w:rPr>
      </w:pPr>
      <w:r w:rsidRPr="00F52BBD">
        <w:rPr>
          <w:rFonts w:ascii="Arial" w:eastAsia="Arial" w:hAnsi="Arial" w:cs="Arial"/>
          <w:color w:val="auto"/>
          <w:sz w:val="22"/>
          <w:u w:val="none"/>
        </w:rPr>
        <w:t xml:space="preserve">2. TAX COMPLIANCE REQUIREMENTS </w:t>
      </w:r>
      <w:r w:rsidRPr="00F52BBD">
        <w:rPr>
          <w:rFonts w:ascii="Arial" w:eastAsia="Arial" w:hAnsi="Arial" w:cs="Arial"/>
          <w:b w:val="0"/>
          <w:color w:val="auto"/>
          <w:sz w:val="22"/>
          <w:u w:val="none"/>
        </w:rPr>
        <w:t xml:space="preserve"> </w:t>
      </w:r>
    </w:p>
    <w:p w14:paraId="4F1DB834" w14:textId="77777777" w:rsidR="002B69D3" w:rsidRPr="00F52BBD" w:rsidRDefault="00F13AD8">
      <w:pPr>
        <w:spacing w:after="123"/>
        <w:ind w:left="29" w:right="15"/>
        <w:rPr>
          <w:color w:val="auto"/>
        </w:rPr>
      </w:pPr>
      <w:r w:rsidRPr="00F52BBD">
        <w:rPr>
          <w:color w:val="auto"/>
        </w:rPr>
        <w:t xml:space="preserve">2.1 BIDDERS MUST ENSURE COMPLIANCE WITH THEIR TAX OBLIGATIONS.   </w:t>
      </w:r>
    </w:p>
    <w:p w14:paraId="42308C3D" w14:textId="2EFFB5A9" w:rsidR="002B69D3" w:rsidRPr="00F52BBD" w:rsidRDefault="00F13AD8">
      <w:pPr>
        <w:spacing w:after="141"/>
        <w:ind w:left="456" w:right="386" w:hanging="427"/>
        <w:rPr>
          <w:color w:val="auto"/>
        </w:rPr>
      </w:pPr>
      <w:r w:rsidRPr="00F52BBD">
        <w:rPr>
          <w:color w:val="auto"/>
        </w:rPr>
        <w:t xml:space="preserve">2.2 BIDDERS ARE REQUIRED TO SUBMIT THEIR UNIQUE PERSONAL IDENTIFICATION NUMBER (PIN) ISSUED BY SARS TO ENABLE   THE ORGAN OF STATE TO VIEW THE TAXPAYER’S PROFILE AND TAX STATUS.  </w:t>
      </w:r>
    </w:p>
    <w:p w14:paraId="5B80E8D5" w14:textId="77777777" w:rsidR="002B69D3" w:rsidRPr="00F52BBD" w:rsidRDefault="00F13AD8">
      <w:pPr>
        <w:spacing w:after="139"/>
        <w:ind w:left="456" w:right="432" w:hanging="427"/>
        <w:rPr>
          <w:color w:val="auto"/>
        </w:rPr>
      </w:pPr>
      <w:r w:rsidRPr="00F52BBD">
        <w:rPr>
          <w:color w:val="auto"/>
        </w:rPr>
        <w:t xml:space="preserve">2.3 APPLICATION FOR THE TAX COMPLIANCE STATUS (TCS) CERTIFICATE OR PIN MAY ALSO BE MADE VIA E-FILING. IN ORDER TO USE THIS PROVISION, TAXPAYERS WILL NEED TO REGISTER WITH SARS AS E-FILERS THROUGH THE WEBSITE </w:t>
      </w:r>
      <w:hyperlink r:id="rId23">
        <w:r w:rsidR="002B69D3" w:rsidRPr="00F52BBD">
          <w:rPr>
            <w:color w:val="auto"/>
          </w:rPr>
          <w:t>WWW.SARS.GOV.Z</w:t>
        </w:r>
      </w:hyperlink>
      <w:hyperlink r:id="rId24">
        <w:r w:rsidR="002B69D3" w:rsidRPr="00F52BBD">
          <w:rPr>
            <w:color w:val="auto"/>
          </w:rPr>
          <w:t>A</w:t>
        </w:r>
      </w:hyperlink>
      <w:hyperlink r:id="rId25">
        <w:r w:rsidR="002B69D3" w:rsidRPr="00F52BBD">
          <w:rPr>
            <w:color w:val="auto"/>
          </w:rPr>
          <w:t>.</w:t>
        </w:r>
      </w:hyperlink>
      <w:hyperlink r:id="rId26">
        <w:r w:rsidR="002B69D3" w:rsidRPr="00F52BBD">
          <w:rPr>
            <w:color w:val="auto"/>
          </w:rPr>
          <w:t xml:space="preserve"> </w:t>
        </w:r>
      </w:hyperlink>
      <w:r w:rsidRPr="00F52BBD">
        <w:rPr>
          <w:color w:val="auto"/>
        </w:rPr>
        <w:t xml:space="preserve"> </w:t>
      </w:r>
    </w:p>
    <w:p w14:paraId="7B712A10" w14:textId="77777777" w:rsidR="002B69D3" w:rsidRPr="00F52BBD" w:rsidRDefault="00F13AD8">
      <w:pPr>
        <w:spacing w:after="123"/>
        <w:ind w:left="29" w:right="15"/>
        <w:rPr>
          <w:color w:val="auto"/>
        </w:rPr>
      </w:pPr>
      <w:r w:rsidRPr="00F52BBD">
        <w:rPr>
          <w:color w:val="auto"/>
        </w:rPr>
        <w:t xml:space="preserve">2.4 FOREIGN SUPPLIERS MUST COMPLETE THE PRE-AWARD QUESTIONNAIRE IN PART B:3.   </w:t>
      </w:r>
    </w:p>
    <w:p w14:paraId="3F679D3A" w14:textId="77777777" w:rsidR="002B69D3" w:rsidRPr="00F52BBD" w:rsidRDefault="00F13AD8">
      <w:pPr>
        <w:spacing w:after="123"/>
        <w:ind w:left="29" w:right="15"/>
        <w:rPr>
          <w:color w:val="auto"/>
        </w:rPr>
      </w:pPr>
      <w:r w:rsidRPr="00F52BBD">
        <w:rPr>
          <w:color w:val="auto"/>
        </w:rPr>
        <w:t xml:space="preserve">2.5 BIDDERS MAY ALSO SUBMIT A PRINTED TCS CERTIFICATE TOGETHER WITH THE BID.   </w:t>
      </w:r>
    </w:p>
    <w:p w14:paraId="050785D4" w14:textId="77777777" w:rsidR="002B69D3" w:rsidRPr="00F52BBD" w:rsidRDefault="00F13AD8">
      <w:pPr>
        <w:spacing w:after="142"/>
        <w:ind w:left="456" w:right="15" w:hanging="427"/>
        <w:rPr>
          <w:color w:val="auto"/>
        </w:rPr>
      </w:pPr>
      <w:r w:rsidRPr="00F52BBD">
        <w:rPr>
          <w:color w:val="auto"/>
        </w:rPr>
        <w:lastRenderedPageBreak/>
        <w:t xml:space="preserve">2.6 IN BIDS WHERE CONSORTIA / JOINT VENTURES / SUB-CONTRACTORS ARE INVOLVED, EACH PARTY MUST SUBMIT A SEPARATE TCS CERTIFICATE / PIN / CSD NUMBER.  </w:t>
      </w:r>
    </w:p>
    <w:p w14:paraId="0CA5BBA2" w14:textId="77777777" w:rsidR="002B69D3" w:rsidRPr="00F52BBD" w:rsidRDefault="00F13AD8">
      <w:pPr>
        <w:ind w:left="456" w:right="15" w:hanging="427"/>
        <w:rPr>
          <w:color w:val="auto"/>
        </w:rPr>
      </w:pPr>
      <w:r w:rsidRPr="00F52BBD">
        <w:rPr>
          <w:color w:val="auto"/>
        </w:rPr>
        <w:t xml:space="preserve">2.7 WHERE NO TCS IS AVAILABLE BUT THE BIDDER IS REGISTERED ON THE CENTRAL SUPPLIER DATABASE (CSD), A CSD NUMBER MUST BE PROVIDED.   </w:t>
      </w:r>
    </w:p>
    <w:p w14:paraId="155A85CF" w14:textId="77777777" w:rsidR="000E54CD" w:rsidRPr="00F52BBD" w:rsidRDefault="000E54CD">
      <w:pPr>
        <w:ind w:left="456" w:right="15" w:hanging="427"/>
        <w:rPr>
          <w:color w:val="auto"/>
        </w:rPr>
      </w:pPr>
    </w:p>
    <w:p w14:paraId="4D1BF05F" w14:textId="77777777" w:rsidR="002B69D3" w:rsidRPr="00F52BBD" w:rsidRDefault="00F13AD8">
      <w:pPr>
        <w:spacing w:after="0" w:line="259" w:lineRule="auto"/>
        <w:ind w:left="946"/>
        <w:jc w:val="left"/>
        <w:rPr>
          <w:color w:val="auto"/>
        </w:rPr>
      </w:pPr>
      <w:r w:rsidRPr="00F52BBD">
        <w:rPr>
          <w:b/>
          <w:color w:val="auto"/>
          <w:sz w:val="16"/>
        </w:rPr>
        <w:t>3. QUESTIONNAIRE TO BIDDING FOREIGN SUPPLIERS</w:t>
      </w:r>
      <w:r w:rsidRPr="00F52BBD">
        <w:rPr>
          <w:color w:val="auto"/>
          <w:sz w:val="16"/>
        </w:rPr>
        <w:t xml:space="preserve">  </w:t>
      </w:r>
    </w:p>
    <w:tbl>
      <w:tblPr>
        <w:tblStyle w:val="TableGrid"/>
        <w:tblW w:w="11062" w:type="dxa"/>
        <w:tblInd w:w="5" w:type="dxa"/>
        <w:tblCellMar>
          <w:left w:w="108" w:type="dxa"/>
          <w:bottom w:w="14" w:type="dxa"/>
          <w:right w:w="884" w:type="dxa"/>
        </w:tblCellMar>
        <w:tblLook w:val="04A0" w:firstRow="1" w:lastRow="0" w:firstColumn="1" w:lastColumn="0" w:noHBand="0" w:noVBand="1"/>
      </w:tblPr>
      <w:tblGrid>
        <w:gridCol w:w="11062"/>
      </w:tblGrid>
      <w:tr w:rsidR="00F52BBD" w:rsidRPr="00F52BBD" w14:paraId="6C3C2D20" w14:textId="77777777" w:rsidTr="00B73E14">
        <w:trPr>
          <w:trHeight w:val="2270"/>
        </w:trPr>
        <w:tc>
          <w:tcPr>
            <w:tcW w:w="11062" w:type="dxa"/>
            <w:tcBorders>
              <w:top w:val="single" w:sz="4" w:space="0" w:color="000000"/>
              <w:left w:val="single" w:sz="4" w:space="0" w:color="000000"/>
              <w:bottom w:val="single" w:sz="4" w:space="0" w:color="000000"/>
              <w:right w:val="single" w:sz="4" w:space="0" w:color="000000"/>
            </w:tcBorders>
            <w:vAlign w:val="bottom"/>
          </w:tcPr>
          <w:p w14:paraId="43E14108" w14:textId="316E96BD" w:rsidR="002B69D3" w:rsidRPr="00F52BBD" w:rsidRDefault="00F13AD8">
            <w:pPr>
              <w:tabs>
                <w:tab w:val="center" w:pos="3807"/>
                <w:tab w:val="center" w:pos="8255"/>
              </w:tabs>
              <w:spacing w:after="151" w:line="259" w:lineRule="auto"/>
              <w:ind w:left="0"/>
              <w:jc w:val="left"/>
              <w:rPr>
                <w:color w:val="auto"/>
              </w:rPr>
            </w:pPr>
            <w:r w:rsidRPr="00F52BBD">
              <w:rPr>
                <w:rFonts w:ascii="Calibri" w:eastAsia="Calibri" w:hAnsi="Calibri" w:cs="Calibri"/>
                <w:noProof/>
                <w:color w:val="auto"/>
              </w:rPr>
              <mc:AlternateContent>
                <mc:Choice Requires="wpg">
                  <w:drawing>
                    <wp:anchor distT="0" distB="0" distL="114300" distR="114300" simplePos="0" relativeHeight="251659264" behindDoc="1" locked="0" layoutInCell="1" allowOverlap="1" wp14:anchorId="199C2F2D" wp14:editId="7A648D7F">
                      <wp:simplePos x="0" y="0"/>
                      <wp:positionH relativeFrom="column">
                        <wp:posOffset>5161407</wp:posOffset>
                      </wp:positionH>
                      <wp:positionV relativeFrom="paragraph">
                        <wp:posOffset>-45519</wp:posOffset>
                      </wp:positionV>
                      <wp:extent cx="606399" cy="1022319"/>
                      <wp:effectExtent l="0" t="0" r="0" b="0"/>
                      <wp:wrapNone/>
                      <wp:docPr id="212430" name="Group 212430"/>
                      <wp:cNvGraphicFramePr/>
                      <a:graphic xmlns:a="http://schemas.openxmlformats.org/drawingml/2006/main">
                        <a:graphicData uri="http://schemas.microsoft.com/office/word/2010/wordprocessingGroup">
                          <wpg:wgp>
                            <wpg:cNvGrpSpPr/>
                            <wpg:grpSpPr>
                              <a:xfrm>
                                <a:off x="0" y="0"/>
                                <a:ext cx="606399" cy="1022319"/>
                                <a:chOff x="0" y="0"/>
                                <a:chExt cx="606399" cy="1022319"/>
                              </a:xfrm>
                            </wpg:grpSpPr>
                            <wps:wsp>
                              <wps:cNvPr id="3536" name="Shape 3536"/>
                              <wps:cNvSpPr/>
                              <wps:spPr>
                                <a:xfrm>
                                  <a:off x="9144" y="0"/>
                                  <a:ext cx="120371" cy="120366"/>
                                </a:xfrm>
                                <a:custGeom>
                                  <a:avLst/>
                                  <a:gdLst/>
                                  <a:ahLst/>
                                  <a:cxnLst/>
                                  <a:rect l="0" t="0" r="0" b="0"/>
                                  <a:pathLst>
                                    <a:path w="120371" h="120366">
                                      <a:moveTo>
                                        <a:pt x="0" y="120366"/>
                                      </a:moveTo>
                                      <a:lnTo>
                                        <a:pt x="120371" y="120366"/>
                                      </a:lnTo>
                                      <a:lnTo>
                                        <a:pt x="120371"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37" name="Shape 3537"/>
                              <wps:cNvSpPr/>
                              <wps:spPr>
                                <a:xfrm>
                                  <a:off x="486029" y="0"/>
                                  <a:ext cx="120371" cy="120366"/>
                                </a:xfrm>
                                <a:custGeom>
                                  <a:avLst/>
                                  <a:gdLst/>
                                  <a:ahLst/>
                                  <a:cxnLst/>
                                  <a:rect l="0" t="0" r="0" b="0"/>
                                  <a:pathLst>
                                    <a:path w="120371" h="120366">
                                      <a:moveTo>
                                        <a:pt x="0" y="120366"/>
                                      </a:moveTo>
                                      <a:lnTo>
                                        <a:pt x="120371" y="120366"/>
                                      </a:lnTo>
                                      <a:lnTo>
                                        <a:pt x="120371"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40" name="Shape 3540"/>
                              <wps:cNvSpPr/>
                              <wps:spPr>
                                <a:xfrm>
                                  <a:off x="1524" y="450976"/>
                                  <a:ext cx="120371" cy="120366"/>
                                </a:xfrm>
                                <a:custGeom>
                                  <a:avLst/>
                                  <a:gdLst/>
                                  <a:ahLst/>
                                  <a:cxnLst/>
                                  <a:rect l="0" t="0" r="0" b="0"/>
                                  <a:pathLst>
                                    <a:path w="120371" h="120366">
                                      <a:moveTo>
                                        <a:pt x="0" y="120366"/>
                                      </a:moveTo>
                                      <a:lnTo>
                                        <a:pt x="120371" y="120366"/>
                                      </a:lnTo>
                                      <a:lnTo>
                                        <a:pt x="120371"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42" name="Shape 3542"/>
                              <wps:cNvSpPr/>
                              <wps:spPr>
                                <a:xfrm>
                                  <a:off x="1524" y="676529"/>
                                  <a:ext cx="120371" cy="120366"/>
                                </a:xfrm>
                                <a:custGeom>
                                  <a:avLst/>
                                  <a:gdLst/>
                                  <a:ahLst/>
                                  <a:cxnLst/>
                                  <a:rect l="0" t="0" r="0" b="0"/>
                                  <a:pathLst>
                                    <a:path w="120371" h="120366">
                                      <a:moveTo>
                                        <a:pt x="0" y="120366"/>
                                      </a:moveTo>
                                      <a:lnTo>
                                        <a:pt x="120371" y="120366"/>
                                      </a:lnTo>
                                      <a:lnTo>
                                        <a:pt x="120371"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44" name="Shape 3544"/>
                              <wps:cNvSpPr/>
                              <wps:spPr>
                                <a:xfrm>
                                  <a:off x="0" y="901954"/>
                                  <a:ext cx="120371" cy="120366"/>
                                </a:xfrm>
                                <a:custGeom>
                                  <a:avLst/>
                                  <a:gdLst/>
                                  <a:ahLst/>
                                  <a:cxnLst/>
                                  <a:rect l="0" t="0" r="0" b="0"/>
                                  <a:pathLst>
                                    <a:path w="120371" h="120366">
                                      <a:moveTo>
                                        <a:pt x="0" y="120366"/>
                                      </a:moveTo>
                                      <a:lnTo>
                                        <a:pt x="120371" y="120366"/>
                                      </a:lnTo>
                                      <a:lnTo>
                                        <a:pt x="120371"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545" name="Shape 3545"/>
                              <wps:cNvSpPr/>
                              <wps:spPr>
                                <a:xfrm>
                                  <a:off x="470789" y="901954"/>
                                  <a:ext cx="120371" cy="120366"/>
                                </a:xfrm>
                                <a:custGeom>
                                  <a:avLst/>
                                  <a:gdLst/>
                                  <a:ahLst/>
                                  <a:cxnLst/>
                                  <a:rect l="0" t="0" r="0" b="0"/>
                                  <a:pathLst>
                                    <a:path w="120371" h="120366">
                                      <a:moveTo>
                                        <a:pt x="0" y="120366"/>
                                      </a:moveTo>
                                      <a:lnTo>
                                        <a:pt x="120371" y="120366"/>
                                      </a:lnTo>
                                      <a:lnTo>
                                        <a:pt x="120371"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2C393A">
                    <v:group id="Group 212430" style="position:absolute;margin-left:406.4pt;margin-top:-3.6pt;width:47.75pt;height:80.5pt;z-index:-251657216;mso-width-relative:margin;mso-height-relative:margin" coordsize="6063,10223" o:spid="_x0000_s1026" w14:anchorId="4F783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">
                      <v:shape id="Shape 3536" style="position:absolute;left:91;width:1204;height:1203;visibility:visible;mso-wrap-style:square;v-text-anchor:top" coordsize="120371,120366" o:spid="_x0000_s1027" filled="f" strokeweight=".72pt" path="m,120366r120371,l120371,,,,,120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">
                        <v:path textboxrect="0,0,120371,120366" arrowok="t"/>
                      </v:shape>
                      <v:shape id="Shape 3537" style="position:absolute;left:4860;width:1204;height:1203;visibility:visible;mso-wrap-style:square;v-text-anchor:top" coordsize="120371,120366" o:spid="_x0000_s1028" filled="f" strokeweight=".72pt" path="m,120366r120371,l120371,,,,,120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">
                        <v:path textboxrect="0,0,120371,120366" arrowok="t"/>
                      </v:shape>
                      <v:shape id="Shape 3540" style="position:absolute;left:15;top:4509;width:1203;height:1204;visibility:visible;mso-wrap-style:square;v-text-anchor:top" coordsize="120371,120366" o:spid="_x0000_s1029" filled="f" strokeweight=".72pt" path="m,120366r120371,l120371,,,,,120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">
                        <v:path textboxrect="0,0,120371,120366" arrowok="t"/>
                      </v:shape>
                      <v:shape id="Shape 3542" style="position:absolute;left:15;top:6765;width:1203;height:1203;visibility:visible;mso-wrap-style:square;v-text-anchor:top" coordsize="120371,120366" o:spid="_x0000_s1030" filled="f" strokeweight=".72pt" path="m,120366r120371,l120371,,,,,120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">
                        <v:path textboxrect="0,0,120371,120366" arrowok="t"/>
                      </v:shape>
                      <v:shape id="Shape 3544" style="position:absolute;top:9019;width:1203;height:1204;visibility:visible;mso-wrap-style:square;v-text-anchor:top" coordsize="120371,120366" o:spid="_x0000_s1031" filled="f" strokeweight=".72pt" path="m,120366r120371,l120371,,,,,120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">
                        <v:path textboxrect="0,0,120371,120366" arrowok="t"/>
                      </v:shape>
                      <v:shape id="Shape 3545" style="position:absolute;left:4707;top:9019;width:1204;height:1204;visibility:visible;mso-wrap-style:square;v-text-anchor:top" coordsize="120371,120366" o:spid="_x0000_s1032" filled="f" strokeweight=".72pt" path="m,120366r120371,l120371,,,,,120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">
                        <v:path textboxrect="0,0,120371,120366" arrowok="t"/>
                      </v:shape>
                    </v:group>
                  </w:pict>
                </mc:Fallback>
              </mc:AlternateContent>
            </w:r>
            <w:r w:rsidRPr="00F52BBD">
              <w:rPr>
                <w:rFonts w:ascii="Calibri" w:eastAsia="Calibri" w:hAnsi="Calibri" w:cs="Calibri"/>
                <w:color w:val="auto"/>
              </w:rPr>
              <w:tab/>
            </w:r>
            <w:r w:rsidRPr="00F52BBD">
              <w:rPr>
                <w:color w:val="auto"/>
                <w:sz w:val="16"/>
              </w:rPr>
              <w:t xml:space="preserve">3.1. IS THE ENTITY A RESIDENT OF THE REPUBLIC OF SOUTH AFRICA (RSA)?  </w:t>
            </w:r>
            <w:r w:rsidRPr="00F52BBD">
              <w:rPr>
                <w:color w:val="auto"/>
                <w:sz w:val="16"/>
              </w:rPr>
              <w:tab/>
              <w:t xml:space="preserve">               YES    </w:t>
            </w:r>
            <w:r w:rsidR="00BC283B" w:rsidRPr="00F52BBD">
              <w:rPr>
                <w:color w:val="auto"/>
                <w:sz w:val="16"/>
              </w:rPr>
              <w:t xml:space="preserve">             </w:t>
            </w:r>
            <w:r w:rsidRPr="00F52BBD">
              <w:rPr>
                <w:color w:val="auto"/>
                <w:sz w:val="16"/>
              </w:rPr>
              <w:t xml:space="preserve">      NO</w:t>
            </w:r>
            <w:r w:rsidRPr="00F52BBD">
              <w:rPr>
                <w:b/>
                <w:color w:val="auto"/>
                <w:sz w:val="16"/>
              </w:rPr>
              <w:t xml:space="preserve"> </w:t>
            </w:r>
            <w:r w:rsidRPr="00F52BBD">
              <w:rPr>
                <w:color w:val="auto"/>
                <w:sz w:val="16"/>
              </w:rPr>
              <w:t xml:space="preserve"> </w:t>
            </w:r>
          </w:p>
          <w:tbl>
            <w:tblPr>
              <w:tblStyle w:val="TableGrid"/>
              <w:tblpPr w:vertAnchor="text" w:tblpX="8128" w:tblpY="-48"/>
              <w:tblOverlap w:val="never"/>
              <w:tblW w:w="941" w:type="dxa"/>
              <w:tblInd w:w="0" w:type="dxa"/>
              <w:tblCellMar>
                <w:top w:w="48" w:type="dxa"/>
                <w:right w:w="5" w:type="dxa"/>
              </w:tblCellMar>
              <w:tblLook w:val="04A0" w:firstRow="1" w:lastRow="0" w:firstColumn="1" w:lastColumn="0" w:noHBand="0" w:noVBand="1"/>
            </w:tblPr>
            <w:tblGrid>
              <w:gridCol w:w="190"/>
              <w:gridCol w:w="561"/>
              <w:gridCol w:w="190"/>
            </w:tblGrid>
            <w:tr w:rsidR="00F52BBD" w:rsidRPr="00F52BBD" w14:paraId="403138FA" w14:textId="77777777">
              <w:trPr>
                <w:trHeight w:val="190"/>
              </w:trPr>
              <w:tc>
                <w:tcPr>
                  <w:tcW w:w="190" w:type="dxa"/>
                  <w:tcBorders>
                    <w:top w:val="single" w:sz="6" w:space="0" w:color="000000"/>
                    <w:left w:val="single" w:sz="6" w:space="0" w:color="000000"/>
                    <w:bottom w:val="single" w:sz="6" w:space="0" w:color="000000"/>
                    <w:right w:val="single" w:sz="6" w:space="0" w:color="000000"/>
                  </w:tcBorders>
                </w:tcPr>
                <w:p w14:paraId="3388A58D" w14:textId="77777777" w:rsidR="002B69D3" w:rsidRPr="00F52BBD" w:rsidRDefault="00F13AD8">
                  <w:pPr>
                    <w:spacing w:after="0" w:line="259" w:lineRule="auto"/>
                    <w:ind w:left="29"/>
                    <w:rPr>
                      <w:color w:val="auto"/>
                    </w:rPr>
                  </w:pPr>
                  <w:r w:rsidRPr="00F52BBD">
                    <w:rPr>
                      <w:color w:val="auto"/>
                      <w:sz w:val="16"/>
                    </w:rPr>
                    <w:t xml:space="preserve">   </w:t>
                  </w:r>
                </w:p>
              </w:tc>
              <w:tc>
                <w:tcPr>
                  <w:tcW w:w="561" w:type="dxa"/>
                  <w:tcBorders>
                    <w:top w:val="nil"/>
                    <w:left w:val="single" w:sz="6" w:space="0" w:color="000000"/>
                    <w:bottom w:val="nil"/>
                    <w:right w:val="single" w:sz="6" w:space="0" w:color="000000"/>
                  </w:tcBorders>
                </w:tcPr>
                <w:p w14:paraId="1C43DD4E" w14:textId="0A1058C4" w:rsidR="002B69D3" w:rsidRPr="00F52BBD" w:rsidRDefault="00F13AD8">
                  <w:pPr>
                    <w:spacing w:after="0" w:line="259" w:lineRule="auto"/>
                    <w:ind w:left="-26"/>
                    <w:rPr>
                      <w:color w:val="auto"/>
                    </w:rPr>
                  </w:pPr>
                  <w:r w:rsidRPr="00F52BBD">
                    <w:rPr>
                      <w:color w:val="auto"/>
                      <w:sz w:val="16"/>
                    </w:rPr>
                    <w:t xml:space="preserve">   </w:t>
                  </w:r>
                  <w:r w:rsidR="00BC283B" w:rsidRPr="00F52BBD">
                    <w:rPr>
                      <w:color w:val="auto"/>
                      <w:sz w:val="16"/>
                    </w:rPr>
                    <w:t xml:space="preserve"> </w:t>
                  </w:r>
                  <w:r w:rsidR="007A46D6" w:rsidRPr="00F52BBD">
                    <w:rPr>
                      <w:color w:val="auto"/>
                      <w:sz w:val="16"/>
                    </w:rPr>
                    <w:t xml:space="preserve">  </w:t>
                  </w:r>
                  <w:r w:rsidR="00BC283B" w:rsidRPr="00F52BBD">
                    <w:rPr>
                      <w:color w:val="auto"/>
                      <w:sz w:val="16"/>
                    </w:rPr>
                    <w:t xml:space="preserve"> NO</w:t>
                  </w:r>
                  <w:r w:rsidRPr="00F52BBD">
                    <w:rPr>
                      <w:color w:val="auto"/>
                      <w:sz w:val="16"/>
                    </w:rPr>
                    <w:t xml:space="preserve">   </w:t>
                  </w:r>
                </w:p>
              </w:tc>
              <w:tc>
                <w:tcPr>
                  <w:tcW w:w="190" w:type="dxa"/>
                  <w:tcBorders>
                    <w:top w:val="single" w:sz="6" w:space="0" w:color="000000"/>
                    <w:left w:val="single" w:sz="6" w:space="0" w:color="000000"/>
                    <w:bottom w:val="single" w:sz="6" w:space="0" w:color="000000"/>
                    <w:right w:val="single" w:sz="6" w:space="0" w:color="000000"/>
                  </w:tcBorders>
                </w:tcPr>
                <w:p w14:paraId="728DACF5" w14:textId="77777777" w:rsidR="002B69D3" w:rsidRPr="00F52BBD" w:rsidRDefault="00F13AD8">
                  <w:pPr>
                    <w:spacing w:after="0" w:line="259" w:lineRule="auto"/>
                    <w:ind w:left="24"/>
                    <w:rPr>
                      <w:color w:val="auto"/>
                    </w:rPr>
                  </w:pPr>
                  <w:r w:rsidRPr="00F52BBD">
                    <w:rPr>
                      <w:color w:val="auto"/>
                      <w:sz w:val="16"/>
                    </w:rPr>
                    <w:t xml:space="preserve">   </w:t>
                  </w:r>
                </w:p>
              </w:tc>
            </w:tr>
          </w:tbl>
          <w:p w14:paraId="3B639FF8" w14:textId="5777BF19" w:rsidR="002B69D3" w:rsidRPr="00F52BBD" w:rsidRDefault="00F13AD8">
            <w:pPr>
              <w:tabs>
                <w:tab w:val="center" w:pos="2877"/>
                <w:tab w:val="center" w:pos="5761"/>
                <w:tab w:val="center" w:pos="6481"/>
                <w:tab w:val="center" w:pos="9096"/>
              </w:tabs>
              <w:spacing w:after="158" w:line="259" w:lineRule="auto"/>
              <w:ind w:left="0"/>
              <w:jc w:val="left"/>
              <w:rPr>
                <w:color w:val="auto"/>
              </w:rPr>
            </w:pPr>
            <w:r w:rsidRPr="00F52BBD">
              <w:rPr>
                <w:rFonts w:ascii="Calibri" w:eastAsia="Calibri" w:hAnsi="Calibri" w:cs="Calibri"/>
                <w:color w:val="auto"/>
              </w:rPr>
              <w:tab/>
            </w:r>
            <w:r w:rsidRPr="00F52BBD">
              <w:rPr>
                <w:color w:val="auto"/>
                <w:sz w:val="16"/>
              </w:rPr>
              <w:t xml:space="preserve">3.2. DOES THE ENTITY HAVE A BRANCH IN THE RSA?     </w:t>
            </w:r>
            <w:r w:rsidRPr="00F52BBD">
              <w:rPr>
                <w:color w:val="auto"/>
                <w:sz w:val="16"/>
              </w:rPr>
              <w:tab/>
              <w:t xml:space="preserve">  </w:t>
            </w:r>
            <w:r w:rsidRPr="00F52BBD">
              <w:rPr>
                <w:color w:val="auto"/>
                <w:sz w:val="16"/>
              </w:rPr>
              <w:tab/>
              <w:t xml:space="preserve">                        </w:t>
            </w:r>
            <w:r w:rsidRPr="00F52BBD">
              <w:rPr>
                <w:color w:val="auto"/>
                <w:sz w:val="16"/>
              </w:rPr>
              <w:tab/>
              <w:t xml:space="preserve"> </w:t>
            </w:r>
            <w:r w:rsidR="00BC283B" w:rsidRPr="00F52BBD">
              <w:rPr>
                <w:color w:val="auto"/>
                <w:sz w:val="16"/>
              </w:rPr>
              <w:t xml:space="preserve"> YES</w:t>
            </w:r>
            <w:r w:rsidRPr="00F52BBD">
              <w:rPr>
                <w:color w:val="auto"/>
                <w:sz w:val="16"/>
              </w:rPr>
              <w:t xml:space="preserve">  </w:t>
            </w:r>
          </w:p>
          <w:tbl>
            <w:tblPr>
              <w:tblStyle w:val="TableGrid"/>
              <w:tblpPr w:vertAnchor="text" w:tblpX="8882" w:tblpY="-31"/>
              <w:tblOverlap w:val="never"/>
              <w:tblW w:w="190" w:type="dxa"/>
              <w:tblInd w:w="0" w:type="dxa"/>
              <w:tblCellMar>
                <w:top w:w="31" w:type="dxa"/>
                <w:left w:w="115" w:type="dxa"/>
                <w:right w:w="12" w:type="dxa"/>
              </w:tblCellMar>
              <w:tblLook w:val="04A0" w:firstRow="1" w:lastRow="0" w:firstColumn="1" w:lastColumn="0" w:noHBand="0" w:noVBand="1"/>
            </w:tblPr>
            <w:tblGrid>
              <w:gridCol w:w="190"/>
            </w:tblGrid>
            <w:tr w:rsidR="00F52BBD" w:rsidRPr="00F52BBD" w14:paraId="35C7C340" w14:textId="77777777">
              <w:trPr>
                <w:trHeight w:val="190"/>
              </w:trPr>
              <w:tc>
                <w:tcPr>
                  <w:tcW w:w="190" w:type="dxa"/>
                  <w:tcBorders>
                    <w:top w:val="single" w:sz="6" w:space="0" w:color="000000"/>
                    <w:left w:val="single" w:sz="6" w:space="0" w:color="000000"/>
                    <w:bottom w:val="single" w:sz="6" w:space="0" w:color="000000"/>
                    <w:right w:val="single" w:sz="6" w:space="0" w:color="000000"/>
                  </w:tcBorders>
                </w:tcPr>
                <w:p w14:paraId="77FCBC11" w14:textId="77777777" w:rsidR="002B69D3" w:rsidRPr="00F52BBD" w:rsidRDefault="00F13AD8">
                  <w:pPr>
                    <w:spacing w:after="0" w:line="259" w:lineRule="auto"/>
                    <w:ind w:left="0"/>
                    <w:jc w:val="right"/>
                    <w:rPr>
                      <w:color w:val="auto"/>
                    </w:rPr>
                  </w:pPr>
                  <w:r w:rsidRPr="00F52BBD">
                    <w:rPr>
                      <w:color w:val="auto"/>
                      <w:sz w:val="16"/>
                    </w:rPr>
                    <w:t xml:space="preserve"> </w:t>
                  </w:r>
                </w:p>
              </w:tc>
            </w:tr>
          </w:tbl>
          <w:p w14:paraId="4B9A3774" w14:textId="63EE2E05" w:rsidR="002B69D3" w:rsidRPr="00F52BBD" w:rsidRDefault="00F13AD8">
            <w:pPr>
              <w:tabs>
                <w:tab w:val="center" w:pos="3722"/>
                <w:tab w:val="center" w:pos="8667"/>
              </w:tabs>
              <w:spacing w:after="158" w:line="259" w:lineRule="auto"/>
              <w:ind w:left="0"/>
              <w:jc w:val="left"/>
              <w:rPr>
                <w:color w:val="auto"/>
              </w:rPr>
            </w:pPr>
            <w:r w:rsidRPr="00F52BBD">
              <w:rPr>
                <w:rFonts w:ascii="Calibri" w:eastAsia="Calibri" w:hAnsi="Calibri" w:cs="Calibri"/>
                <w:color w:val="auto"/>
              </w:rPr>
              <w:tab/>
            </w:r>
            <w:r w:rsidRPr="00F52BBD">
              <w:rPr>
                <w:color w:val="auto"/>
                <w:sz w:val="16"/>
              </w:rPr>
              <w:t xml:space="preserve">3.3. DOES THE ENTITY HAVE A PERMANENT ESTABLISHMENT IN THE RSA?  </w:t>
            </w:r>
            <w:r w:rsidRPr="00F52BBD">
              <w:rPr>
                <w:color w:val="auto"/>
                <w:sz w:val="16"/>
              </w:rPr>
              <w:tab/>
              <w:t xml:space="preserve"> YES       </w:t>
            </w:r>
            <w:r w:rsidR="00BC283B" w:rsidRPr="00F52BBD">
              <w:rPr>
                <w:color w:val="auto"/>
                <w:sz w:val="16"/>
              </w:rPr>
              <w:t xml:space="preserve">    </w:t>
            </w:r>
            <w:r w:rsidRPr="00F52BBD">
              <w:rPr>
                <w:color w:val="auto"/>
                <w:sz w:val="16"/>
              </w:rPr>
              <w:t xml:space="preserve"> NO  </w:t>
            </w:r>
          </w:p>
          <w:tbl>
            <w:tblPr>
              <w:tblStyle w:val="TableGrid"/>
              <w:tblpPr w:vertAnchor="text" w:tblpX="8882" w:tblpY="-15"/>
              <w:tblOverlap w:val="never"/>
              <w:tblW w:w="190" w:type="dxa"/>
              <w:tblInd w:w="0" w:type="dxa"/>
              <w:tblCellMar>
                <w:top w:w="15" w:type="dxa"/>
                <w:left w:w="24" w:type="dxa"/>
                <w:right w:w="29" w:type="dxa"/>
              </w:tblCellMar>
              <w:tblLook w:val="04A0" w:firstRow="1" w:lastRow="0" w:firstColumn="1" w:lastColumn="0" w:noHBand="0" w:noVBand="1"/>
            </w:tblPr>
            <w:tblGrid>
              <w:gridCol w:w="190"/>
            </w:tblGrid>
            <w:tr w:rsidR="00F52BBD" w:rsidRPr="00F52BBD" w14:paraId="34494E35" w14:textId="77777777">
              <w:trPr>
                <w:trHeight w:val="190"/>
              </w:trPr>
              <w:tc>
                <w:tcPr>
                  <w:tcW w:w="190" w:type="dxa"/>
                  <w:tcBorders>
                    <w:top w:val="single" w:sz="6" w:space="0" w:color="000000"/>
                    <w:left w:val="single" w:sz="6" w:space="0" w:color="000000"/>
                    <w:bottom w:val="single" w:sz="6" w:space="0" w:color="000000"/>
                    <w:right w:val="single" w:sz="6" w:space="0" w:color="000000"/>
                  </w:tcBorders>
                </w:tcPr>
                <w:p w14:paraId="764E48BC" w14:textId="77777777" w:rsidR="002B69D3" w:rsidRPr="00F52BBD" w:rsidRDefault="00F13AD8">
                  <w:pPr>
                    <w:spacing w:after="0" w:line="259" w:lineRule="auto"/>
                    <w:ind w:left="0"/>
                    <w:rPr>
                      <w:color w:val="auto"/>
                    </w:rPr>
                  </w:pPr>
                  <w:r w:rsidRPr="00F52BBD">
                    <w:rPr>
                      <w:color w:val="auto"/>
                      <w:sz w:val="16"/>
                    </w:rPr>
                    <w:t xml:space="preserve">   </w:t>
                  </w:r>
                </w:p>
              </w:tc>
            </w:tr>
          </w:tbl>
          <w:p w14:paraId="7B4A0F1B" w14:textId="765B6E39" w:rsidR="002B69D3" w:rsidRPr="00F52BBD" w:rsidRDefault="00F13AD8">
            <w:pPr>
              <w:tabs>
                <w:tab w:val="center" w:pos="3471"/>
                <w:tab w:val="center" w:pos="6481"/>
                <w:tab w:val="center" w:pos="8349"/>
                <w:tab w:val="center" w:pos="9098"/>
              </w:tabs>
              <w:spacing w:after="139" w:line="259" w:lineRule="auto"/>
              <w:ind w:left="0"/>
              <w:jc w:val="left"/>
              <w:rPr>
                <w:color w:val="auto"/>
              </w:rPr>
            </w:pPr>
            <w:r w:rsidRPr="00F52BBD">
              <w:rPr>
                <w:rFonts w:ascii="Calibri" w:eastAsia="Calibri" w:hAnsi="Calibri" w:cs="Calibri"/>
                <w:color w:val="auto"/>
              </w:rPr>
              <w:tab/>
            </w:r>
            <w:r w:rsidRPr="00F52BBD">
              <w:rPr>
                <w:color w:val="auto"/>
                <w:sz w:val="16"/>
              </w:rPr>
              <w:t xml:space="preserve">3.4. DOES THE ENTITY HAVE ANY SOURCE OF INCOME IN THE RSA?  </w:t>
            </w:r>
            <w:r w:rsidRPr="00F52BBD">
              <w:rPr>
                <w:color w:val="auto"/>
                <w:sz w:val="16"/>
              </w:rPr>
              <w:tab/>
              <w:t xml:space="preserve"> </w:t>
            </w:r>
            <w:r w:rsidR="00BC283B" w:rsidRPr="00F52BBD">
              <w:rPr>
                <w:color w:val="auto"/>
                <w:sz w:val="16"/>
              </w:rPr>
              <w:t xml:space="preserve">                          </w:t>
            </w:r>
            <w:r w:rsidRPr="00F52BBD">
              <w:rPr>
                <w:color w:val="auto"/>
                <w:sz w:val="16"/>
              </w:rPr>
              <w:t xml:space="preserve">     YES   </w:t>
            </w:r>
            <w:r w:rsidRPr="00F52BBD">
              <w:rPr>
                <w:color w:val="auto"/>
                <w:sz w:val="16"/>
              </w:rPr>
              <w:tab/>
              <w:t xml:space="preserve">  </w:t>
            </w:r>
            <w:r w:rsidR="00BC283B" w:rsidRPr="00F52BBD">
              <w:rPr>
                <w:color w:val="auto"/>
                <w:sz w:val="16"/>
              </w:rPr>
              <w:t xml:space="preserve">          </w:t>
            </w:r>
            <w:r w:rsidRPr="00F52BBD">
              <w:rPr>
                <w:color w:val="auto"/>
                <w:sz w:val="16"/>
              </w:rPr>
              <w:t xml:space="preserve">NO  </w:t>
            </w:r>
          </w:p>
          <w:p w14:paraId="6332866D" w14:textId="2DC600EA" w:rsidR="002B69D3" w:rsidRPr="00F52BBD" w:rsidRDefault="00F13AD8">
            <w:pPr>
              <w:spacing w:after="0" w:line="259" w:lineRule="auto"/>
              <w:ind w:left="833"/>
              <w:jc w:val="left"/>
              <w:rPr>
                <w:color w:val="auto"/>
              </w:rPr>
            </w:pPr>
            <w:r w:rsidRPr="00F52BBD">
              <w:rPr>
                <w:color w:val="auto"/>
                <w:sz w:val="16"/>
              </w:rPr>
              <w:t xml:space="preserve">3.5. IS THE ENTITY LIABLE IN THE RSA FOR ANY FORM OF TAXATION?                               </w:t>
            </w:r>
            <w:r w:rsidR="00BC283B" w:rsidRPr="00F52BBD">
              <w:rPr>
                <w:color w:val="auto"/>
                <w:sz w:val="16"/>
              </w:rPr>
              <w:t xml:space="preserve"> </w:t>
            </w:r>
            <w:r w:rsidRPr="00F52BBD">
              <w:rPr>
                <w:color w:val="auto"/>
                <w:sz w:val="16"/>
              </w:rPr>
              <w:t xml:space="preserve">YES  </w:t>
            </w:r>
            <w:r w:rsidR="00BC283B" w:rsidRPr="00F52BBD">
              <w:rPr>
                <w:color w:val="auto"/>
                <w:sz w:val="16"/>
              </w:rPr>
              <w:t xml:space="preserve">     </w:t>
            </w:r>
            <w:r w:rsidRPr="00F52BBD">
              <w:rPr>
                <w:color w:val="auto"/>
                <w:sz w:val="16"/>
              </w:rPr>
              <w:t xml:space="preserve">        NO   </w:t>
            </w:r>
          </w:p>
          <w:p w14:paraId="77BD3025" w14:textId="47F20669" w:rsidR="002B69D3" w:rsidRPr="00F52BBD" w:rsidRDefault="00F13AD8" w:rsidP="00B73E14">
            <w:pPr>
              <w:spacing w:after="0" w:line="259" w:lineRule="auto"/>
              <w:ind w:left="783"/>
              <w:jc w:val="left"/>
              <w:rPr>
                <w:color w:val="auto"/>
              </w:rPr>
            </w:pPr>
            <w:r w:rsidRPr="00F52BBD">
              <w:rPr>
                <w:color w:val="auto"/>
                <w:sz w:val="16"/>
              </w:rPr>
              <w:t xml:space="preserve">  </w:t>
            </w:r>
          </w:p>
          <w:p w14:paraId="2FECE684" w14:textId="77777777" w:rsidR="002B69D3" w:rsidRPr="00F52BBD" w:rsidRDefault="00F13AD8">
            <w:pPr>
              <w:spacing w:after="16" w:line="216" w:lineRule="auto"/>
              <w:ind w:left="10" w:hanging="10"/>
              <w:rPr>
                <w:color w:val="auto"/>
              </w:rPr>
            </w:pPr>
            <w:r w:rsidRPr="00F52BBD">
              <w:rPr>
                <w:b/>
                <w:color w:val="auto"/>
                <w:sz w:val="16"/>
              </w:rPr>
              <w:t xml:space="preserve">IF THE ANSWER IS “NO” TO ALL OF THE ABOVE, THEN IT IS NOT A REQUIREMENT TO REGISTER FOR A TAX COMPLIANCE STATUS SYSTEM PIN CODE FROM THE SOUTH AFRICAN REVENUE SERVICE (SARS) AND IF NOT REGISTER AS PER 2.3 ABOVE. </w:t>
            </w:r>
            <w:r w:rsidRPr="00F52BBD">
              <w:rPr>
                <w:color w:val="auto"/>
                <w:sz w:val="16"/>
              </w:rPr>
              <w:t xml:space="preserve"> </w:t>
            </w:r>
          </w:p>
          <w:p w14:paraId="2E541F29" w14:textId="77777777" w:rsidR="002B69D3" w:rsidRPr="00F52BBD" w:rsidRDefault="00F13AD8">
            <w:pPr>
              <w:spacing w:after="0" w:line="259" w:lineRule="auto"/>
              <w:ind w:left="833"/>
              <w:jc w:val="left"/>
              <w:rPr>
                <w:color w:val="auto"/>
              </w:rPr>
            </w:pPr>
            <w:r w:rsidRPr="00F52BBD">
              <w:rPr>
                <w:b/>
                <w:color w:val="auto"/>
                <w:sz w:val="16"/>
              </w:rPr>
              <w:t xml:space="preserve"> </w:t>
            </w:r>
            <w:r w:rsidRPr="00F52BBD">
              <w:rPr>
                <w:color w:val="auto"/>
                <w:sz w:val="16"/>
              </w:rPr>
              <w:t xml:space="preserve"> </w:t>
            </w:r>
          </w:p>
        </w:tc>
      </w:tr>
    </w:tbl>
    <w:p w14:paraId="5B9C1E88" w14:textId="0F3D0E35" w:rsidR="002B69D3" w:rsidRPr="00F52BBD" w:rsidRDefault="00F13AD8">
      <w:pPr>
        <w:spacing w:after="67" w:line="259" w:lineRule="auto"/>
        <w:ind w:left="24"/>
        <w:jc w:val="left"/>
        <w:rPr>
          <w:color w:val="auto"/>
        </w:rPr>
      </w:pPr>
      <w:r w:rsidRPr="00F52BBD">
        <w:rPr>
          <w:b/>
          <w:color w:val="auto"/>
        </w:rPr>
        <w:t xml:space="preserve"> </w:t>
      </w:r>
      <w:r w:rsidRPr="00F52BBD">
        <w:rPr>
          <w:color w:val="auto"/>
        </w:rPr>
        <w:t xml:space="preserve"> </w:t>
      </w:r>
    </w:p>
    <w:p w14:paraId="0F4C35A1" w14:textId="77777777" w:rsidR="002B69D3" w:rsidRPr="00F52BBD" w:rsidRDefault="00F13AD8">
      <w:pPr>
        <w:spacing w:after="0" w:line="252" w:lineRule="auto"/>
        <w:ind w:left="19" w:right="2269" w:hanging="10"/>
        <w:jc w:val="left"/>
        <w:rPr>
          <w:color w:val="auto"/>
        </w:rPr>
      </w:pPr>
      <w:r w:rsidRPr="00F52BBD">
        <w:rPr>
          <w:b/>
          <w:color w:val="auto"/>
        </w:rPr>
        <w:t>NB: FAILURE TO PROVIDE ANY OF THE ABOVE PARTICULARS MAY RENDER THE BID INVALID</w:t>
      </w:r>
      <w:r w:rsidRPr="00F52BBD">
        <w:rPr>
          <w:color w:val="auto"/>
        </w:rPr>
        <w:t xml:space="preserve">. </w:t>
      </w:r>
      <w:r w:rsidRPr="00F52BBD">
        <w:rPr>
          <w:b/>
          <w:color w:val="auto"/>
        </w:rPr>
        <w:t>NO BIDS WILL BE CONSIDERED FROM PERSONS IN THE SERVICE OF THE STATE</w:t>
      </w:r>
      <w:r w:rsidRPr="00F52BBD">
        <w:rPr>
          <w:color w:val="auto"/>
        </w:rPr>
        <w:t xml:space="preserve">.  </w:t>
      </w:r>
    </w:p>
    <w:p w14:paraId="40F7AC99" w14:textId="266C1315" w:rsidR="002B69D3" w:rsidRPr="00F52BBD" w:rsidRDefault="00F13AD8" w:rsidP="00EE02B5">
      <w:pPr>
        <w:spacing w:after="0" w:line="259" w:lineRule="auto"/>
        <w:ind w:left="24"/>
        <w:jc w:val="left"/>
        <w:rPr>
          <w:color w:val="auto"/>
        </w:rPr>
      </w:pPr>
      <w:r w:rsidRPr="00F52BBD">
        <w:rPr>
          <w:color w:val="auto"/>
        </w:rPr>
        <w:t xml:space="preserve"> </w:t>
      </w:r>
    </w:p>
    <w:p w14:paraId="78A5510E" w14:textId="77777777" w:rsidR="002B69D3" w:rsidRPr="00F52BBD" w:rsidRDefault="00F13AD8">
      <w:pPr>
        <w:tabs>
          <w:tab w:val="center" w:pos="2904"/>
          <w:tab w:val="center" w:pos="3625"/>
          <w:tab w:val="center" w:pos="4345"/>
          <w:tab w:val="center" w:pos="5065"/>
          <w:tab w:val="center" w:pos="7459"/>
        </w:tabs>
        <w:ind w:left="0"/>
        <w:jc w:val="left"/>
        <w:rPr>
          <w:color w:val="auto"/>
        </w:rPr>
      </w:pPr>
      <w:r w:rsidRPr="00F52BBD">
        <w:rPr>
          <w:color w:val="auto"/>
        </w:rPr>
        <w:t xml:space="preserve">SIGNATURE OF BIDDER:  </w:t>
      </w:r>
      <w:proofErr w:type="gramStart"/>
      <w:r w:rsidRPr="00F52BBD">
        <w:rPr>
          <w:color w:val="auto"/>
        </w:rPr>
        <w:tab/>
        <w:t xml:space="preserve">  </w:t>
      </w:r>
      <w:r w:rsidRPr="00F52BBD">
        <w:rPr>
          <w:color w:val="auto"/>
        </w:rPr>
        <w:tab/>
      </w:r>
      <w:proofErr w:type="gramEnd"/>
      <w:r w:rsidRPr="00F52BBD">
        <w:rPr>
          <w:color w:val="auto"/>
        </w:rPr>
        <w:t xml:space="preserve">  </w:t>
      </w:r>
      <w:proofErr w:type="gramStart"/>
      <w:r w:rsidRPr="00F52BBD">
        <w:rPr>
          <w:color w:val="auto"/>
        </w:rPr>
        <w:tab/>
        <w:t xml:space="preserve">  </w:t>
      </w:r>
      <w:r w:rsidRPr="00F52BBD">
        <w:rPr>
          <w:color w:val="auto"/>
        </w:rPr>
        <w:tab/>
      </w:r>
      <w:proofErr w:type="gramEnd"/>
      <w:r w:rsidRPr="00F52BBD">
        <w:rPr>
          <w:color w:val="auto"/>
        </w:rPr>
        <w:t xml:space="preserve">  </w:t>
      </w:r>
      <w:r w:rsidRPr="00F52BBD">
        <w:rPr>
          <w:color w:val="auto"/>
        </w:rPr>
        <w:tab/>
        <w:t xml:space="preserve">……………………………………………  </w:t>
      </w:r>
    </w:p>
    <w:p w14:paraId="7923805E" w14:textId="77777777" w:rsidR="002B69D3" w:rsidRPr="00F52BBD" w:rsidRDefault="00F13AD8">
      <w:pPr>
        <w:spacing w:after="24" w:line="259" w:lineRule="auto"/>
        <w:ind w:left="24"/>
        <w:jc w:val="left"/>
        <w:rPr>
          <w:color w:val="auto"/>
        </w:rPr>
      </w:pPr>
      <w:r w:rsidRPr="00F52BBD">
        <w:rPr>
          <w:color w:val="auto"/>
        </w:rPr>
        <w:t xml:space="preserve">  </w:t>
      </w:r>
    </w:p>
    <w:p w14:paraId="620080C5" w14:textId="77777777" w:rsidR="002B69D3" w:rsidRPr="00F52BBD" w:rsidRDefault="00F13AD8">
      <w:pPr>
        <w:tabs>
          <w:tab w:val="center" w:pos="7459"/>
        </w:tabs>
        <w:ind w:left="0"/>
        <w:jc w:val="left"/>
        <w:rPr>
          <w:color w:val="auto"/>
        </w:rPr>
      </w:pPr>
      <w:r w:rsidRPr="00F52BBD">
        <w:rPr>
          <w:color w:val="auto"/>
        </w:rPr>
        <w:t xml:space="preserve">CAPACITY UNDER WHICH THIS BID IS SIGNED:    </w:t>
      </w:r>
      <w:r w:rsidRPr="00F52BBD">
        <w:rPr>
          <w:color w:val="auto"/>
        </w:rPr>
        <w:tab/>
        <w:t xml:space="preserve">……………………………………………  </w:t>
      </w:r>
    </w:p>
    <w:p w14:paraId="4858F1B0" w14:textId="77777777" w:rsidR="002B69D3" w:rsidRPr="00F52BBD" w:rsidRDefault="00F13AD8">
      <w:pPr>
        <w:spacing w:after="33" w:line="259" w:lineRule="auto"/>
        <w:ind w:left="24"/>
        <w:jc w:val="left"/>
        <w:rPr>
          <w:color w:val="auto"/>
        </w:rPr>
      </w:pPr>
      <w:r w:rsidRPr="00F52BBD">
        <w:rPr>
          <w:color w:val="auto"/>
        </w:rPr>
        <w:t xml:space="preserve">  </w:t>
      </w:r>
    </w:p>
    <w:p w14:paraId="59CEC757" w14:textId="77777777" w:rsidR="00ED08F9" w:rsidRPr="00F52BBD" w:rsidRDefault="00F13AD8" w:rsidP="00761DD8">
      <w:pPr>
        <w:tabs>
          <w:tab w:val="center" w:pos="1464"/>
          <w:tab w:val="center" w:pos="2184"/>
          <w:tab w:val="center" w:pos="2904"/>
          <w:tab w:val="center" w:pos="3625"/>
          <w:tab w:val="center" w:pos="6816"/>
        </w:tabs>
        <w:spacing w:after="2946"/>
        <w:ind w:left="0"/>
        <w:jc w:val="left"/>
        <w:rPr>
          <w:color w:val="auto"/>
        </w:rPr>
      </w:pPr>
      <w:r w:rsidRPr="00F52BBD">
        <w:rPr>
          <w:color w:val="auto"/>
        </w:rPr>
        <w:t>DAT</w:t>
      </w:r>
    </w:p>
    <w:p w14:paraId="238D2DDD" w14:textId="5CD1058D" w:rsidR="00CC6D7B" w:rsidRPr="00F52BBD" w:rsidRDefault="00F13AD8" w:rsidP="00761DD8">
      <w:pPr>
        <w:tabs>
          <w:tab w:val="center" w:pos="1464"/>
          <w:tab w:val="center" w:pos="2184"/>
          <w:tab w:val="center" w:pos="2904"/>
          <w:tab w:val="center" w:pos="3625"/>
          <w:tab w:val="center" w:pos="6816"/>
        </w:tabs>
        <w:spacing w:after="2946"/>
        <w:ind w:left="0"/>
        <w:jc w:val="left"/>
        <w:rPr>
          <w:color w:val="auto"/>
        </w:rPr>
      </w:pPr>
      <w:r w:rsidRPr="00F52BBD">
        <w:rPr>
          <w:color w:val="auto"/>
        </w:rPr>
        <w:t xml:space="preserve">E:   </w:t>
      </w:r>
      <w:proofErr w:type="gramStart"/>
      <w:r w:rsidRPr="00F52BBD">
        <w:rPr>
          <w:color w:val="auto"/>
        </w:rPr>
        <w:tab/>
      </w:r>
      <w:r w:rsidRPr="00F52BBD">
        <w:rPr>
          <w:color w:val="auto"/>
          <w:sz w:val="16"/>
        </w:rPr>
        <w:t xml:space="preserve">  </w:t>
      </w:r>
      <w:r w:rsidRPr="00F52BBD">
        <w:rPr>
          <w:color w:val="auto"/>
          <w:sz w:val="16"/>
        </w:rPr>
        <w:tab/>
      </w:r>
      <w:proofErr w:type="gramEnd"/>
      <w:r w:rsidRPr="00F52BBD">
        <w:rPr>
          <w:color w:val="auto"/>
          <w:sz w:val="16"/>
        </w:rPr>
        <w:t xml:space="preserve">  </w:t>
      </w:r>
      <w:proofErr w:type="gramStart"/>
      <w:r w:rsidRPr="00F52BBD">
        <w:rPr>
          <w:color w:val="auto"/>
          <w:sz w:val="16"/>
        </w:rPr>
        <w:tab/>
        <w:t xml:space="preserve">  </w:t>
      </w:r>
      <w:r w:rsidRPr="00F52BBD">
        <w:rPr>
          <w:color w:val="auto"/>
          <w:sz w:val="16"/>
        </w:rPr>
        <w:tab/>
      </w:r>
      <w:proofErr w:type="gramEnd"/>
      <w:r w:rsidRPr="00F52BBD">
        <w:rPr>
          <w:color w:val="auto"/>
          <w:sz w:val="16"/>
        </w:rPr>
        <w:t xml:space="preserve">  </w:t>
      </w:r>
      <w:r w:rsidRPr="00F52BBD">
        <w:rPr>
          <w:color w:val="auto"/>
          <w:sz w:val="16"/>
        </w:rPr>
        <w:tab/>
        <w:t xml:space="preserve">                           </w:t>
      </w:r>
      <w:r w:rsidRPr="00F52BBD">
        <w:rPr>
          <w:color w:val="auto"/>
        </w:rPr>
        <w:t>………………</w:t>
      </w:r>
    </w:p>
    <w:p w14:paraId="6349F37D" w14:textId="77777777" w:rsidR="00CC6D7B" w:rsidRPr="00F52BBD" w:rsidRDefault="00CC6D7B" w:rsidP="00CC6D7B">
      <w:pPr>
        <w:ind w:right="841"/>
        <w:jc w:val="right"/>
        <w:rPr>
          <w:b/>
          <w:color w:val="auto"/>
          <w:sz w:val="24"/>
        </w:rPr>
      </w:pPr>
      <w:r w:rsidRPr="00F52BBD">
        <w:rPr>
          <w:b/>
          <w:color w:val="auto"/>
          <w:sz w:val="24"/>
        </w:rPr>
        <w:lastRenderedPageBreak/>
        <w:t>MBD 3.1</w:t>
      </w:r>
    </w:p>
    <w:p w14:paraId="270EE6E4" w14:textId="77777777" w:rsidR="00CC6D7B" w:rsidRPr="00F52BBD" w:rsidRDefault="00CC6D7B" w:rsidP="00CC6D7B">
      <w:pPr>
        <w:pStyle w:val="BodyText"/>
        <w:rPr>
          <w:b/>
        </w:rPr>
      </w:pPr>
    </w:p>
    <w:p w14:paraId="01BC8290" w14:textId="77777777" w:rsidR="00CC6D7B" w:rsidRPr="00F52BBD" w:rsidRDefault="00CC6D7B" w:rsidP="00CC6D7B">
      <w:pPr>
        <w:spacing w:line="269" w:lineRule="exact"/>
        <w:ind w:left="680"/>
        <w:rPr>
          <w:b/>
          <w:color w:val="auto"/>
          <w:sz w:val="24"/>
        </w:rPr>
      </w:pPr>
      <w:r w:rsidRPr="00F52BBD">
        <w:rPr>
          <w:b/>
          <w:color w:val="auto"/>
          <w:sz w:val="24"/>
        </w:rPr>
        <w:t>PRICING SCHEDULE – FIRM PRICES</w:t>
      </w:r>
    </w:p>
    <w:p w14:paraId="37E97799" w14:textId="6D4E8F21" w:rsidR="00CC6D7B" w:rsidRPr="00F52BBD" w:rsidRDefault="00053D07" w:rsidP="00053D07">
      <w:pPr>
        <w:pStyle w:val="Heading2"/>
        <w:spacing w:line="269" w:lineRule="exact"/>
        <w:ind w:left="690" w:right="413"/>
        <w:rPr>
          <w:color w:val="auto"/>
        </w:rPr>
      </w:pPr>
      <w:r w:rsidRPr="00F52BBD">
        <w:rPr>
          <w:rFonts w:ascii="Calibri" w:eastAsia="Calibri" w:hAnsi="Calibri" w:cs="Calibri"/>
          <w:noProof/>
          <w:color w:val="auto"/>
        </w:rPr>
        <mc:AlternateContent>
          <mc:Choice Requires="wpg">
            <w:drawing>
              <wp:anchor distT="0" distB="0" distL="114300" distR="114300" simplePos="0" relativeHeight="251658240" behindDoc="1" locked="0" layoutInCell="1" allowOverlap="1" wp14:anchorId="273016CC" wp14:editId="64D88585">
                <wp:simplePos x="0" y="0"/>
                <wp:positionH relativeFrom="column">
                  <wp:posOffset>207645</wp:posOffset>
                </wp:positionH>
                <wp:positionV relativeFrom="paragraph">
                  <wp:posOffset>38735</wp:posOffset>
                </wp:positionV>
                <wp:extent cx="7083552" cy="4901820"/>
                <wp:effectExtent l="0" t="0" r="0" b="0"/>
                <wp:wrapNone/>
                <wp:docPr id="208431" name="Group 208431"/>
                <wp:cNvGraphicFramePr/>
                <a:graphic xmlns:a="http://schemas.openxmlformats.org/drawingml/2006/main">
                  <a:graphicData uri="http://schemas.microsoft.com/office/word/2010/wordprocessingGroup">
                    <wpg:wgp>
                      <wpg:cNvGrpSpPr/>
                      <wpg:grpSpPr>
                        <a:xfrm>
                          <a:off x="0" y="0"/>
                          <a:ext cx="7083552" cy="4901820"/>
                          <a:chOff x="0" y="0"/>
                          <a:chExt cx="7083552" cy="4901820"/>
                        </a:xfrm>
                      </wpg:grpSpPr>
                      <wps:wsp>
                        <wps:cNvPr id="274098" name="Shape 274098"/>
                        <wps:cNvSpPr/>
                        <wps:spPr>
                          <a:xfrm>
                            <a:off x="7620" y="7620"/>
                            <a:ext cx="6792469" cy="176784"/>
                          </a:xfrm>
                          <a:custGeom>
                            <a:avLst/>
                            <a:gdLst/>
                            <a:ahLst/>
                            <a:cxnLst/>
                            <a:rect l="0" t="0" r="0" b="0"/>
                            <a:pathLst>
                              <a:path w="6792469" h="176784">
                                <a:moveTo>
                                  <a:pt x="0" y="0"/>
                                </a:moveTo>
                                <a:lnTo>
                                  <a:pt x="6792469" y="0"/>
                                </a:lnTo>
                                <a:lnTo>
                                  <a:pt x="6792469" y="176784"/>
                                </a:lnTo>
                                <a:lnTo>
                                  <a:pt x="0" y="176784"/>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099" name="Shape 274099"/>
                        <wps:cNvSpPr/>
                        <wps:spPr>
                          <a:xfrm>
                            <a:off x="71628" y="22861"/>
                            <a:ext cx="6693408" cy="160020"/>
                          </a:xfrm>
                          <a:custGeom>
                            <a:avLst/>
                            <a:gdLst/>
                            <a:ahLst/>
                            <a:cxnLst/>
                            <a:rect l="0" t="0" r="0" b="0"/>
                            <a:pathLst>
                              <a:path w="6693408" h="160020">
                                <a:moveTo>
                                  <a:pt x="0" y="0"/>
                                </a:moveTo>
                                <a:lnTo>
                                  <a:pt x="6693408" y="0"/>
                                </a:lnTo>
                                <a:lnTo>
                                  <a:pt x="6693408" y="160020"/>
                                </a:lnTo>
                                <a:lnTo>
                                  <a:pt x="0" y="160020"/>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00" name="Shape 274100"/>
                        <wps:cNvSpPr/>
                        <wps:spPr>
                          <a:xfrm>
                            <a:off x="0" y="0"/>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01" name="Shape 274101"/>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02" name="Shape 274102"/>
                        <wps:cNvSpPr/>
                        <wps:spPr>
                          <a:xfrm>
                            <a:off x="6096" y="1"/>
                            <a:ext cx="6793993" cy="9144"/>
                          </a:xfrm>
                          <a:custGeom>
                            <a:avLst/>
                            <a:gdLst/>
                            <a:ahLst/>
                            <a:cxnLst/>
                            <a:rect l="0" t="0" r="0" b="0"/>
                            <a:pathLst>
                              <a:path w="6793993" h="9144">
                                <a:moveTo>
                                  <a:pt x="0" y="0"/>
                                </a:moveTo>
                                <a:lnTo>
                                  <a:pt x="6793993" y="0"/>
                                </a:lnTo>
                                <a:lnTo>
                                  <a:pt x="67939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03" name="Shape 274103"/>
                        <wps:cNvSpPr/>
                        <wps:spPr>
                          <a:xfrm>
                            <a:off x="6096" y="6096"/>
                            <a:ext cx="6793993" cy="16764"/>
                          </a:xfrm>
                          <a:custGeom>
                            <a:avLst/>
                            <a:gdLst/>
                            <a:ahLst/>
                            <a:cxnLst/>
                            <a:rect l="0" t="0" r="0" b="0"/>
                            <a:pathLst>
                              <a:path w="6793993" h="16764">
                                <a:moveTo>
                                  <a:pt x="0" y="0"/>
                                </a:moveTo>
                                <a:lnTo>
                                  <a:pt x="6793993" y="0"/>
                                </a:lnTo>
                                <a:lnTo>
                                  <a:pt x="6793993" y="16764"/>
                                </a:lnTo>
                                <a:lnTo>
                                  <a:pt x="0" y="16764"/>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04" name="Shape 274104"/>
                        <wps:cNvSpPr/>
                        <wps:spPr>
                          <a:xfrm>
                            <a:off x="6800088" y="0"/>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05" name="Shape 274105"/>
                        <wps:cNvSpPr/>
                        <wps:spPr>
                          <a:xfrm>
                            <a:off x="680008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06" name="Shape 274106"/>
                        <wps:cNvSpPr/>
                        <wps:spPr>
                          <a:xfrm>
                            <a:off x="3048" y="182880"/>
                            <a:ext cx="6800088" cy="9144"/>
                          </a:xfrm>
                          <a:custGeom>
                            <a:avLst/>
                            <a:gdLst/>
                            <a:ahLst/>
                            <a:cxnLst/>
                            <a:rect l="0" t="0" r="0" b="0"/>
                            <a:pathLst>
                              <a:path w="6800088" h="9144">
                                <a:moveTo>
                                  <a:pt x="0" y="0"/>
                                </a:moveTo>
                                <a:lnTo>
                                  <a:pt x="6800088" y="0"/>
                                </a:lnTo>
                                <a:lnTo>
                                  <a:pt x="6800088" y="9144"/>
                                </a:lnTo>
                                <a:lnTo>
                                  <a:pt x="0" y="9144"/>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07" name="Shape 274107"/>
                        <wps:cNvSpPr/>
                        <wps:spPr>
                          <a:xfrm>
                            <a:off x="0" y="2286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08" name="Shape 274108"/>
                        <wps:cNvSpPr/>
                        <wps:spPr>
                          <a:xfrm>
                            <a:off x="6800088" y="2286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09" name="Shape 274109"/>
                        <wps:cNvSpPr/>
                        <wps:spPr>
                          <a:xfrm>
                            <a:off x="0" y="184404"/>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10" name="Shape 274110"/>
                        <wps:cNvSpPr/>
                        <wps:spPr>
                          <a:xfrm>
                            <a:off x="6096" y="184404"/>
                            <a:ext cx="6793993" cy="9144"/>
                          </a:xfrm>
                          <a:custGeom>
                            <a:avLst/>
                            <a:gdLst/>
                            <a:ahLst/>
                            <a:cxnLst/>
                            <a:rect l="0" t="0" r="0" b="0"/>
                            <a:pathLst>
                              <a:path w="6793993" h="9144">
                                <a:moveTo>
                                  <a:pt x="0" y="0"/>
                                </a:moveTo>
                                <a:lnTo>
                                  <a:pt x="6793993" y="0"/>
                                </a:lnTo>
                                <a:lnTo>
                                  <a:pt x="67939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11" name="Shape 274111"/>
                        <wps:cNvSpPr/>
                        <wps:spPr>
                          <a:xfrm>
                            <a:off x="6800088" y="184404"/>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12" name="Shape 274112"/>
                        <wps:cNvSpPr/>
                        <wps:spPr>
                          <a:xfrm>
                            <a:off x="0" y="207264"/>
                            <a:ext cx="9144" cy="1568196"/>
                          </a:xfrm>
                          <a:custGeom>
                            <a:avLst/>
                            <a:gdLst/>
                            <a:ahLst/>
                            <a:cxnLst/>
                            <a:rect l="0" t="0" r="0" b="0"/>
                            <a:pathLst>
                              <a:path w="9144" h="1568196">
                                <a:moveTo>
                                  <a:pt x="0" y="0"/>
                                </a:moveTo>
                                <a:lnTo>
                                  <a:pt x="9144" y="0"/>
                                </a:lnTo>
                                <a:lnTo>
                                  <a:pt x="9144" y="1568196"/>
                                </a:lnTo>
                                <a:lnTo>
                                  <a:pt x="0" y="1568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13" name="Shape 274113"/>
                        <wps:cNvSpPr/>
                        <wps:spPr>
                          <a:xfrm>
                            <a:off x="6800088" y="207264"/>
                            <a:ext cx="9144" cy="1568196"/>
                          </a:xfrm>
                          <a:custGeom>
                            <a:avLst/>
                            <a:gdLst/>
                            <a:ahLst/>
                            <a:cxnLst/>
                            <a:rect l="0" t="0" r="0" b="0"/>
                            <a:pathLst>
                              <a:path w="9144" h="1568196">
                                <a:moveTo>
                                  <a:pt x="0" y="0"/>
                                </a:moveTo>
                                <a:lnTo>
                                  <a:pt x="9144" y="0"/>
                                </a:lnTo>
                                <a:lnTo>
                                  <a:pt x="9144" y="1568196"/>
                                </a:lnTo>
                                <a:lnTo>
                                  <a:pt x="0" y="1568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14" name="Shape 274114"/>
                        <wps:cNvSpPr/>
                        <wps:spPr>
                          <a:xfrm>
                            <a:off x="7620" y="1781556"/>
                            <a:ext cx="6792469" cy="178308"/>
                          </a:xfrm>
                          <a:custGeom>
                            <a:avLst/>
                            <a:gdLst/>
                            <a:ahLst/>
                            <a:cxnLst/>
                            <a:rect l="0" t="0" r="0" b="0"/>
                            <a:pathLst>
                              <a:path w="6792469" h="178308">
                                <a:moveTo>
                                  <a:pt x="0" y="0"/>
                                </a:moveTo>
                                <a:lnTo>
                                  <a:pt x="6792469" y="0"/>
                                </a:lnTo>
                                <a:lnTo>
                                  <a:pt x="6792469" y="178308"/>
                                </a:lnTo>
                                <a:lnTo>
                                  <a:pt x="0" y="178308"/>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15" name="Shape 274115"/>
                        <wps:cNvSpPr/>
                        <wps:spPr>
                          <a:xfrm>
                            <a:off x="71628" y="1796796"/>
                            <a:ext cx="6693408" cy="161544"/>
                          </a:xfrm>
                          <a:custGeom>
                            <a:avLst/>
                            <a:gdLst/>
                            <a:ahLst/>
                            <a:cxnLst/>
                            <a:rect l="0" t="0" r="0" b="0"/>
                            <a:pathLst>
                              <a:path w="6693408" h="161544">
                                <a:moveTo>
                                  <a:pt x="0" y="0"/>
                                </a:moveTo>
                                <a:lnTo>
                                  <a:pt x="6693408" y="0"/>
                                </a:lnTo>
                                <a:lnTo>
                                  <a:pt x="6693408" y="161544"/>
                                </a:lnTo>
                                <a:lnTo>
                                  <a:pt x="0" y="161544"/>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16" name="Shape 274116"/>
                        <wps:cNvSpPr/>
                        <wps:spPr>
                          <a:xfrm>
                            <a:off x="0" y="1775460"/>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17" name="Shape 274117"/>
                        <wps:cNvSpPr/>
                        <wps:spPr>
                          <a:xfrm>
                            <a:off x="6096" y="1775460"/>
                            <a:ext cx="6793993" cy="9144"/>
                          </a:xfrm>
                          <a:custGeom>
                            <a:avLst/>
                            <a:gdLst/>
                            <a:ahLst/>
                            <a:cxnLst/>
                            <a:rect l="0" t="0" r="0" b="0"/>
                            <a:pathLst>
                              <a:path w="6793993" h="9144">
                                <a:moveTo>
                                  <a:pt x="0" y="0"/>
                                </a:moveTo>
                                <a:lnTo>
                                  <a:pt x="6793993" y="0"/>
                                </a:lnTo>
                                <a:lnTo>
                                  <a:pt x="67939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18" name="Shape 274118"/>
                        <wps:cNvSpPr/>
                        <wps:spPr>
                          <a:xfrm>
                            <a:off x="6096" y="1781556"/>
                            <a:ext cx="6793993" cy="16764"/>
                          </a:xfrm>
                          <a:custGeom>
                            <a:avLst/>
                            <a:gdLst/>
                            <a:ahLst/>
                            <a:cxnLst/>
                            <a:rect l="0" t="0" r="0" b="0"/>
                            <a:pathLst>
                              <a:path w="6793993" h="16764">
                                <a:moveTo>
                                  <a:pt x="0" y="0"/>
                                </a:moveTo>
                                <a:lnTo>
                                  <a:pt x="6793993" y="0"/>
                                </a:lnTo>
                                <a:lnTo>
                                  <a:pt x="6793993" y="16764"/>
                                </a:lnTo>
                                <a:lnTo>
                                  <a:pt x="0" y="16764"/>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19" name="Shape 274119"/>
                        <wps:cNvSpPr/>
                        <wps:spPr>
                          <a:xfrm>
                            <a:off x="6800088" y="1775460"/>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20" name="Shape 274120"/>
                        <wps:cNvSpPr/>
                        <wps:spPr>
                          <a:xfrm>
                            <a:off x="3048" y="1958340"/>
                            <a:ext cx="6800088" cy="9144"/>
                          </a:xfrm>
                          <a:custGeom>
                            <a:avLst/>
                            <a:gdLst/>
                            <a:ahLst/>
                            <a:cxnLst/>
                            <a:rect l="0" t="0" r="0" b="0"/>
                            <a:pathLst>
                              <a:path w="6800088" h="9144">
                                <a:moveTo>
                                  <a:pt x="0" y="0"/>
                                </a:moveTo>
                                <a:lnTo>
                                  <a:pt x="6800088" y="0"/>
                                </a:lnTo>
                                <a:lnTo>
                                  <a:pt x="6800088" y="9144"/>
                                </a:lnTo>
                                <a:lnTo>
                                  <a:pt x="0" y="9144"/>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21" name="Shape 274121"/>
                        <wps:cNvSpPr/>
                        <wps:spPr>
                          <a:xfrm>
                            <a:off x="0" y="1798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22" name="Shape 274122"/>
                        <wps:cNvSpPr/>
                        <wps:spPr>
                          <a:xfrm>
                            <a:off x="6800088" y="1798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23" name="Shape 274123"/>
                        <wps:cNvSpPr/>
                        <wps:spPr>
                          <a:xfrm>
                            <a:off x="0" y="1959865"/>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24" name="Shape 274124"/>
                        <wps:cNvSpPr/>
                        <wps:spPr>
                          <a:xfrm>
                            <a:off x="6096" y="1959865"/>
                            <a:ext cx="6793993" cy="9144"/>
                          </a:xfrm>
                          <a:custGeom>
                            <a:avLst/>
                            <a:gdLst/>
                            <a:ahLst/>
                            <a:cxnLst/>
                            <a:rect l="0" t="0" r="0" b="0"/>
                            <a:pathLst>
                              <a:path w="6793993" h="9144">
                                <a:moveTo>
                                  <a:pt x="0" y="0"/>
                                </a:moveTo>
                                <a:lnTo>
                                  <a:pt x="6793993" y="0"/>
                                </a:lnTo>
                                <a:lnTo>
                                  <a:pt x="67939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25" name="Shape 274125"/>
                        <wps:cNvSpPr/>
                        <wps:spPr>
                          <a:xfrm>
                            <a:off x="6800088" y="1959865"/>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26" name="Shape 274126"/>
                        <wps:cNvSpPr/>
                        <wps:spPr>
                          <a:xfrm>
                            <a:off x="0" y="1982724"/>
                            <a:ext cx="9144" cy="2690496"/>
                          </a:xfrm>
                          <a:custGeom>
                            <a:avLst/>
                            <a:gdLst/>
                            <a:ahLst/>
                            <a:cxnLst/>
                            <a:rect l="0" t="0" r="0" b="0"/>
                            <a:pathLst>
                              <a:path w="9144" h="2690496">
                                <a:moveTo>
                                  <a:pt x="0" y="0"/>
                                </a:moveTo>
                                <a:lnTo>
                                  <a:pt x="9144" y="0"/>
                                </a:lnTo>
                                <a:lnTo>
                                  <a:pt x="9144" y="2690496"/>
                                </a:lnTo>
                                <a:lnTo>
                                  <a:pt x="0" y="2690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27" name="Shape 274127"/>
                        <wps:cNvSpPr/>
                        <wps:spPr>
                          <a:xfrm>
                            <a:off x="0" y="4673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28" name="Shape 274128"/>
                        <wps:cNvSpPr/>
                        <wps:spPr>
                          <a:xfrm>
                            <a:off x="6096" y="4673220"/>
                            <a:ext cx="6793993" cy="9144"/>
                          </a:xfrm>
                          <a:custGeom>
                            <a:avLst/>
                            <a:gdLst/>
                            <a:ahLst/>
                            <a:cxnLst/>
                            <a:rect l="0" t="0" r="0" b="0"/>
                            <a:pathLst>
                              <a:path w="6793993" h="9144">
                                <a:moveTo>
                                  <a:pt x="0" y="0"/>
                                </a:moveTo>
                                <a:lnTo>
                                  <a:pt x="6793993" y="0"/>
                                </a:lnTo>
                                <a:lnTo>
                                  <a:pt x="67939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29" name="Shape 274129"/>
                        <wps:cNvSpPr/>
                        <wps:spPr>
                          <a:xfrm>
                            <a:off x="6800088" y="1982724"/>
                            <a:ext cx="9144" cy="2690496"/>
                          </a:xfrm>
                          <a:custGeom>
                            <a:avLst/>
                            <a:gdLst/>
                            <a:ahLst/>
                            <a:cxnLst/>
                            <a:rect l="0" t="0" r="0" b="0"/>
                            <a:pathLst>
                              <a:path w="9144" h="2690496">
                                <a:moveTo>
                                  <a:pt x="0" y="0"/>
                                </a:moveTo>
                                <a:lnTo>
                                  <a:pt x="9144" y="0"/>
                                </a:lnTo>
                                <a:lnTo>
                                  <a:pt x="9144" y="2690496"/>
                                </a:lnTo>
                                <a:lnTo>
                                  <a:pt x="0" y="2690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30" name="Shape 274130"/>
                        <wps:cNvSpPr/>
                        <wps:spPr>
                          <a:xfrm>
                            <a:off x="6800088" y="4673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31" name="Shape 274131"/>
                        <wps:cNvSpPr/>
                        <wps:spPr>
                          <a:xfrm>
                            <a:off x="59436" y="4685411"/>
                            <a:ext cx="7018020" cy="210313"/>
                          </a:xfrm>
                          <a:custGeom>
                            <a:avLst/>
                            <a:gdLst/>
                            <a:ahLst/>
                            <a:cxnLst/>
                            <a:rect l="0" t="0" r="0" b="0"/>
                            <a:pathLst>
                              <a:path w="7018020" h="210313">
                                <a:moveTo>
                                  <a:pt x="0" y="0"/>
                                </a:moveTo>
                                <a:lnTo>
                                  <a:pt x="7018020" y="0"/>
                                </a:lnTo>
                                <a:lnTo>
                                  <a:pt x="7018020" y="210313"/>
                                </a:lnTo>
                                <a:lnTo>
                                  <a:pt x="0" y="210313"/>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32" name="Shape 274132"/>
                        <wps:cNvSpPr/>
                        <wps:spPr>
                          <a:xfrm>
                            <a:off x="124968" y="4700651"/>
                            <a:ext cx="6917436" cy="121920"/>
                          </a:xfrm>
                          <a:custGeom>
                            <a:avLst/>
                            <a:gdLst/>
                            <a:ahLst/>
                            <a:cxnLst/>
                            <a:rect l="0" t="0" r="0" b="0"/>
                            <a:pathLst>
                              <a:path w="6917436" h="121920">
                                <a:moveTo>
                                  <a:pt x="0" y="0"/>
                                </a:moveTo>
                                <a:lnTo>
                                  <a:pt x="6917436" y="0"/>
                                </a:lnTo>
                                <a:lnTo>
                                  <a:pt x="6917436" y="121920"/>
                                </a:lnTo>
                                <a:lnTo>
                                  <a:pt x="0" y="121920"/>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33" name="Shape 274133"/>
                        <wps:cNvSpPr/>
                        <wps:spPr>
                          <a:xfrm>
                            <a:off x="53340" y="4679315"/>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34" name="Shape 274134"/>
                        <wps:cNvSpPr/>
                        <wps:spPr>
                          <a:xfrm>
                            <a:off x="53340" y="4679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35" name="Shape 274135"/>
                        <wps:cNvSpPr/>
                        <wps:spPr>
                          <a:xfrm>
                            <a:off x="59436" y="4679315"/>
                            <a:ext cx="7018020" cy="9144"/>
                          </a:xfrm>
                          <a:custGeom>
                            <a:avLst/>
                            <a:gdLst/>
                            <a:ahLst/>
                            <a:cxnLst/>
                            <a:rect l="0" t="0" r="0" b="0"/>
                            <a:pathLst>
                              <a:path w="7018020" h="9144">
                                <a:moveTo>
                                  <a:pt x="0" y="0"/>
                                </a:moveTo>
                                <a:lnTo>
                                  <a:pt x="7018020" y="0"/>
                                </a:lnTo>
                                <a:lnTo>
                                  <a:pt x="7018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36" name="Shape 274136"/>
                        <wps:cNvSpPr/>
                        <wps:spPr>
                          <a:xfrm>
                            <a:off x="59436" y="4685411"/>
                            <a:ext cx="7018020" cy="16764"/>
                          </a:xfrm>
                          <a:custGeom>
                            <a:avLst/>
                            <a:gdLst/>
                            <a:ahLst/>
                            <a:cxnLst/>
                            <a:rect l="0" t="0" r="0" b="0"/>
                            <a:pathLst>
                              <a:path w="7018020" h="16764">
                                <a:moveTo>
                                  <a:pt x="0" y="0"/>
                                </a:moveTo>
                                <a:lnTo>
                                  <a:pt x="7018020" y="0"/>
                                </a:lnTo>
                                <a:lnTo>
                                  <a:pt x="7018020" y="16764"/>
                                </a:lnTo>
                                <a:lnTo>
                                  <a:pt x="0" y="16764"/>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37" name="Shape 274137"/>
                        <wps:cNvSpPr/>
                        <wps:spPr>
                          <a:xfrm>
                            <a:off x="7077457" y="4679315"/>
                            <a:ext cx="9144" cy="22860"/>
                          </a:xfrm>
                          <a:custGeom>
                            <a:avLst/>
                            <a:gdLst/>
                            <a:ahLst/>
                            <a:cxnLst/>
                            <a:rect l="0" t="0" r="0" b="0"/>
                            <a:pathLst>
                              <a:path w="9144" h="22860">
                                <a:moveTo>
                                  <a:pt x="0" y="0"/>
                                </a:moveTo>
                                <a:lnTo>
                                  <a:pt x="9144" y="0"/>
                                </a:lnTo>
                                <a:lnTo>
                                  <a:pt x="9144"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38" name="Shape 274138"/>
                        <wps:cNvSpPr/>
                        <wps:spPr>
                          <a:xfrm>
                            <a:off x="7077457" y="4679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39" name="Shape 274139"/>
                        <wps:cNvSpPr/>
                        <wps:spPr>
                          <a:xfrm>
                            <a:off x="56388" y="4894200"/>
                            <a:ext cx="7024116" cy="9144"/>
                          </a:xfrm>
                          <a:custGeom>
                            <a:avLst/>
                            <a:gdLst/>
                            <a:ahLst/>
                            <a:cxnLst/>
                            <a:rect l="0" t="0" r="0" b="0"/>
                            <a:pathLst>
                              <a:path w="7024116" h="9144">
                                <a:moveTo>
                                  <a:pt x="0" y="0"/>
                                </a:moveTo>
                                <a:lnTo>
                                  <a:pt x="7024116" y="0"/>
                                </a:lnTo>
                                <a:lnTo>
                                  <a:pt x="7024116" y="9144"/>
                                </a:lnTo>
                                <a:lnTo>
                                  <a:pt x="0" y="9144"/>
                                </a:lnTo>
                                <a:lnTo>
                                  <a:pt x="0" y="0"/>
                                </a:lnTo>
                              </a:path>
                            </a:pathLst>
                          </a:custGeom>
                          <a:ln w="0" cap="flat">
                            <a:miter lim="127000"/>
                          </a:ln>
                        </wps:spPr>
                        <wps:style>
                          <a:lnRef idx="0">
                            <a:srgbClr val="000000">
                              <a:alpha val="0"/>
                            </a:srgbClr>
                          </a:lnRef>
                          <a:fillRef idx="1">
                            <a:srgbClr val="DDD9C3"/>
                          </a:fillRef>
                          <a:effectRef idx="0">
                            <a:scrgbClr r="0" g="0" b="0"/>
                          </a:effectRef>
                          <a:fontRef idx="none"/>
                        </wps:style>
                        <wps:bodyPr/>
                      </wps:wsp>
                      <wps:wsp>
                        <wps:cNvPr id="274140" name="Shape 274140"/>
                        <wps:cNvSpPr/>
                        <wps:spPr>
                          <a:xfrm>
                            <a:off x="53340" y="4702175"/>
                            <a:ext cx="9144" cy="193549"/>
                          </a:xfrm>
                          <a:custGeom>
                            <a:avLst/>
                            <a:gdLst/>
                            <a:ahLst/>
                            <a:cxnLst/>
                            <a:rect l="0" t="0" r="0" b="0"/>
                            <a:pathLst>
                              <a:path w="9144" h="193549">
                                <a:moveTo>
                                  <a:pt x="0" y="0"/>
                                </a:moveTo>
                                <a:lnTo>
                                  <a:pt x="9144" y="0"/>
                                </a:lnTo>
                                <a:lnTo>
                                  <a:pt x="9144" y="193549"/>
                                </a:lnTo>
                                <a:lnTo>
                                  <a:pt x="0" y="193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41" name="Shape 274141"/>
                        <wps:cNvSpPr/>
                        <wps:spPr>
                          <a:xfrm>
                            <a:off x="53340" y="48957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42" name="Shape 274142"/>
                        <wps:cNvSpPr/>
                        <wps:spPr>
                          <a:xfrm>
                            <a:off x="59436" y="4895723"/>
                            <a:ext cx="7018020" cy="9144"/>
                          </a:xfrm>
                          <a:custGeom>
                            <a:avLst/>
                            <a:gdLst/>
                            <a:ahLst/>
                            <a:cxnLst/>
                            <a:rect l="0" t="0" r="0" b="0"/>
                            <a:pathLst>
                              <a:path w="7018020" h="9144">
                                <a:moveTo>
                                  <a:pt x="0" y="0"/>
                                </a:moveTo>
                                <a:lnTo>
                                  <a:pt x="7018020" y="0"/>
                                </a:lnTo>
                                <a:lnTo>
                                  <a:pt x="7018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43" name="Shape 274143"/>
                        <wps:cNvSpPr/>
                        <wps:spPr>
                          <a:xfrm>
                            <a:off x="7077457" y="4702175"/>
                            <a:ext cx="9144" cy="193549"/>
                          </a:xfrm>
                          <a:custGeom>
                            <a:avLst/>
                            <a:gdLst/>
                            <a:ahLst/>
                            <a:cxnLst/>
                            <a:rect l="0" t="0" r="0" b="0"/>
                            <a:pathLst>
                              <a:path w="9144" h="193549">
                                <a:moveTo>
                                  <a:pt x="0" y="0"/>
                                </a:moveTo>
                                <a:lnTo>
                                  <a:pt x="9144" y="0"/>
                                </a:lnTo>
                                <a:lnTo>
                                  <a:pt x="9144" y="193549"/>
                                </a:lnTo>
                                <a:lnTo>
                                  <a:pt x="0" y="193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44" name="Shape 274144"/>
                        <wps:cNvSpPr/>
                        <wps:spPr>
                          <a:xfrm>
                            <a:off x="7077457" y="48957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14="http://schemas.microsoft.com/office/drawing/2010/main" xmlns:pic="http://schemas.openxmlformats.org/drawingml/2006/picture" xmlns:a="http://schemas.openxmlformats.org/drawingml/2006/main">
            <w:pict w14:anchorId="4FA79E36">
              <v:group id="Group 208431" style="position:absolute;margin-left:16.35pt;margin-top:3.05pt;width:557.75pt;height:385.95pt;z-index:-251658240" coordsize="70835,49018" o:spid="_x0000_s1026" w14:anchorId="1C8FC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">
                <v:shape id="Shape 274098" style="position:absolute;left:76;top:76;width:67924;height:1768;visibility:visible;mso-wrap-style:square;v-text-anchor:top" coordsize="6792469,176784" o:spid="_x0000_s1027" fillcolor="#ddd9c3" stroked="f" strokeweight="0" path="m,l6792469,r,176784l,1767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">
                  <v:stroke miterlimit="83231f" joinstyle="miter"/>
                  <v:path textboxrect="0,0,6792469,176784" arrowok="t"/>
                </v:shape>
                <v:shape id="Shape 274099" style="position:absolute;left:716;top:228;width:66934;height:1600;visibility:visible;mso-wrap-style:square;v-text-anchor:top" coordsize="6693408,160020" o:spid="_x0000_s1028" fillcolor="#ddd9c3" stroked="f" strokeweight="0" path="m,l6693408,r,160020l,160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">
                  <v:stroke miterlimit="83231f" joinstyle="miter"/>
                  <v:path textboxrect="0,0,6693408,160020" arrowok="t"/>
                </v:shape>
                <v:shape id="Shape 274100" style="position:absolute;width:91;height:228;visibility:visible;mso-wrap-style:square;v-text-anchor:top" coordsize="9144,22860" o:spid="_x0000_s1029"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">
                  <v:stroke miterlimit="83231f" joinstyle="miter"/>
                  <v:path textboxrect="0,0,9144,22860" arrowok="t"/>
                </v:shape>
                <v:shape id="Shape 274101" style="position:absolute;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">
                  <v:stroke miterlimit="83231f" joinstyle="miter"/>
                  <v:path textboxrect="0,0,9144,9144" arrowok="t"/>
                </v:shape>
                <v:shape id="Shape 274102" style="position:absolute;left:60;width:67940;height:91;visibility:visible;mso-wrap-style:square;v-text-anchor:top" coordsize="6793993,9144" o:spid="_x0000_s1031" fillcolor="black" stroked="f" strokeweight="0" path="m,l679399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">
                  <v:stroke miterlimit="83231f" joinstyle="miter"/>
                  <v:path textboxrect="0,0,6793993,9144" arrowok="t"/>
                </v:shape>
                <v:shape id="Shape 274103" style="position:absolute;left:60;top:60;width:67940;height:168;visibility:visible;mso-wrap-style:square;v-text-anchor:top" coordsize="6793993,16764" o:spid="_x0000_s1032" fillcolor="#ddd9c3" stroked="f" strokeweight="0" path="m,l6793993,r,16764l,167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">
                  <v:stroke miterlimit="83231f" joinstyle="miter"/>
                  <v:path textboxrect="0,0,6793993,16764" arrowok="t"/>
                </v:shape>
                <v:shape id="Shape 274104" style="position:absolute;left:68000;width:92;height:228;visibility:visible;mso-wrap-style:square;v-text-anchor:top" coordsize="9144,22860" o:spid="_x0000_s1033"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">
                  <v:stroke miterlimit="83231f" joinstyle="miter"/>
                  <v:path textboxrect="0,0,9144,22860" arrowok="t"/>
                </v:shape>
                <v:shape id="Shape 274105" style="position:absolute;left:68000;width:92;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">
                  <v:stroke miterlimit="83231f" joinstyle="miter"/>
                  <v:path textboxrect="0,0,9144,9144" arrowok="t"/>
                </v:shape>
                <v:shape id="Shape 274106" style="position:absolute;left:30;top:1828;width:68001;height:92;visibility:visible;mso-wrap-style:square;v-text-anchor:top" coordsize="6800088,9144" o:spid="_x0000_s1035" fillcolor="#ddd9c3" stroked="f" strokeweight="0" path="m,l680008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">
                  <v:stroke miterlimit="83231f" joinstyle="miter"/>
                  <v:path textboxrect="0,0,6800088,9144" arrowok="t"/>
                </v:shape>
                <v:shape id="Shape 274107" style="position:absolute;top:228;width:91;height:1616;visibility:visible;mso-wrap-style:square;v-text-anchor:top" coordsize="9144,161544" o:spid="_x0000_s1036" fillcolor="black" stroked="f" strokeweight="0" path="m,l9144,r,161544l,161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">
                  <v:stroke miterlimit="83231f" joinstyle="miter"/>
                  <v:path textboxrect="0,0,9144,161544" arrowok="t"/>
                </v:shape>
                <v:shape id="Shape 274108" style="position:absolute;left:68000;top:228;width:92;height:1616;visibility:visible;mso-wrap-style:square;v-text-anchor:top" coordsize="9144,161544" o:spid="_x0000_s1037" fillcolor="black" stroked="f" strokeweight="0" path="m,l9144,r,161544l,161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">
                  <v:stroke miterlimit="83231f" joinstyle="miter"/>
                  <v:path textboxrect="0,0,9144,161544" arrowok="t"/>
                </v:shape>
                <v:shape id="Shape 274109" style="position:absolute;top:1844;width:91;height:228;visibility:visible;mso-wrap-style:square;v-text-anchor:top" coordsize="9144,22860" o:spid="_x0000_s1038"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">
                  <v:stroke miterlimit="83231f" joinstyle="miter"/>
                  <v:path textboxrect="0,0,9144,22860" arrowok="t"/>
                </v:shape>
                <v:shape id="Shape 274110" style="position:absolute;left:60;top:1844;width:67940;height:91;visibility:visible;mso-wrap-style:square;v-text-anchor:top" coordsize="6793993,9144" o:spid="_x0000_s1039" fillcolor="black" stroked="f" strokeweight="0" path="m,l679399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">
                  <v:stroke miterlimit="83231f" joinstyle="miter"/>
                  <v:path textboxrect="0,0,6793993,9144" arrowok="t"/>
                </v:shape>
                <v:shape id="Shape 274111" style="position:absolute;left:68000;top:1844;width:92;height:228;visibility:visible;mso-wrap-style:square;v-text-anchor:top" coordsize="9144,22860" o:spid="_x0000_s1040"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">
                  <v:stroke miterlimit="83231f" joinstyle="miter"/>
                  <v:path textboxrect="0,0,9144,22860" arrowok="t"/>
                </v:shape>
                <v:shape id="Shape 274112" style="position:absolute;top:2072;width:91;height:15682;visibility:visible;mso-wrap-style:square;v-text-anchor:top" coordsize="9144,1568196" o:spid="_x0000_s1041" fillcolor="black" stroked="f" strokeweight="0" path="m,l9144,r,1568196l,15681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">
                  <v:stroke miterlimit="83231f" joinstyle="miter"/>
                  <v:path textboxrect="0,0,9144,1568196" arrowok="t"/>
                </v:shape>
                <v:shape id="Shape 274113" style="position:absolute;left:68000;top:2072;width:92;height:15682;visibility:visible;mso-wrap-style:square;v-text-anchor:top" coordsize="9144,1568196" o:spid="_x0000_s1042" fillcolor="black" stroked="f" strokeweight="0" path="m,l9144,r,1568196l,15681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">
                  <v:stroke miterlimit="83231f" joinstyle="miter"/>
                  <v:path textboxrect="0,0,9144,1568196" arrowok="t"/>
                </v:shape>
                <v:shape id="Shape 274114" style="position:absolute;left:76;top:17815;width:67924;height:1783;visibility:visible;mso-wrap-style:square;v-text-anchor:top" coordsize="6792469,178308" o:spid="_x0000_s1043" fillcolor="#ddd9c3" stroked="f" strokeweight="0" path="m,l6792469,r,178308l,1783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">
                  <v:stroke miterlimit="83231f" joinstyle="miter"/>
                  <v:path textboxrect="0,0,6792469,178308" arrowok="t"/>
                </v:shape>
                <v:shape id="Shape 274115" style="position:absolute;left:716;top:17967;width:66934;height:1616;visibility:visible;mso-wrap-style:square;v-text-anchor:top" coordsize="6693408,161544" o:spid="_x0000_s1044" fillcolor="#ddd9c3" stroked="f" strokeweight="0" path="m,l6693408,r,161544l,161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">
                  <v:stroke miterlimit="83231f" joinstyle="miter"/>
                  <v:path textboxrect="0,0,6693408,161544" arrowok="t"/>
                </v:shape>
                <v:shape id="Shape 274116" style="position:absolute;top:17754;width:91;height:229;visibility:visible;mso-wrap-style:square;v-text-anchor:top" coordsize="9144,22860" o:spid="_x0000_s1045"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">
                  <v:stroke miterlimit="83231f" joinstyle="miter"/>
                  <v:path textboxrect="0,0,9144,22860" arrowok="t"/>
                </v:shape>
                <v:shape id="Shape 274117" style="position:absolute;left:60;top:17754;width:67940;height:92;visibility:visible;mso-wrap-style:square;v-text-anchor:top" coordsize="6793993,9144" o:spid="_x0000_s1046" fillcolor="black" stroked="f" strokeweight="0" path="m,l679399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">
                  <v:stroke miterlimit="83231f" joinstyle="miter"/>
                  <v:path textboxrect="0,0,6793993,9144" arrowok="t"/>
                </v:shape>
                <v:shape id="Shape 274118" style="position:absolute;left:60;top:17815;width:67940;height:168;visibility:visible;mso-wrap-style:square;v-text-anchor:top" coordsize="6793993,16764" o:spid="_x0000_s1047" fillcolor="#ddd9c3" stroked="f" strokeweight="0" path="m,l6793993,r,16764l,167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">
                  <v:stroke miterlimit="83231f" joinstyle="miter"/>
                  <v:path textboxrect="0,0,6793993,16764" arrowok="t"/>
                </v:shape>
                <v:shape id="Shape 274119" style="position:absolute;left:68000;top:17754;width:92;height:229;visibility:visible;mso-wrap-style:square;v-text-anchor:top" coordsize="9144,22860" o:spid="_x0000_s1048"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">
                  <v:stroke miterlimit="83231f" joinstyle="miter"/>
                  <v:path textboxrect="0,0,9144,22860" arrowok="t"/>
                </v:shape>
                <v:shape id="Shape 274120" style="position:absolute;left:30;top:19583;width:68001;height:91;visibility:visible;mso-wrap-style:square;v-text-anchor:top" coordsize="6800088,9144" o:spid="_x0000_s1049" fillcolor="#ddd9c3" stroked="f" strokeweight="0" path="m,l680008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">
                  <v:stroke miterlimit="83231f" joinstyle="miter"/>
                  <v:path textboxrect="0,0,6800088,9144" arrowok="t"/>
                </v:shape>
                <v:shape id="Shape 274121" style="position:absolute;top:17983;width:91;height:1615;visibility:visible;mso-wrap-style:square;v-text-anchor:top" coordsize="9144,161544" o:spid="_x0000_s1050" fillcolor="black" stroked="f" strokeweight="0" path="m,l9144,r,161544l,161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">
                  <v:stroke miterlimit="83231f" joinstyle="miter"/>
                  <v:path textboxrect="0,0,9144,161544" arrowok="t"/>
                </v:shape>
                <v:shape id="Shape 274122" style="position:absolute;left:68000;top:17983;width:92;height:1615;visibility:visible;mso-wrap-style:square;v-text-anchor:top" coordsize="9144,161544" o:spid="_x0000_s1051" fillcolor="black" stroked="f" strokeweight="0" path="m,l9144,r,161544l,161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">
                  <v:stroke miterlimit="83231f" joinstyle="miter"/>
                  <v:path textboxrect="0,0,9144,161544" arrowok="t"/>
                </v:shape>
                <v:shape id="Shape 274123" style="position:absolute;top:19598;width:91;height:229;visibility:visible;mso-wrap-style:square;v-text-anchor:top" coordsize="9144,22860" o:spid="_x0000_s1052"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">
                  <v:stroke miterlimit="83231f" joinstyle="miter"/>
                  <v:path textboxrect="0,0,9144,22860" arrowok="t"/>
                </v:shape>
                <v:shape id="Shape 274124" style="position:absolute;left:60;top:19598;width:67940;height:92;visibility:visible;mso-wrap-style:square;v-text-anchor:top" coordsize="6793993,9144" o:spid="_x0000_s1053" fillcolor="black" stroked="f" strokeweight="0" path="m,l679399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">
                  <v:stroke miterlimit="83231f" joinstyle="miter"/>
                  <v:path textboxrect="0,0,6793993,9144" arrowok="t"/>
                </v:shape>
                <v:shape id="Shape 274125" style="position:absolute;left:68000;top:19598;width:92;height:229;visibility:visible;mso-wrap-style:square;v-text-anchor:top" coordsize="9144,22860" o:spid="_x0000_s1054"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">
                  <v:stroke miterlimit="83231f" joinstyle="miter"/>
                  <v:path textboxrect="0,0,9144,22860" arrowok="t"/>
                </v:shape>
                <v:shape id="Shape 274126" style="position:absolute;top:19827;width:91;height:26905;visibility:visible;mso-wrap-style:square;v-text-anchor:top" coordsize="9144,2690496" o:spid="_x0000_s1055" fillcolor="black" stroked="f" strokeweight="0" path="m,l9144,r,2690496l,26904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">
                  <v:stroke miterlimit="83231f" joinstyle="miter"/>
                  <v:path textboxrect="0,0,9144,2690496" arrowok="t"/>
                </v:shape>
                <v:shape id="Shape 274127" style="position:absolute;top:46732;width:91;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">
                  <v:stroke miterlimit="83231f" joinstyle="miter"/>
                  <v:path textboxrect="0,0,9144,9144" arrowok="t"/>
                </v:shape>
                <v:shape id="Shape 274128" style="position:absolute;left:60;top:46732;width:67940;height:91;visibility:visible;mso-wrap-style:square;v-text-anchor:top" coordsize="6793993,9144" o:spid="_x0000_s1057" fillcolor="black" stroked="f" strokeweight="0" path="m,l679399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">
                  <v:stroke miterlimit="83231f" joinstyle="miter"/>
                  <v:path textboxrect="0,0,6793993,9144" arrowok="t"/>
                </v:shape>
                <v:shape id="Shape 274129" style="position:absolute;left:68000;top:19827;width:92;height:26905;visibility:visible;mso-wrap-style:square;v-text-anchor:top" coordsize="9144,2690496" o:spid="_x0000_s1058" fillcolor="black" stroked="f" strokeweight="0" path="m,l9144,r,2690496l,26904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">
                  <v:stroke miterlimit="83231f" joinstyle="miter"/>
                  <v:path textboxrect="0,0,9144,2690496" arrowok="t"/>
                </v:shape>
                <v:shape id="Shape 274130" style="position:absolute;left:68000;top:46732;width:92;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">
                  <v:stroke miterlimit="83231f" joinstyle="miter"/>
                  <v:path textboxrect="0,0,9144,9144" arrowok="t"/>
                </v:shape>
                <v:shape id="Shape 274131" style="position:absolute;left:594;top:46854;width:70180;height:2103;visibility:visible;mso-wrap-style:square;v-text-anchor:top" coordsize="7018020,210313" o:spid="_x0000_s1060" fillcolor="#ddd9c3" stroked="f" strokeweight="0" path="m,l7018020,r,210313l,210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">
                  <v:stroke miterlimit="83231f" joinstyle="miter"/>
                  <v:path textboxrect="0,0,7018020,210313" arrowok="t"/>
                </v:shape>
                <v:shape id="Shape 274132" style="position:absolute;left:1249;top:47006;width:69175;height:1219;visibility:visible;mso-wrap-style:square;v-text-anchor:top" coordsize="6917436,121920" o:spid="_x0000_s1061" fillcolor="#ddd9c3" stroked="f" strokeweight="0" path="m,l6917436,r,121920l,121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">
                  <v:stroke miterlimit="83231f" joinstyle="miter"/>
                  <v:path textboxrect="0,0,6917436,121920" arrowok="t"/>
                </v:shape>
                <v:shape id="Shape 274133" style="position:absolute;left:533;top:46793;width:91;height:228;visibility:visible;mso-wrap-style:square;v-text-anchor:top" coordsize="9144,22860" o:spid="_x0000_s1062"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">
                  <v:stroke miterlimit="83231f" joinstyle="miter"/>
                  <v:path textboxrect="0,0,9144,22860" arrowok="t"/>
                </v:shape>
                <v:shape id="Shape 274134" style="position:absolute;left:533;top:46793;width:91;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">
                  <v:stroke miterlimit="83231f" joinstyle="miter"/>
                  <v:path textboxrect="0,0,9144,9144" arrowok="t"/>
                </v:shape>
                <v:shape id="Shape 274135" style="position:absolute;left:594;top:46793;width:70180;height:91;visibility:visible;mso-wrap-style:square;v-text-anchor:top" coordsize="7018020,9144" o:spid="_x0000_s1064" fillcolor="black" stroked="f" strokeweight="0" path="m,l701802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">
                  <v:stroke miterlimit="83231f" joinstyle="miter"/>
                  <v:path textboxrect="0,0,7018020,9144" arrowok="t"/>
                </v:shape>
                <v:shape id="Shape 274136" style="position:absolute;left:594;top:46854;width:70180;height:167;visibility:visible;mso-wrap-style:square;v-text-anchor:top" coordsize="7018020,16764" o:spid="_x0000_s1065" fillcolor="#ddd9c3" stroked="f" strokeweight="0" path="m,l7018020,r,16764l,167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">
                  <v:stroke miterlimit="83231f" joinstyle="miter"/>
                  <v:path textboxrect="0,0,7018020,16764" arrowok="t"/>
                </v:shape>
                <v:shape id="Shape 274137" style="position:absolute;left:70774;top:46793;width:92;height:228;visibility:visible;mso-wrap-style:square;v-text-anchor:top" coordsize="9144,22860" o:spid="_x0000_s1066" fillcolor="black" stroked="f" strokeweight="0" path="m,l9144,r,22860l,2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">
                  <v:stroke miterlimit="83231f" joinstyle="miter"/>
                  <v:path textboxrect="0,0,9144,22860" arrowok="t"/>
                </v:shape>
                <v:shape id="Shape 274138" style="position:absolute;left:70774;top:46793;width:92;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">
                  <v:stroke miterlimit="83231f" joinstyle="miter"/>
                  <v:path textboxrect="0,0,9144,9144" arrowok="t"/>
                </v:shape>
                <v:shape id="Shape 274139" style="position:absolute;left:563;top:48942;width:70242;height:91;visibility:visible;mso-wrap-style:square;v-text-anchor:top" coordsize="7024116,9144" o:spid="_x0000_s1068" fillcolor="#ddd9c3" stroked="f" strokeweight="0" path="m,l70241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">
                  <v:stroke miterlimit="83231f" joinstyle="miter"/>
                  <v:path textboxrect="0,0,7024116,9144" arrowok="t"/>
                </v:shape>
                <v:shape id="Shape 274140" style="position:absolute;left:533;top:47021;width:91;height:1936;visibility:visible;mso-wrap-style:square;v-text-anchor:top" coordsize="9144,193549" o:spid="_x0000_s1069" fillcolor="black" stroked="f" strokeweight="0" path="m,l9144,r,193549l,19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">
                  <v:stroke miterlimit="83231f" joinstyle="miter"/>
                  <v:path textboxrect="0,0,9144,193549" arrowok="t"/>
                </v:shape>
                <v:shape id="Shape 274141" style="position:absolute;left:533;top:48957;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">
                  <v:stroke miterlimit="83231f" joinstyle="miter"/>
                  <v:path textboxrect="0,0,9144,9144" arrowok="t"/>
                </v:shape>
                <v:shape id="Shape 274142" style="position:absolute;left:594;top:48957;width:70180;height:91;visibility:visible;mso-wrap-style:square;v-text-anchor:top" coordsize="7018020,9144" o:spid="_x0000_s1071" fillcolor="black" stroked="f" strokeweight="0" path="m,l701802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">
                  <v:stroke miterlimit="83231f" joinstyle="miter"/>
                  <v:path textboxrect="0,0,7018020,9144" arrowok="t"/>
                </v:shape>
                <v:shape id="Shape 274143" style="position:absolute;left:70774;top:47021;width:92;height:1936;visibility:visible;mso-wrap-style:square;v-text-anchor:top" coordsize="9144,193549" o:spid="_x0000_s1072" fillcolor="black" stroked="f" strokeweight="0" path="m,l9144,r,193549l,19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">
                  <v:stroke miterlimit="83231f" joinstyle="miter"/>
                  <v:path textboxrect="0,0,9144,193549" arrowok="t"/>
                </v:shape>
                <v:shape id="Shape 274144" style="position:absolute;left:70774;top:48957;width:92;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">
                  <v:stroke miterlimit="83231f" joinstyle="miter"/>
                  <v:path textboxrect="0,0,9144,9144" arrowok="t"/>
                </v:shape>
              </v:group>
            </w:pict>
          </mc:Fallback>
        </mc:AlternateContent>
      </w:r>
      <w:r w:rsidR="00CC6D7B" w:rsidRPr="00F52BBD">
        <w:rPr>
          <w:color w:val="auto"/>
        </w:rPr>
        <w:t>(PURCHASES)</w:t>
      </w:r>
    </w:p>
    <w:p w14:paraId="129E05A6" w14:textId="77777777" w:rsidR="00CC6D7B" w:rsidRPr="00F52BBD" w:rsidRDefault="00CC6D7B" w:rsidP="00CC6D7B">
      <w:pPr>
        <w:pStyle w:val="BodyText"/>
        <w:rPr>
          <w:b/>
        </w:rPr>
      </w:pPr>
    </w:p>
    <w:p w14:paraId="534B6C59" w14:textId="77777777" w:rsidR="00CC6D7B" w:rsidRPr="00F52BBD" w:rsidRDefault="00CC6D7B" w:rsidP="00CC6D7B">
      <w:pPr>
        <w:tabs>
          <w:tab w:val="left" w:pos="2120"/>
        </w:tabs>
        <w:ind w:left="680" w:right="767"/>
        <w:rPr>
          <w:b/>
          <w:color w:val="auto"/>
          <w:sz w:val="24"/>
        </w:rPr>
      </w:pPr>
      <w:r w:rsidRPr="00F52BBD">
        <w:rPr>
          <w:b/>
          <w:color w:val="auto"/>
          <w:sz w:val="24"/>
        </w:rPr>
        <w:t>NOTE:</w:t>
      </w:r>
      <w:r w:rsidRPr="00F52BBD">
        <w:rPr>
          <w:b/>
          <w:color w:val="auto"/>
          <w:sz w:val="24"/>
        </w:rPr>
        <w:tab/>
        <w:t>ONLY FIRM PRICES WILL BE ACCEPTED. NON-FIRM PRICES (INCLUDING PRICES SUBJECT TO RATES OF EXCHANGE VARIATIONS) WILL NOT BE</w:t>
      </w:r>
      <w:r w:rsidRPr="00F52BBD">
        <w:rPr>
          <w:b/>
          <w:color w:val="auto"/>
          <w:spacing w:val="-2"/>
          <w:sz w:val="24"/>
        </w:rPr>
        <w:t xml:space="preserve"> </w:t>
      </w:r>
      <w:r w:rsidRPr="00F52BBD">
        <w:rPr>
          <w:b/>
          <w:color w:val="auto"/>
          <w:sz w:val="24"/>
        </w:rPr>
        <w:t>CONSIDERED</w:t>
      </w:r>
    </w:p>
    <w:p w14:paraId="0F887145" w14:textId="77777777" w:rsidR="00CC6D7B" w:rsidRPr="00F52BBD" w:rsidRDefault="00CC6D7B" w:rsidP="00CC6D7B">
      <w:pPr>
        <w:pStyle w:val="BodyText"/>
        <w:rPr>
          <w:b/>
        </w:rPr>
      </w:pPr>
    </w:p>
    <w:p w14:paraId="006E1CDE" w14:textId="77777777" w:rsidR="00CC6D7B" w:rsidRPr="00F52BBD" w:rsidRDefault="00CC6D7B" w:rsidP="00CC6D7B">
      <w:pPr>
        <w:pStyle w:val="BodyText"/>
        <w:spacing w:line="276" w:lineRule="auto"/>
        <w:ind w:left="963" w:right="771"/>
      </w:pPr>
      <w:r w:rsidRPr="00F52BBD">
        <w:t>IN CASES WHERE DIFFERENT DELIVERY POINTS INFLUENCE THE PRICING, A SEPARATE PRICING SCHEDULE MUST BE SUBMITTED FOR EACH DELIVERY POINT</w:t>
      </w:r>
    </w:p>
    <w:p w14:paraId="1B5617FD" w14:textId="77777777" w:rsidR="00CC6D7B" w:rsidRPr="00F52BBD" w:rsidRDefault="00CC6D7B" w:rsidP="00CC6D7B">
      <w:pPr>
        <w:spacing w:line="276" w:lineRule="auto"/>
        <w:rPr>
          <w:color w:val="auto"/>
        </w:rPr>
        <w:sectPr w:rsidR="00CC6D7B" w:rsidRPr="00F52BBD" w:rsidSect="00CC6D7B">
          <w:headerReference w:type="default" r:id="rId27"/>
          <w:footerReference w:type="default" r:id="rId28"/>
          <w:pgSz w:w="11910" w:h="16840"/>
          <w:pgMar w:top="1580" w:right="80" w:bottom="1940" w:left="760" w:header="0" w:footer="1741" w:gutter="0"/>
          <w:cols w:space="720"/>
        </w:sectPr>
      </w:pPr>
    </w:p>
    <w:p w14:paraId="50E30640" w14:textId="77777777" w:rsidR="00CC6D7B" w:rsidRPr="00F52BBD" w:rsidRDefault="00CC6D7B" w:rsidP="00CC6D7B">
      <w:pPr>
        <w:pStyle w:val="BodyText"/>
        <w:spacing w:before="5"/>
        <w:rPr>
          <w:sz w:val="10"/>
        </w:rPr>
      </w:pPr>
    </w:p>
    <w:p w14:paraId="30739337" w14:textId="77777777" w:rsidR="00CC6D7B" w:rsidRPr="00F52BBD" w:rsidRDefault="00CC6D7B" w:rsidP="00053D07">
      <w:pPr>
        <w:pStyle w:val="BodyText"/>
        <w:ind w:left="963"/>
        <w:rPr>
          <w:sz w:val="20"/>
        </w:rPr>
      </w:pPr>
      <w:r w:rsidRPr="00F52BBD">
        <w:rPr>
          <w:noProof/>
          <w:sz w:val="20"/>
        </w:rPr>
        <mc:AlternateContent>
          <mc:Choice Requires="wpg">
            <w:drawing>
              <wp:inline distT="0" distB="0" distL="0" distR="0" wp14:anchorId="70773E21" wp14:editId="22C8E16F">
                <wp:extent cx="6531610" cy="2049780"/>
                <wp:effectExtent l="0" t="0" r="2540" b="7620"/>
                <wp:docPr id="194808982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2049780"/>
                          <a:chOff x="-215" y="-852"/>
                          <a:chExt cx="10286" cy="3485"/>
                        </a:xfrm>
                      </wpg:grpSpPr>
                      <pic:pic xmlns:pic="http://schemas.openxmlformats.org/drawingml/2006/picture">
                        <pic:nvPicPr>
                          <pic:cNvPr id="389033965"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5" y="-852"/>
                            <a:ext cx="10286" cy="1443"/>
                          </a:xfrm>
                          <a:prstGeom prst="rect">
                            <a:avLst/>
                          </a:prstGeom>
                          <a:noFill/>
                          <a:extLst>
                            <a:ext uri="{909E8E84-426E-40DD-AFC4-6F175D3DCCD1}">
                              <a14:hiddenFill xmlns:a14="http://schemas.microsoft.com/office/drawing/2010/main">
                                <a:solidFill>
                                  <a:srgbClr val="FFFFFF"/>
                                </a:solidFill>
                              </a14:hiddenFill>
                            </a:ext>
                          </a:extLst>
                        </pic:spPr>
                      </pic:pic>
                      <wps:wsp>
                        <wps:cNvPr id="1053974848" name="AutoShape 63"/>
                        <wps:cNvSpPr>
                          <a:spLocks/>
                        </wps:cNvSpPr>
                        <wps:spPr bwMode="auto">
                          <a:xfrm>
                            <a:off x="0" y="1265"/>
                            <a:ext cx="8366" cy="1368"/>
                          </a:xfrm>
                          <a:custGeom>
                            <a:avLst/>
                            <a:gdLst>
                              <a:gd name="T0" fmla="*/ 10 w 8366"/>
                              <a:gd name="T1" fmla="+- 0 1457 1457"/>
                              <a:gd name="T2" fmla="*/ 1457 h 1368"/>
                              <a:gd name="T3" fmla="*/ 0 w 8366"/>
                              <a:gd name="T4" fmla="+- 0 1457 1457"/>
                              <a:gd name="T5" fmla="*/ 1457 h 1368"/>
                              <a:gd name="T6" fmla="*/ 0 w 8366"/>
                              <a:gd name="T7" fmla="+- 0 1467 1457"/>
                              <a:gd name="T8" fmla="*/ 1467 h 1368"/>
                              <a:gd name="T9" fmla="*/ 0 w 8366"/>
                              <a:gd name="T10" fmla="+- 0 2816 1457"/>
                              <a:gd name="T11" fmla="*/ 2816 h 1368"/>
                              <a:gd name="T12" fmla="*/ 0 w 8366"/>
                              <a:gd name="T13" fmla="+- 0 2825 1457"/>
                              <a:gd name="T14" fmla="*/ 2825 h 1368"/>
                              <a:gd name="T15" fmla="*/ 10 w 8366"/>
                              <a:gd name="T16" fmla="+- 0 2825 1457"/>
                              <a:gd name="T17" fmla="*/ 2825 h 1368"/>
                              <a:gd name="T18" fmla="*/ 10 w 8366"/>
                              <a:gd name="T19" fmla="+- 0 2816 1457"/>
                              <a:gd name="T20" fmla="*/ 2816 h 1368"/>
                              <a:gd name="T21" fmla="*/ 10 w 8366"/>
                              <a:gd name="T22" fmla="+- 0 1467 1457"/>
                              <a:gd name="T23" fmla="*/ 1467 h 1368"/>
                              <a:gd name="T24" fmla="*/ 10 w 8366"/>
                              <a:gd name="T25" fmla="+- 0 1457 1457"/>
                              <a:gd name="T26" fmla="*/ 1457 h 1368"/>
                              <a:gd name="T27" fmla="*/ 8356 w 8366"/>
                              <a:gd name="T28" fmla="+- 0 2816 1457"/>
                              <a:gd name="T29" fmla="*/ 2816 h 1368"/>
                              <a:gd name="T30" fmla="*/ 10 w 8366"/>
                              <a:gd name="T31" fmla="+- 0 2816 1457"/>
                              <a:gd name="T32" fmla="*/ 2816 h 1368"/>
                              <a:gd name="T33" fmla="*/ 10 w 8366"/>
                              <a:gd name="T34" fmla="+- 0 2825 1457"/>
                              <a:gd name="T35" fmla="*/ 2825 h 1368"/>
                              <a:gd name="T36" fmla="*/ 8356 w 8366"/>
                              <a:gd name="T37" fmla="+- 0 2825 1457"/>
                              <a:gd name="T38" fmla="*/ 2825 h 1368"/>
                              <a:gd name="T39" fmla="*/ 8356 w 8366"/>
                              <a:gd name="T40" fmla="+- 0 2816 1457"/>
                              <a:gd name="T41" fmla="*/ 2816 h 1368"/>
                              <a:gd name="T42" fmla="*/ 8356 w 8366"/>
                              <a:gd name="T43" fmla="+- 0 1457 1457"/>
                              <a:gd name="T44" fmla="*/ 1457 h 1368"/>
                              <a:gd name="T45" fmla="*/ 10 w 8366"/>
                              <a:gd name="T46" fmla="+- 0 1457 1457"/>
                              <a:gd name="T47" fmla="*/ 1457 h 1368"/>
                              <a:gd name="T48" fmla="*/ 10 w 8366"/>
                              <a:gd name="T49" fmla="+- 0 1467 1457"/>
                              <a:gd name="T50" fmla="*/ 1467 h 1368"/>
                              <a:gd name="T51" fmla="*/ 8356 w 8366"/>
                              <a:gd name="T52" fmla="+- 0 1467 1457"/>
                              <a:gd name="T53" fmla="*/ 1467 h 1368"/>
                              <a:gd name="T54" fmla="*/ 8356 w 8366"/>
                              <a:gd name="T55" fmla="+- 0 1457 1457"/>
                              <a:gd name="T56" fmla="*/ 1457 h 1368"/>
                              <a:gd name="T57" fmla="*/ 8366 w 8366"/>
                              <a:gd name="T58" fmla="+- 0 1457 1457"/>
                              <a:gd name="T59" fmla="*/ 1457 h 1368"/>
                              <a:gd name="T60" fmla="*/ 8356 w 8366"/>
                              <a:gd name="T61" fmla="+- 0 1457 1457"/>
                              <a:gd name="T62" fmla="*/ 1457 h 1368"/>
                              <a:gd name="T63" fmla="*/ 8356 w 8366"/>
                              <a:gd name="T64" fmla="+- 0 1467 1457"/>
                              <a:gd name="T65" fmla="*/ 1467 h 1368"/>
                              <a:gd name="T66" fmla="*/ 8356 w 8366"/>
                              <a:gd name="T67" fmla="+- 0 2816 1457"/>
                              <a:gd name="T68" fmla="*/ 2816 h 1368"/>
                              <a:gd name="T69" fmla="*/ 8356 w 8366"/>
                              <a:gd name="T70" fmla="+- 0 2825 1457"/>
                              <a:gd name="T71" fmla="*/ 2825 h 1368"/>
                              <a:gd name="T72" fmla="*/ 8366 w 8366"/>
                              <a:gd name="T73" fmla="+- 0 2825 1457"/>
                              <a:gd name="T74" fmla="*/ 2825 h 1368"/>
                              <a:gd name="T75" fmla="*/ 8366 w 8366"/>
                              <a:gd name="T76" fmla="+- 0 2816 1457"/>
                              <a:gd name="T77" fmla="*/ 2816 h 1368"/>
                              <a:gd name="T78" fmla="*/ 8366 w 8366"/>
                              <a:gd name="T79" fmla="+- 0 1467 1457"/>
                              <a:gd name="T80" fmla="*/ 1467 h 1368"/>
                              <a:gd name="T81" fmla="*/ 8366 w 8366"/>
                              <a:gd name="T82" fmla="+- 0 1457 1457"/>
                              <a:gd name="T83" fmla="*/ 1457 h 13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366" h="1368">
                                <a:moveTo>
                                  <a:pt x="10" y="0"/>
                                </a:moveTo>
                                <a:lnTo>
                                  <a:pt x="0" y="0"/>
                                </a:lnTo>
                                <a:lnTo>
                                  <a:pt x="0" y="10"/>
                                </a:lnTo>
                                <a:lnTo>
                                  <a:pt x="0" y="1359"/>
                                </a:lnTo>
                                <a:lnTo>
                                  <a:pt x="0" y="1368"/>
                                </a:lnTo>
                                <a:lnTo>
                                  <a:pt x="10" y="1368"/>
                                </a:lnTo>
                                <a:lnTo>
                                  <a:pt x="10" y="1359"/>
                                </a:lnTo>
                                <a:lnTo>
                                  <a:pt x="10" y="10"/>
                                </a:lnTo>
                                <a:lnTo>
                                  <a:pt x="10" y="0"/>
                                </a:lnTo>
                                <a:close/>
                                <a:moveTo>
                                  <a:pt x="8356" y="1359"/>
                                </a:moveTo>
                                <a:lnTo>
                                  <a:pt x="10" y="1359"/>
                                </a:lnTo>
                                <a:lnTo>
                                  <a:pt x="10" y="1368"/>
                                </a:lnTo>
                                <a:lnTo>
                                  <a:pt x="8356" y="1368"/>
                                </a:lnTo>
                                <a:lnTo>
                                  <a:pt x="8356" y="1359"/>
                                </a:lnTo>
                                <a:close/>
                                <a:moveTo>
                                  <a:pt x="8356" y="0"/>
                                </a:moveTo>
                                <a:lnTo>
                                  <a:pt x="10" y="0"/>
                                </a:lnTo>
                                <a:lnTo>
                                  <a:pt x="10" y="10"/>
                                </a:lnTo>
                                <a:lnTo>
                                  <a:pt x="8356" y="10"/>
                                </a:lnTo>
                                <a:lnTo>
                                  <a:pt x="8356" y="0"/>
                                </a:lnTo>
                                <a:close/>
                                <a:moveTo>
                                  <a:pt x="8366" y="0"/>
                                </a:moveTo>
                                <a:lnTo>
                                  <a:pt x="8356" y="0"/>
                                </a:lnTo>
                                <a:lnTo>
                                  <a:pt x="8356" y="10"/>
                                </a:lnTo>
                                <a:lnTo>
                                  <a:pt x="8356" y="1359"/>
                                </a:lnTo>
                                <a:lnTo>
                                  <a:pt x="8356" y="1368"/>
                                </a:lnTo>
                                <a:lnTo>
                                  <a:pt x="8366" y="1368"/>
                                </a:lnTo>
                                <a:lnTo>
                                  <a:pt x="8366" y="1359"/>
                                </a:lnTo>
                                <a:lnTo>
                                  <a:pt x="8366" y="10"/>
                                </a:lnTo>
                                <a:lnTo>
                                  <a:pt x="8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955610" name="Text Box 62"/>
                        <wps:cNvSpPr txBox="1">
                          <a:spLocks noChangeArrowheads="1"/>
                        </wps:cNvSpPr>
                        <wps:spPr bwMode="auto">
                          <a:xfrm>
                            <a:off x="112" y="1737"/>
                            <a:ext cx="717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5BC7" w14:textId="77777777" w:rsidR="00CC6D7B" w:rsidRDefault="00CC6D7B" w:rsidP="00CC6D7B">
                              <w:pPr>
                                <w:rPr>
                                  <w:sz w:val="24"/>
                                </w:rPr>
                              </w:pPr>
                              <w:r>
                                <w:rPr>
                                  <w:sz w:val="24"/>
                                </w:rPr>
                                <w:t>Name of Bidder……………………………Bid Number…………………...</w:t>
                              </w:r>
                            </w:p>
                          </w:txbxContent>
                        </wps:txbx>
                        <wps:bodyPr rot="0" vert="horz" wrap="square" lIns="0" tIns="0" rIns="0" bIns="0" anchor="t" anchorCtr="0" upright="1">
                          <a:noAutofit/>
                        </wps:bodyPr>
                      </wps:wsp>
                      <wps:wsp>
                        <wps:cNvPr id="1582616111" name="Text Box 61"/>
                        <wps:cNvSpPr txBox="1">
                          <a:spLocks noChangeArrowheads="1"/>
                        </wps:cNvSpPr>
                        <wps:spPr bwMode="auto">
                          <a:xfrm>
                            <a:off x="112" y="2277"/>
                            <a:ext cx="298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C1304" w14:textId="77777777" w:rsidR="00CC6D7B" w:rsidRDefault="00CC6D7B" w:rsidP="00CC6D7B">
                              <w:pPr>
                                <w:rPr>
                                  <w:sz w:val="24"/>
                                </w:rPr>
                              </w:pPr>
                              <w:r>
                                <w:rPr>
                                  <w:sz w:val="24"/>
                                </w:rPr>
                                <w:t>Closing Time ……………. …..</w:t>
                              </w:r>
                            </w:p>
                          </w:txbxContent>
                        </wps:txbx>
                        <wps:bodyPr rot="0" vert="horz" wrap="square" lIns="0" tIns="0" rIns="0" bIns="0" anchor="t" anchorCtr="0" upright="1">
                          <a:noAutofit/>
                        </wps:bodyPr>
                      </wps:wsp>
                      <wps:wsp>
                        <wps:cNvPr id="1333558483" name="Text Box 60"/>
                        <wps:cNvSpPr txBox="1">
                          <a:spLocks noChangeArrowheads="1"/>
                        </wps:cNvSpPr>
                        <wps:spPr bwMode="auto">
                          <a:xfrm>
                            <a:off x="3682" y="2277"/>
                            <a:ext cx="36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5A61" w14:textId="77777777" w:rsidR="00CC6D7B" w:rsidRDefault="00CC6D7B" w:rsidP="00CC6D7B">
                              <w:pPr>
                                <w:rPr>
                                  <w:sz w:val="24"/>
                                </w:rPr>
                              </w:pPr>
                              <w:r>
                                <w:rPr>
                                  <w:sz w:val="24"/>
                                </w:rPr>
                                <w:t>Closing Date</w:t>
                              </w:r>
                              <w:r>
                                <w:rPr>
                                  <w:spacing w:val="55"/>
                                  <w:sz w:val="24"/>
                                </w:rPr>
                                <w:t xml:space="preserve"> </w:t>
                              </w:r>
                              <w:r>
                                <w:rPr>
                                  <w:sz w:val="24"/>
                                </w:rPr>
                                <w:t>……………………</w:t>
                              </w:r>
                              <w:r>
                                <w:rPr>
                                  <w:sz w:val="24"/>
                                </w:rPr>
                                <w:t>…..</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BC62EB3">
              <v:group id="Group 59" style="width:514.3pt;height:161.4pt;mso-position-horizontal-relative:char;mso-position-vertical-relative:line" coordsize="10286,3485" coordorigin="-215,-852" o:spid="_x0000_s1087" w14:anchorId="70773E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">
                <v:shape id="Picture 64" style="position:absolute;left:-215;top:-852;width:10286;height:144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">
                  <v:imagedata o:title="" r:id="rId30"/>
                </v:shape>
                <v:shape id="AutoShape 63" style="position:absolute;top:1265;width:8366;height:1368;visibility:visible;mso-wrap-style:square;v-text-anchor:top" coordsize="8366,1368" o:spid="_x0000_s1089" fillcolor="black" stroked="f" path="m10,l,,,10,,1359r,9l10,1368r,-9l10,10,10,xm8356,1359r-8346,l10,1368r8346,l8356,1359xm8356,l10,r,10l8356,10r,-10xm8366,r-10,l8356,10r,1349l8356,1368r10,l8366,1359r,-1349l8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">
                  <v:path arrowok="t" o:connecttype="custom" o:connectlocs="10,1457;0,1457;0,1467;0,2816;0,2825;10,2825;10,2816;10,1467;10,1457;8356,2816;10,2816;10,2825;8356,2825;8356,2816;8356,1457;10,1457;10,1467;8356,1467;8356,1457;8366,1457;8356,1457;8356,1467;8356,2816;8356,2825;8366,2825;8366,2816;8366,1467;8366,1457" o:connectangles="0,0,0,0,0,0,0,0,0,0,0,0,0,0,0,0,0,0,0,0,0,0,0,0,0,0,0,0"/>
                </v:shape>
                <v:shapetype id="_x0000_t202" coordsize="21600,21600" o:spt="202" path="m,l,21600r21600,l21600,xe">
                  <v:stroke joinstyle="miter"/>
                  <v:path gradientshapeok="t" o:connecttype="rect"/>
                </v:shapetype>
                <v:shape id="Text Box 62" style="position:absolute;left:112;top:1737;width:7178;height:270;visibility:visible;mso-wrap-style:square;v-text-anchor:top" o:spid="_x0000_s109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">
                  <v:textbox inset="0,0,0,0">
                    <w:txbxContent>
                      <w:p w:rsidR="00CC6D7B" w:rsidP="00CC6D7B" w:rsidRDefault="00CC6D7B" w14:paraId="7CBBCB39" w14:textId="77777777">
                        <w:pPr>
                          <w:rPr>
                            <w:sz w:val="24"/>
                          </w:rPr>
                        </w:pPr>
                        <w:r>
                          <w:rPr>
                            <w:sz w:val="24"/>
                          </w:rPr>
                          <w:t>Name of Bidder……………………………Bid Number…………………...</w:t>
                        </w:r>
                      </w:p>
                    </w:txbxContent>
                  </v:textbox>
                </v:shape>
                <v:shape id="Text Box 61" style="position:absolute;left:112;top:2277;width:2987;height:270;visibility:visible;mso-wrap-style:square;v-text-anchor:top" o:spid="_x0000_s10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">
                  <v:textbox inset="0,0,0,0">
                    <w:txbxContent>
                      <w:p w:rsidR="00CC6D7B" w:rsidP="00CC6D7B" w:rsidRDefault="00CC6D7B" w14:paraId="5C033D53" w14:textId="77777777">
                        <w:pPr>
                          <w:rPr>
                            <w:sz w:val="24"/>
                          </w:rPr>
                        </w:pPr>
                        <w:r>
                          <w:rPr>
                            <w:sz w:val="24"/>
                          </w:rPr>
                          <w:t>Closing Time ……………. …..</w:t>
                        </w:r>
                      </w:p>
                    </w:txbxContent>
                  </v:textbox>
                </v:shape>
                <v:shape id="Text Box 60" style="position:absolute;left:3682;top:2277;width:3679;height:270;visibility:visible;mso-wrap-style:square;v-text-anchor:top" o:spid="_x0000_s109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">
                  <v:textbox inset="0,0,0,0">
                    <w:txbxContent>
                      <w:p w:rsidR="00CC6D7B" w:rsidP="00CC6D7B" w:rsidRDefault="00CC6D7B" w14:paraId="73DD7E3E" w14:textId="77777777">
                        <w:pPr>
                          <w:rPr>
                            <w:sz w:val="24"/>
                          </w:rPr>
                        </w:pPr>
                        <w:r>
                          <w:rPr>
                            <w:sz w:val="24"/>
                          </w:rPr>
                          <w:t>Closing Date</w:t>
                        </w:r>
                        <w:r>
                          <w:rPr>
                            <w:spacing w:val="55"/>
                            <w:sz w:val="24"/>
                          </w:rPr>
                          <w:t xml:space="preserve"> </w:t>
                        </w:r>
                        <w:r>
                          <w:rPr>
                            <w:sz w:val="24"/>
                          </w:rPr>
                          <w:t>……………………</w:t>
                        </w:r>
                        <w:proofErr w:type="gramStart"/>
                        <w:r>
                          <w:rPr>
                            <w:sz w:val="24"/>
                          </w:rPr>
                          <w:t>…..</w:t>
                        </w:r>
                        <w:proofErr w:type="gramEnd"/>
                      </w:p>
                    </w:txbxContent>
                  </v:textbox>
                </v:shape>
                <w10:anchorlock/>
              </v:group>
            </w:pict>
          </mc:Fallback>
        </mc:AlternateContent>
      </w:r>
    </w:p>
    <w:p w14:paraId="5CE36B90" w14:textId="77777777" w:rsidR="00CC6D7B" w:rsidRPr="00F52BBD" w:rsidRDefault="00CC6D7B" w:rsidP="00CC6D7B">
      <w:pPr>
        <w:pStyle w:val="BodyText"/>
        <w:spacing w:before="1"/>
        <w:rPr>
          <w:sz w:val="12"/>
        </w:rPr>
      </w:pPr>
    </w:p>
    <w:p w14:paraId="1BA25133" w14:textId="77777777" w:rsidR="00CC6D7B" w:rsidRPr="00F52BBD" w:rsidRDefault="00CC6D7B" w:rsidP="00CC6D7B">
      <w:pPr>
        <w:pStyle w:val="BodyText"/>
        <w:spacing w:before="100"/>
        <w:ind w:left="680"/>
      </w:pPr>
      <w:r w:rsidRPr="00F52BBD">
        <w:t>OFFER TO BE VALID FOR………DAYS FROM THE CLOSING DATE OF BID.</w:t>
      </w:r>
    </w:p>
    <w:p w14:paraId="3D11DBDB" w14:textId="77777777" w:rsidR="00CC6D7B" w:rsidRPr="00F52BBD" w:rsidRDefault="00CC6D7B" w:rsidP="00CC6D7B">
      <w:pPr>
        <w:pStyle w:val="BodyText"/>
        <w:rPr>
          <w:sz w:val="20"/>
        </w:rPr>
      </w:pPr>
    </w:p>
    <w:p w14:paraId="712C4197" w14:textId="77777777" w:rsidR="00CC6D7B" w:rsidRPr="00F52BBD" w:rsidRDefault="00CC6D7B" w:rsidP="00CC6D7B">
      <w:pPr>
        <w:pStyle w:val="BodyText"/>
        <w:spacing w:before="6"/>
        <w:rPr>
          <w:sz w:val="20"/>
        </w:rPr>
      </w:pPr>
      <w:r w:rsidRPr="00F52BBD">
        <w:rPr>
          <w:noProof/>
        </w:rPr>
        <mc:AlternateContent>
          <mc:Choice Requires="wps">
            <w:drawing>
              <wp:anchor distT="0" distB="0" distL="0" distR="0" simplePos="0" relativeHeight="251672576" behindDoc="1" locked="0" layoutInCell="1" allowOverlap="1" wp14:anchorId="303BC062" wp14:editId="7F503C79">
                <wp:simplePos x="0" y="0"/>
                <wp:positionH relativeFrom="page">
                  <wp:posOffset>914400</wp:posOffset>
                </wp:positionH>
                <wp:positionV relativeFrom="paragraph">
                  <wp:posOffset>175260</wp:posOffset>
                </wp:positionV>
                <wp:extent cx="6097270" cy="1270"/>
                <wp:effectExtent l="0" t="0" r="0" b="0"/>
                <wp:wrapTopAndBottom/>
                <wp:docPr id="64035986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7270" cy="1270"/>
                        </a:xfrm>
                        <a:custGeom>
                          <a:avLst/>
                          <a:gdLst>
                            <a:gd name="T0" fmla="+- 0 1440 1440"/>
                            <a:gd name="T1" fmla="*/ T0 w 9602"/>
                            <a:gd name="T2" fmla="+- 0 11042 1440"/>
                            <a:gd name="T3" fmla="*/ T2 w 9602"/>
                          </a:gdLst>
                          <a:ahLst/>
                          <a:cxnLst>
                            <a:cxn ang="0">
                              <a:pos x="T1" y="0"/>
                            </a:cxn>
                            <a:cxn ang="0">
                              <a:pos x="T3" y="0"/>
                            </a:cxn>
                          </a:cxnLst>
                          <a:rect l="0" t="0" r="r" b="b"/>
                          <a:pathLst>
                            <a:path w="9602">
                              <a:moveTo>
                                <a:pt x="0" y="0"/>
                              </a:moveTo>
                              <a:lnTo>
                                <a:pt x="960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577D933">
              <v:shape id="Freeform 58" style="position:absolute;margin-left:1in;margin-top:13.8pt;width:480.1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2,1270" o:spid="_x0000_s1026" filled="f" strokeweight=".6pt" path="m,l96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" w14:anchorId="1C27CD75">
                <v:path arrowok="t" o:connecttype="custom" o:connectlocs="0,0;6097270,0" o:connectangles="0,0"/>
                <w10:wrap type="topAndBottom" anchorx="page"/>
              </v:shape>
            </w:pict>
          </mc:Fallback>
        </mc:AlternateContent>
      </w:r>
    </w:p>
    <w:p w14:paraId="49DD2050" w14:textId="77777777" w:rsidR="00CC6D7B" w:rsidRPr="00F52BBD" w:rsidRDefault="00CC6D7B" w:rsidP="00CC6D7B">
      <w:pPr>
        <w:pStyle w:val="BodyText"/>
        <w:spacing w:before="4"/>
      </w:pPr>
    </w:p>
    <w:tbl>
      <w:tblPr>
        <w:tblW w:w="0" w:type="auto"/>
        <w:tblInd w:w="659" w:type="dxa"/>
        <w:tblLayout w:type="fixed"/>
        <w:tblCellMar>
          <w:left w:w="0" w:type="dxa"/>
          <w:right w:w="0" w:type="dxa"/>
        </w:tblCellMar>
        <w:tblLook w:val="01E0" w:firstRow="1" w:lastRow="1" w:firstColumn="1" w:lastColumn="1" w:noHBand="0" w:noVBand="0"/>
      </w:tblPr>
      <w:tblGrid>
        <w:gridCol w:w="684"/>
        <w:gridCol w:w="1900"/>
        <w:gridCol w:w="2038"/>
        <w:gridCol w:w="5050"/>
      </w:tblGrid>
      <w:tr w:rsidR="00F52BBD" w:rsidRPr="00F52BBD" w14:paraId="0843D035" w14:textId="77777777" w:rsidTr="00B72AB3">
        <w:trPr>
          <w:trHeight w:val="559"/>
        </w:trPr>
        <w:tc>
          <w:tcPr>
            <w:tcW w:w="684" w:type="dxa"/>
            <w:tcBorders>
              <w:bottom w:val="single" w:sz="12" w:space="0" w:color="000000"/>
            </w:tcBorders>
          </w:tcPr>
          <w:p w14:paraId="432D6A9D" w14:textId="77777777" w:rsidR="00CC6D7B" w:rsidRPr="00F52BBD" w:rsidRDefault="00CC6D7B" w:rsidP="00B72AB3">
            <w:pPr>
              <w:pStyle w:val="TableParagraph"/>
              <w:ind w:left="28" w:right="45"/>
              <w:rPr>
                <w:rFonts w:ascii="Garamond"/>
                <w:sz w:val="24"/>
              </w:rPr>
            </w:pPr>
            <w:r w:rsidRPr="00F52BBD">
              <w:rPr>
                <w:rFonts w:ascii="Garamond"/>
                <w:sz w:val="24"/>
              </w:rPr>
              <w:t>ITEM NO.</w:t>
            </w:r>
          </w:p>
        </w:tc>
        <w:tc>
          <w:tcPr>
            <w:tcW w:w="1900" w:type="dxa"/>
            <w:tcBorders>
              <w:bottom w:val="single" w:sz="12" w:space="0" w:color="000000"/>
            </w:tcBorders>
          </w:tcPr>
          <w:p w14:paraId="405FE2CD" w14:textId="77777777" w:rsidR="00CC6D7B" w:rsidRPr="00F52BBD" w:rsidRDefault="00CC6D7B" w:rsidP="00B72AB3">
            <w:pPr>
              <w:pStyle w:val="TableParagraph"/>
              <w:ind w:left="424"/>
              <w:rPr>
                <w:rFonts w:ascii="Garamond"/>
                <w:sz w:val="24"/>
              </w:rPr>
            </w:pPr>
            <w:r w:rsidRPr="00F52BBD">
              <w:rPr>
                <w:rFonts w:ascii="Garamond"/>
                <w:sz w:val="24"/>
              </w:rPr>
              <w:t>QUANTITY</w:t>
            </w:r>
          </w:p>
        </w:tc>
        <w:tc>
          <w:tcPr>
            <w:tcW w:w="2038" w:type="dxa"/>
            <w:tcBorders>
              <w:bottom w:val="single" w:sz="12" w:space="0" w:color="000000"/>
            </w:tcBorders>
          </w:tcPr>
          <w:p w14:paraId="398C9D2D" w14:textId="77777777" w:rsidR="00CC6D7B" w:rsidRPr="00F52BBD" w:rsidRDefault="00CC6D7B" w:rsidP="00B72AB3">
            <w:pPr>
              <w:pStyle w:val="TableParagraph"/>
              <w:ind w:left="145"/>
              <w:rPr>
                <w:rFonts w:ascii="Garamond"/>
                <w:sz w:val="24"/>
              </w:rPr>
            </w:pPr>
            <w:r w:rsidRPr="00F52BBD">
              <w:rPr>
                <w:rFonts w:ascii="Garamond"/>
                <w:sz w:val="24"/>
              </w:rPr>
              <w:t>DESCRIPTION</w:t>
            </w:r>
          </w:p>
        </w:tc>
        <w:tc>
          <w:tcPr>
            <w:tcW w:w="5050" w:type="dxa"/>
            <w:tcBorders>
              <w:bottom w:val="single" w:sz="12" w:space="0" w:color="000000"/>
            </w:tcBorders>
          </w:tcPr>
          <w:p w14:paraId="6276A4DB" w14:textId="77777777" w:rsidR="00CC6D7B" w:rsidRPr="00F52BBD" w:rsidRDefault="00CC6D7B" w:rsidP="00B72AB3">
            <w:pPr>
              <w:pStyle w:val="TableParagraph"/>
              <w:spacing w:line="269" w:lineRule="exact"/>
              <w:ind w:left="447"/>
              <w:rPr>
                <w:rFonts w:ascii="Garamond"/>
                <w:sz w:val="24"/>
              </w:rPr>
            </w:pPr>
            <w:r w:rsidRPr="00F52BBD">
              <w:rPr>
                <w:rFonts w:ascii="Garamond"/>
                <w:sz w:val="24"/>
              </w:rPr>
              <w:t>BID PRICE IN RSA CURRENCY</w:t>
            </w:r>
          </w:p>
          <w:p w14:paraId="7C9F59C5" w14:textId="77777777" w:rsidR="00CC6D7B" w:rsidRPr="00F52BBD" w:rsidRDefault="00CC6D7B" w:rsidP="00B72AB3">
            <w:pPr>
              <w:pStyle w:val="TableParagraph"/>
              <w:spacing w:line="269" w:lineRule="exact"/>
              <w:ind w:left="447"/>
              <w:rPr>
                <w:rFonts w:ascii="Garamond"/>
                <w:sz w:val="24"/>
              </w:rPr>
            </w:pPr>
            <w:r w:rsidRPr="00F52BBD">
              <w:rPr>
                <w:rFonts w:ascii="Garamond"/>
                <w:sz w:val="24"/>
              </w:rPr>
              <w:t>**(ALL APPLICABLE TAXES INCLUDED)</w:t>
            </w:r>
          </w:p>
        </w:tc>
      </w:tr>
      <w:tr w:rsidR="00F52BBD" w:rsidRPr="00F52BBD" w14:paraId="75BF5AAB" w14:textId="77777777" w:rsidTr="00B72AB3">
        <w:trPr>
          <w:trHeight w:val="677"/>
        </w:trPr>
        <w:tc>
          <w:tcPr>
            <w:tcW w:w="684" w:type="dxa"/>
            <w:tcBorders>
              <w:top w:val="single" w:sz="12" w:space="0" w:color="000000"/>
            </w:tcBorders>
          </w:tcPr>
          <w:p w14:paraId="2C973BA0" w14:textId="77777777" w:rsidR="00CC6D7B" w:rsidRPr="00F52BBD" w:rsidRDefault="00CC6D7B" w:rsidP="00B72AB3">
            <w:pPr>
              <w:pStyle w:val="TableParagraph"/>
              <w:spacing w:before="2"/>
              <w:rPr>
                <w:rFonts w:ascii="Garamond"/>
                <w:sz w:val="24"/>
              </w:rPr>
            </w:pPr>
          </w:p>
          <w:p w14:paraId="40D72FB5" w14:textId="77777777" w:rsidR="00CC6D7B" w:rsidRPr="00F52BBD" w:rsidRDefault="00CC6D7B" w:rsidP="00B72AB3">
            <w:pPr>
              <w:pStyle w:val="TableParagraph"/>
              <w:ind w:left="28"/>
              <w:rPr>
                <w:rFonts w:ascii="Garamond"/>
                <w:sz w:val="24"/>
              </w:rPr>
            </w:pPr>
            <w:r w:rsidRPr="00F52BBD">
              <w:rPr>
                <w:rFonts w:ascii="Garamond"/>
                <w:sz w:val="24"/>
              </w:rPr>
              <w:t>-</w:t>
            </w:r>
          </w:p>
        </w:tc>
        <w:tc>
          <w:tcPr>
            <w:tcW w:w="1900" w:type="dxa"/>
            <w:tcBorders>
              <w:top w:val="single" w:sz="12" w:space="0" w:color="000000"/>
            </w:tcBorders>
          </w:tcPr>
          <w:p w14:paraId="1A4E10A4" w14:textId="77777777" w:rsidR="00CC6D7B" w:rsidRPr="00F52BBD" w:rsidRDefault="00CC6D7B" w:rsidP="00B72AB3">
            <w:pPr>
              <w:pStyle w:val="TableParagraph"/>
              <w:spacing w:before="2"/>
              <w:rPr>
                <w:rFonts w:ascii="Garamond"/>
                <w:sz w:val="24"/>
              </w:rPr>
            </w:pPr>
          </w:p>
          <w:p w14:paraId="3FE12DE8" w14:textId="77777777" w:rsidR="00CC6D7B" w:rsidRPr="00F52BBD" w:rsidRDefault="00CC6D7B" w:rsidP="00B72AB3">
            <w:pPr>
              <w:pStyle w:val="TableParagraph"/>
              <w:ind w:left="64"/>
              <w:rPr>
                <w:rFonts w:ascii="Garamond"/>
                <w:sz w:val="24"/>
              </w:rPr>
            </w:pPr>
            <w:r w:rsidRPr="00F52BBD">
              <w:rPr>
                <w:rFonts w:ascii="Garamond"/>
                <w:sz w:val="24"/>
              </w:rPr>
              <w:t>Required by:</w:t>
            </w:r>
          </w:p>
        </w:tc>
        <w:tc>
          <w:tcPr>
            <w:tcW w:w="2038" w:type="dxa"/>
            <w:tcBorders>
              <w:top w:val="single" w:sz="12" w:space="0" w:color="000000"/>
            </w:tcBorders>
          </w:tcPr>
          <w:p w14:paraId="3CAAFE50" w14:textId="77777777" w:rsidR="00CC6D7B" w:rsidRPr="00F52BBD" w:rsidRDefault="00CC6D7B" w:rsidP="00B72AB3">
            <w:pPr>
              <w:pStyle w:val="TableParagraph"/>
              <w:rPr>
                <w:rFonts w:ascii="Times New Roman"/>
                <w:sz w:val="24"/>
              </w:rPr>
            </w:pPr>
          </w:p>
        </w:tc>
        <w:tc>
          <w:tcPr>
            <w:tcW w:w="5050" w:type="dxa"/>
            <w:tcBorders>
              <w:top w:val="single" w:sz="12" w:space="0" w:color="000000"/>
            </w:tcBorders>
          </w:tcPr>
          <w:p w14:paraId="06EB2586" w14:textId="77777777" w:rsidR="00CC6D7B" w:rsidRPr="00F52BBD" w:rsidRDefault="00CC6D7B" w:rsidP="00B72AB3">
            <w:pPr>
              <w:pStyle w:val="TableParagraph"/>
              <w:spacing w:before="2"/>
              <w:rPr>
                <w:rFonts w:ascii="Garamond"/>
                <w:sz w:val="24"/>
              </w:rPr>
            </w:pPr>
          </w:p>
          <w:p w14:paraId="060B2CB9" w14:textId="77777777" w:rsidR="00CC6D7B" w:rsidRPr="00F52BBD" w:rsidRDefault="00CC6D7B" w:rsidP="00B72AB3">
            <w:pPr>
              <w:pStyle w:val="TableParagraph"/>
              <w:ind w:right="1427"/>
              <w:jc w:val="right"/>
              <w:rPr>
                <w:rFonts w:ascii="Garamond" w:hAnsi="Garamond"/>
                <w:sz w:val="24"/>
              </w:rPr>
            </w:pPr>
            <w:r w:rsidRPr="00F52BBD">
              <w:rPr>
                <w:rFonts w:ascii="Garamond" w:hAnsi="Garamond"/>
                <w:sz w:val="24"/>
              </w:rPr>
              <w:t>………………………………….</w:t>
            </w:r>
          </w:p>
        </w:tc>
      </w:tr>
      <w:tr w:rsidR="00F52BBD" w:rsidRPr="00F52BBD" w14:paraId="26FBD3B7" w14:textId="77777777" w:rsidTr="00B72AB3">
        <w:trPr>
          <w:trHeight w:val="540"/>
        </w:trPr>
        <w:tc>
          <w:tcPr>
            <w:tcW w:w="684" w:type="dxa"/>
          </w:tcPr>
          <w:p w14:paraId="49064B6E" w14:textId="77777777" w:rsidR="00CC6D7B" w:rsidRPr="00F52BBD" w:rsidRDefault="00CC6D7B" w:rsidP="00B72AB3">
            <w:pPr>
              <w:pStyle w:val="TableParagraph"/>
              <w:spacing w:before="135"/>
              <w:ind w:left="28"/>
              <w:rPr>
                <w:rFonts w:ascii="Garamond"/>
                <w:sz w:val="24"/>
              </w:rPr>
            </w:pPr>
            <w:r w:rsidRPr="00F52BBD">
              <w:rPr>
                <w:rFonts w:ascii="Garamond"/>
                <w:sz w:val="24"/>
              </w:rPr>
              <w:t>-</w:t>
            </w:r>
          </w:p>
        </w:tc>
        <w:tc>
          <w:tcPr>
            <w:tcW w:w="1900" w:type="dxa"/>
          </w:tcPr>
          <w:p w14:paraId="118897CD" w14:textId="77777777" w:rsidR="00CC6D7B" w:rsidRPr="00F52BBD" w:rsidRDefault="00CC6D7B" w:rsidP="00B72AB3">
            <w:pPr>
              <w:pStyle w:val="TableParagraph"/>
              <w:spacing w:before="135"/>
              <w:ind w:left="64"/>
              <w:rPr>
                <w:rFonts w:ascii="Garamond"/>
                <w:sz w:val="24"/>
              </w:rPr>
            </w:pPr>
            <w:r w:rsidRPr="00F52BBD">
              <w:rPr>
                <w:rFonts w:ascii="Garamond"/>
                <w:sz w:val="24"/>
              </w:rPr>
              <w:t>At:</w:t>
            </w:r>
          </w:p>
        </w:tc>
        <w:tc>
          <w:tcPr>
            <w:tcW w:w="2038" w:type="dxa"/>
          </w:tcPr>
          <w:p w14:paraId="403448F9" w14:textId="77777777" w:rsidR="00CC6D7B" w:rsidRPr="00F52BBD" w:rsidRDefault="00CC6D7B" w:rsidP="00B72AB3">
            <w:pPr>
              <w:pStyle w:val="TableParagraph"/>
              <w:rPr>
                <w:rFonts w:ascii="Times New Roman"/>
                <w:sz w:val="24"/>
              </w:rPr>
            </w:pPr>
          </w:p>
        </w:tc>
        <w:tc>
          <w:tcPr>
            <w:tcW w:w="5050" w:type="dxa"/>
          </w:tcPr>
          <w:p w14:paraId="30E04675" w14:textId="77777777" w:rsidR="00CC6D7B" w:rsidRPr="00F52BBD" w:rsidRDefault="00CC6D7B" w:rsidP="00B72AB3">
            <w:pPr>
              <w:pStyle w:val="TableParagraph"/>
              <w:spacing w:before="135"/>
              <w:ind w:right="1427"/>
              <w:jc w:val="right"/>
              <w:rPr>
                <w:rFonts w:ascii="Garamond" w:hAnsi="Garamond"/>
                <w:sz w:val="24"/>
              </w:rPr>
            </w:pPr>
            <w:r w:rsidRPr="00F52BBD">
              <w:rPr>
                <w:rFonts w:ascii="Garamond" w:hAnsi="Garamond"/>
                <w:sz w:val="24"/>
              </w:rPr>
              <w:t>………………………………….</w:t>
            </w:r>
          </w:p>
        </w:tc>
      </w:tr>
      <w:tr w:rsidR="00F52BBD" w:rsidRPr="00F52BBD" w14:paraId="0F463944" w14:textId="77777777" w:rsidTr="00B72AB3">
        <w:trPr>
          <w:trHeight w:val="540"/>
        </w:trPr>
        <w:tc>
          <w:tcPr>
            <w:tcW w:w="684" w:type="dxa"/>
          </w:tcPr>
          <w:p w14:paraId="25F5EBD3" w14:textId="77777777" w:rsidR="00CC6D7B" w:rsidRPr="00F52BBD" w:rsidRDefault="00CC6D7B" w:rsidP="00B72AB3">
            <w:pPr>
              <w:pStyle w:val="TableParagraph"/>
              <w:spacing w:before="135"/>
              <w:ind w:left="28"/>
              <w:rPr>
                <w:rFonts w:ascii="Garamond"/>
                <w:sz w:val="24"/>
              </w:rPr>
            </w:pPr>
            <w:r w:rsidRPr="00F52BBD">
              <w:rPr>
                <w:rFonts w:ascii="Garamond"/>
                <w:sz w:val="24"/>
              </w:rPr>
              <w:t>-</w:t>
            </w:r>
          </w:p>
        </w:tc>
        <w:tc>
          <w:tcPr>
            <w:tcW w:w="1900" w:type="dxa"/>
          </w:tcPr>
          <w:p w14:paraId="6664B70C" w14:textId="77777777" w:rsidR="00CC6D7B" w:rsidRPr="00F52BBD" w:rsidRDefault="00CC6D7B" w:rsidP="00B72AB3">
            <w:pPr>
              <w:pStyle w:val="TableParagraph"/>
              <w:spacing w:before="135"/>
              <w:ind w:left="64"/>
              <w:rPr>
                <w:rFonts w:ascii="Garamond"/>
                <w:sz w:val="24"/>
              </w:rPr>
            </w:pPr>
            <w:r w:rsidRPr="00F52BBD">
              <w:rPr>
                <w:rFonts w:ascii="Garamond"/>
                <w:sz w:val="24"/>
              </w:rPr>
              <w:t>Brand and Model</w:t>
            </w:r>
          </w:p>
        </w:tc>
        <w:tc>
          <w:tcPr>
            <w:tcW w:w="2038" w:type="dxa"/>
          </w:tcPr>
          <w:p w14:paraId="40CF2672" w14:textId="77777777" w:rsidR="00CC6D7B" w:rsidRPr="00F52BBD" w:rsidRDefault="00CC6D7B" w:rsidP="00B72AB3">
            <w:pPr>
              <w:pStyle w:val="TableParagraph"/>
              <w:rPr>
                <w:rFonts w:ascii="Times New Roman"/>
                <w:sz w:val="24"/>
              </w:rPr>
            </w:pPr>
          </w:p>
        </w:tc>
        <w:tc>
          <w:tcPr>
            <w:tcW w:w="5050" w:type="dxa"/>
          </w:tcPr>
          <w:p w14:paraId="6602AA25" w14:textId="77777777" w:rsidR="00CC6D7B" w:rsidRPr="00F52BBD" w:rsidRDefault="00CC6D7B" w:rsidP="00B72AB3">
            <w:pPr>
              <w:pStyle w:val="TableParagraph"/>
              <w:spacing w:before="135"/>
              <w:ind w:right="1427"/>
              <w:jc w:val="right"/>
              <w:rPr>
                <w:rFonts w:ascii="Garamond" w:hAnsi="Garamond"/>
                <w:sz w:val="24"/>
              </w:rPr>
            </w:pPr>
            <w:r w:rsidRPr="00F52BBD">
              <w:rPr>
                <w:rFonts w:ascii="Garamond" w:hAnsi="Garamond"/>
                <w:sz w:val="24"/>
              </w:rPr>
              <w:t>………………………………….</w:t>
            </w:r>
          </w:p>
        </w:tc>
      </w:tr>
      <w:tr w:rsidR="00CC6D7B" w:rsidRPr="00F52BBD" w14:paraId="55738358" w14:textId="77777777" w:rsidTr="00B72AB3">
        <w:trPr>
          <w:trHeight w:val="673"/>
        </w:trPr>
        <w:tc>
          <w:tcPr>
            <w:tcW w:w="684" w:type="dxa"/>
          </w:tcPr>
          <w:p w14:paraId="140FA7CB" w14:textId="77777777" w:rsidR="00CC6D7B" w:rsidRPr="00F52BBD" w:rsidRDefault="00CC6D7B" w:rsidP="00B72AB3">
            <w:pPr>
              <w:pStyle w:val="TableParagraph"/>
              <w:spacing w:before="135"/>
              <w:ind w:left="28"/>
              <w:rPr>
                <w:rFonts w:ascii="Garamond"/>
                <w:sz w:val="24"/>
              </w:rPr>
            </w:pPr>
            <w:r w:rsidRPr="00F52BBD">
              <w:rPr>
                <w:rFonts w:ascii="Garamond"/>
                <w:sz w:val="24"/>
              </w:rPr>
              <w:t>-</w:t>
            </w:r>
          </w:p>
        </w:tc>
        <w:tc>
          <w:tcPr>
            <w:tcW w:w="1900" w:type="dxa"/>
          </w:tcPr>
          <w:p w14:paraId="37A4D22A" w14:textId="77777777" w:rsidR="00CC6D7B" w:rsidRPr="00F52BBD" w:rsidRDefault="00CC6D7B" w:rsidP="00B72AB3">
            <w:pPr>
              <w:pStyle w:val="TableParagraph"/>
              <w:spacing w:before="135"/>
              <w:ind w:left="64"/>
              <w:rPr>
                <w:rFonts w:ascii="Garamond"/>
                <w:sz w:val="24"/>
              </w:rPr>
            </w:pPr>
            <w:r w:rsidRPr="00F52BBD">
              <w:rPr>
                <w:rFonts w:ascii="Garamond"/>
                <w:sz w:val="24"/>
              </w:rPr>
              <w:t>Country of Origin</w:t>
            </w:r>
          </w:p>
        </w:tc>
        <w:tc>
          <w:tcPr>
            <w:tcW w:w="2038" w:type="dxa"/>
          </w:tcPr>
          <w:p w14:paraId="491F70AC" w14:textId="77777777" w:rsidR="00CC6D7B" w:rsidRPr="00F52BBD" w:rsidRDefault="00CC6D7B" w:rsidP="00B72AB3">
            <w:pPr>
              <w:pStyle w:val="TableParagraph"/>
              <w:rPr>
                <w:rFonts w:ascii="Times New Roman"/>
                <w:sz w:val="24"/>
              </w:rPr>
            </w:pPr>
          </w:p>
        </w:tc>
        <w:tc>
          <w:tcPr>
            <w:tcW w:w="5050" w:type="dxa"/>
          </w:tcPr>
          <w:p w14:paraId="56324109" w14:textId="77777777" w:rsidR="00CC6D7B" w:rsidRPr="00F52BBD" w:rsidRDefault="00CC6D7B" w:rsidP="00B72AB3">
            <w:pPr>
              <w:pStyle w:val="TableParagraph"/>
              <w:spacing w:before="10"/>
              <w:rPr>
                <w:rFonts w:ascii="Garamond"/>
                <w:sz w:val="35"/>
              </w:rPr>
            </w:pPr>
          </w:p>
          <w:p w14:paraId="60F5EC34" w14:textId="77777777" w:rsidR="00CC6D7B" w:rsidRPr="00F52BBD" w:rsidRDefault="00CC6D7B" w:rsidP="00B72AB3">
            <w:pPr>
              <w:pStyle w:val="TableParagraph"/>
              <w:spacing w:line="250" w:lineRule="exact"/>
              <w:ind w:left="308"/>
              <w:rPr>
                <w:rFonts w:ascii="Garamond" w:hAnsi="Garamond"/>
                <w:sz w:val="24"/>
              </w:rPr>
            </w:pPr>
            <w:r w:rsidRPr="00F52BBD">
              <w:rPr>
                <w:rFonts w:ascii="Garamond" w:hAnsi="Garamond"/>
                <w:sz w:val="24"/>
              </w:rPr>
              <w:t>………………………………….</w:t>
            </w:r>
          </w:p>
        </w:tc>
      </w:tr>
    </w:tbl>
    <w:p w14:paraId="4B82BBDB" w14:textId="77777777" w:rsidR="00CC6D7B" w:rsidRPr="00F52BBD" w:rsidRDefault="00CC6D7B" w:rsidP="00CC6D7B">
      <w:pPr>
        <w:pStyle w:val="BodyText"/>
        <w:rPr>
          <w:sz w:val="20"/>
        </w:rPr>
      </w:pPr>
    </w:p>
    <w:p w14:paraId="716DA82F" w14:textId="77777777" w:rsidR="00CC6D7B" w:rsidRPr="00F52BBD" w:rsidRDefault="00CC6D7B" w:rsidP="00CC6D7B">
      <w:pPr>
        <w:pStyle w:val="BodyText"/>
        <w:spacing w:before="2"/>
        <w:rPr>
          <w:sz w:val="19"/>
        </w:rPr>
      </w:pPr>
    </w:p>
    <w:p w14:paraId="16D9F4EF" w14:textId="77777777" w:rsidR="00CC6D7B" w:rsidRPr="00F52BBD" w:rsidRDefault="00CC6D7B" w:rsidP="00CC6D7B">
      <w:pPr>
        <w:pStyle w:val="ListParagraph"/>
        <w:widowControl w:val="0"/>
        <w:numPr>
          <w:ilvl w:val="0"/>
          <w:numId w:val="63"/>
        </w:numPr>
        <w:tabs>
          <w:tab w:val="left" w:pos="1400"/>
          <w:tab w:val="left" w:pos="1401"/>
          <w:tab w:val="left" w:pos="7881"/>
        </w:tabs>
        <w:autoSpaceDE w:val="0"/>
        <w:autoSpaceDN w:val="0"/>
        <w:spacing w:before="100" w:after="0" w:line="240" w:lineRule="auto"/>
        <w:ind w:hanging="721"/>
        <w:contextualSpacing w:val="0"/>
        <w:jc w:val="left"/>
        <w:rPr>
          <w:color w:val="auto"/>
          <w:sz w:val="24"/>
        </w:rPr>
      </w:pPr>
      <w:r w:rsidRPr="00F52BBD">
        <w:rPr>
          <w:color w:val="auto"/>
          <w:sz w:val="24"/>
        </w:rPr>
        <w:t>Does the offer comply with</w:t>
      </w:r>
      <w:r w:rsidRPr="00F52BBD">
        <w:rPr>
          <w:color w:val="auto"/>
          <w:spacing w:val="-7"/>
          <w:sz w:val="24"/>
        </w:rPr>
        <w:t xml:space="preserve"> </w:t>
      </w:r>
      <w:r w:rsidRPr="00F52BBD">
        <w:rPr>
          <w:color w:val="auto"/>
          <w:sz w:val="24"/>
        </w:rPr>
        <w:t>the</w:t>
      </w:r>
      <w:r w:rsidRPr="00F52BBD">
        <w:rPr>
          <w:color w:val="auto"/>
          <w:spacing w:val="-1"/>
          <w:sz w:val="24"/>
        </w:rPr>
        <w:t xml:space="preserve"> </w:t>
      </w:r>
      <w:r w:rsidRPr="00F52BBD">
        <w:rPr>
          <w:color w:val="auto"/>
          <w:sz w:val="24"/>
        </w:rPr>
        <w:t>specification(s)?</w:t>
      </w:r>
      <w:r w:rsidRPr="00F52BBD">
        <w:rPr>
          <w:color w:val="auto"/>
          <w:sz w:val="24"/>
        </w:rPr>
        <w:tab/>
        <w:t>*YES/NO</w:t>
      </w:r>
    </w:p>
    <w:p w14:paraId="429630FE" w14:textId="77777777" w:rsidR="00CC6D7B" w:rsidRPr="00F52BBD" w:rsidRDefault="00CC6D7B" w:rsidP="00CC6D7B">
      <w:pPr>
        <w:pStyle w:val="BodyText"/>
      </w:pPr>
    </w:p>
    <w:p w14:paraId="16E254A5" w14:textId="77777777" w:rsidR="00CC6D7B" w:rsidRPr="00F52BBD" w:rsidRDefault="00CC6D7B" w:rsidP="00CC6D7B">
      <w:pPr>
        <w:pStyle w:val="ListParagraph"/>
        <w:widowControl w:val="0"/>
        <w:numPr>
          <w:ilvl w:val="0"/>
          <w:numId w:val="63"/>
        </w:numPr>
        <w:tabs>
          <w:tab w:val="left" w:pos="1400"/>
          <w:tab w:val="left" w:pos="1401"/>
          <w:tab w:val="left" w:pos="5721"/>
        </w:tabs>
        <w:autoSpaceDE w:val="0"/>
        <w:autoSpaceDN w:val="0"/>
        <w:spacing w:after="0" w:line="240" w:lineRule="auto"/>
        <w:ind w:hanging="721"/>
        <w:contextualSpacing w:val="0"/>
        <w:jc w:val="left"/>
        <w:rPr>
          <w:color w:val="auto"/>
          <w:sz w:val="24"/>
        </w:rPr>
      </w:pPr>
      <w:r w:rsidRPr="00F52BBD">
        <w:rPr>
          <w:color w:val="auto"/>
          <w:sz w:val="24"/>
        </w:rPr>
        <w:t>If not to specification,</w:t>
      </w:r>
      <w:r w:rsidRPr="00F52BBD">
        <w:rPr>
          <w:color w:val="auto"/>
          <w:spacing w:val="-6"/>
          <w:sz w:val="24"/>
        </w:rPr>
        <w:t xml:space="preserve"> </w:t>
      </w:r>
      <w:r w:rsidRPr="00F52BBD">
        <w:rPr>
          <w:color w:val="auto"/>
          <w:sz w:val="24"/>
        </w:rPr>
        <w:t>indicate</w:t>
      </w:r>
      <w:r w:rsidRPr="00F52BBD">
        <w:rPr>
          <w:color w:val="auto"/>
          <w:spacing w:val="-1"/>
          <w:sz w:val="24"/>
        </w:rPr>
        <w:t xml:space="preserve"> </w:t>
      </w:r>
      <w:r w:rsidRPr="00F52BBD">
        <w:rPr>
          <w:color w:val="auto"/>
          <w:sz w:val="24"/>
        </w:rPr>
        <w:t>deviation(s)</w:t>
      </w:r>
      <w:r w:rsidRPr="00F52BBD">
        <w:rPr>
          <w:color w:val="auto"/>
          <w:sz w:val="24"/>
        </w:rPr>
        <w:tab/>
        <w:t>………………………………….</w:t>
      </w:r>
    </w:p>
    <w:p w14:paraId="03D605A7" w14:textId="77777777" w:rsidR="00CC6D7B" w:rsidRPr="00F52BBD" w:rsidRDefault="00CC6D7B" w:rsidP="00CC6D7B">
      <w:pPr>
        <w:pStyle w:val="BodyText"/>
      </w:pPr>
    </w:p>
    <w:p w14:paraId="44A384A0" w14:textId="77777777" w:rsidR="00CC6D7B" w:rsidRPr="00F52BBD" w:rsidRDefault="00CC6D7B" w:rsidP="00CC6D7B">
      <w:pPr>
        <w:pStyle w:val="ListParagraph"/>
        <w:widowControl w:val="0"/>
        <w:numPr>
          <w:ilvl w:val="0"/>
          <w:numId w:val="63"/>
        </w:numPr>
        <w:tabs>
          <w:tab w:val="left" w:pos="1400"/>
          <w:tab w:val="left" w:pos="1401"/>
          <w:tab w:val="left" w:pos="5721"/>
        </w:tabs>
        <w:autoSpaceDE w:val="0"/>
        <w:autoSpaceDN w:val="0"/>
        <w:spacing w:after="0" w:line="269" w:lineRule="exact"/>
        <w:ind w:hanging="721"/>
        <w:contextualSpacing w:val="0"/>
        <w:jc w:val="left"/>
        <w:rPr>
          <w:color w:val="auto"/>
          <w:sz w:val="24"/>
        </w:rPr>
      </w:pPr>
      <w:r w:rsidRPr="00F52BBD">
        <w:rPr>
          <w:color w:val="auto"/>
          <w:sz w:val="24"/>
        </w:rPr>
        <w:t>Period required</w:t>
      </w:r>
      <w:r w:rsidRPr="00F52BBD">
        <w:rPr>
          <w:color w:val="auto"/>
          <w:spacing w:val="-5"/>
          <w:sz w:val="24"/>
        </w:rPr>
        <w:t xml:space="preserve"> </w:t>
      </w:r>
      <w:r w:rsidRPr="00F52BBD">
        <w:rPr>
          <w:color w:val="auto"/>
          <w:sz w:val="24"/>
        </w:rPr>
        <w:t>for</w:t>
      </w:r>
      <w:r w:rsidRPr="00F52BBD">
        <w:rPr>
          <w:color w:val="auto"/>
          <w:spacing w:val="-3"/>
          <w:sz w:val="24"/>
        </w:rPr>
        <w:t xml:space="preserve"> </w:t>
      </w:r>
      <w:r w:rsidRPr="00F52BBD">
        <w:rPr>
          <w:color w:val="auto"/>
          <w:sz w:val="24"/>
        </w:rPr>
        <w:t>delivery</w:t>
      </w:r>
      <w:r w:rsidRPr="00F52BBD">
        <w:rPr>
          <w:color w:val="auto"/>
          <w:sz w:val="24"/>
        </w:rPr>
        <w:tab/>
        <w:t>………………………………….</w:t>
      </w:r>
    </w:p>
    <w:p w14:paraId="5023C75D" w14:textId="77777777" w:rsidR="00CC6D7B" w:rsidRPr="00F52BBD" w:rsidRDefault="00CC6D7B" w:rsidP="00CC6D7B">
      <w:pPr>
        <w:pStyle w:val="BodyText"/>
        <w:spacing w:line="269" w:lineRule="exact"/>
        <w:ind w:left="6441"/>
      </w:pPr>
      <w:r w:rsidRPr="00F52BBD">
        <w:t>*Delivery: Firm/Not firm</w:t>
      </w:r>
    </w:p>
    <w:p w14:paraId="07A42171" w14:textId="77777777" w:rsidR="00CC6D7B" w:rsidRPr="00F52BBD" w:rsidRDefault="00CC6D7B" w:rsidP="00CC6D7B">
      <w:pPr>
        <w:pStyle w:val="BodyText"/>
        <w:spacing w:before="1"/>
      </w:pPr>
    </w:p>
    <w:p w14:paraId="3EA399AF" w14:textId="77777777" w:rsidR="00CC6D7B" w:rsidRPr="00F52BBD" w:rsidRDefault="00CC6D7B" w:rsidP="00CC6D7B">
      <w:pPr>
        <w:pStyle w:val="BodyText"/>
        <w:tabs>
          <w:tab w:val="left" w:pos="1400"/>
          <w:tab w:val="left" w:pos="5721"/>
        </w:tabs>
        <w:ind w:left="680"/>
      </w:pPr>
      <w:r w:rsidRPr="00F52BBD">
        <w:t>-</w:t>
      </w:r>
      <w:r w:rsidRPr="00F52BBD">
        <w:tab/>
        <w:t>Delivery</w:t>
      </w:r>
      <w:r w:rsidRPr="00F52BBD">
        <w:rPr>
          <w:spacing w:val="-2"/>
        </w:rPr>
        <w:t xml:space="preserve"> </w:t>
      </w:r>
      <w:r w:rsidRPr="00F52BBD">
        <w:t>basis</w:t>
      </w:r>
      <w:r w:rsidRPr="00F52BBD">
        <w:tab/>
        <w:t>…………………………………….</w:t>
      </w:r>
    </w:p>
    <w:p w14:paraId="254B99CE" w14:textId="77777777" w:rsidR="00CC6D7B" w:rsidRPr="00F52BBD" w:rsidRDefault="00CC6D7B" w:rsidP="00CC6D7B">
      <w:pPr>
        <w:pStyle w:val="BodyText"/>
        <w:rPr>
          <w:sz w:val="26"/>
        </w:rPr>
      </w:pPr>
    </w:p>
    <w:p w14:paraId="60583566" w14:textId="77777777" w:rsidR="00CC6D7B" w:rsidRPr="00F52BBD" w:rsidRDefault="00CC6D7B" w:rsidP="00CC6D7B">
      <w:pPr>
        <w:pStyle w:val="BodyText"/>
        <w:spacing w:before="1"/>
        <w:rPr>
          <w:sz w:val="22"/>
        </w:rPr>
      </w:pPr>
    </w:p>
    <w:p w14:paraId="3305616C" w14:textId="77777777" w:rsidR="00CC6D7B" w:rsidRPr="00F52BBD" w:rsidRDefault="00CC6D7B" w:rsidP="00CC6D7B">
      <w:pPr>
        <w:pStyle w:val="BodyText"/>
        <w:ind w:left="680"/>
      </w:pPr>
      <w:r w:rsidRPr="00F52BBD">
        <w:t xml:space="preserve">Note: All delivery costs must be included in the bid </w:t>
      </w:r>
      <w:proofErr w:type="gramStart"/>
      <w:r w:rsidRPr="00F52BBD">
        <w:t>price,</w:t>
      </w:r>
      <w:proofErr w:type="gramEnd"/>
      <w:r w:rsidRPr="00F52BBD">
        <w:t xml:space="preserve"> for delivery at the prescribed destination.</w:t>
      </w:r>
    </w:p>
    <w:p w14:paraId="263BDA17" w14:textId="77777777" w:rsidR="00053D07" w:rsidRPr="00F52BBD" w:rsidRDefault="00053D07" w:rsidP="00053D07">
      <w:pPr>
        <w:spacing w:after="2" w:line="259" w:lineRule="auto"/>
        <w:ind w:left="0" w:right="565"/>
        <w:rPr>
          <w:color w:val="auto"/>
        </w:rPr>
      </w:pPr>
    </w:p>
    <w:p w14:paraId="350D2349" w14:textId="77777777" w:rsidR="00053D07" w:rsidRPr="00F52BBD" w:rsidRDefault="00053D07" w:rsidP="00053D07">
      <w:pPr>
        <w:spacing w:after="2" w:line="259" w:lineRule="auto"/>
        <w:ind w:left="0" w:right="565"/>
        <w:rPr>
          <w:color w:val="auto"/>
        </w:rPr>
      </w:pPr>
    </w:p>
    <w:p w14:paraId="72CE2D7C" w14:textId="77777777" w:rsidR="00053D07" w:rsidRPr="00F52BBD" w:rsidRDefault="00053D07" w:rsidP="00053D07">
      <w:pPr>
        <w:spacing w:after="2" w:line="259" w:lineRule="auto"/>
        <w:ind w:left="0" w:right="565"/>
        <w:rPr>
          <w:color w:val="auto"/>
        </w:rPr>
      </w:pPr>
    </w:p>
    <w:p w14:paraId="14D0531A" w14:textId="77777777" w:rsidR="00053D07" w:rsidRPr="00F52BBD" w:rsidRDefault="00053D07" w:rsidP="00053D07">
      <w:pPr>
        <w:spacing w:after="2" w:line="259" w:lineRule="auto"/>
        <w:ind w:left="0" w:right="565"/>
        <w:rPr>
          <w:color w:val="auto"/>
        </w:rPr>
      </w:pPr>
    </w:p>
    <w:p w14:paraId="7A461F64" w14:textId="77777777" w:rsidR="00053D07" w:rsidRPr="00F52BBD" w:rsidRDefault="00053D07" w:rsidP="00053D07">
      <w:pPr>
        <w:spacing w:after="2" w:line="259" w:lineRule="auto"/>
        <w:ind w:left="0" w:right="565"/>
        <w:rPr>
          <w:color w:val="auto"/>
        </w:rPr>
      </w:pPr>
    </w:p>
    <w:p w14:paraId="03C76905" w14:textId="77777777" w:rsidR="00053D07" w:rsidRPr="00F52BBD" w:rsidRDefault="00053D07" w:rsidP="00053D07">
      <w:pPr>
        <w:spacing w:after="2" w:line="259" w:lineRule="auto"/>
        <w:ind w:left="0" w:right="565"/>
        <w:rPr>
          <w:color w:val="auto"/>
        </w:rPr>
      </w:pPr>
    </w:p>
    <w:p w14:paraId="75F23D9A" w14:textId="77777777" w:rsidR="00053D07" w:rsidRPr="00F52BBD" w:rsidRDefault="00053D07" w:rsidP="00053D07">
      <w:pPr>
        <w:spacing w:after="2" w:line="259" w:lineRule="auto"/>
        <w:ind w:left="0" w:right="565"/>
        <w:rPr>
          <w:color w:val="auto"/>
        </w:rPr>
      </w:pPr>
    </w:p>
    <w:p w14:paraId="48D65BBD" w14:textId="77777777" w:rsidR="00053D07" w:rsidRPr="00F52BBD" w:rsidRDefault="00053D07" w:rsidP="00053D07">
      <w:pPr>
        <w:spacing w:after="2" w:line="259" w:lineRule="auto"/>
        <w:ind w:left="0" w:right="565"/>
        <w:rPr>
          <w:color w:val="auto"/>
        </w:rPr>
      </w:pPr>
    </w:p>
    <w:p w14:paraId="6D474197" w14:textId="77777777" w:rsidR="00053D07" w:rsidRPr="00F52BBD" w:rsidRDefault="00053D07" w:rsidP="00053D07">
      <w:pPr>
        <w:spacing w:after="2" w:line="259" w:lineRule="auto"/>
        <w:ind w:left="0" w:right="565"/>
        <w:rPr>
          <w:color w:val="auto"/>
        </w:rPr>
      </w:pPr>
    </w:p>
    <w:p w14:paraId="26294A8B" w14:textId="77777777" w:rsidR="00053D07" w:rsidRPr="00F52BBD" w:rsidRDefault="00053D07" w:rsidP="00053D07">
      <w:pPr>
        <w:spacing w:after="2" w:line="259" w:lineRule="auto"/>
        <w:ind w:left="0" w:right="565"/>
        <w:rPr>
          <w:color w:val="auto"/>
        </w:rPr>
      </w:pPr>
    </w:p>
    <w:p w14:paraId="1A854F77" w14:textId="77777777" w:rsidR="00053D07" w:rsidRPr="00F52BBD" w:rsidRDefault="00053D07" w:rsidP="00053D07">
      <w:pPr>
        <w:spacing w:after="2" w:line="259" w:lineRule="auto"/>
        <w:ind w:left="0" w:right="565"/>
        <w:rPr>
          <w:color w:val="auto"/>
        </w:rPr>
      </w:pPr>
    </w:p>
    <w:p w14:paraId="4DE8D511" w14:textId="0746485F" w:rsidR="002B69D3" w:rsidRPr="00F52BBD" w:rsidRDefault="00D008E7" w:rsidP="00053D07">
      <w:pPr>
        <w:spacing w:after="2" w:line="259" w:lineRule="auto"/>
        <w:ind w:left="0" w:right="565"/>
        <w:jc w:val="center"/>
        <w:rPr>
          <w:color w:val="auto"/>
        </w:rPr>
      </w:pPr>
      <w:r w:rsidRPr="00F52BBD">
        <w:rPr>
          <w:rFonts w:ascii="Century Gothic" w:eastAsia="Century Gothic" w:hAnsi="Century Gothic" w:cs="Century Gothic"/>
          <w:b/>
          <w:color w:val="auto"/>
          <w:sz w:val="28"/>
          <w:u w:val="single" w:color="000000"/>
        </w:rPr>
        <w:lastRenderedPageBreak/>
        <w:t>MASILONYANA LOCAL MUNICIPALITY</w:t>
      </w:r>
    </w:p>
    <w:p w14:paraId="5497BFA1" w14:textId="7557DDBC" w:rsidR="002B69D3" w:rsidRPr="00F52BBD" w:rsidRDefault="00F13AD8" w:rsidP="00B73E14">
      <w:pPr>
        <w:spacing w:after="117" w:line="259" w:lineRule="auto"/>
        <w:ind w:left="0"/>
        <w:jc w:val="left"/>
        <w:rPr>
          <w:color w:val="auto"/>
        </w:rPr>
      </w:pPr>
      <w:r w:rsidRPr="00F52BBD">
        <w:rPr>
          <w:color w:val="auto"/>
        </w:rPr>
        <w:t xml:space="preserve"> </w:t>
      </w:r>
    </w:p>
    <w:p w14:paraId="6C21EAC6" w14:textId="6A8964ED" w:rsidR="002B69D3" w:rsidRPr="00F52BBD" w:rsidRDefault="00EA54F2" w:rsidP="007A46D6">
      <w:pPr>
        <w:spacing w:after="0" w:line="259" w:lineRule="auto"/>
        <w:ind w:left="0" w:right="170"/>
        <w:rPr>
          <w:color w:val="auto"/>
        </w:rPr>
      </w:pPr>
      <w:r w:rsidRPr="00F52BBD">
        <w:rPr>
          <w:rFonts w:ascii="Century Gothic" w:eastAsia="Century Gothic" w:hAnsi="Century Gothic" w:cs="Century Gothic"/>
          <w:b/>
          <w:color w:val="auto"/>
        </w:rPr>
        <w:t xml:space="preserve">RE-ADVERTISEMENT: </w:t>
      </w:r>
      <w:r w:rsidR="00F13AD8" w:rsidRPr="00F52BBD">
        <w:rPr>
          <w:rFonts w:ascii="Century Gothic" w:eastAsia="Century Gothic" w:hAnsi="Century Gothic" w:cs="Century Gothic"/>
          <w:b/>
          <w:color w:val="auto"/>
        </w:rPr>
        <w:t>APPOINTMENT OF PANEL OF THREE (3) PROFESSIONAL ENGINEERING SERVICES PROVIDERS FOR PROVISION OF PROFESSIONAL SERVICES FOR ROADS AND STORMWATER, FOR A PERIOD OF THREE (3) YEARS</w:t>
      </w:r>
      <w:r w:rsidR="007A46D6" w:rsidRPr="00F52BBD">
        <w:rPr>
          <w:rFonts w:ascii="Calibri" w:eastAsia="Calibri" w:hAnsi="Calibri" w:cs="Calibri"/>
          <w:color w:val="auto"/>
          <w:sz w:val="20"/>
        </w:rPr>
        <w:t>.</w:t>
      </w:r>
    </w:p>
    <w:p w14:paraId="6C38B15A" w14:textId="77777777" w:rsidR="002B69D3" w:rsidRPr="00F52BBD" w:rsidRDefault="00F13AD8">
      <w:pPr>
        <w:pBdr>
          <w:top w:val="single" w:sz="5" w:space="0" w:color="000000"/>
          <w:left w:val="single" w:sz="5" w:space="0" w:color="000000"/>
          <w:bottom w:val="single" w:sz="5" w:space="0" w:color="000000"/>
          <w:right w:val="single" w:sz="5" w:space="0" w:color="000000"/>
        </w:pBdr>
        <w:tabs>
          <w:tab w:val="center" w:pos="10306"/>
        </w:tabs>
        <w:spacing w:after="31" w:line="259" w:lineRule="auto"/>
        <w:ind w:left="0" w:right="8329"/>
        <w:jc w:val="center"/>
        <w:rPr>
          <w:color w:val="auto"/>
        </w:rPr>
      </w:pPr>
      <w:r w:rsidRPr="00F52BBD">
        <w:rPr>
          <w:b/>
          <w:color w:val="auto"/>
        </w:rPr>
        <w:t>T1.2 Tender Data</w:t>
      </w:r>
      <w:r w:rsidRPr="00F52BBD">
        <w:rPr>
          <w:color w:val="auto"/>
        </w:rPr>
        <w:t xml:space="preserve">  </w:t>
      </w:r>
      <w:r w:rsidRPr="00F52BBD">
        <w:rPr>
          <w:color w:val="auto"/>
        </w:rPr>
        <w:tab/>
      </w:r>
      <w:r w:rsidRPr="00F52BBD">
        <w:rPr>
          <w:rFonts w:ascii="Times New Roman" w:eastAsia="Times New Roman" w:hAnsi="Times New Roman" w:cs="Times New Roman"/>
          <w:color w:val="auto"/>
          <w:sz w:val="20"/>
        </w:rPr>
        <w:t xml:space="preserve"> </w:t>
      </w:r>
      <w:r w:rsidRPr="00F52BBD">
        <w:rPr>
          <w:b/>
          <w:color w:val="auto"/>
        </w:rPr>
        <w:t xml:space="preserve"> </w:t>
      </w:r>
    </w:p>
    <w:p w14:paraId="55F8BA9C" w14:textId="77777777" w:rsidR="002B69D3" w:rsidRPr="00F52BBD" w:rsidRDefault="00F13AD8">
      <w:pPr>
        <w:spacing w:after="1" w:line="259" w:lineRule="auto"/>
        <w:ind w:left="617"/>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p w14:paraId="421BE8AF" w14:textId="5A236625" w:rsidR="002B69D3" w:rsidRPr="00F52BBD" w:rsidRDefault="00F13AD8">
      <w:pPr>
        <w:spacing w:after="180"/>
        <w:ind w:right="162"/>
        <w:rPr>
          <w:color w:val="auto"/>
        </w:rPr>
      </w:pPr>
      <w:r w:rsidRPr="00F52BBD">
        <w:rPr>
          <w:color w:val="auto"/>
        </w:rPr>
        <w:t>The Standard Conditions of Tender make several references to the Tender Data for details that apply specifically to the Tender. The Tender Data shall have precedence in the interpretation of any ambiguity or inconsistency between it and the standard conditions of Tender. Each item of data given below is cross</w:t>
      </w:r>
      <w:r w:rsidR="0003770B" w:rsidRPr="00F52BBD">
        <w:rPr>
          <w:color w:val="auto"/>
        </w:rPr>
        <w:t xml:space="preserve"> </w:t>
      </w:r>
      <w:r w:rsidRPr="00F52BBD">
        <w:rPr>
          <w:color w:val="auto"/>
        </w:rPr>
        <w:t xml:space="preserve">referenced to the clause in the Standard Conditions of Tender to which it mainly applies.  Clause Number    Tender Data  </w:t>
      </w:r>
    </w:p>
    <w:p w14:paraId="43BA5EA3" w14:textId="0DA1DEDD" w:rsidR="002B69D3" w:rsidRPr="00F52BBD" w:rsidRDefault="00F13AD8">
      <w:pPr>
        <w:tabs>
          <w:tab w:val="center" w:pos="1087"/>
          <w:tab w:val="center" w:pos="6519"/>
        </w:tabs>
        <w:spacing w:after="183"/>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 xml:space="preserve">F.1.1  </w:t>
      </w:r>
      <w:r w:rsidRPr="00F52BBD">
        <w:rPr>
          <w:color w:val="auto"/>
        </w:rPr>
        <w:tab/>
      </w:r>
      <w:proofErr w:type="gramEnd"/>
      <w:r w:rsidRPr="00F52BBD">
        <w:rPr>
          <w:color w:val="auto"/>
        </w:rPr>
        <w:t xml:space="preserve">The employer is the </w:t>
      </w:r>
      <w:r w:rsidR="00D008E7" w:rsidRPr="00F52BBD">
        <w:rPr>
          <w:color w:val="auto"/>
        </w:rPr>
        <w:t>MASILONYANA LOCAL MUNICIPALITY</w:t>
      </w:r>
      <w:r w:rsidRPr="00F52BBD">
        <w:rPr>
          <w:color w:val="auto"/>
        </w:rPr>
        <w:t xml:space="preserve">  </w:t>
      </w:r>
    </w:p>
    <w:p w14:paraId="5FCD5D9E" w14:textId="77777777" w:rsidR="002B69D3" w:rsidRPr="00F52BBD" w:rsidRDefault="00F13AD8">
      <w:pPr>
        <w:tabs>
          <w:tab w:val="center" w:pos="1087"/>
          <w:tab w:val="center" w:pos="6498"/>
        </w:tabs>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 xml:space="preserve">F.1.2  </w:t>
      </w:r>
      <w:r w:rsidRPr="00F52BBD">
        <w:rPr>
          <w:color w:val="auto"/>
        </w:rPr>
        <w:tab/>
      </w:r>
      <w:proofErr w:type="gramEnd"/>
      <w:r w:rsidRPr="00F52BBD">
        <w:rPr>
          <w:color w:val="auto"/>
        </w:rPr>
        <w:t xml:space="preserve">The Tender documents issued by the employer comprise:  </w:t>
      </w:r>
    </w:p>
    <w:p w14:paraId="648D5E66" w14:textId="77777777" w:rsidR="002B69D3" w:rsidRPr="00F52BBD" w:rsidRDefault="00F13AD8">
      <w:pPr>
        <w:spacing w:after="73" w:line="254" w:lineRule="auto"/>
        <w:ind w:left="908" w:hanging="10"/>
        <w:jc w:val="center"/>
        <w:rPr>
          <w:color w:val="auto"/>
        </w:rPr>
      </w:pPr>
      <w:proofErr w:type="gramStart"/>
      <w:r w:rsidRPr="00F52BBD">
        <w:rPr>
          <w:color w:val="auto"/>
        </w:rPr>
        <w:t>T1.1  Tender</w:t>
      </w:r>
      <w:proofErr w:type="gramEnd"/>
      <w:r w:rsidRPr="00F52BBD">
        <w:rPr>
          <w:color w:val="auto"/>
        </w:rPr>
        <w:t xml:space="preserve"> Notice and Invitation to Tender  </w:t>
      </w:r>
    </w:p>
    <w:p w14:paraId="1E6B4D64" w14:textId="77777777" w:rsidR="002B69D3" w:rsidRPr="00F52BBD" w:rsidRDefault="00F13AD8">
      <w:pPr>
        <w:spacing w:after="161"/>
        <w:ind w:left="3714" w:right="15"/>
        <w:rPr>
          <w:color w:val="auto"/>
        </w:rPr>
      </w:pPr>
      <w:proofErr w:type="gramStart"/>
      <w:r w:rsidRPr="00F52BBD">
        <w:rPr>
          <w:color w:val="auto"/>
        </w:rPr>
        <w:t>T1.2  Tender</w:t>
      </w:r>
      <w:proofErr w:type="gramEnd"/>
      <w:r w:rsidRPr="00F52BBD">
        <w:rPr>
          <w:color w:val="auto"/>
        </w:rPr>
        <w:t xml:space="preserve"> Data  </w:t>
      </w:r>
    </w:p>
    <w:p w14:paraId="1584C31B" w14:textId="77777777" w:rsidR="002B69D3" w:rsidRPr="00F52BBD" w:rsidRDefault="00F13AD8">
      <w:pPr>
        <w:spacing w:after="162" w:line="254" w:lineRule="auto"/>
        <w:ind w:left="252" w:right="145" w:hanging="10"/>
        <w:jc w:val="center"/>
        <w:rPr>
          <w:color w:val="auto"/>
        </w:rPr>
      </w:pPr>
      <w:proofErr w:type="gramStart"/>
      <w:r w:rsidRPr="00F52BBD">
        <w:rPr>
          <w:color w:val="auto"/>
        </w:rPr>
        <w:t>T1.3  List</w:t>
      </w:r>
      <w:proofErr w:type="gramEnd"/>
      <w:r w:rsidRPr="00F52BBD">
        <w:rPr>
          <w:color w:val="auto"/>
        </w:rPr>
        <w:t xml:space="preserve"> of Returnable Documents  </w:t>
      </w:r>
    </w:p>
    <w:p w14:paraId="213DAB1E" w14:textId="77777777" w:rsidR="002B69D3" w:rsidRPr="00F52BBD" w:rsidRDefault="00F13AD8">
      <w:pPr>
        <w:spacing w:after="66" w:line="254" w:lineRule="auto"/>
        <w:ind w:left="252" w:right="879" w:hanging="10"/>
        <w:jc w:val="center"/>
        <w:rPr>
          <w:color w:val="auto"/>
        </w:rPr>
      </w:pPr>
      <w:proofErr w:type="gramStart"/>
      <w:r w:rsidRPr="00F52BBD">
        <w:rPr>
          <w:color w:val="auto"/>
        </w:rPr>
        <w:t>T1.4  Returnable</w:t>
      </w:r>
      <w:proofErr w:type="gramEnd"/>
      <w:r w:rsidRPr="00F52BBD">
        <w:rPr>
          <w:color w:val="auto"/>
        </w:rPr>
        <w:t xml:space="preserve"> Schedules  </w:t>
      </w:r>
    </w:p>
    <w:p w14:paraId="55DA5C3D" w14:textId="77777777" w:rsidR="002B69D3" w:rsidRPr="00F52BBD" w:rsidRDefault="00F13AD8">
      <w:pPr>
        <w:spacing w:after="186" w:line="254" w:lineRule="auto"/>
        <w:ind w:left="252" w:hanging="10"/>
        <w:jc w:val="center"/>
        <w:rPr>
          <w:color w:val="auto"/>
        </w:rPr>
      </w:pPr>
      <w:r w:rsidRPr="00F52BBD">
        <w:rPr>
          <w:color w:val="auto"/>
        </w:rPr>
        <w:t xml:space="preserve">Part C1: Agreement and Contract Data  </w:t>
      </w:r>
    </w:p>
    <w:p w14:paraId="35116ECC" w14:textId="77777777" w:rsidR="002B69D3" w:rsidRPr="00F52BBD" w:rsidRDefault="00F13AD8">
      <w:pPr>
        <w:tabs>
          <w:tab w:val="center" w:pos="5539"/>
        </w:tabs>
        <w:spacing w:after="176"/>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C1.1  Form</w:t>
      </w:r>
      <w:proofErr w:type="gramEnd"/>
      <w:r w:rsidRPr="00F52BBD">
        <w:rPr>
          <w:color w:val="auto"/>
        </w:rPr>
        <w:t xml:space="preserve"> of Offer and Acceptance  </w:t>
      </w:r>
    </w:p>
    <w:p w14:paraId="78D44B64" w14:textId="77777777" w:rsidR="002B69D3" w:rsidRPr="00F52BBD" w:rsidRDefault="00F13AD8">
      <w:pPr>
        <w:tabs>
          <w:tab w:val="center" w:pos="4751"/>
        </w:tabs>
        <w:spacing w:after="183"/>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C1.2  Contract</w:t>
      </w:r>
      <w:proofErr w:type="gramEnd"/>
      <w:r w:rsidRPr="00F52BBD">
        <w:rPr>
          <w:color w:val="auto"/>
        </w:rPr>
        <w:t xml:space="preserve"> Data  </w:t>
      </w:r>
    </w:p>
    <w:p w14:paraId="035D3FE1" w14:textId="77777777" w:rsidR="002B69D3" w:rsidRPr="00F52BBD" w:rsidRDefault="00F13AD8">
      <w:pPr>
        <w:tabs>
          <w:tab w:val="center" w:pos="5159"/>
        </w:tabs>
        <w:spacing w:after="183"/>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C1.3  Conditions</w:t>
      </w:r>
      <w:proofErr w:type="gramEnd"/>
      <w:r w:rsidRPr="00F52BBD">
        <w:rPr>
          <w:color w:val="auto"/>
        </w:rPr>
        <w:t xml:space="preserve"> of Contract  </w:t>
      </w:r>
    </w:p>
    <w:p w14:paraId="2B685AA7" w14:textId="77777777" w:rsidR="002B69D3" w:rsidRPr="00F52BBD" w:rsidRDefault="00F13AD8">
      <w:pPr>
        <w:tabs>
          <w:tab w:val="center" w:pos="5402"/>
        </w:tabs>
        <w:spacing w:after="157"/>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C1.4  Contractual</w:t>
      </w:r>
      <w:proofErr w:type="gramEnd"/>
      <w:r w:rsidRPr="00F52BBD">
        <w:rPr>
          <w:color w:val="auto"/>
        </w:rPr>
        <w:t xml:space="preserve"> Documentation  </w:t>
      </w:r>
    </w:p>
    <w:p w14:paraId="5D6A902F" w14:textId="77777777" w:rsidR="002B69D3" w:rsidRPr="00F52BBD" w:rsidRDefault="00F13AD8">
      <w:pPr>
        <w:spacing w:after="181"/>
        <w:ind w:left="3714" w:right="15"/>
        <w:rPr>
          <w:color w:val="auto"/>
        </w:rPr>
      </w:pPr>
      <w:r w:rsidRPr="00F52BBD">
        <w:rPr>
          <w:color w:val="auto"/>
        </w:rPr>
        <w:t xml:space="preserve">Part C2: Pricing Data  </w:t>
      </w:r>
    </w:p>
    <w:p w14:paraId="5C2A3AE8" w14:textId="77777777" w:rsidR="002B69D3" w:rsidRPr="00F52BBD" w:rsidRDefault="00F13AD8">
      <w:pPr>
        <w:tabs>
          <w:tab w:val="center" w:pos="5000"/>
        </w:tabs>
        <w:spacing w:after="183"/>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C2.1  Pricing</w:t>
      </w:r>
      <w:proofErr w:type="gramEnd"/>
      <w:r w:rsidRPr="00F52BBD">
        <w:rPr>
          <w:color w:val="auto"/>
        </w:rPr>
        <w:t xml:space="preserve"> Instructions  </w:t>
      </w:r>
    </w:p>
    <w:p w14:paraId="5B22BC55" w14:textId="77777777" w:rsidR="002B69D3" w:rsidRPr="00F52BBD" w:rsidRDefault="00F13AD8">
      <w:pPr>
        <w:tabs>
          <w:tab w:val="center" w:pos="4865"/>
        </w:tabs>
        <w:spacing w:after="159"/>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C2.2  Bill</w:t>
      </w:r>
      <w:proofErr w:type="gramEnd"/>
      <w:r w:rsidRPr="00F52BBD">
        <w:rPr>
          <w:color w:val="auto"/>
        </w:rPr>
        <w:t xml:space="preserve"> of Quantities  </w:t>
      </w:r>
    </w:p>
    <w:p w14:paraId="5E9FF1DA" w14:textId="77777777" w:rsidR="002B69D3" w:rsidRPr="00F52BBD" w:rsidRDefault="00F13AD8">
      <w:pPr>
        <w:spacing w:after="179" w:line="254" w:lineRule="auto"/>
        <w:ind w:left="252" w:right="1459" w:hanging="10"/>
        <w:jc w:val="center"/>
        <w:rPr>
          <w:color w:val="auto"/>
        </w:rPr>
      </w:pPr>
      <w:r w:rsidRPr="00F52BBD">
        <w:rPr>
          <w:color w:val="auto"/>
        </w:rPr>
        <w:t xml:space="preserve">Part C3: Scope of Work  </w:t>
      </w:r>
    </w:p>
    <w:p w14:paraId="390E2464" w14:textId="77777777" w:rsidR="002B69D3" w:rsidRPr="00F52BBD" w:rsidRDefault="00F13AD8">
      <w:pPr>
        <w:tabs>
          <w:tab w:val="center" w:pos="3857"/>
          <w:tab w:val="center" w:pos="5152"/>
        </w:tabs>
        <w:spacing w:after="161"/>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r w:rsidRPr="00F52BBD">
        <w:rPr>
          <w:color w:val="auto"/>
        </w:rPr>
        <w:t>C</w:t>
      </w:r>
      <w:proofErr w:type="gramStart"/>
      <w:r w:rsidRPr="00F52BBD">
        <w:rPr>
          <w:color w:val="auto"/>
        </w:rPr>
        <w:t xml:space="preserve">3  </w:t>
      </w:r>
      <w:r w:rsidRPr="00F52BBD">
        <w:rPr>
          <w:color w:val="auto"/>
        </w:rPr>
        <w:tab/>
      </w:r>
      <w:proofErr w:type="gramEnd"/>
      <w:r w:rsidRPr="00F52BBD">
        <w:rPr>
          <w:color w:val="auto"/>
        </w:rPr>
        <w:t xml:space="preserve">Scope of Work  </w:t>
      </w:r>
    </w:p>
    <w:p w14:paraId="6E96F541" w14:textId="2DB4295B" w:rsidR="002B69D3" w:rsidRPr="00F52BBD" w:rsidRDefault="00F13AD8">
      <w:pPr>
        <w:ind w:left="1440" w:right="15" w:hanging="864"/>
        <w:rPr>
          <w:color w:val="auto"/>
        </w:rPr>
      </w:pPr>
      <w:r w:rsidRPr="00F52BBD">
        <w:rPr>
          <w:color w:val="auto"/>
        </w:rPr>
        <w:t xml:space="preserve"> F </w:t>
      </w:r>
      <w:proofErr w:type="gramStart"/>
      <w:r w:rsidRPr="00F52BBD">
        <w:rPr>
          <w:color w:val="auto"/>
        </w:rPr>
        <w:t>1.3  Service</w:t>
      </w:r>
      <w:proofErr w:type="gramEnd"/>
      <w:r w:rsidRPr="00F52BBD">
        <w:rPr>
          <w:color w:val="auto"/>
        </w:rPr>
        <w:t xml:space="preserve"> provider tax status will be verified on </w:t>
      </w:r>
      <w:proofErr w:type="gramStart"/>
      <w:r w:rsidR="00805E1A" w:rsidRPr="00F52BBD">
        <w:rPr>
          <w:color w:val="auto"/>
        </w:rPr>
        <w:t>CSD</w:t>
      </w:r>
      <w:r w:rsidRPr="00F52BBD">
        <w:rPr>
          <w:color w:val="auto"/>
        </w:rPr>
        <w:t>;</w:t>
      </w:r>
      <w:proofErr w:type="gramEnd"/>
      <w:r w:rsidRPr="00F52BBD">
        <w:rPr>
          <w:color w:val="auto"/>
        </w:rPr>
        <w:t xml:space="preserve">  </w:t>
      </w:r>
    </w:p>
    <w:p w14:paraId="304BB227" w14:textId="77777777" w:rsidR="002B69D3" w:rsidRPr="00F52BBD" w:rsidRDefault="00F13AD8">
      <w:pPr>
        <w:spacing w:after="0" w:line="259" w:lineRule="auto"/>
        <w:ind w:left="576"/>
        <w:jc w:val="left"/>
        <w:rPr>
          <w:color w:val="auto"/>
        </w:rPr>
      </w:pPr>
      <w:r w:rsidRPr="00F52BBD">
        <w:rPr>
          <w:color w:val="auto"/>
        </w:rPr>
        <w:t xml:space="preserve"> </w:t>
      </w:r>
    </w:p>
    <w:p w14:paraId="62FE5F9A" w14:textId="77777777" w:rsidR="002B69D3" w:rsidRPr="00F52BBD" w:rsidRDefault="00F13AD8">
      <w:pPr>
        <w:ind w:left="1296" w:right="79" w:hanging="720"/>
        <w:rPr>
          <w:color w:val="auto"/>
        </w:rPr>
      </w:pPr>
      <w:r w:rsidRPr="00F52BBD">
        <w:rPr>
          <w:color w:val="auto"/>
        </w:rPr>
        <w:t xml:space="preserve">F 1.4.  All prices quoted must include value added tax and must be firm for a validity period of (90) ninety days from closing date of this tender.                   </w:t>
      </w:r>
    </w:p>
    <w:p w14:paraId="53A68431" w14:textId="77777777" w:rsidR="002B69D3" w:rsidRPr="00F52BBD" w:rsidRDefault="00F13AD8">
      <w:pPr>
        <w:spacing w:after="0" w:line="259" w:lineRule="auto"/>
        <w:ind w:left="576"/>
        <w:jc w:val="left"/>
        <w:rPr>
          <w:color w:val="auto"/>
        </w:rPr>
      </w:pPr>
      <w:r w:rsidRPr="00F52BBD">
        <w:rPr>
          <w:color w:val="auto"/>
        </w:rPr>
        <w:t xml:space="preserve">     </w:t>
      </w:r>
    </w:p>
    <w:p w14:paraId="362A1F32" w14:textId="77777777" w:rsidR="002B69D3" w:rsidRPr="00F52BBD" w:rsidRDefault="00F13AD8">
      <w:pPr>
        <w:spacing w:after="0" w:line="259" w:lineRule="auto"/>
        <w:ind w:left="576"/>
        <w:jc w:val="left"/>
        <w:rPr>
          <w:color w:val="auto"/>
        </w:rPr>
      </w:pPr>
      <w:r w:rsidRPr="00F52BBD">
        <w:rPr>
          <w:color w:val="auto"/>
        </w:rPr>
        <w:t xml:space="preserve"> </w:t>
      </w:r>
    </w:p>
    <w:p w14:paraId="08FBA160" w14:textId="77777777" w:rsidR="002B69D3" w:rsidRPr="00F52BBD" w:rsidRDefault="00F13AD8">
      <w:pPr>
        <w:spacing w:after="0" w:line="259" w:lineRule="auto"/>
        <w:ind w:left="576"/>
        <w:jc w:val="left"/>
        <w:rPr>
          <w:color w:val="auto"/>
        </w:rPr>
      </w:pPr>
      <w:r w:rsidRPr="00F52BBD">
        <w:rPr>
          <w:color w:val="auto"/>
        </w:rPr>
        <w:t xml:space="preserve"> </w:t>
      </w:r>
    </w:p>
    <w:p w14:paraId="386A9C0B" w14:textId="77777777" w:rsidR="002B69D3" w:rsidRPr="00F52BBD" w:rsidRDefault="00F13AD8">
      <w:pPr>
        <w:spacing w:after="52" w:line="259" w:lineRule="auto"/>
        <w:ind w:left="576"/>
        <w:jc w:val="left"/>
        <w:rPr>
          <w:color w:val="auto"/>
        </w:rPr>
      </w:pPr>
      <w:r w:rsidRPr="00F52BBD">
        <w:rPr>
          <w:color w:val="auto"/>
        </w:rPr>
        <w:t xml:space="preserve"> </w:t>
      </w:r>
    </w:p>
    <w:p w14:paraId="6CF1265D" w14:textId="77777777" w:rsidR="002B69D3" w:rsidRPr="00F52BBD" w:rsidRDefault="00F13AD8">
      <w:pPr>
        <w:spacing w:after="0" w:line="259" w:lineRule="auto"/>
        <w:ind w:left="0" w:right="332"/>
        <w:jc w:val="right"/>
        <w:rPr>
          <w:color w:val="auto"/>
        </w:rPr>
      </w:pPr>
      <w:r w:rsidRPr="00F52BBD">
        <w:rPr>
          <w:rFonts w:ascii="Calibri" w:eastAsia="Calibri" w:hAnsi="Calibri" w:cs="Calibri"/>
          <w:noProof/>
          <w:color w:val="auto"/>
        </w:rPr>
        <mc:AlternateContent>
          <mc:Choice Requires="wpg">
            <w:drawing>
              <wp:inline distT="0" distB="0" distL="0" distR="0" wp14:anchorId="53F6AF0B" wp14:editId="39A6087F">
                <wp:extent cx="6338316" cy="9398"/>
                <wp:effectExtent l="0" t="0" r="0" b="0"/>
                <wp:docPr id="199902" name="Group 199902"/>
                <wp:cNvGraphicFramePr/>
                <a:graphic xmlns:a="http://schemas.openxmlformats.org/drawingml/2006/main">
                  <a:graphicData uri="http://schemas.microsoft.com/office/word/2010/wordprocessingGroup">
                    <wpg:wgp>
                      <wpg:cNvGrpSpPr/>
                      <wpg:grpSpPr>
                        <a:xfrm>
                          <a:off x="0" y="0"/>
                          <a:ext cx="6338316" cy="9398"/>
                          <a:chOff x="0" y="0"/>
                          <a:chExt cx="6338316" cy="9398"/>
                        </a:xfrm>
                      </wpg:grpSpPr>
                      <wps:wsp>
                        <wps:cNvPr id="274192" name="Shape 274192"/>
                        <wps:cNvSpPr/>
                        <wps:spPr>
                          <a:xfrm>
                            <a:off x="0" y="1777"/>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77" name="Shape 3877"/>
                        <wps:cNvSpPr/>
                        <wps:spPr>
                          <a:xfrm>
                            <a:off x="0" y="0"/>
                            <a:ext cx="6337300" cy="0"/>
                          </a:xfrm>
                          <a:custGeom>
                            <a:avLst/>
                            <a:gdLst/>
                            <a:ahLst/>
                            <a:cxnLst/>
                            <a:rect l="0" t="0" r="0" b="0"/>
                            <a:pathLst>
                              <a:path w="6337300">
                                <a:moveTo>
                                  <a:pt x="0" y="0"/>
                                </a:moveTo>
                                <a:lnTo>
                                  <a:pt x="633730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1C87B1FB">
              <v:group id="Group 199902" style="width:499.1pt;height:.75pt;mso-position-horizontal-relative:char;mso-position-vertical-relative:line" coordsize="63383,93" o:spid="_x0000_s1026" w14:anchorId="09B44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">
                <v:shape id="Shape 274192" style="position:absolute;top:17;width:63383;height:92;visibility:visible;mso-wrap-style:square;v-text-anchor:top" coordsize="6338316,9144" o:spid="_x0000_s1027" fillcolor="yellow" stroked="f" strokeweight="0" path="m,l63383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">
                  <v:stroke miterlimit="83231f" joinstyle="miter"/>
                  <v:path textboxrect="0,0,6338316,9144" arrowok="t"/>
                </v:shape>
                <v:shape id="Shape 3877" style="position:absolute;width:63373;height:0;visibility:visible;mso-wrap-style:square;v-text-anchor:top" coordsize="6337300,0" o:spid="_x0000_s1028" filled="f" strokeweight=".6pt" path="m,l6337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">
                  <v:path textboxrect="0,0,6337300,0" arrowok="t"/>
                </v:shape>
                <w10:anchorlock/>
              </v:group>
            </w:pict>
          </mc:Fallback>
        </mc:AlternateContent>
      </w:r>
      <w:r w:rsidRPr="00F52BBD">
        <w:rPr>
          <w:color w:val="auto"/>
        </w:rPr>
        <w:t xml:space="preserve"> </w:t>
      </w:r>
    </w:p>
    <w:p w14:paraId="7A59ABDA" w14:textId="1CEC7982" w:rsidR="002B69D3" w:rsidRPr="00F52BBD" w:rsidRDefault="00F13AD8">
      <w:pPr>
        <w:pStyle w:val="Heading5"/>
        <w:tabs>
          <w:tab w:val="center" w:pos="1231"/>
          <w:tab w:val="center" w:pos="2160"/>
          <w:tab w:val="center" w:pos="2880"/>
          <w:tab w:val="center" w:pos="3601"/>
          <w:tab w:val="center" w:pos="4321"/>
          <w:tab w:val="center" w:pos="5169"/>
          <w:tab w:val="center" w:pos="5761"/>
          <w:tab w:val="center" w:pos="6481"/>
          <w:tab w:val="center" w:pos="7201"/>
          <w:tab w:val="center" w:pos="7922"/>
          <w:tab w:val="center" w:pos="8642"/>
        </w:tabs>
        <w:spacing w:after="0" w:line="259" w:lineRule="auto"/>
        <w:ind w:left="0" w:right="0" w:firstLine="0"/>
        <w:jc w:val="left"/>
        <w:rPr>
          <w:color w:val="auto"/>
        </w:rPr>
      </w:pPr>
      <w:r w:rsidRPr="00F52BBD">
        <w:rPr>
          <w:rFonts w:ascii="Calibri" w:eastAsia="Calibri" w:hAnsi="Calibri" w:cs="Calibri"/>
          <w:b w:val="0"/>
          <w:color w:val="auto"/>
        </w:rPr>
        <w:tab/>
      </w:r>
      <w:proofErr w:type="gramStart"/>
      <w:r w:rsidRPr="00F52BBD">
        <w:rPr>
          <w:rFonts w:ascii="Times New Roman" w:eastAsia="Times New Roman" w:hAnsi="Times New Roman" w:cs="Times New Roman"/>
          <w:color w:val="auto"/>
        </w:rPr>
        <w:t>TENDER</w:t>
      </w:r>
      <w:r w:rsidRPr="00F52BBD">
        <w:rPr>
          <w:rFonts w:ascii="Times New Roman" w:eastAsia="Times New Roman" w:hAnsi="Times New Roman" w:cs="Times New Roman"/>
          <w:b w:val="0"/>
          <w:color w:val="auto"/>
        </w:rPr>
        <w:t xml:space="preserve">  </w:t>
      </w:r>
      <w:r w:rsidRPr="00F52BBD">
        <w:rPr>
          <w:rFonts w:ascii="Times New Roman" w:eastAsia="Times New Roman" w:hAnsi="Times New Roman" w:cs="Times New Roman"/>
          <w:b w:val="0"/>
          <w:color w:val="auto"/>
        </w:rPr>
        <w:tab/>
      </w:r>
      <w:proofErr w:type="gramEnd"/>
      <w:r w:rsidRPr="00F52BBD">
        <w:rPr>
          <w:rFonts w:ascii="Times New Roman" w:eastAsia="Times New Roman" w:hAnsi="Times New Roman" w:cs="Times New Roman"/>
          <w:b w:val="0"/>
          <w:color w:val="auto"/>
        </w:rPr>
        <w:t xml:space="preserve"> </w:t>
      </w:r>
      <w:r w:rsidRPr="00F52BBD">
        <w:rPr>
          <w:rFonts w:ascii="Times New Roman" w:eastAsia="Times New Roman" w:hAnsi="Times New Roman" w:cs="Times New Roman"/>
          <w:b w:val="0"/>
          <w:color w:val="auto"/>
        </w:rPr>
        <w:tab/>
        <w:t xml:space="preserve"> </w:t>
      </w:r>
      <w:r w:rsidRPr="00F52BBD">
        <w:rPr>
          <w:rFonts w:ascii="Times New Roman" w:eastAsia="Times New Roman" w:hAnsi="Times New Roman" w:cs="Times New Roman"/>
          <w:b w:val="0"/>
          <w:color w:val="auto"/>
        </w:rPr>
        <w:tab/>
        <w:t xml:space="preserve"> </w:t>
      </w:r>
      <w:r w:rsidRPr="00F52BBD">
        <w:rPr>
          <w:rFonts w:ascii="Times New Roman" w:eastAsia="Times New Roman" w:hAnsi="Times New Roman" w:cs="Times New Roman"/>
          <w:b w:val="0"/>
          <w:color w:val="auto"/>
        </w:rPr>
        <w:tab/>
        <w:t xml:space="preserve"> </w:t>
      </w:r>
      <w:r w:rsidRPr="00F52BBD">
        <w:rPr>
          <w:rFonts w:ascii="Times New Roman" w:eastAsia="Times New Roman" w:hAnsi="Times New Roman" w:cs="Times New Roman"/>
          <w:b w:val="0"/>
          <w:color w:val="auto"/>
        </w:rPr>
        <w:tab/>
      </w:r>
      <w:r w:rsidRPr="00F52BBD">
        <w:rPr>
          <w:rFonts w:ascii="Times New Roman" w:eastAsia="Times New Roman" w:hAnsi="Times New Roman" w:cs="Times New Roman"/>
          <w:color w:val="auto"/>
        </w:rPr>
        <w:t>T2</w:t>
      </w:r>
      <w:r w:rsidRPr="00F52BBD">
        <w:rPr>
          <w:rFonts w:ascii="Times New Roman" w:eastAsia="Times New Roman" w:hAnsi="Times New Roman" w:cs="Times New Roman"/>
          <w:b w:val="0"/>
          <w:color w:val="auto"/>
        </w:rPr>
        <w:t xml:space="preserve"> </w:t>
      </w:r>
      <w:r w:rsidRPr="00F52BBD">
        <w:rPr>
          <w:rFonts w:ascii="Times New Roman" w:eastAsia="Times New Roman" w:hAnsi="Times New Roman" w:cs="Times New Roman"/>
          <w:b w:val="0"/>
          <w:color w:val="auto"/>
          <w:sz w:val="20"/>
        </w:rPr>
        <w:t xml:space="preserve">  </w:t>
      </w:r>
      <w:r w:rsidRPr="00F52BBD">
        <w:rPr>
          <w:rFonts w:ascii="Times New Roman" w:eastAsia="Times New Roman" w:hAnsi="Times New Roman" w:cs="Times New Roman"/>
          <w:b w:val="0"/>
          <w:color w:val="auto"/>
          <w:sz w:val="20"/>
        </w:rPr>
        <w:tab/>
        <w:t xml:space="preserve"> </w:t>
      </w:r>
      <w:r w:rsidRPr="00F52BBD">
        <w:rPr>
          <w:rFonts w:ascii="Times New Roman" w:eastAsia="Times New Roman" w:hAnsi="Times New Roman" w:cs="Times New Roman"/>
          <w:b w:val="0"/>
          <w:color w:val="auto"/>
          <w:sz w:val="20"/>
        </w:rPr>
        <w:tab/>
        <w:t xml:space="preserve"> </w:t>
      </w:r>
      <w:r w:rsidRPr="00F52BBD">
        <w:rPr>
          <w:rFonts w:ascii="Times New Roman" w:eastAsia="Times New Roman" w:hAnsi="Times New Roman" w:cs="Times New Roman"/>
          <w:b w:val="0"/>
          <w:color w:val="auto"/>
          <w:sz w:val="20"/>
        </w:rPr>
        <w:tab/>
        <w:t xml:space="preserve"> </w:t>
      </w:r>
      <w:r w:rsidRPr="00F52BBD">
        <w:rPr>
          <w:rFonts w:ascii="Times New Roman" w:eastAsia="Times New Roman" w:hAnsi="Times New Roman" w:cs="Times New Roman"/>
          <w:b w:val="0"/>
          <w:color w:val="auto"/>
          <w:sz w:val="20"/>
        </w:rPr>
        <w:tab/>
        <w:t xml:space="preserve"> </w:t>
      </w:r>
      <w:r w:rsidRPr="00F52BBD">
        <w:rPr>
          <w:rFonts w:ascii="Times New Roman" w:eastAsia="Times New Roman" w:hAnsi="Times New Roman" w:cs="Times New Roman"/>
          <w:b w:val="0"/>
          <w:color w:val="auto"/>
          <w:sz w:val="20"/>
        </w:rPr>
        <w:tab/>
        <w:t xml:space="preserve">        </w:t>
      </w:r>
      <w:r w:rsidRPr="00F52BBD">
        <w:rPr>
          <w:b w:val="0"/>
          <w:color w:val="auto"/>
        </w:rPr>
        <w:t xml:space="preserve"> </w:t>
      </w:r>
    </w:p>
    <w:p w14:paraId="1A08123C" w14:textId="51175361" w:rsidR="002B69D3" w:rsidRPr="00F52BBD" w:rsidRDefault="00F13AD8" w:rsidP="00695315">
      <w:pPr>
        <w:tabs>
          <w:tab w:val="center" w:pos="2158"/>
          <w:tab w:val="center" w:pos="9644"/>
        </w:tabs>
        <w:spacing w:after="74" w:line="259" w:lineRule="auto"/>
        <w:ind w:left="-15"/>
        <w:jc w:val="left"/>
        <w:rPr>
          <w:color w:val="auto"/>
        </w:rPr>
      </w:pPr>
      <w:r w:rsidRPr="00F52BBD">
        <w:rPr>
          <w:rFonts w:ascii="Times New Roman" w:eastAsia="Times New Roman" w:hAnsi="Times New Roman" w:cs="Times New Roman"/>
          <w:b/>
          <w:color w:val="auto"/>
          <w:sz w:val="20"/>
        </w:rPr>
        <w:t xml:space="preserve"> </w:t>
      </w:r>
      <w:r w:rsidRPr="00F52BBD">
        <w:rPr>
          <w:rFonts w:ascii="Times New Roman" w:eastAsia="Times New Roman" w:hAnsi="Times New Roman" w:cs="Times New Roman"/>
          <w:b/>
          <w:color w:val="auto"/>
          <w:sz w:val="20"/>
        </w:rPr>
        <w:tab/>
        <w:t xml:space="preserve">Part T1: Tendering </w:t>
      </w:r>
      <w:proofErr w:type="gramStart"/>
      <w:r w:rsidRPr="00F52BBD">
        <w:rPr>
          <w:rFonts w:ascii="Times New Roman" w:eastAsia="Times New Roman" w:hAnsi="Times New Roman" w:cs="Times New Roman"/>
          <w:b/>
          <w:color w:val="auto"/>
          <w:sz w:val="20"/>
        </w:rPr>
        <w:t>Procedures</w:t>
      </w:r>
      <w:r w:rsidRPr="00F52BBD">
        <w:rPr>
          <w:rFonts w:ascii="Times New Roman" w:eastAsia="Times New Roman" w:hAnsi="Times New Roman" w:cs="Times New Roman"/>
          <w:color w:val="auto"/>
          <w:sz w:val="20"/>
        </w:rPr>
        <w:t xml:space="preserve">  </w:t>
      </w:r>
      <w:r w:rsidRPr="00F52BBD">
        <w:rPr>
          <w:rFonts w:ascii="Times New Roman" w:eastAsia="Times New Roman" w:hAnsi="Times New Roman" w:cs="Times New Roman"/>
          <w:color w:val="auto"/>
          <w:sz w:val="20"/>
        </w:rPr>
        <w:tab/>
      </w:r>
      <w:proofErr w:type="gramEnd"/>
      <w:r w:rsidRPr="00F52BBD">
        <w:rPr>
          <w:rFonts w:ascii="Times New Roman" w:eastAsia="Times New Roman" w:hAnsi="Times New Roman" w:cs="Times New Roman"/>
          <w:b/>
          <w:color w:val="auto"/>
          <w:sz w:val="20"/>
        </w:rPr>
        <w:t>Tender Data</w:t>
      </w:r>
      <w:r w:rsidRPr="00F52BBD">
        <w:rPr>
          <w:rFonts w:ascii="Times New Roman" w:eastAsia="Times New Roman" w:hAnsi="Times New Roman" w:cs="Times New Roman"/>
          <w:color w:val="auto"/>
          <w:sz w:val="20"/>
        </w:rPr>
        <w:t xml:space="preserve"> </w:t>
      </w:r>
      <w:r w:rsidRPr="00F52BBD">
        <w:rPr>
          <w:color w:val="auto"/>
        </w:rPr>
        <w:t xml:space="preserve"> </w:t>
      </w:r>
    </w:p>
    <w:p w14:paraId="5F0FD27C" w14:textId="77777777" w:rsidR="009035B0" w:rsidRPr="00F52BBD" w:rsidRDefault="009035B0">
      <w:pPr>
        <w:spacing w:after="2" w:line="259" w:lineRule="auto"/>
        <w:ind w:left="1595" w:right="565" w:hanging="10"/>
        <w:jc w:val="center"/>
        <w:rPr>
          <w:rFonts w:ascii="Century Gothic" w:eastAsia="Century Gothic" w:hAnsi="Century Gothic" w:cs="Century Gothic"/>
          <w:b/>
          <w:color w:val="auto"/>
          <w:sz w:val="28"/>
          <w:u w:val="single" w:color="000000"/>
        </w:rPr>
      </w:pPr>
    </w:p>
    <w:p w14:paraId="507FE384" w14:textId="77777777" w:rsidR="00053D07" w:rsidRPr="00F52BBD" w:rsidRDefault="00053D07">
      <w:pPr>
        <w:spacing w:after="2" w:line="259" w:lineRule="auto"/>
        <w:ind w:left="1595" w:right="565" w:hanging="10"/>
        <w:jc w:val="center"/>
        <w:rPr>
          <w:rFonts w:ascii="Century Gothic" w:eastAsia="Century Gothic" w:hAnsi="Century Gothic" w:cs="Century Gothic"/>
          <w:b/>
          <w:color w:val="auto"/>
          <w:sz w:val="28"/>
          <w:u w:val="single" w:color="000000"/>
        </w:rPr>
      </w:pPr>
    </w:p>
    <w:p w14:paraId="42B0580C" w14:textId="68D218D7" w:rsidR="002B69D3" w:rsidRPr="00F52BBD" w:rsidRDefault="00D008E7">
      <w:pPr>
        <w:spacing w:after="2" w:line="259" w:lineRule="auto"/>
        <w:ind w:left="1595" w:right="565" w:hanging="10"/>
        <w:jc w:val="center"/>
        <w:rPr>
          <w:color w:val="auto"/>
        </w:rPr>
      </w:pPr>
      <w:r w:rsidRPr="00F52BBD">
        <w:rPr>
          <w:rFonts w:ascii="Century Gothic" w:eastAsia="Century Gothic" w:hAnsi="Century Gothic" w:cs="Century Gothic"/>
          <w:b/>
          <w:color w:val="auto"/>
          <w:sz w:val="28"/>
          <w:u w:val="single" w:color="000000"/>
        </w:rPr>
        <w:lastRenderedPageBreak/>
        <w:t>MASILONYANA LOCAL MUNICIPALITY</w:t>
      </w:r>
      <w:r w:rsidRPr="00F52BBD">
        <w:rPr>
          <w:rFonts w:ascii="Century Gothic" w:eastAsia="Century Gothic" w:hAnsi="Century Gothic" w:cs="Century Gothic"/>
          <w:b/>
          <w:color w:val="auto"/>
          <w:sz w:val="28"/>
        </w:rPr>
        <w:t xml:space="preserve">  </w:t>
      </w:r>
    </w:p>
    <w:p w14:paraId="4ECE9AD9" w14:textId="7680BB50" w:rsidR="002B69D3" w:rsidRPr="00F52BBD" w:rsidRDefault="002B69D3" w:rsidP="00B73E14">
      <w:pPr>
        <w:spacing w:after="53" w:line="259" w:lineRule="auto"/>
        <w:ind w:left="0"/>
        <w:jc w:val="left"/>
        <w:rPr>
          <w:color w:val="auto"/>
        </w:rPr>
      </w:pPr>
    </w:p>
    <w:p w14:paraId="108E2B43" w14:textId="7772E22A" w:rsidR="008339B6" w:rsidRPr="00F52BBD" w:rsidRDefault="0009696C" w:rsidP="008339B6">
      <w:pPr>
        <w:spacing w:after="144" w:line="254" w:lineRule="auto"/>
        <w:ind w:left="456" w:hanging="10"/>
        <w:rPr>
          <w:color w:val="auto"/>
        </w:rPr>
      </w:pPr>
      <w:r w:rsidRPr="00F52BBD">
        <w:rPr>
          <w:rFonts w:ascii="Century Gothic" w:eastAsia="Century Gothic" w:hAnsi="Century Gothic" w:cs="Century Gothic"/>
          <w:b/>
          <w:color w:val="auto"/>
        </w:rPr>
        <w:t xml:space="preserve">RE-ADVERTISEMENT: </w:t>
      </w:r>
      <w:r w:rsidR="008339B6" w:rsidRPr="00F52BBD">
        <w:rPr>
          <w:rFonts w:ascii="Century Gothic" w:eastAsia="Century Gothic" w:hAnsi="Century Gothic" w:cs="Century Gothic"/>
          <w:b/>
          <w:color w:val="auto"/>
        </w:rPr>
        <w:t xml:space="preserve">APPOINTMENT OF PANEL OF </w:t>
      </w:r>
      <w:r w:rsidR="001E1D5D" w:rsidRPr="00F52BBD">
        <w:rPr>
          <w:rFonts w:ascii="Century Gothic" w:eastAsia="Century Gothic" w:hAnsi="Century Gothic" w:cs="Century Gothic"/>
          <w:b/>
          <w:color w:val="auto"/>
        </w:rPr>
        <w:t xml:space="preserve">A MAXIMUM OF </w:t>
      </w:r>
      <w:r w:rsidR="008339B6" w:rsidRPr="00F52BBD">
        <w:rPr>
          <w:rFonts w:ascii="Century Gothic" w:eastAsia="Century Gothic" w:hAnsi="Century Gothic" w:cs="Century Gothic"/>
          <w:b/>
          <w:color w:val="auto"/>
        </w:rPr>
        <w:t>SIX (6) PROFESSIONAL ENGINEERING SERVICES PROVIDERS FOR PROVISION OF PROFESSIONAL SERVICES FOR ROADS AND STORMWATER, FOR A PERIOD OF THREE (3) YEARS</w:t>
      </w:r>
      <w:r w:rsidR="008339B6" w:rsidRPr="00F52BBD">
        <w:rPr>
          <w:rFonts w:ascii="Calibri" w:eastAsia="Calibri" w:hAnsi="Calibri" w:cs="Calibri"/>
          <w:color w:val="auto"/>
          <w:sz w:val="20"/>
        </w:rPr>
        <w:t xml:space="preserve"> </w:t>
      </w:r>
    </w:p>
    <w:p w14:paraId="3275112E" w14:textId="77777777" w:rsidR="002B69D3" w:rsidRPr="00F52BBD" w:rsidRDefault="00F13AD8">
      <w:pPr>
        <w:pStyle w:val="Heading5"/>
        <w:spacing w:after="0" w:line="259" w:lineRule="auto"/>
        <w:ind w:left="1448" w:right="1315"/>
        <w:jc w:val="center"/>
        <w:rPr>
          <w:color w:val="auto"/>
        </w:rPr>
      </w:pPr>
      <w:r w:rsidRPr="00F52BBD">
        <w:rPr>
          <w:color w:val="auto"/>
          <w:sz w:val="24"/>
        </w:rPr>
        <w:t>TENDER</w:t>
      </w:r>
      <w:r w:rsidRPr="00F52BBD">
        <w:rPr>
          <w:b w:val="0"/>
          <w:color w:val="auto"/>
        </w:rPr>
        <w:t xml:space="preserve"> </w:t>
      </w:r>
      <w:r w:rsidRPr="00F52BBD">
        <w:rPr>
          <w:color w:val="auto"/>
          <w:sz w:val="24"/>
        </w:rPr>
        <w:t>Part T1: Tendering Procedures</w:t>
      </w:r>
      <w:r w:rsidRPr="00F52BBD">
        <w:rPr>
          <w:b w:val="0"/>
          <w:color w:val="auto"/>
          <w:sz w:val="24"/>
        </w:rPr>
        <w:t xml:space="preserve"> </w:t>
      </w:r>
      <w:r w:rsidRPr="00F52BBD">
        <w:rPr>
          <w:b w:val="0"/>
          <w:color w:val="auto"/>
          <w:sz w:val="20"/>
        </w:rPr>
        <w:t xml:space="preserve"> </w:t>
      </w:r>
      <w:r w:rsidRPr="00F52BBD">
        <w:rPr>
          <w:b w:val="0"/>
          <w:color w:val="auto"/>
          <w:sz w:val="20"/>
        </w:rPr>
        <w:tab/>
        <w:t xml:space="preserve"> </w:t>
      </w:r>
    </w:p>
    <w:p w14:paraId="5020E9D3" w14:textId="77777777" w:rsidR="002B69D3" w:rsidRPr="00F52BBD" w:rsidRDefault="00F13AD8">
      <w:pPr>
        <w:spacing w:after="0" w:line="259" w:lineRule="auto"/>
        <w:ind w:left="0"/>
        <w:jc w:val="left"/>
        <w:rPr>
          <w:color w:val="auto"/>
        </w:rPr>
      </w:pPr>
      <w:r w:rsidRPr="00F52BBD">
        <w:rPr>
          <w:color w:val="auto"/>
        </w:rPr>
        <w:t xml:space="preserve"> </w:t>
      </w:r>
    </w:p>
    <w:tbl>
      <w:tblPr>
        <w:tblStyle w:val="TableGrid"/>
        <w:tblW w:w="9693" w:type="dxa"/>
        <w:tblInd w:w="842" w:type="dxa"/>
        <w:tblCellMar>
          <w:bottom w:w="10" w:type="dxa"/>
        </w:tblCellMar>
        <w:tblLook w:val="04A0" w:firstRow="1" w:lastRow="0" w:firstColumn="1" w:lastColumn="0" w:noHBand="0" w:noVBand="1"/>
      </w:tblPr>
      <w:tblGrid>
        <w:gridCol w:w="707"/>
        <w:gridCol w:w="1402"/>
        <w:gridCol w:w="1688"/>
        <w:gridCol w:w="2235"/>
        <w:gridCol w:w="1695"/>
        <w:gridCol w:w="1966"/>
      </w:tblGrid>
      <w:tr w:rsidR="00F52BBD" w:rsidRPr="00F52BBD" w14:paraId="1433C8B2" w14:textId="77777777" w:rsidTr="00BC283B">
        <w:trPr>
          <w:trHeight w:val="506"/>
        </w:trPr>
        <w:tc>
          <w:tcPr>
            <w:tcW w:w="707" w:type="dxa"/>
            <w:tcBorders>
              <w:top w:val="single" w:sz="5" w:space="0" w:color="000000"/>
              <w:left w:val="single" w:sz="5" w:space="0" w:color="000000"/>
              <w:bottom w:val="single" w:sz="5" w:space="0" w:color="000000"/>
              <w:right w:val="single" w:sz="5" w:space="0" w:color="000000"/>
            </w:tcBorders>
          </w:tcPr>
          <w:p w14:paraId="19B734DF" w14:textId="77777777" w:rsidR="002B69D3" w:rsidRPr="00F52BBD" w:rsidRDefault="00F13AD8">
            <w:pPr>
              <w:spacing w:after="0" w:line="259" w:lineRule="auto"/>
              <w:ind w:left="11"/>
              <w:jc w:val="left"/>
              <w:rPr>
                <w:color w:val="auto"/>
              </w:rPr>
            </w:pPr>
            <w:r w:rsidRPr="00F52BBD">
              <w:rPr>
                <w:b/>
                <w:color w:val="auto"/>
              </w:rPr>
              <w:t>T1.1</w:t>
            </w:r>
            <w:r w:rsidRPr="00F52BBD">
              <w:rPr>
                <w:color w:val="auto"/>
              </w:rPr>
              <w:t xml:space="preserve">  </w:t>
            </w:r>
          </w:p>
        </w:tc>
        <w:tc>
          <w:tcPr>
            <w:tcW w:w="8986" w:type="dxa"/>
            <w:gridSpan w:val="5"/>
            <w:tcBorders>
              <w:top w:val="single" w:sz="5" w:space="0" w:color="000000"/>
              <w:left w:val="single" w:sz="5" w:space="0" w:color="000000"/>
              <w:bottom w:val="single" w:sz="5" w:space="0" w:color="000000"/>
              <w:right w:val="single" w:sz="5" w:space="0" w:color="000000"/>
            </w:tcBorders>
          </w:tcPr>
          <w:p w14:paraId="24741419" w14:textId="77777777" w:rsidR="002B69D3" w:rsidRPr="00F52BBD" w:rsidRDefault="00F13AD8">
            <w:pPr>
              <w:spacing w:after="0" w:line="259" w:lineRule="auto"/>
              <w:ind w:left="181"/>
              <w:jc w:val="left"/>
              <w:rPr>
                <w:color w:val="auto"/>
              </w:rPr>
            </w:pPr>
            <w:r w:rsidRPr="00F52BBD">
              <w:rPr>
                <w:b/>
                <w:color w:val="auto"/>
              </w:rPr>
              <w:t>Notice and Invitation to Tender</w:t>
            </w:r>
            <w:r w:rsidRPr="00F52BBD">
              <w:rPr>
                <w:color w:val="auto"/>
              </w:rPr>
              <w:t xml:space="preserve">  </w:t>
            </w:r>
          </w:p>
        </w:tc>
      </w:tr>
      <w:tr w:rsidR="00F52BBD" w:rsidRPr="00F52BBD" w14:paraId="6BD05576" w14:textId="77777777" w:rsidTr="00BC283B">
        <w:trPr>
          <w:trHeight w:val="1906"/>
        </w:trPr>
        <w:tc>
          <w:tcPr>
            <w:tcW w:w="707" w:type="dxa"/>
            <w:tcBorders>
              <w:top w:val="single" w:sz="5" w:space="0" w:color="000000"/>
              <w:left w:val="single" w:sz="5" w:space="0" w:color="000000"/>
              <w:bottom w:val="single" w:sz="5" w:space="0" w:color="000000"/>
              <w:right w:val="single" w:sz="5" w:space="0" w:color="000000"/>
            </w:tcBorders>
          </w:tcPr>
          <w:p w14:paraId="21A6FE54" w14:textId="77777777" w:rsidR="002B69D3" w:rsidRPr="00F52BBD" w:rsidRDefault="00F13AD8">
            <w:pPr>
              <w:spacing w:after="0" w:line="259" w:lineRule="auto"/>
              <w:ind w:left="11"/>
              <w:rPr>
                <w:color w:val="auto"/>
              </w:rPr>
            </w:pPr>
            <w:r w:rsidRPr="00F52BBD">
              <w:rPr>
                <w:color w:val="auto"/>
              </w:rPr>
              <w:t xml:space="preserve">T1.1.1 </w:t>
            </w:r>
          </w:p>
        </w:tc>
        <w:tc>
          <w:tcPr>
            <w:tcW w:w="8986" w:type="dxa"/>
            <w:gridSpan w:val="5"/>
            <w:tcBorders>
              <w:top w:val="single" w:sz="5" w:space="0" w:color="000000"/>
              <w:left w:val="single" w:sz="5" w:space="0" w:color="000000"/>
              <w:bottom w:val="single" w:sz="5" w:space="0" w:color="000000"/>
              <w:right w:val="single" w:sz="5" w:space="0" w:color="000000"/>
            </w:tcBorders>
          </w:tcPr>
          <w:p w14:paraId="1E778FB2" w14:textId="77777777" w:rsidR="002B69D3" w:rsidRPr="00F52BBD" w:rsidRDefault="00F13AD8">
            <w:pPr>
              <w:spacing w:after="0" w:line="259" w:lineRule="auto"/>
              <w:ind w:left="181" w:right="157" w:hanging="194"/>
              <w:rPr>
                <w:color w:val="auto"/>
              </w:rPr>
            </w:pPr>
            <w:r w:rsidRPr="00F52BBD">
              <w:rPr>
                <w:color w:val="auto"/>
              </w:rPr>
              <w:t xml:space="preserve"> </w:t>
            </w:r>
            <w:r w:rsidRPr="00F52BBD">
              <w:rPr>
                <w:color w:val="auto"/>
                <w:sz w:val="20"/>
              </w:rPr>
              <w:t>The words “</w:t>
            </w:r>
            <w:r w:rsidRPr="00F52BBD">
              <w:rPr>
                <w:b/>
                <w:color w:val="auto"/>
                <w:sz w:val="20"/>
              </w:rPr>
              <w:t>tender</w:t>
            </w:r>
            <w:r w:rsidRPr="00F52BBD">
              <w:rPr>
                <w:color w:val="auto"/>
                <w:sz w:val="20"/>
              </w:rPr>
              <w:t>” and “</w:t>
            </w:r>
            <w:r w:rsidRPr="00F52BBD">
              <w:rPr>
                <w:b/>
                <w:color w:val="auto"/>
                <w:sz w:val="20"/>
              </w:rPr>
              <w:t>bid</w:t>
            </w:r>
            <w:r w:rsidRPr="00F52BBD">
              <w:rPr>
                <w:color w:val="auto"/>
                <w:sz w:val="20"/>
              </w:rPr>
              <w:t xml:space="preserve">” in this document or any documents referred to in this document are interchangeable and are deemed to have the same meaning, similarly the words “Service Provider” and “tendering Service Provider” are interchangeable and are deemed to have the same meaning. Unless inconsistent with the context, the masculine gender includes the feminine and neuter genders and </w:t>
            </w:r>
            <w:r w:rsidRPr="00F52BBD">
              <w:rPr>
                <w:i/>
                <w:color w:val="auto"/>
                <w:sz w:val="20"/>
              </w:rPr>
              <w:t>vice versa</w:t>
            </w:r>
            <w:r w:rsidRPr="00F52BBD">
              <w:rPr>
                <w:color w:val="auto"/>
                <w:sz w:val="20"/>
              </w:rPr>
              <w:t xml:space="preserve">, and the singular includes the plural and </w:t>
            </w:r>
            <w:r w:rsidRPr="00F52BBD">
              <w:rPr>
                <w:i/>
                <w:color w:val="auto"/>
                <w:sz w:val="20"/>
              </w:rPr>
              <w:t>vice versa</w:t>
            </w:r>
            <w:r w:rsidRPr="00F52BBD">
              <w:rPr>
                <w:color w:val="auto"/>
                <w:sz w:val="20"/>
              </w:rPr>
              <w:t xml:space="preserve">. In this document, words and expressions signified in the text using capital initial letters, shall have the meanings defined in the Standard Professional Services Contract except where the context otherwise requires.  </w:t>
            </w:r>
          </w:p>
        </w:tc>
      </w:tr>
      <w:tr w:rsidR="00F52BBD" w:rsidRPr="00F52BBD" w14:paraId="469082EB" w14:textId="77777777" w:rsidTr="00BC283B">
        <w:trPr>
          <w:trHeight w:val="1132"/>
        </w:trPr>
        <w:tc>
          <w:tcPr>
            <w:tcW w:w="707" w:type="dxa"/>
            <w:tcBorders>
              <w:top w:val="single" w:sz="5" w:space="0" w:color="000000"/>
              <w:left w:val="single" w:sz="5" w:space="0" w:color="000000"/>
              <w:bottom w:val="single" w:sz="5" w:space="0" w:color="000000"/>
              <w:right w:val="single" w:sz="5" w:space="0" w:color="000000"/>
            </w:tcBorders>
          </w:tcPr>
          <w:p w14:paraId="326B79BE" w14:textId="77777777" w:rsidR="002B69D3" w:rsidRPr="00F52BBD" w:rsidRDefault="00F13AD8">
            <w:pPr>
              <w:spacing w:after="0" w:line="259" w:lineRule="auto"/>
              <w:ind w:left="11"/>
              <w:rPr>
                <w:color w:val="auto"/>
              </w:rPr>
            </w:pPr>
            <w:r w:rsidRPr="00F52BBD">
              <w:rPr>
                <w:color w:val="auto"/>
              </w:rPr>
              <w:t xml:space="preserve">T1.1.2 </w:t>
            </w:r>
          </w:p>
        </w:tc>
        <w:tc>
          <w:tcPr>
            <w:tcW w:w="8986" w:type="dxa"/>
            <w:gridSpan w:val="5"/>
            <w:tcBorders>
              <w:top w:val="single" w:sz="5" w:space="0" w:color="000000"/>
              <w:left w:val="single" w:sz="5" w:space="0" w:color="000000"/>
              <w:bottom w:val="single" w:sz="5" w:space="0" w:color="000000"/>
              <w:right w:val="single" w:sz="5" w:space="0" w:color="000000"/>
            </w:tcBorders>
          </w:tcPr>
          <w:p w14:paraId="602A3AD3" w14:textId="2C8B4A01" w:rsidR="002B69D3" w:rsidRPr="00F52BBD" w:rsidRDefault="00F13AD8">
            <w:pPr>
              <w:spacing w:after="0" w:line="259" w:lineRule="auto"/>
              <w:ind w:left="-13"/>
              <w:jc w:val="left"/>
              <w:rPr>
                <w:color w:val="auto"/>
              </w:rPr>
            </w:pPr>
            <w:r w:rsidRPr="00F52BBD">
              <w:rPr>
                <w:color w:val="auto"/>
              </w:rPr>
              <w:t xml:space="preserve"> </w:t>
            </w:r>
            <w:r w:rsidRPr="00F52BBD">
              <w:rPr>
                <w:rFonts w:ascii="Microsoft Sans Serif" w:eastAsia="Microsoft Sans Serif" w:hAnsi="Microsoft Sans Serif" w:cs="Microsoft Sans Serif"/>
                <w:color w:val="auto"/>
                <w:sz w:val="20"/>
              </w:rPr>
              <w:t xml:space="preserve">THE </w:t>
            </w:r>
            <w:r w:rsidR="00D008E7" w:rsidRPr="00F52BBD">
              <w:rPr>
                <w:rFonts w:ascii="Microsoft Sans Serif" w:eastAsia="Microsoft Sans Serif" w:hAnsi="Microsoft Sans Serif" w:cs="Microsoft Sans Serif"/>
                <w:color w:val="auto"/>
                <w:sz w:val="20"/>
              </w:rPr>
              <w:t>MASILONYANA LOCAL MUNICIPALITY</w:t>
            </w:r>
            <w:r w:rsidRPr="00F52BBD">
              <w:rPr>
                <w:rFonts w:ascii="Microsoft Sans Serif" w:eastAsia="Microsoft Sans Serif" w:hAnsi="Microsoft Sans Serif" w:cs="Microsoft Sans Serif"/>
                <w:color w:val="auto"/>
                <w:sz w:val="20"/>
              </w:rPr>
              <w:t xml:space="preserve"> INVITES TENDERS FOR THE:  </w:t>
            </w:r>
          </w:p>
          <w:p w14:paraId="4F1F9176" w14:textId="77777777" w:rsidR="002B69D3" w:rsidRPr="00F52BBD" w:rsidRDefault="00F13AD8">
            <w:pPr>
              <w:spacing w:after="0" w:line="259" w:lineRule="auto"/>
              <w:ind w:left="11"/>
              <w:jc w:val="left"/>
              <w:rPr>
                <w:color w:val="auto"/>
              </w:rPr>
            </w:pPr>
            <w:r w:rsidRPr="00F52BBD">
              <w:rPr>
                <w:rFonts w:ascii="Microsoft Sans Serif" w:eastAsia="Microsoft Sans Serif" w:hAnsi="Microsoft Sans Serif" w:cs="Microsoft Sans Serif"/>
                <w:color w:val="auto"/>
                <w:sz w:val="20"/>
              </w:rPr>
              <w:t xml:space="preserve"> </w:t>
            </w:r>
          </w:p>
          <w:p w14:paraId="091C296C" w14:textId="4C2B2495" w:rsidR="002B69D3" w:rsidRPr="00F52BBD" w:rsidRDefault="00F13AD8">
            <w:pPr>
              <w:spacing w:after="0" w:line="277" w:lineRule="auto"/>
              <w:ind w:left="11"/>
              <w:rPr>
                <w:color w:val="auto"/>
              </w:rPr>
            </w:pPr>
            <w:r w:rsidRPr="00F52BBD">
              <w:rPr>
                <w:rFonts w:ascii="Microsoft Sans Serif" w:eastAsia="Microsoft Sans Serif" w:hAnsi="Microsoft Sans Serif" w:cs="Microsoft Sans Serif"/>
                <w:color w:val="auto"/>
                <w:sz w:val="20"/>
              </w:rPr>
              <w:t xml:space="preserve"> </w:t>
            </w:r>
            <w:r w:rsidR="00E55063" w:rsidRPr="00F52BBD">
              <w:rPr>
                <w:rFonts w:eastAsia="Microsoft Sans Serif"/>
                <w:b/>
                <w:bCs/>
                <w:color w:val="auto"/>
                <w:sz w:val="20"/>
              </w:rPr>
              <w:t>Re-advertisement:</w:t>
            </w:r>
            <w:r w:rsidR="00E55063" w:rsidRPr="00F52BBD">
              <w:rPr>
                <w:rFonts w:ascii="Microsoft Sans Serif" w:eastAsia="Microsoft Sans Serif" w:hAnsi="Microsoft Sans Serif" w:cs="Microsoft Sans Serif"/>
                <w:color w:val="auto"/>
                <w:sz w:val="20"/>
              </w:rPr>
              <w:t xml:space="preserve"> </w:t>
            </w:r>
            <w:r w:rsidRPr="00F52BBD">
              <w:rPr>
                <w:b/>
                <w:color w:val="auto"/>
                <w:sz w:val="20"/>
              </w:rPr>
              <w:t>Appointment for panel of</w:t>
            </w:r>
            <w:r w:rsidR="002C74ED" w:rsidRPr="00F52BBD">
              <w:rPr>
                <w:b/>
                <w:color w:val="auto"/>
                <w:sz w:val="20"/>
              </w:rPr>
              <w:t xml:space="preserve"> a maximum of</w:t>
            </w:r>
            <w:r w:rsidRPr="00F52BBD">
              <w:rPr>
                <w:b/>
                <w:color w:val="auto"/>
                <w:sz w:val="20"/>
              </w:rPr>
              <w:t xml:space="preserve"> </w:t>
            </w:r>
            <w:r w:rsidR="002C74ED" w:rsidRPr="00F52BBD">
              <w:rPr>
                <w:b/>
                <w:color w:val="auto"/>
                <w:sz w:val="20"/>
              </w:rPr>
              <w:t>six</w:t>
            </w:r>
            <w:r w:rsidRPr="00F52BBD">
              <w:rPr>
                <w:b/>
                <w:color w:val="auto"/>
                <w:sz w:val="20"/>
              </w:rPr>
              <w:t xml:space="preserve"> (</w:t>
            </w:r>
            <w:r w:rsidR="002C74ED" w:rsidRPr="00F52BBD">
              <w:rPr>
                <w:b/>
                <w:color w:val="auto"/>
                <w:sz w:val="20"/>
              </w:rPr>
              <w:t>6</w:t>
            </w:r>
            <w:r w:rsidRPr="00F52BBD">
              <w:rPr>
                <w:b/>
                <w:color w:val="auto"/>
                <w:sz w:val="20"/>
              </w:rPr>
              <w:t xml:space="preserve">) Professional Engineering Services Providers for Provision of Professional Services for roads and stormwater services for a period of three </w:t>
            </w:r>
          </w:p>
          <w:p w14:paraId="186DC7A3" w14:textId="77777777" w:rsidR="002B69D3" w:rsidRPr="00F52BBD" w:rsidRDefault="00F13AD8">
            <w:pPr>
              <w:spacing w:after="0" w:line="259" w:lineRule="auto"/>
              <w:ind w:left="11"/>
              <w:jc w:val="left"/>
              <w:rPr>
                <w:color w:val="auto"/>
              </w:rPr>
            </w:pPr>
            <w:r w:rsidRPr="00F52BBD">
              <w:rPr>
                <w:b/>
                <w:color w:val="auto"/>
                <w:sz w:val="20"/>
              </w:rPr>
              <w:t>(3) years:</w:t>
            </w:r>
            <w:r w:rsidRPr="00F52BBD">
              <w:rPr>
                <w:color w:val="auto"/>
                <w:sz w:val="20"/>
              </w:rPr>
              <w:t xml:space="preserve"> </w:t>
            </w:r>
          </w:p>
        </w:tc>
      </w:tr>
      <w:tr w:rsidR="00F52BBD" w:rsidRPr="00F52BBD" w14:paraId="186DBCEB" w14:textId="77777777" w:rsidTr="00BC283B">
        <w:trPr>
          <w:trHeight w:val="456"/>
        </w:trPr>
        <w:tc>
          <w:tcPr>
            <w:tcW w:w="707" w:type="dxa"/>
            <w:tcBorders>
              <w:top w:val="single" w:sz="5" w:space="0" w:color="000000"/>
              <w:left w:val="single" w:sz="5" w:space="0" w:color="000000"/>
              <w:bottom w:val="single" w:sz="5" w:space="0" w:color="000000"/>
              <w:right w:val="single" w:sz="5" w:space="0" w:color="000000"/>
            </w:tcBorders>
          </w:tcPr>
          <w:p w14:paraId="30FB4EE2" w14:textId="77777777" w:rsidR="002B69D3" w:rsidRPr="00F52BBD" w:rsidRDefault="00F13AD8">
            <w:pPr>
              <w:spacing w:after="0" w:line="259" w:lineRule="auto"/>
              <w:ind w:left="11"/>
              <w:rPr>
                <w:color w:val="auto"/>
              </w:rPr>
            </w:pPr>
            <w:r w:rsidRPr="00F52BBD">
              <w:rPr>
                <w:color w:val="auto"/>
              </w:rPr>
              <w:t xml:space="preserve">T1.1.3 </w:t>
            </w:r>
          </w:p>
        </w:tc>
        <w:tc>
          <w:tcPr>
            <w:tcW w:w="8986" w:type="dxa"/>
            <w:gridSpan w:val="5"/>
            <w:tcBorders>
              <w:top w:val="single" w:sz="5" w:space="0" w:color="000000"/>
              <w:left w:val="single" w:sz="5" w:space="0" w:color="000000"/>
              <w:bottom w:val="single" w:sz="5" w:space="0" w:color="000000"/>
              <w:right w:val="single" w:sz="5" w:space="0" w:color="000000"/>
            </w:tcBorders>
          </w:tcPr>
          <w:p w14:paraId="340E01F4" w14:textId="77777777" w:rsidR="002B69D3" w:rsidRPr="00F52BBD" w:rsidRDefault="00F13AD8">
            <w:pPr>
              <w:spacing w:after="0" w:line="259" w:lineRule="auto"/>
              <w:ind w:left="181" w:hanging="194"/>
              <w:jc w:val="left"/>
              <w:rPr>
                <w:color w:val="auto"/>
              </w:rPr>
            </w:pPr>
            <w:r w:rsidRPr="00F52BBD">
              <w:rPr>
                <w:color w:val="auto"/>
              </w:rPr>
              <w:t xml:space="preserve"> The address for collection of tender documents and the telephone number of the tender section at this address are as advertised.  </w:t>
            </w:r>
          </w:p>
        </w:tc>
      </w:tr>
      <w:tr w:rsidR="00F52BBD" w:rsidRPr="00F52BBD" w14:paraId="09C31C39" w14:textId="77777777" w:rsidTr="00BC283B">
        <w:trPr>
          <w:trHeight w:val="1389"/>
        </w:trPr>
        <w:tc>
          <w:tcPr>
            <w:tcW w:w="707" w:type="dxa"/>
            <w:tcBorders>
              <w:top w:val="single" w:sz="5" w:space="0" w:color="000000"/>
              <w:left w:val="single" w:sz="5" w:space="0" w:color="000000"/>
              <w:bottom w:val="single" w:sz="5" w:space="0" w:color="000000"/>
              <w:right w:val="single" w:sz="5" w:space="0" w:color="000000"/>
            </w:tcBorders>
          </w:tcPr>
          <w:p w14:paraId="44F53D97" w14:textId="77777777" w:rsidR="002B69D3" w:rsidRPr="00F52BBD" w:rsidRDefault="00F13AD8">
            <w:pPr>
              <w:spacing w:after="0" w:line="259" w:lineRule="auto"/>
              <w:ind w:left="11"/>
              <w:rPr>
                <w:color w:val="auto"/>
              </w:rPr>
            </w:pPr>
            <w:r w:rsidRPr="00F52BBD">
              <w:rPr>
                <w:color w:val="auto"/>
              </w:rPr>
              <w:t xml:space="preserve">T1.1.4 </w:t>
            </w:r>
          </w:p>
        </w:tc>
        <w:tc>
          <w:tcPr>
            <w:tcW w:w="8986" w:type="dxa"/>
            <w:gridSpan w:val="5"/>
            <w:tcBorders>
              <w:top w:val="single" w:sz="5" w:space="0" w:color="000000"/>
              <w:left w:val="single" w:sz="5" w:space="0" w:color="000000"/>
              <w:bottom w:val="single" w:sz="5" w:space="0" w:color="000000"/>
              <w:right w:val="single" w:sz="5" w:space="0" w:color="000000"/>
            </w:tcBorders>
          </w:tcPr>
          <w:p w14:paraId="0F48A8DE" w14:textId="333BA532" w:rsidR="002B69D3" w:rsidRPr="00F52BBD" w:rsidRDefault="00F13AD8">
            <w:pPr>
              <w:spacing w:line="235" w:lineRule="auto"/>
              <w:ind w:left="155" w:right="918" w:hanging="168"/>
              <w:jc w:val="left"/>
              <w:rPr>
                <w:color w:val="auto"/>
              </w:rPr>
            </w:pPr>
            <w:r w:rsidRPr="00F52BBD">
              <w:rPr>
                <w:color w:val="auto"/>
              </w:rPr>
              <w:t xml:space="preserve"> Please note that tender document can also be accessed/download for free on the </w:t>
            </w:r>
            <w:r w:rsidR="00D008E7" w:rsidRPr="00F52BBD">
              <w:rPr>
                <w:color w:val="auto"/>
              </w:rPr>
              <w:t>MASILONYANA LOCAL MUNICIPALITY</w:t>
            </w:r>
            <w:r w:rsidRPr="00F52BBD">
              <w:rPr>
                <w:color w:val="auto"/>
              </w:rPr>
              <w:t xml:space="preserve"> website </w:t>
            </w:r>
            <w:hyperlink r:id="rId31" w:history="1">
              <w:r w:rsidR="006A253C" w:rsidRPr="00F52BBD">
                <w:rPr>
                  <w:rStyle w:val="Hyperlink"/>
                  <w:color w:val="auto"/>
                </w:rPr>
                <w:t>http://www.masilonyana.co.za</w:t>
              </w:r>
            </w:hyperlink>
            <w:hyperlink r:id="rId32">
              <w:r w:rsidR="002B69D3" w:rsidRPr="00F52BBD">
                <w:rPr>
                  <w:color w:val="auto"/>
                </w:rPr>
                <w:t xml:space="preserve"> </w:t>
              </w:r>
            </w:hyperlink>
            <w:r w:rsidRPr="00F52BBD">
              <w:rPr>
                <w:color w:val="auto"/>
              </w:rPr>
              <w:t xml:space="preserve"> And on e-Tender Portal.  </w:t>
            </w:r>
          </w:p>
          <w:p w14:paraId="71830C69" w14:textId="77777777" w:rsidR="002B69D3" w:rsidRPr="00F52BBD" w:rsidRDefault="00F13AD8">
            <w:pPr>
              <w:spacing w:after="0" w:line="259" w:lineRule="auto"/>
              <w:ind w:left="181"/>
              <w:jc w:val="left"/>
              <w:rPr>
                <w:color w:val="auto"/>
              </w:rPr>
            </w:pPr>
            <w:r w:rsidRPr="00F52BBD">
              <w:rPr>
                <w:color w:val="auto"/>
              </w:rPr>
              <w:t xml:space="preserve">  </w:t>
            </w:r>
          </w:p>
          <w:p w14:paraId="4B800816" w14:textId="0960D5F9" w:rsidR="002B69D3" w:rsidRPr="00F52BBD" w:rsidRDefault="00F13AD8">
            <w:pPr>
              <w:spacing w:after="0" w:line="259" w:lineRule="auto"/>
              <w:ind w:left="155" w:right="50"/>
              <w:jc w:val="left"/>
              <w:rPr>
                <w:color w:val="auto"/>
              </w:rPr>
            </w:pPr>
            <w:r w:rsidRPr="00F52BBD">
              <w:rPr>
                <w:color w:val="auto"/>
              </w:rPr>
              <w:t xml:space="preserve">Bid documents will be available from </w:t>
            </w:r>
            <w:r w:rsidR="000916C3" w:rsidRPr="00F52BBD">
              <w:rPr>
                <w:b/>
                <w:bCs/>
                <w:color w:val="auto"/>
              </w:rPr>
              <w:t>15 October</w:t>
            </w:r>
            <w:r w:rsidRPr="00F52BBD">
              <w:rPr>
                <w:b/>
                <w:bCs/>
                <w:color w:val="auto"/>
              </w:rPr>
              <w:t xml:space="preserve"> 202</w:t>
            </w:r>
            <w:r w:rsidR="006A253C" w:rsidRPr="00F52BBD">
              <w:rPr>
                <w:b/>
                <w:bCs/>
                <w:color w:val="auto"/>
              </w:rPr>
              <w:t>5</w:t>
            </w:r>
            <w:r w:rsidRPr="00F52BBD">
              <w:rPr>
                <w:color w:val="auto"/>
              </w:rPr>
              <w:t xml:space="preserve"> on the municipal </w:t>
            </w:r>
            <w:r w:rsidR="000916C3" w:rsidRPr="00F52BBD">
              <w:rPr>
                <w:color w:val="auto"/>
              </w:rPr>
              <w:t>website and</w:t>
            </w:r>
            <w:r w:rsidRPr="00F52BBD">
              <w:rPr>
                <w:color w:val="auto"/>
              </w:rPr>
              <w:t xml:space="preserve"> will be downloadable at no cost.  </w:t>
            </w:r>
          </w:p>
        </w:tc>
      </w:tr>
      <w:tr w:rsidR="00F52BBD" w:rsidRPr="00F52BBD" w14:paraId="5ABD2692" w14:textId="77777777" w:rsidTr="00BC283B">
        <w:trPr>
          <w:trHeight w:val="235"/>
        </w:trPr>
        <w:tc>
          <w:tcPr>
            <w:tcW w:w="707" w:type="dxa"/>
            <w:vMerge w:val="restart"/>
            <w:tcBorders>
              <w:top w:val="single" w:sz="5" w:space="0" w:color="000000"/>
              <w:left w:val="single" w:sz="5" w:space="0" w:color="000000"/>
              <w:bottom w:val="single" w:sz="5" w:space="0" w:color="000000"/>
              <w:right w:val="single" w:sz="5" w:space="0" w:color="000000"/>
            </w:tcBorders>
          </w:tcPr>
          <w:p w14:paraId="1D1E5D39" w14:textId="77777777" w:rsidR="002B69D3" w:rsidRPr="00F52BBD" w:rsidRDefault="00F13AD8">
            <w:pPr>
              <w:spacing w:after="1" w:line="259" w:lineRule="auto"/>
              <w:ind w:left="11"/>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30EB151F" w14:textId="77777777" w:rsidR="002B69D3" w:rsidRPr="00F52BBD" w:rsidRDefault="00F13AD8">
            <w:pPr>
              <w:spacing w:after="1" w:line="259" w:lineRule="auto"/>
              <w:ind w:left="11"/>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45960FB1" w14:textId="77777777" w:rsidR="002B69D3" w:rsidRPr="00F52BBD" w:rsidRDefault="00F13AD8">
            <w:pPr>
              <w:spacing w:after="1" w:line="259" w:lineRule="auto"/>
              <w:ind w:left="11"/>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28E4D371" w14:textId="77777777" w:rsidR="002B69D3" w:rsidRPr="00F52BBD" w:rsidRDefault="00F13AD8">
            <w:pPr>
              <w:spacing w:after="0" w:line="259" w:lineRule="auto"/>
              <w:ind w:left="11"/>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6D905D3B" w14:textId="77777777" w:rsidR="002B69D3" w:rsidRPr="00F52BBD" w:rsidRDefault="00F13AD8">
            <w:pPr>
              <w:spacing w:after="1" w:line="259" w:lineRule="auto"/>
              <w:ind w:left="11"/>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56558FB3" w14:textId="77777777" w:rsidR="002B69D3" w:rsidRPr="00F52BBD" w:rsidRDefault="00F13AD8">
            <w:pPr>
              <w:spacing w:after="1" w:line="259" w:lineRule="auto"/>
              <w:ind w:left="11"/>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2B76BC31" w14:textId="77777777" w:rsidR="002B69D3" w:rsidRPr="00F52BBD" w:rsidRDefault="00F13AD8">
            <w:pPr>
              <w:spacing w:after="89" w:line="259" w:lineRule="auto"/>
              <w:ind w:left="11"/>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051E6870" w14:textId="77777777" w:rsidR="002B69D3" w:rsidRPr="00F52BBD" w:rsidRDefault="00F13AD8">
            <w:pPr>
              <w:spacing w:after="0" w:line="259" w:lineRule="auto"/>
              <w:ind w:left="11"/>
              <w:jc w:val="left"/>
              <w:rPr>
                <w:color w:val="auto"/>
              </w:rPr>
            </w:pPr>
            <w:r w:rsidRPr="00F52BBD">
              <w:rPr>
                <w:rFonts w:ascii="Times New Roman" w:eastAsia="Times New Roman" w:hAnsi="Times New Roman" w:cs="Times New Roman"/>
                <w:color w:val="auto"/>
                <w:sz w:val="31"/>
              </w:rPr>
              <w:t xml:space="preserve"> </w:t>
            </w:r>
            <w:r w:rsidRPr="00F52BBD">
              <w:rPr>
                <w:color w:val="auto"/>
              </w:rPr>
              <w:t xml:space="preserve"> </w:t>
            </w:r>
          </w:p>
          <w:p w14:paraId="7A9952D9" w14:textId="77777777" w:rsidR="002B69D3" w:rsidRPr="00F52BBD" w:rsidRDefault="00F13AD8">
            <w:pPr>
              <w:spacing w:after="0" w:line="259" w:lineRule="auto"/>
              <w:ind w:left="11"/>
              <w:rPr>
                <w:color w:val="auto"/>
              </w:rPr>
            </w:pPr>
            <w:r w:rsidRPr="00F52BBD">
              <w:rPr>
                <w:color w:val="auto"/>
              </w:rPr>
              <w:t xml:space="preserve">T1.1.6 </w:t>
            </w:r>
          </w:p>
        </w:tc>
        <w:tc>
          <w:tcPr>
            <w:tcW w:w="8986" w:type="dxa"/>
            <w:gridSpan w:val="5"/>
            <w:tcBorders>
              <w:top w:val="single" w:sz="5" w:space="0" w:color="000000"/>
              <w:left w:val="single" w:sz="5" w:space="0" w:color="000000"/>
              <w:bottom w:val="single" w:sz="5" w:space="0" w:color="000000"/>
              <w:right w:val="single" w:sz="5" w:space="0" w:color="000000"/>
            </w:tcBorders>
            <w:vAlign w:val="bottom"/>
          </w:tcPr>
          <w:p w14:paraId="670C3794" w14:textId="77777777" w:rsidR="002B69D3" w:rsidRPr="00F52BBD" w:rsidRDefault="00F13AD8">
            <w:pPr>
              <w:spacing w:after="0" w:line="259" w:lineRule="auto"/>
              <w:ind w:left="155"/>
              <w:jc w:val="left"/>
              <w:rPr>
                <w:color w:val="auto"/>
              </w:rPr>
            </w:pPr>
            <w:r w:rsidRPr="00F52BBD">
              <w:rPr>
                <w:color w:val="auto"/>
              </w:rPr>
              <w:t xml:space="preserve">Queries relating to these documents may be addressed to the Employer’s authorized  </w:t>
            </w:r>
          </w:p>
        </w:tc>
      </w:tr>
      <w:tr w:rsidR="00F52BBD" w:rsidRPr="00F52BBD" w14:paraId="0C58A599" w14:textId="77777777">
        <w:trPr>
          <w:trHeight w:val="350"/>
        </w:trPr>
        <w:tc>
          <w:tcPr>
            <w:tcW w:w="0" w:type="auto"/>
            <w:vMerge/>
            <w:tcBorders>
              <w:top w:val="nil"/>
              <w:left w:val="single" w:sz="5" w:space="0" w:color="000000"/>
              <w:bottom w:val="nil"/>
              <w:right w:val="single" w:sz="5" w:space="0" w:color="000000"/>
            </w:tcBorders>
          </w:tcPr>
          <w:p w14:paraId="257D87E8" w14:textId="77777777" w:rsidR="002B69D3" w:rsidRPr="00F52BBD" w:rsidRDefault="002B69D3">
            <w:pPr>
              <w:spacing w:after="160" w:line="259" w:lineRule="auto"/>
              <w:ind w:left="0"/>
              <w:jc w:val="left"/>
              <w:rPr>
                <w:color w:val="auto"/>
              </w:rPr>
            </w:pPr>
          </w:p>
        </w:tc>
        <w:tc>
          <w:tcPr>
            <w:tcW w:w="1402" w:type="dxa"/>
            <w:tcBorders>
              <w:top w:val="single" w:sz="5" w:space="0" w:color="000000"/>
              <w:left w:val="single" w:sz="5" w:space="0" w:color="000000"/>
              <w:bottom w:val="single" w:sz="5" w:space="0" w:color="000000"/>
              <w:right w:val="single" w:sz="5" w:space="0" w:color="000000"/>
            </w:tcBorders>
          </w:tcPr>
          <w:p w14:paraId="5BD39317" w14:textId="77777777" w:rsidR="002B69D3" w:rsidRPr="00F52BBD" w:rsidRDefault="00F13AD8">
            <w:pPr>
              <w:spacing w:after="0" w:line="259" w:lineRule="auto"/>
              <w:ind w:left="109"/>
              <w:jc w:val="left"/>
              <w:rPr>
                <w:color w:val="auto"/>
              </w:rPr>
            </w:pPr>
            <w:r w:rsidRPr="00F52BBD">
              <w:rPr>
                <w:b/>
                <w:color w:val="auto"/>
              </w:rPr>
              <w:t>Description</w:t>
            </w:r>
            <w:r w:rsidRPr="00F52BBD">
              <w:rPr>
                <w:color w:val="auto"/>
              </w:rPr>
              <w:t xml:space="preserve"> </w:t>
            </w:r>
          </w:p>
        </w:tc>
        <w:tc>
          <w:tcPr>
            <w:tcW w:w="3923" w:type="dxa"/>
            <w:gridSpan w:val="2"/>
            <w:tcBorders>
              <w:top w:val="single" w:sz="5" w:space="0" w:color="000000"/>
              <w:left w:val="single" w:sz="5" w:space="0" w:color="000000"/>
              <w:bottom w:val="single" w:sz="5" w:space="0" w:color="000000"/>
              <w:right w:val="single" w:sz="5" w:space="0" w:color="000000"/>
            </w:tcBorders>
          </w:tcPr>
          <w:p w14:paraId="5EBEC1F4" w14:textId="77777777" w:rsidR="002B69D3" w:rsidRPr="00F52BBD" w:rsidRDefault="00F13AD8">
            <w:pPr>
              <w:spacing w:after="0" w:line="259" w:lineRule="auto"/>
              <w:ind w:left="-20"/>
              <w:jc w:val="left"/>
              <w:rPr>
                <w:color w:val="auto"/>
              </w:rPr>
            </w:pPr>
            <w:r w:rsidRPr="00F52BBD">
              <w:rPr>
                <w:color w:val="auto"/>
              </w:rPr>
              <w:t xml:space="preserve"> </w:t>
            </w:r>
            <w:r w:rsidRPr="00F52BBD">
              <w:rPr>
                <w:b/>
                <w:color w:val="auto"/>
              </w:rPr>
              <w:t>Tender queries</w:t>
            </w:r>
            <w:r w:rsidRPr="00F52BBD">
              <w:rPr>
                <w:color w:val="auto"/>
              </w:rPr>
              <w:t xml:space="preserve">  </w:t>
            </w:r>
          </w:p>
        </w:tc>
        <w:tc>
          <w:tcPr>
            <w:tcW w:w="3661" w:type="dxa"/>
            <w:gridSpan w:val="2"/>
            <w:tcBorders>
              <w:top w:val="single" w:sz="5" w:space="0" w:color="000000"/>
              <w:left w:val="single" w:sz="5" w:space="0" w:color="000000"/>
              <w:bottom w:val="single" w:sz="5" w:space="0" w:color="000000"/>
              <w:right w:val="single" w:sz="5" w:space="0" w:color="000000"/>
            </w:tcBorders>
          </w:tcPr>
          <w:p w14:paraId="57239D5C" w14:textId="77777777" w:rsidR="002B69D3" w:rsidRPr="00F52BBD" w:rsidRDefault="00F13AD8">
            <w:pPr>
              <w:spacing w:after="0" w:line="259" w:lineRule="auto"/>
              <w:ind w:left="112"/>
              <w:jc w:val="left"/>
              <w:rPr>
                <w:color w:val="auto"/>
              </w:rPr>
            </w:pPr>
            <w:r w:rsidRPr="00F52BBD">
              <w:rPr>
                <w:b/>
                <w:color w:val="auto"/>
              </w:rPr>
              <w:t>Technical Queries</w:t>
            </w:r>
            <w:r w:rsidRPr="00F52BBD">
              <w:rPr>
                <w:color w:val="auto"/>
              </w:rPr>
              <w:t xml:space="preserve">  </w:t>
            </w:r>
          </w:p>
        </w:tc>
      </w:tr>
      <w:tr w:rsidR="00F52BBD" w:rsidRPr="00F52BBD" w14:paraId="7350E6EE" w14:textId="77777777">
        <w:trPr>
          <w:trHeight w:val="559"/>
        </w:trPr>
        <w:tc>
          <w:tcPr>
            <w:tcW w:w="0" w:type="auto"/>
            <w:vMerge/>
            <w:tcBorders>
              <w:top w:val="nil"/>
              <w:left w:val="single" w:sz="5" w:space="0" w:color="000000"/>
              <w:bottom w:val="nil"/>
              <w:right w:val="single" w:sz="5" w:space="0" w:color="000000"/>
            </w:tcBorders>
          </w:tcPr>
          <w:p w14:paraId="3FD58386" w14:textId="77777777" w:rsidR="002B69D3" w:rsidRPr="00F52BBD" w:rsidRDefault="002B69D3">
            <w:pPr>
              <w:spacing w:after="160" w:line="259" w:lineRule="auto"/>
              <w:ind w:left="0"/>
              <w:jc w:val="left"/>
              <w:rPr>
                <w:color w:val="auto"/>
              </w:rPr>
            </w:pPr>
          </w:p>
        </w:tc>
        <w:tc>
          <w:tcPr>
            <w:tcW w:w="1402" w:type="dxa"/>
            <w:tcBorders>
              <w:top w:val="single" w:sz="5" w:space="0" w:color="000000"/>
              <w:left w:val="single" w:sz="5" w:space="0" w:color="000000"/>
              <w:bottom w:val="single" w:sz="5" w:space="0" w:color="000000"/>
              <w:right w:val="single" w:sz="5" w:space="0" w:color="000000"/>
            </w:tcBorders>
          </w:tcPr>
          <w:p w14:paraId="7D237435" w14:textId="77777777" w:rsidR="002B69D3" w:rsidRPr="00F52BBD" w:rsidRDefault="00F13AD8">
            <w:pPr>
              <w:spacing w:after="0" w:line="259" w:lineRule="auto"/>
              <w:ind w:left="109"/>
              <w:jc w:val="left"/>
              <w:rPr>
                <w:color w:val="auto"/>
              </w:rPr>
            </w:pPr>
            <w:r w:rsidRPr="00F52BBD">
              <w:rPr>
                <w:b/>
                <w:color w:val="auto"/>
              </w:rPr>
              <w:t xml:space="preserve">Contact </w:t>
            </w:r>
          </w:p>
          <w:p w14:paraId="542E0EDD" w14:textId="77777777" w:rsidR="002B69D3" w:rsidRPr="00F52BBD" w:rsidRDefault="00F13AD8">
            <w:pPr>
              <w:spacing w:after="0" w:line="259" w:lineRule="auto"/>
              <w:ind w:left="109"/>
              <w:jc w:val="left"/>
              <w:rPr>
                <w:color w:val="auto"/>
              </w:rPr>
            </w:pPr>
            <w:r w:rsidRPr="00F52BBD">
              <w:rPr>
                <w:b/>
                <w:color w:val="auto"/>
              </w:rPr>
              <w:t>Person</w:t>
            </w:r>
            <w:r w:rsidRPr="00F52BBD">
              <w:rPr>
                <w:color w:val="auto"/>
              </w:rPr>
              <w:t xml:space="preserve">  </w:t>
            </w:r>
          </w:p>
        </w:tc>
        <w:tc>
          <w:tcPr>
            <w:tcW w:w="3923" w:type="dxa"/>
            <w:gridSpan w:val="2"/>
            <w:tcBorders>
              <w:top w:val="single" w:sz="5" w:space="0" w:color="000000"/>
              <w:left w:val="single" w:sz="5" w:space="0" w:color="000000"/>
              <w:bottom w:val="single" w:sz="5" w:space="0" w:color="000000"/>
              <w:right w:val="single" w:sz="5" w:space="0" w:color="000000"/>
            </w:tcBorders>
            <w:vAlign w:val="bottom"/>
          </w:tcPr>
          <w:p w14:paraId="05FD06A3" w14:textId="3839852B" w:rsidR="002B69D3" w:rsidRPr="00F52BBD" w:rsidRDefault="00BC283B">
            <w:pPr>
              <w:spacing w:after="0" w:line="259" w:lineRule="auto"/>
              <w:ind w:left="11"/>
              <w:jc w:val="left"/>
              <w:rPr>
                <w:color w:val="auto"/>
              </w:rPr>
            </w:pPr>
            <w:r w:rsidRPr="00F52BBD">
              <w:rPr>
                <w:color w:val="auto"/>
              </w:rPr>
              <w:t xml:space="preserve">Themba </w:t>
            </w:r>
            <w:proofErr w:type="spellStart"/>
            <w:r w:rsidRPr="00F52BBD">
              <w:rPr>
                <w:color w:val="auto"/>
              </w:rPr>
              <w:t>Mthimkulu</w:t>
            </w:r>
            <w:proofErr w:type="spellEnd"/>
          </w:p>
        </w:tc>
        <w:tc>
          <w:tcPr>
            <w:tcW w:w="3661" w:type="dxa"/>
            <w:gridSpan w:val="2"/>
            <w:tcBorders>
              <w:top w:val="single" w:sz="5" w:space="0" w:color="000000"/>
              <w:left w:val="single" w:sz="5" w:space="0" w:color="000000"/>
              <w:bottom w:val="single" w:sz="5" w:space="0" w:color="000000"/>
              <w:right w:val="single" w:sz="5" w:space="0" w:color="000000"/>
            </w:tcBorders>
            <w:vAlign w:val="bottom"/>
          </w:tcPr>
          <w:p w14:paraId="56F4403A" w14:textId="51FEA20E" w:rsidR="002B69D3" w:rsidRPr="00F52BBD" w:rsidRDefault="00BC283B">
            <w:pPr>
              <w:spacing w:after="0" w:line="259" w:lineRule="auto"/>
              <w:ind w:left="112"/>
              <w:jc w:val="left"/>
              <w:rPr>
                <w:color w:val="auto"/>
              </w:rPr>
            </w:pPr>
            <w:r w:rsidRPr="00F52BBD">
              <w:rPr>
                <w:color w:val="auto"/>
              </w:rPr>
              <w:t>067 908 9591</w:t>
            </w:r>
          </w:p>
        </w:tc>
      </w:tr>
      <w:tr w:rsidR="00F52BBD" w:rsidRPr="00F52BBD" w14:paraId="3962DF33" w14:textId="77777777" w:rsidTr="00BC283B">
        <w:trPr>
          <w:trHeight w:val="131"/>
        </w:trPr>
        <w:tc>
          <w:tcPr>
            <w:tcW w:w="0" w:type="auto"/>
            <w:vMerge/>
            <w:tcBorders>
              <w:top w:val="nil"/>
              <w:left w:val="single" w:sz="5" w:space="0" w:color="000000"/>
              <w:bottom w:val="nil"/>
              <w:right w:val="single" w:sz="5" w:space="0" w:color="000000"/>
            </w:tcBorders>
          </w:tcPr>
          <w:p w14:paraId="01B82DF4" w14:textId="77777777" w:rsidR="002B69D3" w:rsidRPr="00F52BBD" w:rsidRDefault="002B69D3">
            <w:pPr>
              <w:spacing w:after="160" w:line="259" w:lineRule="auto"/>
              <w:ind w:left="0"/>
              <w:jc w:val="left"/>
              <w:rPr>
                <w:color w:val="auto"/>
              </w:rPr>
            </w:pPr>
          </w:p>
        </w:tc>
        <w:tc>
          <w:tcPr>
            <w:tcW w:w="1402" w:type="dxa"/>
            <w:tcBorders>
              <w:top w:val="single" w:sz="5" w:space="0" w:color="000000"/>
              <w:left w:val="single" w:sz="5" w:space="0" w:color="000000"/>
              <w:bottom w:val="single" w:sz="5" w:space="0" w:color="000000"/>
              <w:right w:val="single" w:sz="5" w:space="0" w:color="000000"/>
            </w:tcBorders>
            <w:vAlign w:val="bottom"/>
          </w:tcPr>
          <w:p w14:paraId="11C795ED" w14:textId="77777777" w:rsidR="002B69D3" w:rsidRPr="00F52BBD" w:rsidRDefault="00F13AD8">
            <w:pPr>
              <w:spacing w:after="0" w:line="259" w:lineRule="auto"/>
              <w:ind w:left="109"/>
              <w:jc w:val="left"/>
              <w:rPr>
                <w:color w:val="auto"/>
              </w:rPr>
            </w:pPr>
            <w:r w:rsidRPr="00F52BBD">
              <w:rPr>
                <w:b/>
                <w:color w:val="auto"/>
              </w:rPr>
              <w:t xml:space="preserve">Postal </w:t>
            </w:r>
          </w:p>
          <w:p w14:paraId="30CF65FD" w14:textId="77777777" w:rsidR="002B69D3" w:rsidRPr="00F52BBD" w:rsidRDefault="00F13AD8">
            <w:pPr>
              <w:spacing w:after="0" w:line="259" w:lineRule="auto"/>
              <w:ind w:left="109"/>
              <w:jc w:val="left"/>
              <w:rPr>
                <w:color w:val="auto"/>
              </w:rPr>
            </w:pPr>
            <w:r w:rsidRPr="00F52BBD">
              <w:rPr>
                <w:b/>
                <w:color w:val="auto"/>
              </w:rPr>
              <w:t>Address</w:t>
            </w:r>
            <w:r w:rsidRPr="00F52BBD">
              <w:rPr>
                <w:color w:val="auto"/>
              </w:rPr>
              <w:t xml:space="preserve">  </w:t>
            </w:r>
          </w:p>
        </w:tc>
        <w:tc>
          <w:tcPr>
            <w:tcW w:w="3923" w:type="dxa"/>
            <w:gridSpan w:val="2"/>
            <w:tcBorders>
              <w:top w:val="single" w:sz="5" w:space="0" w:color="000000"/>
              <w:left w:val="single" w:sz="5" w:space="0" w:color="000000"/>
              <w:bottom w:val="single" w:sz="5" w:space="0" w:color="000000"/>
              <w:right w:val="single" w:sz="5" w:space="0" w:color="000000"/>
            </w:tcBorders>
            <w:vAlign w:val="bottom"/>
          </w:tcPr>
          <w:p w14:paraId="1F8870EE" w14:textId="4CD60E07" w:rsidR="002B69D3" w:rsidRPr="00F52BBD" w:rsidRDefault="00BC283B">
            <w:pPr>
              <w:spacing w:after="0" w:line="259" w:lineRule="auto"/>
              <w:ind w:left="11"/>
              <w:jc w:val="left"/>
              <w:rPr>
                <w:color w:val="auto"/>
              </w:rPr>
            </w:pPr>
            <w:r w:rsidRPr="00F52BBD">
              <w:rPr>
                <w:color w:val="auto"/>
              </w:rPr>
              <w:t>47 Le Roux, Theunissen 9410</w:t>
            </w:r>
          </w:p>
        </w:tc>
        <w:tc>
          <w:tcPr>
            <w:tcW w:w="3661" w:type="dxa"/>
            <w:gridSpan w:val="2"/>
            <w:tcBorders>
              <w:top w:val="single" w:sz="5" w:space="0" w:color="000000"/>
              <w:left w:val="single" w:sz="5" w:space="0" w:color="000000"/>
              <w:bottom w:val="single" w:sz="5" w:space="0" w:color="000000"/>
              <w:right w:val="single" w:sz="5" w:space="0" w:color="000000"/>
            </w:tcBorders>
            <w:vAlign w:val="bottom"/>
          </w:tcPr>
          <w:p w14:paraId="50612204" w14:textId="3D2F34CF" w:rsidR="002B69D3" w:rsidRPr="00F52BBD" w:rsidRDefault="002B69D3">
            <w:pPr>
              <w:spacing w:after="0" w:line="259" w:lineRule="auto"/>
              <w:ind w:left="112"/>
              <w:jc w:val="left"/>
              <w:rPr>
                <w:color w:val="auto"/>
              </w:rPr>
            </w:pPr>
          </w:p>
        </w:tc>
      </w:tr>
      <w:tr w:rsidR="00F52BBD" w:rsidRPr="00F52BBD" w14:paraId="3A1A5446" w14:textId="77777777">
        <w:trPr>
          <w:trHeight w:val="847"/>
        </w:trPr>
        <w:tc>
          <w:tcPr>
            <w:tcW w:w="0" w:type="auto"/>
            <w:vMerge/>
            <w:tcBorders>
              <w:top w:val="nil"/>
              <w:left w:val="single" w:sz="5" w:space="0" w:color="000000"/>
              <w:bottom w:val="nil"/>
              <w:right w:val="single" w:sz="5" w:space="0" w:color="000000"/>
            </w:tcBorders>
          </w:tcPr>
          <w:p w14:paraId="21198903" w14:textId="77777777" w:rsidR="002B69D3" w:rsidRPr="00F52BBD" w:rsidRDefault="002B69D3">
            <w:pPr>
              <w:spacing w:after="160" w:line="259" w:lineRule="auto"/>
              <w:ind w:left="0"/>
              <w:jc w:val="left"/>
              <w:rPr>
                <w:color w:val="auto"/>
              </w:rPr>
            </w:pPr>
          </w:p>
        </w:tc>
        <w:tc>
          <w:tcPr>
            <w:tcW w:w="1402" w:type="dxa"/>
            <w:tcBorders>
              <w:top w:val="single" w:sz="5" w:space="0" w:color="000000"/>
              <w:left w:val="single" w:sz="5" w:space="0" w:color="000000"/>
              <w:bottom w:val="single" w:sz="5" w:space="0" w:color="000000"/>
              <w:right w:val="single" w:sz="5" w:space="0" w:color="000000"/>
            </w:tcBorders>
          </w:tcPr>
          <w:p w14:paraId="6BA9F7A0" w14:textId="77777777" w:rsidR="002B69D3" w:rsidRPr="00F52BBD" w:rsidRDefault="00F13AD8">
            <w:pPr>
              <w:spacing w:after="105" w:line="259" w:lineRule="auto"/>
              <w:ind w:left="-13"/>
              <w:jc w:val="left"/>
              <w:rPr>
                <w:color w:val="auto"/>
              </w:rPr>
            </w:pPr>
            <w:r w:rsidRPr="00F52BBD">
              <w:rPr>
                <w:color w:val="auto"/>
              </w:rPr>
              <w:t xml:space="preserve"> </w:t>
            </w:r>
          </w:p>
          <w:p w14:paraId="728DB686" w14:textId="77777777" w:rsidR="002B69D3" w:rsidRPr="00F52BBD" w:rsidRDefault="00F13AD8">
            <w:pPr>
              <w:spacing w:after="0" w:line="259" w:lineRule="auto"/>
              <w:ind w:left="109"/>
              <w:jc w:val="left"/>
              <w:rPr>
                <w:color w:val="auto"/>
              </w:rPr>
            </w:pPr>
            <w:r w:rsidRPr="00F52BBD">
              <w:rPr>
                <w:b/>
                <w:color w:val="auto"/>
              </w:rPr>
              <w:t xml:space="preserve">Physical </w:t>
            </w:r>
          </w:p>
          <w:p w14:paraId="41A02732" w14:textId="77777777" w:rsidR="002B69D3" w:rsidRPr="00F52BBD" w:rsidRDefault="00F13AD8">
            <w:pPr>
              <w:spacing w:after="0" w:line="259" w:lineRule="auto"/>
              <w:ind w:left="109"/>
              <w:jc w:val="left"/>
              <w:rPr>
                <w:color w:val="auto"/>
              </w:rPr>
            </w:pPr>
            <w:r w:rsidRPr="00F52BBD">
              <w:rPr>
                <w:b/>
                <w:color w:val="auto"/>
              </w:rPr>
              <w:t>Address</w:t>
            </w:r>
            <w:r w:rsidRPr="00F52BBD">
              <w:rPr>
                <w:color w:val="auto"/>
              </w:rPr>
              <w:t xml:space="preserve">  </w:t>
            </w:r>
          </w:p>
        </w:tc>
        <w:tc>
          <w:tcPr>
            <w:tcW w:w="3923" w:type="dxa"/>
            <w:gridSpan w:val="2"/>
            <w:tcBorders>
              <w:top w:val="single" w:sz="5" w:space="0" w:color="000000"/>
              <w:left w:val="single" w:sz="5" w:space="0" w:color="000000"/>
              <w:bottom w:val="single" w:sz="5" w:space="0" w:color="000000"/>
              <w:right w:val="single" w:sz="5" w:space="0" w:color="000000"/>
            </w:tcBorders>
            <w:vAlign w:val="bottom"/>
          </w:tcPr>
          <w:p w14:paraId="380C6E06" w14:textId="1E9C2EE3" w:rsidR="002B69D3" w:rsidRPr="00F52BBD" w:rsidRDefault="00D008E7">
            <w:pPr>
              <w:spacing w:after="0" w:line="259" w:lineRule="auto"/>
              <w:ind w:left="11"/>
              <w:rPr>
                <w:color w:val="auto"/>
              </w:rPr>
            </w:pPr>
            <w:r w:rsidRPr="00F52BBD">
              <w:rPr>
                <w:color w:val="auto"/>
              </w:rPr>
              <w:t xml:space="preserve">MASILONYANA LOCAL MUNICIPALITY, </w:t>
            </w:r>
            <w:r w:rsidR="00BC283B" w:rsidRPr="00F52BBD">
              <w:rPr>
                <w:color w:val="auto"/>
              </w:rPr>
              <w:t>47 Le Roux, Theunissen,9410.</w:t>
            </w:r>
          </w:p>
        </w:tc>
        <w:tc>
          <w:tcPr>
            <w:tcW w:w="3661" w:type="dxa"/>
            <w:gridSpan w:val="2"/>
            <w:tcBorders>
              <w:top w:val="single" w:sz="5" w:space="0" w:color="000000"/>
              <w:left w:val="single" w:sz="5" w:space="0" w:color="000000"/>
              <w:bottom w:val="single" w:sz="5" w:space="0" w:color="000000"/>
              <w:right w:val="single" w:sz="5" w:space="0" w:color="000000"/>
            </w:tcBorders>
            <w:vAlign w:val="bottom"/>
          </w:tcPr>
          <w:p w14:paraId="4FE5B33F" w14:textId="0772D37D" w:rsidR="002B69D3" w:rsidRPr="00F52BBD" w:rsidRDefault="00BC283B">
            <w:pPr>
              <w:spacing w:after="0" w:line="259" w:lineRule="auto"/>
              <w:ind w:left="112"/>
              <w:rPr>
                <w:color w:val="auto"/>
              </w:rPr>
            </w:pPr>
            <w:r w:rsidRPr="00F52BBD">
              <w:rPr>
                <w:color w:val="auto"/>
              </w:rPr>
              <w:t>MASILONYANA LOCAL MUNICIPALITY, 47 Le Roux, Theunissen,9410.</w:t>
            </w:r>
          </w:p>
        </w:tc>
      </w:tr>
      <w:tr w:rsidR="00F52BBD" w:rsidRPr="00F52BBD" w14:paraId="598D9F87" w14:textId="77777777">
        <w:trPr>
          <w:trHeight w:val="569"/>
        </w:trPr>
        <w:tc>
          <w:tcPr>
            <w:tcW w:w="0" w:type="auto"/>
            <w:vMerge/>
            <w:tcBorders>
              <w:top w:val="nil"/>
              <w:left w:val="single" w:sz="5" w:space="0" w:color="000000"/>
              <w:bottom w:val="single" w:sz="5" w:space="0" w:color="000000"/>
              <w:right w:val="single" w:sz="5" w:space="0" w:color="000000"/>
            </w:tcBorders>
          </w:tcPr>
          <w:p w14:paraId="1F1FD9D9" w14:textId="77777777" w:rsidR="00BC283B" w:rsidRPr="00F52BBD" w:rsidRDefault="00BC283B" w:rsidP="00BC283B">
            <w:pPr>
              <w:spacing w:after="160" w:line="259" w:lineRule="auto"/>
              <w:ind w:left="0"/>
              <w:jc w:val="left"/>
              <w:rPr>
                <w:color w:val="auto"/>
              </w:rPr>
            </w:pPr>
          </w:p>
        </w:tc>
        <w:tc>
          <w:tcPr>
            <w:tcW w:w="1402" w:type="dxa"/>
            <w:tcBorders>
              <w:top w:val="single" w:sz="5" w:space="0" w:color="000000"/>
              <w:left w:val="single" w:sz="5" w:space="0" w:color="000000"/>
              <w:bottom w:val="single" w:sz="5" w:space="0" w:color="000000"/>
              <w:right w:val="single" w:sz="5" w:space="0" w:color="000000"/>
            </w:tcBorders>
          </w:tcPr>
          <w:p w14:paraId="23F51A33" w14:textId="77777777" w:rsidR="00BC283B" w:rsidRPr="00F52BBD" w:rsidRDefault="00BC283B" w:rsidP="00BC283B">
            <w:pPr>
              <w:spacing w:after="0" w:line="259" w:lineRule="auto"/>
              <w:ind w:left="109"/>
              <w:jc w:val="left"/>
              <w:rPr>
                <w:color w:val="auto"/>
              </w:rPr>
            </w:pPr>
            <w:r w:rsidRPr="00F52BBD">
              <w:rPr>
                <w:b/>
                <w:color w:val="auto"/>
              </w:rPr>
              <w:t>Tel</w:t>
            </w:r>
            <w:r w:rsidRPr="00F52BBD">
              <w:rPr>
                <w:color w:val="auto"/>
              </w:rPr>
              <w:t xml:space="preserve">  </w:t>
            </w:r>
          </w:p>
          <w:p w14:paraId="0CFACB21" w14:textId="77777777" w:rsidR="00BC283B" w:rsidRPr="00F52BBD" w:rsidRDefault="00BC283B" w:rsidP="00BC283B">
            <w:pPr>
              <w:spacing w:after="0" w:line="259" w:lineRule="auto"/>
              <w:ind w:left="109"/>
              <w:jc w:val="left"/>
              <w:rPr>
                <w:color w:val="auto"/>
              </w:rPr>
            </w:pPr>
            <w:r w:rsidRPr="00F52BBD">
              <w:rPr>
                <w:b/>
                <w:color w:val="auto"/>
              </w:rPr>
              <w:t>/Fax No.:</w:t>
            </w:r>
            <w:r w:rsidRPr="00F52BBD">
              <w:rPr>
                <w:color w:val="auto"/>
              </w:rPr>
              <w:t xml:space="preserve">  </w:t>
            </w:r>
          </w:p>
        </w:tc>
        <w:tc>
          <w:tcPr>
            <w:tcW w:w="1688" w:type="dxa"/>
            <w:tcBorders>
              <w:top w:val="single" w:sz="5" w:space="0" w:color="000000"/>
              <w:left w:val="single" w:sz="5" w:space="0" w:color="000000"/>
              <w:bottom w:val="single" w:sz="5" w:space="0" w:color="000000"/>
              <w:right w:val="single" w:sz="5" w:space="0" w:color="000000"/>
            </w:tcBorders>
            <w:vAlign w:val="bottom"/>
          </w:tcPr>
          <w:p w14:paraId="0C4F7819" w14:textId="3E7B9D80" w:rsidR="00BC283B" w:rsidRPr="00F52BBD" w:rsidRDefault="00BC283B" w:rsidP="00BC283B">
            <w:pPr>
              <w:spacing w:after="0" w:line="259" w:lineRule="auto"/>
              <w:ind w:left="11"/>
              <w:jc w:val="left"/>
              <w:rPr>
                <w:color w:val="auto"/>
              </w:rPr>
            </w:pPr>
            <w:r w:rsidRPr="00F52BBD">
              <w:rPr>
                <w:color w:val="auto"/>
              </w:rPr>
              <w:t>057</w:t>
            </w:r>
            <w:r w:rsidR="00AE0CD1" w:rsidRPr="00F52BBD">
              <w:rPr>
                <w:color w:val="auto"/>
              </w:rPr>
              <w:t> </w:t>
            </w:r>
            <w:r w:rsidR="00ED7885" w:rsidRPr="00F52BBD">
              <w:rPr>
                <w:color w:val="auto"/>
              </w:rPr>
              <w:t>492</w:t>
            </w:r>
            <w:r w:rsidR="00AE0CD1" w:rsidRPr="00F52BBD">
              <w:rPr>
                <w:color w:val="auto"/>
              </w:rPr>
              <w:t xml:space="preserve"> 02</w:t>
            </w:r>
            <w:r w:rsidR="004312F1" w:rsidRPr="00F52BBD">
              <w:rPr>
                <w:color w:val="auto"/>
              </w:rPr>
              <w:t>45</w:t>
            </w:r>
          </w:p>
        </w:tc>
        <w:tc>
          <w:tcPr>
            <w:tcW w:w="2235" w:type="dxa"/>
            <w:tcBorders>
              <w:top w:val="single" w:sz="5" w:space="0" w:color="000000"/>
              <w:left w:val="single" w:sz="5" w:space="0" w:color="000000"/>
              <w:bottom w:val="single" w:sz="5" w:space="0" w:color="000000"/>
              <w:right w:val="single" w:sz="5" w:space="0" w:color="000000"/>
            </w:tcBorders>
            <w:vAlign w:val="bottom"/>
          </w:tcPr>
          <w:p w14:paraId="5FBF1904" w14:textId="765AECCA" w:rsidR="00BC283B" w:rsidRPr="00F52BBD" w:rsidRDefault="00BC283B" w:rsidP="00BC283B">
            <w:pPr>
              <w:spacing w:after="0" w:line="259" w:lineRule="auto"/>
              <w:ind w:left="152"/>
              <w:jc w:val="left"/>
              <w:rPr>
                <w:color w:val="000000" w:themeColor="text1"/>
              </w:rPr>
            </w:pPr>
          </w:p>
        </w:tc>
        <w:tc>
          <w:tcPr>
            <w:tcW w:w="1695" w:type="dxa"/>
            <w:tcBorders>
              <w:top w:val="single" w:sz="5" w:space="0" w:color="000000"/>
              <w:left w:val="single" w:sz="5" w:space="0" w:color="000000"/>
              <w:bottom w:val="single" w:sz="5" w:space="0" w:color="000000"/>
              <w:right w:val="single" w:sz="5" w:space="0" w:color="000000"/>
            </w:tcBorders>
            <w:vAlign w:val="bottom"/>
          </w:tcPr>
          <w:p w14:paraId="412FA8A9" w14:textId="6E3FAF28" w:rsidR="00BC283B" w:rsidRPr="00F52BBD" w:rsidRDefault="00476299" w:rsidP="00BC283B">
            <w:pPr>
              <w:spacing w:after="0" w:line="259" w:lineRule="auto"/>
              <w:ind w:left="152"/>
              <w:jc w:val="left"/>
              <w:rPr>
                <w:color w:val="auto"/>
              </w:rPr>
            </w:pPr>
            <w:r w:rsidRPr="00F52BBD">
              <w:rPr>
                <w:color w:val="auto"/>
              </w:rPr>
              <w:t xml:space="preserve">087 107 </w:t>
            </w:r>
            <w:r w:rsidR="0091636A" w:rsidRPr="00F52BBD">
              <w:rPr>
                <w:color w:val="auto"/>
              </w:rPr>
              <w:t>6778</w:t>
            </w:r>
          </w:p>
        </w:tc>
        <w:tc>
          <w:tcPr>
            <w:tcW w:w="1966" w:type="dxa"/>
            <w:tcBorders>
              <w:top w:val="single" w:sz="5" w:space="0" w:color="000000"/>
              <w:left w:val="single" w:sz="5" w:space="0" w:color="000000"/>
              <w:bottom w:val="single" w:sz="5" w:space="0" w:color="000000"/>
              <w:right w:val="single" w:sz="5" w:space="0" w:color="000000"/>
            </w:tcBorders>
            <w:vAlign w:val="bottom"/>
          </w:tcPr>
          <w:p w14:paraId="5C663F0C" w14:textId="504659B2" w:rsidR="00BC283B" w:rsidRPr="00F52BBD" w:rsidRDefault="00BC283B" w:rsidP="00BC283B">
            <w:pPr>
              <w:spacing w:after="0" w:line="259" w:lineRule="auto"/>
              <w:ind w:left="152"/>
              <w:jc w:val="left"/>
              <w:rPr>
                <w:color w:val="auto"/>
              </w:rPr>
            </w:pPr>
          </w:p>
        </w:tc>
      </w:tr>
      <w:tr w:rsidR="00F52BBD" w:rsidRPr="00F52BBD" w14:paraId="78FF1E04" w14:textId="77777777" w:rsidTr="00BC283B">
        <w:trPr>
          <w:trHeight w:val="708"/>
        </w:trPr>
        <w:tc>
          <w:tcPr>
            <w:tcW w:w="707" w:type="dxa"/>
            <w:tcBorders>
              <w:top w:val="single" w:sz="5" w:space="0" w:color="000000"/>
              <w:left w:val="single" w:sz="5" w:space="0" w:color="000000"/>
              <w:bottom w:val="single" w:sz="5" w:space="0" w:color="000000"/>
              <w:right w:val="single" w:sz="5" w:space="0" w:color="000000"/>
            </w:tcBorders>
            <w:vAlign w:val="bottom"/>
          </w:tcPr>
          <w:p w14:paraId="292DD4A9" w14:textId="77777777" w:rsidR="002B69D3" w:rsidRPr="00F52BBD" w:rsidRDefault="00F13AD8">
            <w:pPr>
              <w:spacing w:after="0" w:line="259" w:lineRule="auto"/>
              <w:ind w:left="11"/>
              <w:rPr>
                <w:color w:val="auto"/>
              </w:rPr>
            </w:pPr>
            <w:r w:rsidRPr="00F52BBD">
              <w:rPr>
                <w:color w:val="auto"/>
              </w:rPr>
              <w:t xml:space="preserve">T1.1.7 </w:t>
            </w:r>
          </w:p>
        </w:tc>
        <w:tc>
          <w:tcPr>
            <w:tcW w:w="8986" w:type="dxa"/>
            <w:gridSpan w:val="5"/>
            <w:tcBorders>
              <w:top w:val="single" w:sz="5" w:space="0" w:color="000000"/>
              <w:left w:val="single" w:sz="5" w:space="0" w:color="000000"/>
              <w:bottom w:val="single" w:sz="5" w:space="0" w:color="000000"/>
              <w:right w:val="single" w:sz="5" w:space="0" w:color="000000"/>
            </w:tcBorders>
            <w:vAlign w:val="bottom"/>
          </w:tcPr>
          <w:p w14:paraId="5E443055" w14:textId="77777777" w:rsidR="002B69D3" w:rsidRPr="00F52BBD" w:rsidRDefault="00F13AD8">
            <w:pPr>
              <w:spacing w:after="0" w:line="259" w:lineRule="auto"/>
              <w:ind w:left="-13" w:firstLine="158"/>
              <w:jc w:val="left"/>
              <w:rPr>
                <w:color w:val="auto"/>
              </w:rPr>
            </w:pPr>
            <w:r w:rsidRPr="00F52BBD">
              <w:rPr>
                <w:color w:val="auto"/>
              </w:rPr>
              <w:t xml:space="preserve">The closing time for receipt of tenders is as advertised. Telephonic, facsimile, </w:t>
            </w:r>
            <w:proofErr w:type="gramStart"/>
            <w:r w:rsidRPr="00F52BBD">
              <w:rPr>
                <w:color w:val="auto"/>
              </w:rPr>
              <w:t>electronic  and</w:t>
            </w:r>
            <w:proofErr w:type="gramEnd"/>
            <w:r w:rsidRPr="00F52BBD">
              <w:rPr>
                <w:color w:val="auto"/>
              </w:rPr>
              <w:t xml:space="preserve"> late tenders will not be accepted.  </w:t>
            </w:r>
          </w:p>
        </w:tc>
      </w:tr>
    </w:tbl>
    <w:p w14:paraId="6E2F8A4B" w14:textId="77777777" w:rsidR="002B69D3" w:rsidRPr="00F52BBD" w:rsidRDefault="00F13AD8">
      <w:pPr>
        <w:spacing w:after="14" w:line="259" w:lineRule="auto"/>
        <w:ind w:left="0" w:right="671"/>
        <w:jc w:val="right"/>
        <w:rPr>
          <w:color w:val="auto"/>
        </w:rPr>
      </w:pPr>
      <w:r w:rsidRPr="00F52BBD">
        <w:rPr>
          <w:rFonts w:ascii="Calibri" w:eastAsia="Calibri" w:hAnsi="Calibri" w:cs="Calibri"/>
          <w:noProof/>
          <w:color w:val="auto"/>
        </w:rPr>
        <mc:AlternateContent>
          <mc:Choice Requires="wpg">
            <w:drawing>
              <wp:inline distT="0" distB="0" distL="0" distR="0" wp14:anchorId="31A0BF43" wp14:editId="7ED63FFB">
                <wp:extent cx="5978525" cy="7620"/>
                <wp:effectExtent l="0" t="0" r="0" b="0"/>
                <wp:docPr id="255584" name="Group 255584"/>
                <wp:cNvGraphicFramePr/>
                <a:graphic xmlns:a="http://schemas.openxmlformats.org/drawingml/2006/main">
                  <a:graphicData uri="http://schemas.microsoft.com/office/word/2010/wordprocessingGroup">
                    <wpg:wgp>
                      <wpg:cNvGrpSpPr/>
                      <wpg:grpSpPr>
                        <a:xfrm>
                          <a:off x="0" y="0"/>
                          <a:ext cx="5978525" cy="7620"/>
                          <a:chOff x="0" y="0"/>
                          <a:chExt cx="5978525" cy="7620"/>
                        </a:xfrm>
                      </wpg:grpSpPr>
                      <wps:wsp>
                        <wps:cNvPr id="4253" name="Shape 4253"/>
                        <wps:cNvSpPr/>
                        <wps:spPr>
                          <a:xfrm>
                            <a:off x="0" y="0"/>
                            <a:ext cx="5978525" cy="0"/>
                          </a:xfrm>
                          <a:custGeom>
                            <a:avLst/>
                            <a:gdLst/>
                            <a:ahLst/>
                            <a:cxnLst/>
                            <a:rect l="0" t="0" r="0" b="0"/>
                            <a:pathLst>
                              <a:path w="5978525">
                                <a:moveTo>
                                  <a:pt x="0" y="0"/>
                                </a:moveTo>
                                <a:lnTo>
                                  <a:pt x="5978525"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5338775B">
              <v:group id="Group 255584" style="width:470.75pt;height:.6pt;mso-position-horizontal-relative:char;mso-position-vertical-relative:line" coordsize="59785,76" o:spid="_x0000_s1026" w14:anchorId="303A5F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">
                <v:shape id="Shape 4253" style="position:absolute;width:59785;height:0;visibility:visible;mso-wrap-style:square;v-text-anchor:top" coordsize="5978525,0" o:spid="_x0000_s1027" filled="f" strokeweight=".6pt" path="m,l5978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">
                  <v:path textboxrect="0,0,5978525,0" arrowok="t"/>
                </v:shape>
                <w10:anchorlock/>
              </v:group>
            </w:pict>
          </mc:Fallback>
        </mc:AlternateContent>
      </w:r>
      <w:r w:rsidRPr="00F52BBD">
        <w:rPr>
          <w:color w:val="auto"/>
        </w:rPr>
        <w:t xml:space="preserve"> </w:t>
      </w:r>
    </w:p>
    <w:p w14:paraId="30D94F6A" w14:textId="77777777" w:rsidR="002B69D3" w:rsidRPr="00F52BBD" w:rsidRDefault="00F13AD8">
      <w:pPr>
        <w:pStyle w:val="Heading6"/>
        <w:tabs>
          <w:tab w:val="center" w:pos="1225"/>
          <w:tab w:val="center" w:pos="5789"/>
        </w:tabs>
        <w:spacing w:after="19" w:line="259" w:lineRule="auto"/>
        <w:ind w:left="-15" w:right="0" w:firstLine="0"/>
        <w:jc w:val="left"/>
        <w:rPr>
          <w:color w:val="auto"/>
        </w:rPr>
      </w:pPr>
      <w:r w:rsidRPr="00F52BBD">
        <w:rPr>
          <w:rFonts w:ascii="Calibri" w:eastAsia="Calibri" w:hAnsi="Calibri" w:cs="Calibri"/>
          <w:b w:val="0"/>
          <w:color w:val="auto"/>
        </w:rPr>
        <w:t xml:space="preserve"> </w:t>
      </w:r>
      <w:r w:rsidRPr="00F52BBD">
        <w:rPr>
          <w:rFonts w:ascii="Calibri" w:eastAsia="Calibri" w:hAnsi="Calibri" w:cs="Calibri"/>
          <w:b w:val="0"/>
          <w:color w:val="auto"/>
        </w:rPr>
        <w:tab/>
      </w:r>
      <w:r w:rsidRPr="00F52BBD">
        <w:rPr>
          <w:rFonts w:ascii="Calibri" w:eastAsia="Calibri" w:hAnsi="Calibri" w:cs="Calibri"/>
          <w:b w:val="0"/>
          <w:color w:val="auto"/>
          <w:sz w:val="20"/>
        </w:rPr>
        <w:t xml:space="preserve"> </w:t>
      </w:r>
      <w:proofErr w:type="gramStart"/>
      <w:r w:rsidRPr="00F52BBD">
        <w:rPr>
          <w:rFonts w:ascii="Times New Roman" w:eastAsia="Times New Roman" w:hAnsi="Times New Roman" w:cs="Times New Roman"/>
          <w:color w:val="auto"/>
        </w:rPr>
        <w:t>TENDER</w:t>
      </w:r>
      <w:r w:rsidRPr="00F52BBD">
        <w:rPr>
          <w:rFonts w:ascii="Times New Roman" w:eastAsia="Times New Roman" w:hAnsi="Times New Roman" w:cs="Times New Roman"/>
          <w:b w:val="0"/>
          <w:color w:val="auto"/>
        </w:rPr>
        <w:t xml:space="preserve">  </w:t>
      </w:r>
      <w:r w:rsidRPr="00F52BBD">
        <w:rPr>
          <w:rFonts w:ascii="Times New Roman" w:eastAsia="Times New Roman" w:hAnsi="Times New Roman" w:cs="Times New Roman"/>
          <w:b w:val="0"/>
          <w:color w:val="auto"/>
        </w:rPr>
        <w:tab/>
      </w:r>
      <w:proofErr w:type="gramEnd"/>
      <w:r w:rsidRPr="00F52BBD">
        <w:rPr>
          <w:rFonts w:ascii="Times New Roman" w:eastAsia="Times New Roman" w:hAnsi="Times New Roman" w:cs="Times New Roman"/>
          <w:color w:val="auto"/>
        </w:rPr>
        <w:t>T3</w:t>
      </w:r>
      <w:r w:rsidRPr="00F52BBD">
        <w:rPr>
          <w:rFonts w:ascii="Times New Roman" w:eastAsia="Times New Roman" w:hAnsi="Times New Roman" w:cs="Times New Roman"/>
          <w:b w:val="0"/>
          <w:color w:val="auto"/>
        </w:rPr>
        <w:t xml:space="preserve"> </w:t>
      </w:r>
      <w:r w:rsidRPr="00F52BBD">
        <w:rPr>
          <w:b w:val="0"/>
          <w:color w:val="auto"/>
        </w:rPr>
        <w:t xml:space="preserve"> </w:t>
      </w:r>
    </w:p>
    <w:p w14:paraId="1BC86C34" w14:textId="77777777" w:rsidR="002B69D3" w:rsidRPr="00F52BBD" w:rsidRDefault="00F13AD8">
      <w:pPr>
        <w:tabs>
          <w:tab w:val="center" w:pos="2158"/>
          <w:tab w:val="center" w:pos="9644"/>
        </w:tabs>
        <w:spacing w:after="74" w:line="259" w:lineRule="auto"/>
        <w:ind w:left="-15"/>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r w:rsidRPr="00F52BBD">
        <w:rPr>
          <w:rFonts w:ascii="Times New Roman" w:eastAsia="Times New Roman" w:hAnsi="Times New Roman" w:cs="Times New Roman"/>
          <w:b/>
          <w:color w:val="auto"/>
          <w:sz w:val="20"/>
        </w:rPr>
        <w:t xml:space="preserve">Part T1: Tendering </w:t>
      </w:r>
      <w:proofErr w:type="gramStart"/>
      <w:r w:rsidRPr="00F52BBD">
        <w:rPr>
          <w:rFonts w:ascii="Times New Roman" w:eastAsia="Times New Roman" w:hAnsi="Times New Roman" w:cs="Times New Roman"/>
          <w:b/>
          <w:color w:val="auto"/>
          <w:sz w:val="20"/>
        </w:rPr>
        <w:t>Procedures</w:t>
      </w:r>
      <w:r w:rsidRPr="00F52BBD">
        <w:rPr>
          <w:rFonts w:ascii="Times New Roman" w:eastAsia="Times New Roman" w:hAnsi="Times New Roman" w:cs="Times New Roman"/>
          <w:color w:val="auto"/>
          <w:sz w:val="20"/>
        </w:rPr>
        <w:t xml:space="preserve">  </w:t>
      </w:r>
      <w:r w:rsidRPr="00F52BBD">
        <w:rPr>
          <w:rFonts w:ascii="Times New Roman" w:eastAsia="Times New Roman" w:hAnsi="Times New Roman" w:cs="Times New Roman"/>
          <w:color w:val="auto"/>
          <w:sz w:val="20"/>
        </w:rPr>
        <w:tab/>
      </w:r>
      <w:proofErr w:type="gramEnd"/>
      <w:r w:rsidRPr="00F52BBD">
        <w:rPr>
          <w:rFonts w:ascii="Times New Roman" w:eastAsia="Times New Roman" w:hAnsi="Times New Roman" w:cs="Times New Roman"/>
          <w:b/>
          <w:color w:val="auto"/>
          <w:sz w:val="20"/>
        </w:rPr>
        <w:t>Tender Data</w:t>
      </w:r>
      <w:r w:rsidRPr="00F52BBD">
        <w:rPr>
          <w:rFonts w:ascii="Times New Roman" w:eastAsia="Times New Roman" w:hAnsi="Times New Roman" w:cs="Times New Roman"/>
          <w:color w:val="auto"/>
          <w:sz w:val="20"/>
        </w:rPr>
        <w:t xml:space="preserve"> </w:t>
      </w:r>
      <w:r w:rsidRPr="00F52BBD">
        <w:rPr>
          <w:color w:val="auto"/>
        </w:rPr>
        <w:t xml:space="preserve"> </w:t>
      </w:r>
    </w:p>
    <w:p w14:paraId="72EBC06F" w14:textId="77777777" w:rsidR="002B69D3" w:rsidRPr="00F52BBD" w:rsidRDefault="002B69D3" w:rsidP="00695315">
      <w:pPr>
        <w:ind w:left="0"/>
        <w:rPr>
          <w:color w:val="auto"/>
        </w:rPr>
        <w:sectPr w:rsidR="002B69D3" w:rsidRPr="00F52BBD">
          <w:headerReference w:type="even" r:id="rId33"/>
          <w:headerReference w:type="default" r:id="rId34"/>
          <w:footerReference w:type="even" r:id="rId35"/>
          <w:footerReference w:type="default" r:id="rId36"/>
          <w:headerReference w:type="first" r:id="rId37"/>
          <w:footerReference w:type="first" r:id="rId38"/>
          <w:pgSz w:w="11911" w:h="16841"/>
          <w:pgMar w:top="869" w:right="516" w:bottom="874" w:left="444" w:header="720" w:footer="720" w:gutter="0"/>
          <w:cols w:space="720"/>
        </w:sectPr>
      </w:pPr>
    </w:p>
    <w:p w14:paraId="59424F58" w14:textId="5534F3F9" w:rsidR="002B69D3" w:rsidRPr="00F52BBD" w:rsidRDefault="002B69D3" w:rsidP="00695315">
      <w:pPr>
        <w:spacing w:after="59" w:line="259" w:lineRule="auto"/>
        <w:ind w:left="0"/>
        <w:jc w:val="left"/>
        <w:rPr>
          <w:color w:val="auto"/>
        </w:rPr>
      </w:pPr>
    </w:p>
    <w:p w14:paraId="50FAA03D" w14:textId="58471355" w:rsidR="009035B0" w:rsidRPr="00F52BBD" w:rsidRDefault="00F13AD8" w:rsidP="00053D07">
      <w:pPr>
        <w:pStyle w:val="Heading7"/>
        <w:spacing w:after="23" w:line="250" w:lineRule="auto"/>
        <w:ind w:left="730" w:right="148"/>
        <w:jc w:val="both"/>
        <w:rPr>
          <w:color w:val="auto"/>
        </w:rPr>
      </w:pPr>
      <w:proofErr w:type="gramStart"/>
      <w:r w:rsidRPr="00F52BBD">
        <w:rPr>
          <w:rFonts w:ascii="Arial" w:eastAsia="Arial" w:hAnsi="Arial" w:cs="Arial"/>
          <w:color w:val="auto"/>
          <w:sz w:val="22"/>
          <w:u w:val="none"/>
        </w:rPr>
        <w:t>T1.2.1  Standard</w:t>
      </w:r>
      <w:proofErr w:type="gramEnd"/>
      <w:r w:rsidRPr="00F52BBD">
        <w:rPr>
          <w:rFonts w:ascii="Arial" w:eastAsia="Arial" w:hAnsi="Arial" w:cs="Arial"/>
          <w:color w:val="auto"/>
          <w:sz w:val="22"/>
          <w:u w:val="none"/>
        </w:rPr>
        <w:t xml:space="preserve"> Conditions of Tender </w:t>
      </w:r>
    </w:p>
    <w:p w14:paraId="30FC4AD0" w14:textId="77777777" w:rsidR="009035B0" w:rsidRPr="00F52BBD" w:rsidRDefault="009035B0">
      <w:pPr>
        <w:spacing w:after="0" w:line="259" w:lineRule="auto"/>
        <w:ind w:left="979"/>
        <w:jc w:val="left"/>
        <w:rPr>
          <w:color w:val="auto"/>
        </w:rPr>
      </w:pPr>
    </w:p>
    <w:p w14:paraId="70E97397" w14:textId="77777777" w:rsidR="009035B0" w:rsidRPr="00F52BBD" w:rsidRDefault="009035B0" w:rsidP="009035B0">
      <w:pPr>
        <w:spacing w:after="0" w:line="259" w:lineRule="auto"/>
        <w:ind w:left="1440"/>
        <w:jc w:val="left"/>
        <w:rPr>
          <w:color w:val="auto"/>
        </w:rPr>
      </w:pPr>
    </w:p>
    <w:tbl>
      <w:tblPr>
        <w:tblStyle w:val="TableGrid"/>
        <w:tblW w:w="10111" w:type="dxa"/>
        <w:jc w:val="center"/>
        <w:tblInd w:w="0" w:type="dxa"/>
        <w:tblCellMar>
          <w:top w:w="97" w:type="dxa"/>
          <w:left w:w="8" w:type="dxa"/>
          <w:bottom w:w="24" w:type="dxa"/>
          <w:right w:w="127" w:type="dxa"/>
        </w:tblCellMar>
        <w:tblLook w:val="04A0" w:firstRow="1" w:lastRow="0" w:firstColumn="1" w:lastColumn="0" w:noHBand="0" w:noVBand="1"/>
      </w:tblPr>
      <w:tblGrid>
        <w:gridCol w:w="1275"/>
        <w:gridCol w:w="8836"/>
      </w:tblGrid>
      <w:tr w:rsidR="00F52BBD" w:rsidRPr="00F52BBD" w14:paraId="6E0EA41C" w14:textId="77777777" w:rsidTr="00053D07">
        <w:trPr>
          <w:trHeight w:val="254"/>
          <w:jc w:val="center"/>
        </w:trPr>
        <w:tc>
          <w:tcPr>
            <w:tcW w:w="1275" w:type="dxa"/>
            <w:tcBorders>
              <w:top w:val="single" w:sz="5" w:space="0" w:color="000000"/>
              <w:left w:val="single" w:sz="5" w:space="0" w:color="000000"/>
              <w:bottom w:val="single" w:sz="5" w:space="0" w:color="000000"/>
              <w:right w:val="single" w:sz="5" w:space="0" w:color="000000"/>
            </w:tcBorders>
          </w:tcPr>
          <w:p w14:paraId="1C058402" w14:textId="77777777" w:rsidR="002B69D3" w:rsidRPr="00F52BBD" w:rsidRDefault="00F13AD8">
            <w:pPr>
              <w:spacing w:after="0" w:line="259" w:lineRule="auto"/>
              <w:ind w:left="104"/>
              <w:jc w:val="left"/>
              <w:rPr>
                <w:color w:val="auto"/>
                <w:sz w:val="16"/>
                <w:szCs w:val="16"/>
              </w:rPr>
            </w:pPr>
            <w:r w:rsidRPr="00F52BBD">
              <w:rPr>
                <w:b/>
                <w:color w:val="auto"/>
                <w:sz w:val="16"/>
                <w:szCs w:val="16"/>
              </w:rPr>
              <w:t>Clause number</w:t>
            </w:r>
            <w:r w:rsidRPr="00F52BBD">
              <w:rPr>
                <w:color w:val="auto"/>
                <w:sz w:val="16"/>
                <w:szCs w:val="16"/>
              </w:rPr>
              <w:t xml:space="preserve">  </w:t>
            </w:r>
          </w:p>
        </w:tc>
        <w:tc>
          <w:tcPr>
            <w:tcW w:w="8836" w:type="dxa"/>
            <w:tcBorders>
              <w:top w:val="single" w:sz="5" w:space="0" w:color="000000"/>
              <w:left w:val="single" w:sz="5" w:space="0" w:color="000000"/>
              <w:bottom w:val="single" w:sz="5" w:space="0" w:color="000000"/>
              <w:right w:val="single" w:sz="5" w:space="0" w:color="000000"/>
            </w:tcBorders>
          </w:tcPr>
          <w:p w14:paraId="1AA604B0" w14:textId="77777777" w:rsidR="002B69D3" w:rsidRPr="00F52BBD" w:rsidRDefault="00F13AD8">
            <w:pPr>
              <w:spacing w:after="0" w:line="259" w:lineRule="auto"/>
              <w:ind w:left="0"/>
              <w:jc w:val="left"/>
              <w:rPr>
                <w:color w:val="auto"/>
                <w:sz w:val="16"/>
                <w:szCs w:val="16"/>
              </w:rPr>
            </w:pPr>
            <w:r w:rsidRPr="00F52BBD">
              <w:rPr>
                <w:rFonts w:eastAsia="Calibri"/>
                <w:color w:val="auto"/>
                <w:sz w:val="16"/>
                <w:szCs w:val="16"/>
              </w:rPr>
              <w:t xml:space="preserve"> </w:t>
            </w:r>
            <w:r w:rsidRPr="00F52BBD">
              <w:rPr>
                <w:color w:val="auto"/>
                <w:sz w:val="16"/>
                <w:szCs w:val="16"/>
              </w:rPr>
              <w:t xml:space="preserve"> </w:t>
            </w:r>
          </w:p>
        </w:tc>
      </w:tr>
      <w:tr w:rsidR="00F52BBD" w:rsidRPr="00F52BBD" w14:paraId="75258567" w14:textId="77777777" w:rsidTr="00053D07">
        <w:trPr>
          <w:trHeight w:val="3125"/>
          <w:jc w:val="center"/>
        </w:trPr>
        <w:tc>
          <w:tcPr>
            <w:tcW w:w="1275" w:type="dxa"/>
            <w:tcBorders>
              <w:top w:val="single" w:sz="5" w:space="0" w:color="000000"/>
              <w:left w:val="single" w:sz="5" w:space="0" w:color="000000"/>
              <w:bottom w:val="single" w:sz="5" w:space="0" w:color="000000"/>
              <w:right w:val="single" w:sz="5" w:space="0" w:color="000000"/>
            </w:tcBorders>
          </w:tcPr>
          <w:p w14:paraId="42BAADA6" w14:textId="77777777" w:rsidR="002B69D3" w:rsidRPr="00F52BBD" w:rsidRDefault="00F13AD8">
            <w:pPr>
              <w:spacing w:after="0" w:line="259" w:lineRule="auto"/>
              <w:ind w:left="0"/>
              <w:jc w:val="left"/>
              <w:rPr>
                <w:color w:val="auto"/>
                <w:sz w:val="16"/>
                <w:szCs w:val="16"/>
              </w:rPr>
            </w:pPr>
            <w:r w:rsidRPr="00F52BBD">
              <w:rPr>
                <w:rFonts w:eastAsia="Calibri"/>
                <w:color w:val="auto"/>
                <w:sz w:val="16"/>
                <w:szCs w:val="16"/>
              </w:rPr>
              <w:t xml:space="preserve"> </w:t>
            </w:r>
            <w:r w:rsidRPr="00F52BBD">
              <w:rPr>
                <w:color w:val="auto"/>
                <w:sz w:val="16"/>
                <w:szCs w:val="16"/>
              </w:rPr>
              <w:t xml:space="preserve"> </w:t>
            </w:r>
          </w:p>
        </w:tc>
        <w:tc>
          <w:tcPr>
            <w:tcW w:w="8836" w:type="dxa"/>
            <w:tcBorders>
              <w:top w:val="single" w:sz="5" w:space="0" w:color="000000"/>
              <w:left w:val="single" w:sz="5" w:space="0" w:color="000000"/>
              <w:bottom w:val="single" w:sz="5" w:space="0" w:color="000000"/>
              <w:right w:val="single" w:sz="5" w:space="0" w:color="000000"/>
            </w:tcBorders>
          </w:tcPr>
          <w:p w14:paraId="0EA48D4D" w14:textId="77777777" w:rsidR="002B69D3" w:rsidRPr="00F52BBD" w:rsidRDefault="00F13AD8">
            <w:pPr>
              <w:spacing w:after="2" w:line="238" w:lineRule="auto"/>
              <w:ind w:left="432" w:right="440"/>
              <w:rPr>
                <w:color w:val="auto"/>
                <w:sz w:val="16"/>
                <w:szCs w:val="16"/>
              </w:rPr>
            </w:pPr>
            <w:r w:rsidRPr="00F52BBD">
              <w:rPr>
                <w:color w:val="auto"/>
                <w:sz w:val="16"/>
                <w:szCs w:val="16"/>
              </w:rPr>
              <w:t xml:space="preserve">The conditions of tender are the Standard Conditions of Tender as contained in Annex F of the CIDB Standard for Uniformity in Construction Procurement as published in Board Notice 62 of 2004 in Government Gazette No 26427 of 9 June  </w:t>
            </w:r>
          </w:p>
          <w:p w14:paraId="59CD8E33" w14:textId="77777777" w:rsidR="002B69D3" w:rsidRPr="00F52BBD" w:rsidRDefault="00F13AD8">
            <w:pPr>
              <w:spacing w:after="0" w:line="259" w:lineRule="auto"/>
              <w:ind w:left="432"/>
              <w:jc w:val="left"/>
              <w:rPr>
                <w:color w:val="auto"/>
                <w:sz w:val="16"/>
                <w:szCs w:val="16"/>
              </w:rPr>
            </w:pPr>
            <w:r w:rsidRPr="00F52BBD">
              <w:rPr>
                <w:color w:val="auto"/>
                <w:sz w:val="16"/>
                <w:szCs w:val="16"/>
              </w:rPr>
              <w:t xml:space="preserve">2004 as amended in Board Notice 67 of 2005 in  </w:t>
            </w:r>
          </w:p>
          <w:p w14:paraId="3DD52274" w14:textId="77777777" w:rsidR="002B69D3" w:rsidRPr="00F52BBD" w:rsidRDefault="00F13AD8">
            <w:pPr>
              <w:spacing w:after="0" w:line="238" w:lineRule="auto"/>
              <w:ind w:left="432"/>
              <w:rPr>
                <w:color w:val="auto"/>
                <w:sz w:val="16"/>
                <w:szCs w:val="16"/>
              </w:rPr>
            </w:pPr>
            <w:r w:rsidRPr="00F52BBD">
              <w:rPr>
                <w:color w:val="auto"/>
                <w:sz w:val="16"/>
                <w:szCs w:val="16"/>
              </w:rPr>
              <w:t xml:space="preserve">Government Gazette No 27831 of 22 July 2005, Board Notice 99 of 2005 in Government Gazette  </w:t>
            </w:r>
          </w:p>
          <w:p w14:paraId="0A9B0CEE" w14:textId="4B51BBC7" w:rsidR="009035B0" w:rsidRPr="00F52BBD" w:rsidRDefault="00F13AD8">
            <w:pPr>
              <w:spacing w:after="3" w:line="237" w:lineRule="auto"/>
              <w:ind w:left="432" w:right="439"/>
              <w:rPr>
                <w:color w:val="auto"/>
                <w:sz w:val="16"/>
                <w:szCs w:val="16"/>
              </w:rPr>
            </w:pPr>
            <w:r w:rsidRPr="00F52BBD">
              <w:rPr>
                <w:color w:val="auto"/>
                <w:sz w:val="16"/>
                <w:szCs w:val="16"/>
              </w:rPr>
              <w:t xml:space="preserve">No 28127 of </w:t>
            </w:r>
            <w:r w:rsidR="00053D07" w:rsidRPr="00F52BBD">
              <w:rPr>
                <w:color w:val="auto"/>
                <w:sz w:val="16"/>
                <w:szCs w:val="16"/>
              </w:rPr>
              <w:t>17</w:t>
            </w:r>
            <w:r w:rsidRPr="00F52BBD">
              <w:rPr>
                <w:color w:val="auto"/>
                <w:sz w:val="16"/>
                <w:szCs w:val="16"/>
              </w:rPr>
              <w:t xml:space="preserve"> October 2005, Board Notice 93 of 2006 in Government Gazette No 29138 of 18 August 2006, Board Notice 9 of 2008 in Government Gazette No 30692 of 1 February 2008 and Board Notice 11 of 2009 in Government Gazette No 31823 o</w:t>
            </w:r>
          </w:p>
          <w:p w14:paraId="34979382" w14:textId="47044A16" w:rsidR="002B69D3" w:rsidRPr="00F52BBD" w:rsidRDefault="00F13AD8">
            <w:pPr>
              <w:spacing w:after="3" w:line="237" w:lineRule="auto"/>
              <w:ind w:left="432" w:right="439"/>
              <w:rPr>
                <w:color w:val="auto"/>
                <w:sz w:val="16"/>
                <w:szCs w:val="16"/>
              </w:rPr>
            </w:pPr>
            <w:r w:rsidRPr="00F52BBD">
              <w:rPr>
                <w:color w:val="auto"/>
                <w:sz w:val="16"/>
                <w:szCs w:val="16"/>
              </w:rPr>
              <w:t xml:space="preserve">f 30 January 2009.  </w:t>
            </w:r>
          </w:p>
          <w:p w14:paraId="3602B420" w14:textId="77777777" w:rsidR="002B69D3" w:rsidRPr="00F52BBD" w:rsidRDefault="00F13AD8">
            <w:pPr>
              <w:spacing w:after="0" w:line="259" w:lineRule="auto"/>
              <w:ind w:left="432"/>
              <w:jc w:val="left"/>
              <w:rPr>
                <w:color w:val="auto"/>
                <w:sz w:val="16"/>
                <w:szCs w:val="16"/>
              </w:rPr>
            </w:pPr>
            <w:r w:rsidRPr="00F52BBD">
              <w:rPr>
                <w:color w:val="auto"/>
                <w:sz w:val="16"/>
                <w:szCs w:val="16"/>
              </w:rPr>
              <w:t xml:space="preserve">  </w:t>
            </w:r>
          </w:p>
          <w:p w14:paraId="20C4F78F" w14:textId="77777777" w:rsidR="002B69D3" w:rsidRPr="00F52BBD" w:rsidRDefault="00F13AD8">
            <w:pPr>
              <w:spacing w:line="238" w:lineRule="auto"/>
              <w:ind w:left="432" w:right="442"/>
              <w:rPr>
                <w:color w:val="auto"/>
                <w:sz w:val="16"/>
                <w:szCs w:val="16"/>
              </w:rPr>
            </w:pPr>
            <w:r w:rsidRPr="00F52BBD">
              <w:rPr>
                <w:color w:val="auto"/>
                <w:sz w:val="16"/>
                <w:szCs w:val="16"/>
              </w:rPr>
              <w:t xml:space="preserve">The Standard Conditions of Tender make several references to the Tender Data for details that apply specifically to this tender. The Tender Data shall have precedence in the interpretation of any ambiguity or inconsistency between it and the Standard Conditions of Tender.  </w:t>
            </w:r>
          </w:p>
          <w:p w14:paraId="3F59EAD0" w14:textId="77777777" w:rsidR="002B69D3" w:rsidRPr="00F52BBD" w:rsidRDefault="00F13AD8">
            <w:pPr>
              <w:spacing w:after="0" w:line="259" w:lineRule="auto"/>
              <w:ind w:left="432"/>
              <w:jc w:val="left"/>
              <w:rPr>
                <w:color w:val="auto"/>
                <w:sz w:val="16"/>
                <w:szCs w:val="16"/>
              </w:rPr>
            </w:pPr>
            <w:r w:rsidRPr="00F52BBD">
              <w:rPr>
                <w:color w:val="auto"/>
                <w:sz w:val="16"/>
                <w:szCs w:val="16"/>
              </w:rPr>
              <w:t xml:space="preserve">  </w:t>
            </w:r>
          </w:p>
          <w:p w14:paraId="7791FA70" w14:textId="77777777" w:rsidR="002B69D3" w:rsidRPr="00F52BBD" w:rsidRDefault="00F13AD8">
            <w:pPr>
              <w:spacing w:after="3" w:line="238" w:lineRule="auto"/>
              <w:ind w:left="432" w:right="71"/>
              <w:jc w:val="left"/>
              <w:rPr>
                <w:color w:val="auto"/>
                <w:sz w:val="16"/>
                <w:szCs w:val="16"/>
              </w:rPr>
            </w:pPr>
            <w:r w:rsidRPr="00F52BBD">
              <w:rPr>
                <w:color w:val="auto"/>
                <w:sz w:val="16"/>
                <w:szCs w:val="16"/>
              </w:rPr>
              <w:t xml:space="preserve">Each item of data given below is cross-referenced to the clauses marked “F” in the Standard Conditions of Tender to which it mainly applies.  </w:t>
            </w:r>
          </w:p>
          <w:p w14:paraId="36418277" w14:textId="77777777" w:rsidR="002B69D3" w:rsidRPr="00F52BBD" w:rsidRDefault="00F13AD8">
            <w:pPr>
              <w:spacing w:after="0" w:line="259" w:lineRule="auto"/>
              <w:ind w:left="432"/>
              <w:jc w:val="left"/>
              <w:rPr>
                <w:color w:val="auto"/>
                <w:sz w:val="16"/>
                <w:szCs w:val="16"/>
              </w:rPr>
            </w:pPr>
            <w:r w:rsidRPr="00F52BBD">
              <w:rPr>
                <w:color w:val="auto"/>
                <w:sz w:val="16"/>
                <w:szCs w:val="16"/>
              </w:rPr>
              <w:t xml:space="preserve">  </w:t>
            </w:r>
          </w:p>
          <w:p w14:paraId="0A36D8BD" w14:textId="77777777" w:rsidR="002B69D3" w:rsidRPr="00F52BBD" w:rsidRDefault="00F13AD8">
            <w:pPr>
              <w:spacing w:after="0" w:line="259" w:lineRule="auto"/>
              <w:ind w:left="432"/>
              <w:rPr>
                <w:color w:val="auto"/>
                <w:sz w:val="16"/>
                <w:szCs w:val="16"/>
              </w:rPr>
            </w:pPr>
            <w:r w:rsidRPr="00F52BBD">
              <w:rPr>
                <w:color w:val="auto"/>
                <w:sz w:val="16"/>
                <w:szCs w:val="16"/>
              </w:rPr>
              <w:t xml:space="preserve">By submitting a tender in response to T1.1 Notice and Invitation to Tender above, the Service Provider  </w:t>
            </w:r>
          </w:p>
        </w:tc>
      </w:tr>
      <w:tr w:rsidR="00F52BBD" w:rsidRPr="00F52BBD" w14:paraId="453A4DD3" w14:textId="77777777" w:rsidTr="00053D07">
        <w:trPr>
          <w:trHeight w:val="508"/>
          <w:jc w:val="center"/>
        </w:trPr>
        <w:tc>
          <w:tcPr>
            <w:tcW w:w="1275" w:type="dxa"/>
            <w:tcBorders>
              <w:top w:val="single" w:sz="5" w:space="0" w:color="000000"/>
              <w:left w:val="single" w:sz="5" w:space="0" w:color="000000"/>
              <w:bottom w:val="single" w:sz="5" w:space="0" w:color="000000"/>
              <w:right w:val="single" w:sz="5" w:space="0" w:color="000000"/>
            </w:tcBorders>
          </w:tcPr>
          <w:p w14:paraId="3B7BA9D8" w14:textId="77777777" w:rsidR="002B69D3" w:rsidRPr="00F52BBD" w:rsidRDefault="00F13AD8">
            <w:pPr>
              <w:spacing w:after="0" w:line="259" w:lineRule="auto"/>
              <w:ind w:left="0"/>
              <w:jc w:val="left"/>
              <w:rPr>
                <w:color w:val="auto"/>
                <w:sz w:val="16"/>
                <w:szCs w:val="16"/>
              </w:rPr>
            </w:pPr>
            <w:r w:rsidRPr="00F52BBD">
              <w:rPr>
                <w:rFonts w:eastAsia="Calibri"/>
                <w:color w:val="auto"/>
                <w:sz w:val="16"/>
                <w:szCs w:val="16"/>
              </w:rPr>
              <w:t xml:space="preserve"> </w:t>
            </w:r>
            <w:r w:rsidRPr="00F52BBD">
              <w:rPr>
                <w:color w:val="auto"/>
                <w:sz w:val="16"/>
                <w:szCs w:val="16"/>
              </w:rPr>
              <w:t xml:space="preserve"> </w:t>
            </w:r>
          </w:p>
        </w:tc>
        <w:tc>
          <w:tcPr>
            <w:tcW w:w="8836" w:type="dxa"/>
            <w:tcBorders>
              <w:top w:val="single" w:sz="5" w:space="0" w:color="000000"/>
              <w:left w:val="single" w:sz="5" w:space="0" w:color="000000"/>
              <w:bottom w:val="single" w:sz="5" w:space="0" w:color="000000"/>
              <w:right w:val="single" w:sz="5" w:space="0" w:color="000000"/>
            </w:tcBorders>
          </w:tcPr>
          <w:p w14:paraId="122F8CD4" w14:textId="77777777" w:rsidR="002B69D3" w:rsidRPr="00F52BBD" w:rsidRDefault="00F13AD8">
            <w:pPr>
              <w:spacing w:after="0" w:line="259" w:lineRule="auto"/>
              <w:ind w:left="432" w:right="438"/>
              <w:rPr>
                <w:color w:val="auto"/>
                <w:sz w:val="16"/>
                <w:szCs w:val="16"/>
              </w:rPr>
            </w:pPr>
            <w:r w:rsidRPr="00F52BBD">
              <w:rPr>
                <w:color w:val="auto"/>
                <w:sz w:val="16"/>
                <w:szCs w:val="16"/>
              </w:rPr>
              <w:t xml:space="preserve">binds himself to a </w:t>
            </w:r>
            <w:r w:rsidRPr="00F52BBD">
              <w:rPr>
                <w:i/>
                <w:color w:val="auto"/>
                <w:sz w:val="16"/>
                <w:szCs w:val="16"/>
              </w:rPr>
              <w:t xml:space="preserve">pactum de </w:t>
            </w:r>
            <w:proofErr w:type="spellStart"/>
            <w:r w:rsidRPr="00F52BBD">
              <w:rPr>
                <w:i/>
                <w:color w:val="auto"/>
                <w:sz w:val="16"/>
                <w:szCs w:val="16"/>
              </w:rPr>
              <w:t>contrahendo</w:t>
            </w:r>
            <w:proofErr w:type="spellEnd"/>
            <w:r w:rsidRPr="00F52BBD">
              <w:rPr>
                <w:i/>
                <w:color w:val="auto"/>
                <w:sz w:val="16"/>
                <w:szCs w:val="16"/>
              </w:rPr>
              <w:t xml:space="preserve"> </w:t>
            </w:r>
            <w:r w:rsidRPr="00F52BBD">
              <w:rPr>
                <w:color w:val="auto"/>
                <w:sz w:val="16"/>
                <w:szCs w:val="16"/>
              </w:rPr>
              <w:t xml:space="preserve">(contract aimed at conclusion of another contract), the terms of which are contained in the Standard Conditions of Tender and T1.2 Tender Data.  </w:t>
            </w:r>
          </w:p>
        </w:tc>
      </w:tr>
      <w:tr w:rsidR="002B69D3" w:rsidRPr="00F52BBD" w14:paraId="28A57004" w14:textId="77777777" w:rsidTr="00053D07">
        <w:trPr>
          <w:trHeight w:val="162"/>
          <w:jc w:val="center"/>
        </w:trPr>
        <w:tc>
          <w:tcPr>
            <w:tcW w:w="1275" w:type="dxa"/>
            <w:tcBorders>
              <w:top w:val="single" w:sz="5" w:space="0" w:color="000000"/>
              <w:left w:val="single" w:sz="5" w:space="0" w:color="000000"/>
              <w:bottom w:val="single" w:sz="5" w:space="0" w:color="000000"/>
              <w:right w:val="single" w:sz="5" w:space="0" w:color="000000"/>
            </w:tcBorders>
            <w:vAlign w:val="bottom"/>
          </w:tcPr>
          <w:p w14:paraId="68C862F4" w14:textId="77777777" w:rsidR="002B69D3" w:rsidRPr="00F52BBD" w:rsidRDefault="00F13AD8">
            <w:pPr>
              <w:spacing w:after="0" w:line="259" w:lineRule="auto"/>
              <w:ind w:left="104"/>
              <w:jc w:val="left"/>
              <w:rPr>
                <w:color w:val="auto"/>
                <w:sz w:val="16"/>
                <w:szCs w:val="16"/>
              </w:rPr>
            </w:pPr>
            <w:r w:rsidRPr="00F52BBD">
              <w:rPr>
                <w:color w:val="auto"/>
                <w:sz w:val="16"/>
                <w:szCs w:val="16"/>
              </w:rPr>
              <w:t xml:space="preserve">F.1.1  </w:t>
            </w:r>
          </w:p>
        </w:tc>
        <w:tc>
          <w:tcPr>
            <w:tcW w:w="8836" w:type="dxa"/>
            <w:tcBorders>
              <w:top w:val="single" w:sz="5" w:space="0" w:color="000000"/>
              <w:left w:val="single" w:sz="5" w:space="0" w:color="000000"/>
              <w:bottom w:val="single" w:sz="5" w:space="0" w:color="000000"/>
              <w:right w:val="single" w:sz="5" w:space="0" w:color="000000"/>
            </w:tcBorders>
            <w:vAlign w:val="bottom"/>
          </w:tcPr>
          <w:p w14:paraId="628227CE"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The Employer is the </w:t>
            </w:r>
            <w:r w:rsidR="00D008E7" w:rsidRPr="00F52BBD">
              <w:rPr>
                <w:b/>
                <w:color w:val="auto"/>
                <w:sz w:val="16"/>
                <w:szCs w:val="16"/>
              </w:rPr>
              <w:t>MASILONYANA LOCAL MUNICIPALITY</w:t>
            </w:r>
            <w:r w:rsidRPr="00F52BBD">
              <w:rPr>
                <w:b/>
                <w:color w:val="auto"/>
                <w:sz w:val="16"/>
                <w:szCs w:val="16"/>
              </w:rPr>
              <w:t>.</w:t>
            </w:r>
            <w:r w:rsidRPr="00F52BBD">
              <w:rPr>
                <w:color w:val="auto"/>
                <w:sz w:val="16"/>
                <w:szCs w:val="16"/>
              </w:rPr>
              <w:t xml:space="preserve">  </w:t>
            </w:r>
          </w:p>
          <w:p w14:paraId="6A891988" w14:textId="375948E7" w:rsidR="00CB1528" w:rsidRPr="00F52BBD" w:rsidRDefault="00CB1528" w:rsidP="009035B0">
            <w:pPr>
              <w:spacing w:after="0" w:line="259" w:lineRule="auto"/>
              <w:ind w:left="0"/>
              <w:jc w:val="left"/>
              <w:rPr>
                <w:color w:val="auto"/>
                <w:sz w:val="16"/>
                <w:szCs w:val="16"/>
              </w:rPr>
            </w:pPr>
          </w:p>
        </w:tc>
      </w:tr>
    </w:tbl>
    <w:p w14:paraId="7CD4018A" w14:textId="77777777" w:rsidR="009035B0" w:rsidRPr="00F52BBD" w:rsidRDefault="009035B0" w:rsidP="009035B0">
      <w:pPr>
        <w:spacing w:after="4350" w:line="259" w:lineRule="auto"/>
        <w:ind w:left="2278"/>
        <w:jc w:val="center"/>
        <w:rPr>
          <w:rFonts w:eastAsia="Times New Roman"/>
          <w:color w:val="auto"/>
          <w:sz w:val="16"/>
          <w:szCs w:val="16"/>
        </w:rPr>
      </w:pPr>
    </w:p>
    <w:p w14:paraId="38C99D1E" w14:textId="77777777" w:rsidR="009035B0" w:rsidRPr="00F52BBD" w:rsidRDefault="009035B0" w:rsidP="009035B0">
      <w:pPr>
        <w:spacing w:after="4350" w:line="259" w:lineRule="auto"/>
        <w:ind w:left="2278"/>
        <w:jc w:val="center"/>
        <w:rPr>
          <w:rFonts w:eastAsia="Times New Roman"/>
          <w:color w:val="auto"/>
          <w:sz w:val="16"/>
          <w:szCs w:val="16"/>
        </w:rPr>
      </w:pPr>
    </w:p>
    <w:tbl>
      <w:tblPr>
        <w:tblStyle w:val="TableGrid"/>
        <w:tblpPr w:leftFromText="180" w:rightFromText="180" w:vertAnchor="text" w:horzAnchor="margin" w:tblpXSpec="center" w:tblpY="-576"/>
        <w:tblW w:w="10521" w:type="dxa"/>
        <w:tblInd w:w="0" w:type="dxa"/>
        <w:tblCellMar>
          <w:top w:w="119" w:type="dxa"/>
          <w:left w:w="11" w:type="dxa"/>
          <w:right w:w="30" w:type="dxa"/>
        </w:tblCellMar>
        <w:tblLook w:val="04A0" w:firstRow="1" w:lastRow="0" w:firstColumn="1" w:lastColumn="0" w:noHBand="0" w:noVBand="1"/>
      </w:tblPr>
      <w:tblGrid>
        <w:gridCol w:w="1581"/>
        <w:gridCol w:w="8940"/>
      </w:tblGrid>
      <w:tr w:rsidR="00F52BBD" w:rsidRPr="00F52BBD" w14:paraId="3891CA80" w14:textId="77777777" w:rsidTr="00053D07">
        <w:trPr>
          <w:trHeight w:val="1270"/>
        </w:trPr>
        <w:tc>
          <w:tcPr>
            <w:tcW w:w="1581" w:type="dxa"/>
            <w:tcBorders>
              <w:top w:val="single" w:sz="5" w:space="0" w:color="000000"/>
              <w:left w:val="single" w:sz="5" w:space="0" w:color="000000"/>
              <w:bottom w:val="single" w:sz="5" w:space="0" w:color="000000"/>
              <w:right w:val="single" w:sz="5" w:space="0" w:color="000000"/>
            </w:tcBorders>
          </w:tcPr>
          <w:p w14:paraId="1FCBE1B8" w14:textId="77777777" w:rsidR="00053D07" w:rsidRPr="00F52BBD" w:rsidRDefault="00053D07" w:rsidP="00053D07">
            <w:pPr>
              <w:spacing w:after="0" w:line="259" w:lineRule="auto"/>
              <w:ind w:left="103"/>
              <w:jc w:val="left"/>
              <w:rPr>
                <w:color w:val="auto"/>
                <w:sz w:val="16"/>
                <w:szCs w:val="16"/>
              </w:rPr>
            </w:pPr>
            <w:r w:rsidRPr="00F52BBD">
              <w:rPr>
                <w:color w:val="auto"/>
                <w:sz w:val="16"/>
                <w:szCs w:val="16"/>
              </w:rPr>
              <w:lastRenderedPageBreak/>
              <w:t xml:space="preserve">F.1.2  </w:t>
            </w:r>
          </w:p>
        </w:tc>
        <w:tc>
          <w:tcPr>
            <w:tcW w:w="8940" w:type="dxa"/>
            <w:tcBorders>
              <w:top w:val="single" w:sz="5" w:space="0" w:color="000000"/>
              <w:left w:val="single" w:sz="5" w:space="0" w:color="000000"/>
              <w:bottom w:val="single" w:sz="5" w:space="0" w:color="000000"/>
              <w:right w:val="single" w:sz="5" w:space="0" w:color="000000"/>
            </w:tcBorders>
          </w:tcPr>
          <w:p w14:paraId="6B9F21D0" w14:textId="77777777" w:rsidR="00053D07" w:rsidRPr="00F52BBD" w:rsidRDefault="00053D07" w:rsidP="00053D07">
            <w:pPr>
              <w:spacing w:after="4" w:line="259" w:lineRule="auto"/>
              <w:ind w:left="103"/>
              <w:jc w:val="left"/>
              <w:rPr>
                <w:color w:val="auto"/>
                <w:sz w:val="16"/>
                <w:szCs w:val="16"/>
              </w:rPr>
            </w:pPr>
            <w:r w:rsidRPr="00F52BBD">
              <w:rPr>
                <w:color w:val="auto"/>
                <w:sz w:val="16"/>
                <w:szCs w:val="16"/>
              </w:rPr>
              <w:t xml:space="preserve">For this Contract the single volume approach is adopted.  </w:t>
            </w:r>
          </w:p>
          <w:p w14:paraId="52E11DD3"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21420BD5" w14:textId="77777777" w:rsidR="00053D07" w:rsidRPr="00F52BBD" w:rsidRDefault="00053D07" w:rsidP="00053D07">
            <w:pPr>
              <w:spacing w:after="0" w:line="259" w:lineRule="auto"/>
              <w:ind w:left="144"/>
              <w:jc w:val="left"/>
              <w:rPr>
                <w:color w:val="auto"/>
                <w:sz w:val="16"/>
                <w:szCs w:val="16"/>
              </w:rPr>
            </w:pPr>
            <w:r w:rsidRPr="00F52BBD">
              <w:rPr>
                <w:color w:val="auto"/>
                <w:sz w:val="16"/>
                <w:szCs w:val="16"/>
              </w:rPr>
              <w:t xml:space="preserve">The tendering Service Provider’s attention is specifically drawn to the T2 Returnable  </w:t>
            </w:r>
          </w:p>
          <w:p w14:paraId="7DCCBE98" w14:textId="77777777" w:rsidR="00053D07" w:rsidRPr="00F52BBD" w:rsidRDefault="00053D07" w:rsidP="00053D07">
            <w:pPr>
              <w:spacing w:after="0" w:line="259" w:lineRule="auto"/>
              <w:ind w:left="144"/>
              <w:jc w:val="left"/>
              <w:rPr>
                <w:color w:val="auto"/>
                <w:sz w:val="16"/>
                <w:szCs w:val="16"/>
              </w:rPr>
            </w:pPr>
            <w:r w:rsidRPr="00F52BBD">
              <w:rPr>
                <w:color w:val="auto"/>
                <w:sz w:val="16"/>
                <w:szCs w:val="16"/>
              </w:rPr>
              <w:t xml:space="preserve">Documents identified in the T2.1 List of Returnable Documents and in the T2.2  </w:t>
            </w:r>
          </w:p>
          <w:p w14:paraId="32B8D3B7" w14:textId="77777777" w:rsidR="00053D07" w:rsidRPr="00F52BBD" w:rsidRDefault="00053D07" w:rsidP="00053D07">
            <w:pPr>
              <w:spacing w:after="8" w:line="244" w:lineRule="auto"/>
              <w:ind w:left="144" w:right="289"/>
              <w:rPr>
                <w:color w:val="auto"/>
                <w:sz w:val="16"/>
                <w:szCs w:val="16"/>
              </w:rPr>
            </w:pPr>
            <w:r w:rsidRPr="00F52BBD">
              <w:rPr>
                <w:color w:val="auto"/>
                <w:sz w:val="16"/>
                <w:szCs w:val="16"/>
              </w:rPr>
              <w:t xml:space="preserve">Returnable Schedules. The Returnable Documents must be </w:t>
            </w:r>
            <w:proofErr w:type="gramStart"/>
            <w:r w:rsidRPr="00F52BBD">
              <w:rPr>
                <w:color w:val="auto"/>
                <w:sz w:val="16"/>
                <w:szCs w:val="16"/>
              </w:rPr>
              <w:t>obtained</w:t>
            </w:r>
            <w:proofErr w:type="gramEnd"/>
            <w:r w:rsidRPr="00F52BBD">
              <w:rPr>
                <w:color w:val="auto"/>
                <w:sz w:val="16"/>
                <w:szCs w:val="16"/>
              </w:rPr>
              <w:t xml:space="preserve"> and the Returnable Schedules must be completed by a Service Provider when submitting a tender. The Service Provider must complete these documents, including the “Offer” document in C1.1 Form of Offer and Acceptance, and deliver his tender back to the Employer bound as it was received.  </w:t>
            </w:r>
          </w:p>
          <w:p w14:paraId="779EEF1D"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2748315C" w14:textId="77777777" w:rsidR="00053D07" w:rsidRPr="00F52BBD" w:rsidRDefault="00053D07" w:rsidP="00053D07">
            <w:pPr>
              <w:spacing w:after="4" w:line="281" w:lineRule="auto"/>
              <w:ind w:left="103"/>
              <w:jc w:val="left"/>
              <w:rPr>
                <w:color w:val="auto"/>
                <w:sz w:val="16"/>
                <w:szCs w:val="16"/>
              </w:rPr>
            </w:pPr>
            <w:r w:rsidRPr="00F52BBD">
              <w:rPr>
                <w:color w:val="auto"/>
                <w:sz w:val="16"/>
                <w:szCs w:val="16"/>
              </w:rPr>
              <w:t xml:space="preserve">The tender document, issued by the Employer, comprises the following separate identifiable documents collectively forming the “Tender Document in a single volume”: </w:t>
            </w:r>
          </w:p>
          <w:p w14:paraId="179A59C9"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177332D0" w14:textId="77777777" w:rsidR="00053D07" w:rsidRPr="00F52BBD" w:rsidRDefault="00053D07" w:rsidP="00053D07">
            <w:pPr>
              <w:spacing w:after="3" w:line="259" w:lineRule="auto"/>
              <w:ind w:left="103"/>
              <w:jc w:val="left"/>
              <w:rPr>
                <w:color w:val="auto"/>
                <w:sz w:val="16"/>
                <w:szCs w:val="16"/>
              </w:rPr>
            </w:pPr>
            <w:r w:rsidRPr="00F52BBD">
              <w:rPr>
                <w:color w:val="auto"/>
                <w:sz w:val="16"/>
                <w:szCs w:val="16"/>
                <w:u w:val="single" w:color="000000"/>
              </w:rPr>
              <w:t>The Tender</w:t>
            </w:r>
            <w:r w:rsidRPr="00F52BBD">
              <w:rPr>
                <w:color w:val="auto"/>
                <w:sz w:val="16"/>
                <w:szCs w:val="16"/>
              </w:rPr>
              <w:t xml:space="preserve">  </w:t>
            </w:r>
          </w:p>
          <w:p w14:paraId="39711148"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41B0C814" w14:textId="77777777" w:rsidR="00053D07" w:rsidRPr="00F52BBD" w:rsidRDefault="00053D07" w:rsidP="00053D07">
            <w:pPr>
              <w:spacing w:after="0" w:line="259" w:lineRule="auto"/>
              <w:ind w:left="103"/>
              <w:jc w:val="left"/>
              <w:rPr>
                <w:color w:val="auto"/>
                <w:sz w:val="16"/>
                <w:szCs w:val="16"/>
              </w:rPr>
            </w:pPr>
            <w:r w:rsidRPr="00F52BBD">
              <w:rPr>
                <w:color w:val="auto"/>
                <w:sz w:val="16"/>
                <w:szCs w:val="16"/>
              </w:rPr>
              <w:t xml:space="preserve">T1: Tendering Procedures  </w:t>
            </w:r>
          </w:p>
          <w:p w14:paraId="35F887B3" w14:textId="77777777" w:rsidR="00053D07" w:rsidRPr="00F52BBD" w:rsidRDefault="00053D07" w:rsidP="00053D07">
            <w:pPr>
              <w:spacing w:after="6" w:line="259" w:lineRule="auto"/>
              <w:ind w:left="823" w:right="3611"/>
              <w:jc w:val="left"/>
              <w:rPr>
                <w:color w:val="auto"/>
                <w:sz w:val="16"/>
                <w:szCs w:val="16"/>
              </w:rPr>
            </w:pPr>
            <w:r w:rsidRPr="00F52BBD">
              <w:rPr>
                <w:color w:val="auto"/>
                <w:sz w:val="16"/>
                <w:szCs w:val="16"/>
              </w:rPr>
              <w:t xml:space="preserve">T1.1 Notice and Invitation to </w:t>
            </w:r>
            <w:proofErr w:type="gramStart"/>
            <w:r w:rsidRPr="00F52BBD">
              <w:rPr>
                <w:color w:val="auto"/>
                <w:sz w:val="16"/>
                <w:szCs w:val="16"/>
              </w:rPr>
              <w:t>Tender  T1.2</w:t>
            </w:r>
            <w:proofErr w:type="gramEnd"/>
            <w:r w:rsidRPr="00F52BBD">
              <w:rPr>
                <w:color w:val="auto"/>
                <w:sz w:val="16"/>
                <w:szCs w:val="16"/>
              </w:rPr>
              <w:t xml:space="preserve"> Tender Data  </w:t>
            </w:r>
          </w:p>
          <w:p w14:paraId="1A7AAF1A"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6F9C4073" w14:textId="77777777" w:rsidR="00053D07" w:rsidRPr="00F52BBD" w:rsidRDefault="00053D07" w:rsidP="00053D07">
            <w:pPr>
              <w:spacing w:after="3" w:line="259" w:lineRule="auto"/>
              <w:ind w:left="103"/>
              <w:jc w:val="left"/>
              <w:rPr>
                <w:color w:val="auto"/>
                <w:sz w:val="16"/>
                <w:szCs w:val="16"/>
              </w:rPr>
            </w:pPr>
            <w:r w:rsidRPr="00F52BBD">
              <w:rPr>
                <w:color w:val="auto"/>
                <w:sz w:val="16"/>
                <w:szCs w:val="16"/>
              </w:rPr>
              <w:t xml:space="preserve">T2: Returnable Documents  </w:t>
            </w:r>
          </w:p>
          <w:p w14:paraId="58616AF8"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2C519B37" w14:textId="77777777" w:rsidR="00053D07" w:rsidRPr="00F52BBD" w:rsidRDefault="00053D07" w:rsidP="00053D07">
            <w:pPr>
              <w:spacing w:after="0" w:line="259" w:lineRule="auto"/>
              <w:ind w:left="823"/>
              <w:jc w:val="left"/>
              <w:rPr>
                <w:color w:val="auto"/>
                <w:sz w:val="16"/>
                <w:szCs w:val="16"/>
              </w:rPr>
            </w:pPr>
            <w:r w:rsidRPr="00F52BBD">
              <w:rPr>
                <w:color w:val="auto"/>
                <w:sz w:val="16"/>
                <w:szCs w:val="16"/>
              </w:rPr>
              <w:t xml:space="preserve">T2.1 List of Returnable Documents  </w:t>
            </w:r>
          </w:p>
          <w:p w14:paraId="51BC4EC4" w14:textId="77777777" w:rsidR="00053D07" w:rsidRPr="00F52BBD" w:rsidRDefault="00053D07" w:rsidP="00053D07">
            <w:pPr>
              <w:spacing w:after="4" w:line="259" w:lineRule="auto"/>
              <w:ind w:left="883"/>
              <w:jc w:val="left"/>
              <w:rPr>
                <w:color w:val="auto"/>
                <w:sz w:val="16"/>
                <w:szCs w:val="16"/>
              </w:rPr>
            </w:pPr>
            <w:r w:rsidRPr="00F52BBD">
              <w:rPr>
                <w:color w:val="auto"/>
                <w:sz w:val="16"/>
                <w:szCs w:val="16"/>
              </w:rPr>
              <w:t xml:space="preserve">T2.2 Returnable Schedules  </w:t>
            </w:r>
          </w:p>
          <w:p w14:paraId="4026A17A"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250D8ADB" w14:textId="77777777" w:rsidR="00053D07" w:rsidRPr="00F52BBD" w:rsidRDefault="00053D07" w:rsidP="00053D07">
            <w:pPr>
              <w:spacing w:after="3" w:line="259" w:lineRule="auto"/>
              <w:ind w:left="103"/>
              <w:jc w:val="left"/>
              <w:rPr>
                <w:color w:val="auto"/>
                <w:sz w:val="16"/>
                <w:szCs w:val="16"/>
              </w:rPr>
            </w:pPr>
            <w:r w:rsidRPr="00F52BBD">
              <w:rPr>
                <w:color w:val="auto"/>
                <w:sz w:val="16"/>
                <w:szCs w:val="16"/>
                <w:u w:val="single" w:color="000000"/>
              </w:rPr>
              <w:t>The Contract</w:t>
            </w:r>
            <w:r w:rsidRPr="00F52BBD">
              <w:rPr>
                <w:color w:val="auto"/>
                <w:sz w:val="16"/>
                <w:szCs w:val="16"/>
              </w:rPr>
              <w:t xml:space="preserve">  </w:t>
            </w:r>
          </w:p>
          <w:p w14:paraId="1394BC9E"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4C14B0B2" w14:textId="77777777" w:rsidR="00053D07" w:rsidRPr="00F52BBD" w:rsidRDefault="00053D07" w:rsidP="00053D07">
            <w:pPr>
              <w:spacing w:after="0" w:line="259" w:lineRule="auto"/>
              <w:ind w:left="103"/>
              <w:jc w:val="left"/>
              <w:rPr>
                <w:color w:val="auto"/>
                <w:sz w:val="16"/>
                <w:szCs w:val="16"/>
              </w:rPr>
            </w:pPr>
            <w:r w:rsidRPr="00F52BBD">
              <w:rPr>
                <w:color w:val="auto"/>
                <w:sz w:val="16"/>
                <w:szCs w:val="16"/>
              </w:rPr>
              <w:t xml:space="preserve">C1:  Agreement and Contract Data  </w:t>
            </w:r>
          </w:p>
          <w:p w14:paraId="50CB7873" w14:textId="77777777" w:rsidR="00053D07" w:rsidRPr="00F52BBD" w:rsidRDefault="00053D07" w:rsidP="00053D07">
            <w:pPr>
              <w:spacing w:after="0" w:line="259" w:lineRule="auto"/>
              <w:ind w:left="576"/>
              <w:jc w:val="left"/>
              <w:rPr>
                <w:color w:val="auto"/>
                <w:sz w:val="16"/>
                <w:szCs w:val="16"/>
              </w:rPr>
            </w:pPr>
            <w:r w:rsidRPr="00F52BBD">
              <w:rPr>
                <w:color w:val="auto"/>
                <w:sz w:val="16"/>
                <w:szCs w:val="16"/>
              </w:rPr>
              <w:t xml:space="preserve">C1.1 Form of Offer and Acceptance  </w:t>
            </w:r>
          </w:p>
          <w:p w14:paraId="28D8C12D" w14:textId="77777777" w:rsidR="00053D07" w:rsidRPr="00F52BBD" w:rsidRDefault="00053D07" w:rsidP="00053D07">
            <w:pPr>
              <w:spacing w:after="3" w:line="259" w:lineRule="auto"/>
              <w:ind w:left="0"/>
              <w:jc w:val="left"/>
              <w:rPr>
                <w:color w:val="auto"/>
                <w:sz w:val="16"/>
                <w:szCs w:val="16"/>
              </w:rPr>
            </w:pPr>
            <w:r w:rsidRPr="00F52BBD">
              <w:rPr>
                <w:color w:val="auto"/>
                <w:sz w:val="16"/>
                <w:szCs w:val="16"/>
              </w:rPr>
              <w:t xml:space="preserve">          C1.2 Contract Data  </w:t>
            </w:r>
          </w:p>
          <w:p w14:paraId="1E779652"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6CCE7964" w14:textId="77777777" w:rsidR="00053D07" w:rsidRPr="00F52BBD" w:rsidRDefault="00053D07" w:rsidP="00053D07">
            <w:pPr>
              <w:spacing w:after="1" w:line="259" w:lineRule="auto"/>
              <w:ind w:left="103"/>
              <w:jc w:val="left"/>
              <w:rPr>
                <w:color w:val="auto"/>
                <w:sz w:val="16"/>
                <w:szCs w:val="16"/>
              </w:rPr>
            </w:pPr>
            <w:r w:rsidRPr="00F52BBD">
              <w:rPr>
                <w:color w:val="auto"/>
                <w:sz w:val="16"/>
                <w:szCs w:val="16"/>
              </w:rPr>
              <w:t xml:space="preserve">C2:    Pricing Data  </w:t>
            </w:r>
          </w:p>
          <w:p w14:paraId="4813D49C" w14:textId="77777777" w:rsidR="00053D07" w:rsidRPr="00F52BBD" w:rsidRDefault="00053D07" w:rsidP="00053D07">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3BD03213" w14:textId="77777777" w:rsidR="00053D07" w:rsidRPr="00F52BBD" w:rsidRDefault="00053D07" w:rsidP="00053D07">
            <w:pPr>
              <w:spacing w:after="235" w:line="259" w:lineRule="auto"/>
              <w:ind w:left="720"/>
              <w:jc w:val="left"/>
              <w:rPr>
                <w:color w:val="auto"/>
                <w:sz w:val="16"/>
                <w:szCs w:val="16"/>
              </w:rPr>
            </w:pPr>
            <w:r w:rsidRPr="00F52BBD">
              <w:rPr>
                <w:color w:val="auto"/>
                <w:sz w:val="16"/>
                <w:szCs w:val="16"/>
              </w:rPr>
              <w:t xml:space="preserve">C2.1 Pricing Instructions  </w:t>
            </w:r>
          </w:p>
          <w:p w14:paraId="3D1DCEBB" w14:textId="77777777" w:rsidR="00053D07" w:rsidRPr="00F52BBD" w:rsidRDefault="00053D07" w:rsidP="00053D07">
            <w:pPr>
              <w:spacing w:after="235" w:line="259" w:lineRule="auto"/>
              <w:ind w:left="103"/>
              <w:jc w:val="left"/>
              <w:rPr>
                <w:color w:val="auto"/>
                <w:sz w:val="16"/>
                <w:szCs w:val="16"/>
              </w:rPr>
            </w:pPr>
            <w:r w:rsidRPr="00F52BBD">
              <w:rPr>
                <w:color w:val="auto"/>
                <w:sz w:val="16"/>
                <w:szCs w:val="16"/>
              </w:rPr>
              <w:t xml:space="preserve">C3: Scope of Services  </w:t>
            </w:r>
          </w:p>
          <w:p w14:paraId="3B90AEE1" w14:textId="77777777" w:rsidR="00053D07" w:rsidRPr="00F52BBD" w:rsidRDefault="00053D07" w:rsidP="00053D07">
            <w:pPr>
              <w:spacing w:after="0" w:line="259" w:lineRule="auto"/>
              <w:ind w:left="103"/>
              <w:jc w:val="left"/>
              <w:rPr>
                <w:color w:val="auto"/>
                <w:sz w:val="16"/>
                <w:szCs w:val="16"/>
              </w:rPr>
            </w:pPr>
            <w:r w:rsidRPr="00F52BBD">
              <w:rPr>
                <w:color w:val="auto"/>
                <w:sz w:val="16"/>
                <w:szCs w:val="16"/>
              </w:rPr>
              <w:t xml:space="preserve">C4: Site Information  </w:t>
            </w:r>
          </w:p>
        </w:tc>
      </w:tr>
      <w:tr w:rsidR="00F52BBD" w:rsidRPr="00F52BBD" w14:paraId="448DF966" w14:textId="77777777" w:rsidTr="00053D07">
        <w:trPr>
          <w:trHeight w:val="47"/>
        </w:trPr>
        <w:tc>
          <w:tcPr>
            <w:tcW w:w="1581" w:type="dxa"/>
            <w:tcBorders>
              <w:top w:val="single" w:sz="5" w:space="0" w:color="000000"/>
              <w:left w:val="single" w:sz="5" w:space="0" w:color="000000"/>
              <w:bottom w:val="single" w:sz="5" w:space="0" w:color="000000"/>
              <w:right w:val="single" w:sz="5" w:space="0" w:color="000000"/>
            </w:tcBorders>
          </w:tcPr>
          <w:p w14:paraId="4C126565" w14:textId="77777777" w:rsidR="00053D07" w:rsidRPr="00F52BBD" w:rsidRDefault="00053D07" w:rsidP="00053D07">
            <w:pPr>
              <w:spacing w:after="0" w:line="259" w:lineRule="auto"/>
              <w:ind w:left="103"/>
              <w:jc w:val="left"/>
              <w:rPr>
                <w:color w:val="auto"/>
                <w:sz w:val="16"/>
                <w:szCs w:val="16"/>
              </w:rPr>
            </w:pPr>
            <w:r w:rsidRPr="00F52BBD">
              <w:rPr>
                <w:color w:val="auto"/>
                <w:sz w:val="16"/>
                <w:szCs w:val="16"/>
              </w:rPr>
              <w:t xml:space="preserve">F.1.4  </w:t>
            </w:r>
          </w:p>
        </w:tc>
        <w:tc>
          <w:tcPr>
            <w:tcW w:w="8940" w:type="dxa"/>
            <w:tcBorders>
              <w:top w:val="single" w:sz="5" w:space="0" w:color="000000"/>
              <w:left w:val="single" w:sz="5" w:space="0" w:color="000000"/>
              <w:bottom w:val="single" w:sz="5" w:space="0" w:color="000000"/>
              <w:right w:val="single" w:sz="5" w:space="0" w:color="000000"/>
            </w:tcBorders>
          </w:tcPr>
          <w:p w14:paraId="78C8A5CF" w14:textId="77777777" w:rsidR="00053D07" w:rsidRPr="00F52BBD" w:rsidRDefault="00053D07" w:rsidP="00053D07">
            <w:pPr>
              <w:spacing w:after="0" w:line="259" w:lineRule="auto"/>
              <w:ind w:left="103"/>
              <w:jc w:val="left"/>
              <w:rPr>
                <w:color w:val="auto"/>
                <w:sz w:val="16"/>
                <w:szCs w:val="16"/>
              </w:rPr>
            </w:pPr>
            <w:r w:rsidRPr="00F52BBD">
              <w:rPr>
                <w:color w:val="auto"/>
                <w:sz w:val="16"/>
                <w:szCs w:val="16"/>
              </w:rPr>
              <w:t xml:space="preserve">The Employer’s Agent for the purpose of this tender is deemed to be the authorized and designated representative of the Employer, who will be the departmental project manager as noted in T1.1.6 Notice and Invitation to Tender.  </w:t>
            </w:r>
          </w:p>
        </w:tc>
      </w:tr>
      <w:tr w:rsidR="00F52BBD" w:rsidRPr="00F52BBD" w14:paraId="510B1177" w14:textId="77777777" w:rsidTr="00053D07">
        <w:trPr>
          <w:trHeight w:val="158"/>
        </w:trPr>
        <w:tc>
          <w:tcPr>
            <w:tcW w:w="1581" w:type="dxa"/>
            <w:tcBorders>
              <w:top w:val="single" w:sz="5" w:space="0" w:color="000000"/>
              <w:left w:val="single" w:sz="5" w:space="0" w:color="000000"/>
              <w:bottom w:val="single" w:sz="5" w:space="0" w:color="000000"/>
              <w:right w:val="single" w:sz="5" w:space="0" w:color="000000"/>
            </w:tcBorders>
          </w:tcPr>
          <w:p w14:paraId="15A599FF" w14:textId="77777777" w:rsidR="00053D07" w:rsidRPr="00F52BBD" w:rsidRDefault="00053D07" w:rsidP="00053D07">
            <w:pPr>
              <w:spacing w:after="0" w:line="259" w:lineRule="auto"/>
              <w:ind w:left="103"/>
              <w:jc w:val="left"/>
              <w:rPr>
                <w:color w:val="auto"/>
                <w:sz w:val="16"/>
                <w:szCs w:val="16"/>
              </w:rPr>
            </w:pPr>
            <w:r w:rsidRPr="00F52BBD">
              <w:rPr>
                <w:color w:val="auto"/>
                <w:sz w:val="16"/>
                <w:szCs w:val="16"/>
              </w:rPr>
              <w:t xml:space="preserve">F.2.1  </w:t>
            </w:r>
          </w:p>
        </w:tc>
        <w:tc>
          <w:tcPr>
            <w:tcW w:w="8940" w:type="dxa"/>
            <w:tcBorders>
              <w:top w:val="single" w:sz="5" w:space="0" w:color="000000"/>
              <w:left w:val="single" w:sz="5" w:space="0" w:color="000000"/>
              <w:bottom w:val="single" w:sz="5" w:space="0" w:color="000000"/>
              <w:right w:val="single" w:sz="5" w:space="0" w:color="000000"/>
            </w:tcBorders>
          </w:tcPr>
          <w:p w14:paraId="0D117A3F" w14:textId="77777777" w:rsidR="00053D07" w:rsidRPr="00F52BBD" w:rsidRDefault="00053D07" w:rsidP="00053D07">
            <w:pPr>
              <w:spacing w:line="238" w:lineRule="auto"/>
              <w:ind w:left="144"/>
              <w:rPr>
                <w:color w:val="auto"/>
                <w:sz w:val="16"/>
                <w:szCs w:val="16"/>
              </w:rPr>
            </w:pPr>
            <w:r w:rsidRPr="00F52BBD">
              <w:rPr>
                <w:b/>
                <w:color w:val="auto"/>
                <w:sz w:val="16"/>
                <w:szCs w:val="16"/>
                <w:u w:val="single" w:color="000000"/>
              </w:rPr>
              <w:t xml:space="preserve">Tenders will only be considered for acceptance if </w:t>
            </w:r>
            <w:r w:rsidRPr="00F52BBD">
              <w:rPr>
                <w:color w:val="auto"/>
                <w:sz w:val="16"/>
                <w:szCs w:val="16"/>
              </w:rPr>
              <w:t>(i.e. will only be regarded as responsive if)</w:t>
            </w:r>
            <w:r w:rsidRPr="00F52BBD">
              <w:rPr>
                <w:b/>
                <w:color w:val="auto"/>
                <w:sz w:val="16"/>
                <w:szCs w:val="16"/>
              </w:rPr>
              <w:t>:</w:t>
            </w:r>
            <w:r w:rsidRPr="00F52BBD">
              <w:rPr>
                <w:color w:val="auto"/>
                <w:sz w:val="16"/>
                <w:szCs w:val="16"/>
              </w:rPr>
              <w:t xml:space="preserve">  </w:t>
            </w:r>
          </w:p>
          <w:p w14:paraId="728B759C" w14:textId="77777777" w:rsidR="00053D07" w:rsidRPr="00F52BBD" w:rsidRDefault="00053D07" w:rsidP="00053D07">
            <w:pPr>
              <w:spacing w:after="10" w:line="238" w:lineRule="auto"/>
              <w:ind w:left="144" w:right="288"/>
              <w:rPr>
                <w:color w:val="auto"/>
                <w:sz w:val="16"/>
                <w:szCs w:val="16"/>
              </w:rPr>
            </w:pPr>
            <w:r w:rsidRPr="00F52BBD">
              <w:rPr>
                <w:color w:val="auto"/>
                <w:sz w:val="16"/>
                <w:szCs w:val="16"/>
              </w:rPr>
              <w:t xml:space="preserve">The tendering Service Provider is a Civil, Mechanical &amp; Electrical Engineering business undertaking a professional consulting services, which is under the fulltime supervision of a registered professional engineer or a registered professional engineering technologist.  </w:t>
            </w:r>
          </w:p>
          <w:p w14:paraId="6B2BE0BF" w14:textId="77777777" w:rsidR="00053D07" w:rsidRPr="00F52BBD" w:rsidRDefault="00053D07" w:rsidP="00053D07">
            <w:pPr>
              <w:spacing w:after="0" w:line="259" w:lineRule="auto"/>
              <w:ind w:left="144"/>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0D5A01FD" w14:textId="77777777" w:rsidR="00053D07" w:rsidRPr="00F52BBD" w:rsidRDefault="00053D07" w:rsidP="00053D07">
            <w:pPr>
              <w:spacing w:after="0" w:line="259" w:lineRule="auto"/>
              <w:ind w:left="144" w:right="293"/>
              <w:rPr>
                <w:color w:val="auto"/>
                <w:sz w:val="16"/>
                <w:szCs w:val="16"/>
              </w:rPr>
            </w:pPr>
            <w:r w:rsidRPr="00F52BBD">
              <w:rPr>
                <w:color w:val="auto"/>
                <w:sz w:val="16"/>
                <w:szCs w:val="16"/>
              </w:rPr>
              <w:t xml:space="preserve">Certified copies of certificates or other documentation clearly proving current professional registration with the relevant council, including registration numbers, of all the registered principals mentioned in 1 above are included with the tender as part of the returnable documentation.  </w:t>
            </w:r>
          </w:p>
        </w:tc>
      </w:tr>
    </w:tbl>
    <w:p w14:paraId="6DC71BB9" w14:textId="2D64A843" w:rsidR="002B69D3" w:rsidRPr="00F52BBD" w:rsidRDefault="002B69D3" w:rsidP="0003770B">
      <w:pPr>
        <w:spacing w:after="4350" w:line="259" w:lineRule="auto"/>
        <w:ind w:left="0"/>
        <w:rPr>
          <w:color w:val="auto"/>
          <w:sz w:val="16"/>
          <w:szCs w:val="16"/>
        </w:rPr>
      </w:pPr>
    </w:p>
    <w:p w14:paraId="0A7F72FC" w14:textId="66A9A789" w:rsidR="002B69D3" w:rsidRPr="00F52BBD" w:rsidRDefault="002B69D3">
      <w:pPr>
        <w:spacing w:after="286" w:line="259" w:lineRule="auto"/>
        <w:ind w:left="10" w:right="154" w:hanging="10"/>
        <w:jc w:val="right"/>
        <w:rPr>
          <w:color w:val="auto"/>
          <w:sz w:val="16"/>
          <w:szCs w:val="16"/>
        </w:rPr>
      </w:pPr>
    </w:p>
    <w:p w14:paraId="62E84142" w14:textId="77777777" w:rsidR="009035B0" w:rsidRPr="00F52BBD" w:rsidRDefault="009035B0">
      <w:pPr>
        <w:spacing w:after="286" w:line="259" w:lineRule="auto"/>
        <w:ind w:left="10" w:right="154" w:hanging="10"/>
        <w:jc w:val="right"/>
        <w:rPr>
          <w:color w:val="auto"/>
          <w:sz w:val="16"/>
          <w:szCs w:val="16"/>
        </w:rPr>
      </w:pPr>
    </w:p>
    <w:tbl>
      <w:tblPr>
        <w:tblStyle w:val="TableGrid"/>
        <w:tblpPr w:leftFromText="180" w:rightFromText="180" w:vertAnchor="text" w:horzAnchor="margin" w:tblpXSpec="center" w:tblpY="-576"/>
        <w:tblW w:w="10330" w:type="dxa"/>
        <w:tblInd w:w="0" w:type="dxa"/>
        <w:tblCellMar>
          <w:top w:w="52" w:type="dxa"/>
          <w:left w:w="11" w:type="dxa"/>
          <w:right w:w="185" w:type="dxa"/>
        </w:tblCellMar>
        <w:tblLook w:val="04A0" w:firstRow="1" w:lastRow="0" w:firstColumn="1" w:lastColumn="0" w:noHBand="0" w:noVBand="1"/>
      </w:tblPr>
      <w:tblGrid>
        <w:gridCol w:w="448"/>
        <w:gridCol w:w="9882"/>
      </w:tblGrid>
      <w:tr w:rsidR="00F52BBD" w:rsidRPr="00F52BBD" w14:paraId="39797AF8" w14:textId="77777777" w:rsidTr="004674AD">
        <w:trPr>
          <w:gridBefore w:val="1"/>
          <w:wBefore w:w="448" w:type="dxa"/>
          <w:trHeight w:val="887"/>
        </w:trPr>
        <w:tc>
          <w:tcPr>
            <w:tcW w:w="9882" w:type="dxa"/>
            <w:tcBorders>
              <w:top w:val="single" w:sz="5" w:space="0" w:color="000000"/>
              <w:left w:val="single" w:sz="5" w:space="0" w:color="000000"/>
              <w:bottom w:val="single" w:sz="12" w:space="0" w:color="000000"/>
              <w:right w:val="single" w:sz="5" w:space="0" w:color="000000"/>
            </w:tcBorders>
            <w:vAlign w:val="center"/>
          </w:tcPr>
          <w:p w14:paraId="26F87508" w14:textId="5E302959" w:rsidR="00053D07" w:rsidRPr="00F52BBD" w:rsidRDefault="00053D07" w:rsidP="004674AD">
            <w:pPr>
              <w:spacing w:after="0" w:line="259" w:lineRule="auto"/>
              <w:ind w:left="0"/>
              <w:jc w:val="left"/>
              <w:rPr>
                <w:color w:val="auto"/>
                <w:sz w:val="16"/>
                <w:szCs w:val="16"/>
              </w:rPr>
            </w:pPr>
          </w:p>
          <w:p w14:paraId="24AE6D4E" w14:textId="78AF1EE9" w:rsidR="00053D07" w:rsidRPr="00F52BBD" w:rsidRDefault="00053D07" w:rsidP="004674AD">
            <w:pPr>
              <w:numPr>
                <w:ilvl w:val="0"/>
                <w:numId w:val="54"/>
              </w:numPr>
              <w:spacing w:after="7" w:line="241" w:lineRule="auto"/>
              <w:ind w:right="122" w:hanging="569"/>
              <w:jc w:val="left"/>
              <w:rPr>
                <w:color w:val="auto"/>
                <w:sz w:val="16"/>
                <w:szCs w:val="16"/>
              </w:rPr>
            </w:pPr>
            <w:r w:rsidRPr="00F52BBD">
              <w:rPr>
                <w:color w:val="auto"/>
                <w:sz w:val="16"/>
                <w:szCs w:val="16"/>
              </w:rPr>
              <w:t xml:space="preserve">The information, required in respect of 1 and 2 above, has been provided for all Service Providers tendering in consortium or joint </w:t>
            </w:r>
            <w:proofErr w:type="gramStart"/>
            <w:r w:rsidRPr="00F52BBD">
              <w:rPr>
                <w:color w:val="auto"/>
                <w:sz w:val="16"/>
                <w:szCs w:val="16"/>
              </w:rPr>
              <w:t>venture;</w:t>
            </w:r>
            <w:proofErr w:type="gramEnd"/>
          </w:p>
          <w:p w14:paraId="52A4020E" w14:textId="7141B9D7" w:rsidR="00053D07" w:rsidRPr="00F52BBD" w:rsidRDefault="00053D07" w:rsidP="004674AD">
            <w:pPr>
              <w:spacing w:after="0" w:line="259" w:lineRule="auto"/>
              <w:ind w:left="720"/>
              <w:jc w:val="left"/>
              <w:rPr>
                <w:color w:val="auto"/>
                <w:sz w:val="16"/>
                <w:szCs w:val="16"/>
              </w:rPr>
            </w:pPr>
          </w:p>
          <w:p w14:paraId="78EFC02E" w14:textId="01836E36" w:rsidR="00053D07" w:rsidRPr="00F52BBD" w:rsidRDefault="00053D07" w:rsidP="004674AD">
            <w:pPr>
              <w:numPr>
                <w:ilvl w:val="0"/>
                <w:numId w:val="54"/>
              </w:numPr>
              <w:spacing w:after="6" w:line="238" w:lineRule="auto"/>
              <w:ind w:right="122" w:hanging="569"/>
              <w:jc w:val="left"/>
              <w:rPr>
                <w:color w:val="auto"/>
                <w:sz w:val="16"/>
                <w:szCs w:val="16"/>
              </w:rPr>
            </w:pPr>
            <w:r w:rsidRPr="00F52BBD">
              <w:rPr>
                <w:color w:val="auto"/>
                <w:sz w:val="16"/>
                <w:szCs w:val="16"/>
              </w:rPr>
              <w:t xml:space="preserve">At least one registered professional engineer or a registered professional engineering technologist, of whom the same documentation as in 2 above has been included in the tender of the tendering Service Provider, has been listed in C1.2.3, clause 7.1.2 Key </w:t>
            </w:r>
            <w:proofErr w:type="gramStart"/>
            <w:r w:rsidRPr="00F52BBD">
              <w:rPr>
                <w:color w:val="auto"/>
                <w:sz w:val="16"/>
                <w:szCs w:val="16"/>
              </w:rPr>
              <w:t>Persons;</w:t>
            </w:r>
            <w:proofErr w:type="gramEnd"/>
          </w:p>
          <w:p w14:paraId="20AC9089" w14:textId="2A27BFE5" w:rsidR="00053D07" w:rsidRPr="00F52BBD" w:rsidRDefault="00053D07" w:rsidP="004674AD">
            <w:pPr>
              <w:spacing w:after="0" w:line="259" w:lineRule="auto"/>
              <w:ind w:left="720"/>
              <w:jc w:val="left"/>
              <w:rPr>
                <w:color w:val="auto"/>
                <w:sz w:val="16"/>
                <w:szCs w:val="16"/>
              </w:rPr>
            </w:pPr>
          </w:p>
          <w:p w14:paraId="173199EF" w14:textId="51F98976" w:rsidR="00053D07" w:rsidRPr="00F52BBD" w:rsidRDefault="00053D07" w:rsidP="004674AD">
            <w:pPr>
              <w:numPr>
                <w:ilvl w:val="0"/>
                <w:numId w:val="54"/>
              </w:numPr>
              <w:spacing w:after="9" w:line="238" w:lineRule="auto"/>
              <w:ind w:right="122" w:hanging="569"/>
              <w:jc w:val="left"/>
              <w:rPr>
                <w:color w:val="auto"/>
                <w:sz w:val="16"/>
                <w:szCs w:val="16"/>
              </w:rPr>
            </w:pPr>
            <w:r w:rsidRPr="00F52BBD">
              <w:rPr>
                <w:color w:val="auto"/>
                <w:sz w:val="16"/>
                <w:szCs w:val="16"/>
              </w:rPr>
              <w:t xml:space="preserve">All Returnable Documents mentioned in T2: Returnable Documents (T2.1 List of Returnable Documents and T2.2 Returnable Schedules) have been included in the </w:t>
            </w:r>
            <w:proofErr w:type="gramStart"/>
            <w:r w:rsidRPr="00F52BBD">
              <w:rPr>
                <w:color w:val="auto"/>
                <w:sz w:val="16"/>
                <w:szCs w:val="16"/>
              </w:rPr>
              <w:t>tender;</w:t>
            </w:r>
            <w:proofErr w:type="gramEnd"/>
          </w:p>
          <w:p w14:paraId="64EB2835" w14:textId="6D1B4DF7" w:rsidR="00053D07" w:rsidRPr="00F52BBD" w:rsidRDefault="00053D07" w:rsidP="004674AD">
            <w:pPr>
              <w:spacing w:after="0" w:line="259" w:lineRule="auto"/>
              <w:ind w:left="720"/>
              <w:jc w:val="left"/>
              <w:rPr>
                <w:color w:val="auto"/>
                <w:sz w:val="16"/>
                <w:szCs w:val="16"/>
              </w:rPr>
            </w:pPr>
          </w:p>
          <w:p w14:paraId="2C7276E9" w14:textId="4B8AFA03" w:rsidR="00053D07" w:rsidRPr="00F52BBD" w:rsidRDefault="00053D07" w:rsidP="004674AD">
            <w:pPr>
              <w:numPr>
                <w:ilvl w:val="0"/>
                <w:numId w:val="54"/>
              </w:numPr>
              <w:spacing w:after="9" w:line="238" w:lineRule="auto"/>
              <w:ind w:right="122" w:hanging="569"/>
              <w:jc w:val="left"/>
              <w:rPr>
                <w:color w:val="auto"/>
                <w:sz w:val="16"/>
                <w:szCs w:val="16"/>
              </w:rPr>
            </w:pPr>
            <w:r w:rsidRPr="00F52BBD">
              <w:rPr>
                <w:color w:val="auto"/>
                <w:sz w:val="16"/>
                <w:szCs w:val="16"/>
              </w:rPr>
              <w:t xml:space="preserve">(a) The tendering Service Provider has provided the required information/documentation to enable an evaluation panel to perform a risk assessment as described in 6(b) hereafter and referred to in T2.1 – sub paragraph </w:t>
            </w:r>
            <w:proofErr w:type="gramStart"/>
            <w:r w:rsidRPr="00F52BBD">
              <w:rPr>
                <w:color w:val="auto"/>
                <w:sz w:val="16"/>
                <w:szCs w:val="16"/>
              </w:rPr>
              <w:t>4;</w:t>
            </w:r>
            <w:proofErr w:type="gramEnd"/>
          </w:p>
          <w:p w14:paraId="3E489393" w14:textId="2DA6138B" w:rsidR="00053D07" w:rsidRPr="00F52BBD" w:rsidRDefault="00053D07" w:rsidP="004674AD">
            <w:pPr>
              <w:spacing w:after="0" w:line="259" w:lineRule="auto"/>
              <w:ind w:left="720"/>
              <w:jc w:val="left"/>
              <w:rPr>
                <w:color w:val="auto"/>
                <w:sz w:val="16"/>
                <w:szCs w:val="16"/>
              </w:rPr>
            </w:pPr>
          </w:p>
          <w:p w14:paraId="01523A75" w14:textId="574875CA" w:rsidR="00053D07" w:rsidRPr="00F52BBD" w:rsidRDefault="00053D07" w:rsidP="004674AD">
            <w:pPr>
              <w:spacing w:after="6" w:line="238" w:lineRule="auto"/>
              <w:ind w:left="720" w:right="122" w:hanging="89"/>
              <w:jc w:val="left"/>
              <w:rPr>
                <w:color w:val="auto"/>
                <w:sz w:val="16"/>
                <w:szCs w:val="16"/>
              </w:rPr>
            </w:pPr>
            <w:r w:rsidRPr="00F52BBD">
              <w:rPr>
                <w:color w:val="auto"/>
                <w:sz w:val="16"/>
                <w:szCs w:val="16"/>
              </w:rPr>
              <w:t xml:space="preserve">(b)  Tender offers are judged by an evaluation panel to represent an acceptable risk to the Employer.  Such risk will be evaluated against the criteria listed below.  An assessment of unacceptable risk on any single criterion will constitute unacceptable risk for the </w:t>
            </w:r>
            <w:proofErr w:type="gramStart"/>
            <w:r w:rsidRPr="00F52BBD">
              <w:rPr>
                <w:color w:val="auto"/>
                <w:sz w:val="16"/>
                <w:szCs w:val="16"/>
              </w:rPr>
              <w:t>award as a whole, resulting</w:t>
            </w:r>
            <w:proofErr w:type="gramEnd"/>
            <w:r w:rsidRPr="00F52BBD">
              <w:rPr>
                <w:color w:val="auto"/>
                <w:sz w:val="16"/>
                <w:szCs w:val="16"/>
              </w:rPr>
              <w:t xml:space="preserve"> in the tender to be disqualified and removed from further consideration.</w:t>
            </w:r>
          </w:p>
          <w:p w14:paraId="4A995BFE" w14:textId="11DBAC5D" w:rsidR="00053D07" w:rsidRPr="00F52BBD" w:rsidRDefault="00053D07" w:rsidP="004674AD">
            <w:pPr>
              <w:spacing w:after="0" w:line="259" w:lineRule="auto"/>
              <w:ind w:left="720"/>
              <w:jc w:val="left"/>
              <w:rPr>
                <w:color w:val="auto"/>
                <w:sz w:val="16"/>
                <w:szCs w:val="16"/>
              </w:rPr>
            </w:pPr>
          </w:p>
          <w:p w14:paraId="786AEFAB" w14:textId="3370276E" w:rsidR="00053D07" w:rsidRPr="00F52BBD" w:rsidRDefault="00053D07" w:rsidP="004674AD">
            <w:pPr>
              <w:spacing w:after="0" w:line="259" w:lineRule="auto"/>
              <w:ind w:left="720"/>
              <w:jc w:val="left"/>
              <w:rPr>
                <w:color w:val="auto"/>
                <w:sz w:val="16"/>
                <w:szCs w:val="16"/>
              </w:rPr>
            </w:pPr>
            <w:r w:rsidRPr="00F52BBD">
              <w:rPr>
                <w:color w:val="auto"/>
                <w:sz w:val="16"/>
                <w:szCs w:val="16"/>
              </w:rPr>
              <w:t>The risk criteria as follows:</w:t>
            </w:r>
          </w:p>
        </w:tc>
      </w:tr>
      <w:tr w:rsidR="00F52BBD" w:rsidRPr="00F52BBD" w14:paraId="6D23FA4C" w14:textId="77777777" w:rsidTr="004674AD">
        <w:trPr>
          <w:gridBefore w:val="1"/>
          <w:wBefore w:w="448" w:type="dxa"/>
          <w:trHeight w:val="342"/>
        </w:trPr>
        <w:tc>
          <w:tcPr>
            <w:tcW w:w="9882" w:type="dxa"/>
            <w:tcBorders>
              <w:top w:val="single" w:sz="12" w:space="0" w:color="000000"/>
              <w:left w:val="single" w:sz="5" w:space="0" w:color="000000"/>
              <w:bottom w:val="single" w:sz="12" w:space="0" w:color="000000"/>
              <w:right w:val="single" w:sz="16" w:space="0" w:color="000000"/>
            </w:tcBorders>
            <w:vAlign w:val="center"/>
          </w:tcPr>
          <w:p w14:paraId="046F3BB6" w14:textId="70A570EA" w:rsidR="00053D07" w:rsidRPr="00F52BBD" w:rsidRDefault="00053D07" w:rsidP="004674AD">
            <w:pPr>
              <w:spacing w:after="44" w:line="259" w:lineRule="auto"/>
              <w:jc w:val="left"/>
              <w:rPr>
                <w:color w:val="auto"/>
                <w:sz w:val="16"/>
                <w:szCs w:val="16"/>
              </w:rPr>
            </w:pPr>
            <w:r w:rsidRPr="00F52BBD">
              <w:rPr>
                <w:b/>
                <w:color w:val="auto"/>
                <w:sz w:val="16"/>
                <w:szCs w:val="16"/>
              </w:rPr>
              <w:t>Description of risk criteria and sub criteria</w:t>
            </w:r>
          </w:p>
          <w:p w14:paraId="3A5270C3" w14:textId="15E9A591" w:rsidR="00053D07" w:rsidRPr="00F52BBD" w:rsidRDefault="00053D07" w:rsidP="004674AD">
            <w:pPr>
              <w:spacing w:after="0" w:line="259" w:lineRule="auto"/>
              <w:jc w:val="left"/>
              <w:rPr>
                <w:color w:val="auto"/>
                <w:sz w:val="16"/>
                <w:szCs w:val="16"/>
              </w:rPr>
            </w:pPr>
          </w:p>
          <w:p w14:paraId="07BCB2CC" w14:textId="3F815629" w:rsidR="00053D07" w:rsidRPr="00F52BBD" w:rsidRDefault="00053D07" w:rsidP="004674AD">
            <w:pPr>
              <w:spacing w:after="0" w:line="259" w:lineRule="auto"/>
              <w:ind w:right="118"/>
              <w:jc w:val="left"/>
              <w:rPr>
                <w:color w:val="auto"/>
                <w:sz w:val="16"/>
                <w:szCs w:val="16"/>
              </w:rPr>
            </w:pPr>
            <w:r w:rsidRPr="00F52BBD">
              <w:rPr>
                <w:color w:val="auto"/>
                <w:sz w:val="16"/>
                <w:szCs w:val="16"/>
                <w:u w:val="single" w:color="000000"/>
              </w:rPr>
              <w:t>(Note</w:t>
            </w:r>
            <w:r w:rsidRPr="00F52BBD">
              <w:rPr>
                <w:color w:val="auto"/>
                <w:sz w:val="16"/>
                <w:szCs w:val="16"/>
              </w:rPr>
              <w:t xml:space="preserve">: Information provided in the returnable documentation must be provided in sufficient detail to enable the evaluation panel to evaluate the risk criteria set out below. The Employer reserves the right to request further clarification, elucidation, additional documentation/information, etc. as may be required to evaluate the tender. The </w:t>
            </w:r>
            <w:proofErr w:type="gramStart"/>
            <w:r w:rsidRPr="00F52BBD">
              <w:rPr>
                <w:color w:val="auto"/>
                <w:sz w:val="16"/>
                <w:szCs w:val="16"/>
              </w:rPr>
              <w:t>aforementioned can</w:t>
            </w:r>
            <w:proofErr w:type="gramEnd"/>
            <w:r w:rsidRPr="00F52BBD">
              <w:rPr>
                <w:color w:val="auto"/>
                <w:sz w:val="16"/>
                <w:szCs w:val="16"/>
              </w:rPr>
              <w:t xml:space="preserve"> also entail that the persons, named in the schedule of Key Persons (C1.2.3 Data provided by the Service Provider, clause 7.1.2), be invited to an interview.</w:t>
            </w:r>
          </w:p>
        </w:tc>
      </w:tr>
      <w:tr w:rsidR="00F52BBD" w:rsidRPr="00F52BBD" w14:paraId="4F257B5A" w14:textId="77777777" w:rsidTr="004674AD">
        <w:trPr>
          <w:gridBefore w:val="1"/>
          <w:wBefore w:w="448" w:type="dxa"/>
          <w:trHeight w:val="615"/>
        </w:trPr>
        <w:tc>
          <w:tcPr>
            <w:tcW w:w="9882" w:type="dxa"/>
            <w:tcBorders>
              <w:top w:val="single" w:sz="12" w:space="0" w:color="000000"/>
              <w:left w:val="single" w:sz="5" w:space="0" w:color="000000"/>
              <w:bottom w:val="single" w:sz="12" w:space="0" w:color="000000"/>
              <w:right w:val="single" w:sz="16" w:space="0" w:color="000000"/>
            </w:tcBorders>
            <w:vAlign w:val="center"/>
          </w:tcPr>
          <w:p w14:paraId="18462CAC" w14:textId="5FD33C5B" w:rsidR="00053D07" w:rsidRPr="00F52BBD" w:rsidRDefault="00053D07" w:rsidP="004674AD">
            <w:pPr>
              <w:spacing w:after="9" w:line="249" w:lineRule="auto"/>
              <w:ind w:left="660" w:right="122" w:hanging="660"/>
              <w:jc w:val="left"/>
              <w:rPr>
                <w:color w:val="auto"/>
                <w:sz w:val="16"/>
                <w:szCs w:val="16"/>
              </w:rPr>
            </w:pPr>
            <w:r w:rsidRPr="00F52BBD">
              <w:rPr>
                <w:color w:val="auto"/>
                <w:sz w:val="16"/>
                <w:szCs w:val="16"/>
              </w:rPr>
              <w:t>A. Allocation of suitably qualified and appropriately experienced human resources, both in respect of principals and/or other staff (professional, technical and/or administrative) of the tendering Service Provider to the project, as described in the schedule of Key Persons in terms of clause 7.1.2 of the General Conditions of Contract, as proof that the tendering Service Provider will be able to react/respond appropriately to the Services required herein.</w:t>
            </w:r>
          </w:p>
          <w:p w14:paraId="572C8E16" w14:textId="45BF6A9E" w:rsidR="00053D07" w:rsidRPr="00F52BBD" w:rsidRDefault="00053D07" w:rsidP="004674AD">
            <w:pPr>
              <w:spacing w:after="0" w:line="259" w:lineRule="auto"/>
              <w:ind w:left="1440"/>
              <w:jc w:val="left"/>
              <w:rPr>
                <w:color w:val="auto"/>
                <w:sz w:val="16"/>
                <w:szCs w:val="16"/>
              </w:rPr>
            </w:pPr>
          </w:p>
          <w:p w14:paraId="6353C665" w14:textId="5B69F707" w:rsidR="00053D07" w:rsidRPr="00F52BBD" w:rsidRDefault="00053D07" w:rsidP="004674AD">
            <w:pPr>
              <w:spacing w:after="0"/>
              <w:ind w:left="0" w:right="266"/>
              <w:jc w:val="left"/>
              <w:rPr>
                <w:color w:val="auto"/>
                <w:sz w:val="16"/>
                <w:szCs w:val="16"/>
              </w:rPr>
            </w:pPr>
            <w:r w:rsidRPr="00F52BBD">
              <w:rPr>
                <w:color w:val="auto"/>
                <w:sz w:val="16"/>
                <w:szCs w:val="16"/>
              </w:rPr>
              <w:t xml:space="preserve">[An opinion will be formed by each of the members of an evaluation panel according to his/her assessment of the qualifications and experience of the human resources allocated to the project in terms of the Key Persons (C1.2.3 Data provided by the Service Provider, clause 7.1.2), from information contained in curriculum/curricula vitae submitted with the tender. Members of the evaluation panel will discuss their respective risk perceptions </w:t>
            </w:r>
            <w:proofErr w:type="gramStart"/>
            <w:r w:rsidRPr="00F52BBD">
              <w:rPr>
                <w:color w:val="auto"/>
                <w:sz w:val="16"/>
                <w:szCs w:val="16"/>
              </w:rPr>
              <w:t>in order to</w:t>
            </w:r>
            <w:proofErr w:type="gramEnd"/>
            <w:r w:rsidRPr="00F52BBD">
              <w:rPr>
                <w:color w:val="auto"/>
                <w:sz w:val="16"/>
                <w:szCs w:val="16"/>
              </w:rPr>
              <w:t xml:space="preserve"> reach consensus, failing which the specific risk </w:t>
            </w:r>
            <w:proofErr w:type="gramStart"/>
            <w:r w:rsidRPr="00F52BBD">
              <w:rPr>
                <w:color w:val="auto"/>
                <w:sz w:val="16"/>
                <w:szCs w:val="16"/>
              </w:rPr>
              <w:t>will  be</w:t>
            </w:r>
            <w:proofErr w:type="gramEnd"/>
            <w:r w:rsidRPr="00F52BBD">
              <w:rPr>
                <w:color w:val="auto"/>
                <w:sz w:val="16"/>
                <w:szCs w:val="16"/>
              </w:rPr>
              <w:t xml:space="preserve"> put to the vote.</w:t>
            </w:r>
          </w:p>
          <w:p w14:paraId="1FEEF9D1" w14:textId="0B36BA43" w:rsidR="00053D07" w:rsidRPr="00F52BBD" w:rsidRDefault="00053D07" w:rsidP="004674AD">
            <w:pPr>
              <w:spacing w:after="0" w:line="259" w:lineRule="auto"/>
              <w:ind w:left="1872"/>
              <w:jc w:val="left"/>
              <w:rPr>
                <w:color w:val="auto"/>
                <w:sz w:val="16"/>
                <w:szCs w:val="16"/>
              </w:rPr>
            </w:pPr>
          </w:p>
          <w:p w14:paraId="2DF29AB2" w14:textId="4D945356" w:rsidR="00053D07" w:rsidRPr="00F52BBD" w:rsidRDefault="00053D07" w:rsidP="004674AD">
            <w:pPr>
              <w:spacing w:after="0" w:line="259" w:lineRule="auto"/>
              <w:ind w:left="0" w:right="269"/>
              <w:jc w:val="left"/>
              <w:rPr>
                <w:color w:val="auto"/>
                <w:sz w:val="16"/>
                <w:szCs w:val="16"/>
              </w:rPr>
            </w:pPr>
            <w:r w:rsidRPr="00F52BBD">
              <w:rPr>
                <w:b/>
                <w:color w:val="auto"/>
                <w:sz w:val="16"/>
                <w:szCs w:val="16"/>
              </w:rPr>
              <w:t>No risk assessment will be performed for this criterion in the absence of relevant information</w:t>
            </w:r>
            <w:r w:rsidRPr="00F52BBD">
              <w:rPr>
                <w:color w:val="auto"/>
                <w:sz w:val="16"/>
                <w:szCs w:val="16"/>
              </w:rPr>
              <w:t xml:space="preserve">/ </w:t>
            </w:r>
            <w:r w:rsidRPr="00F52BBD">
              <w:rPr>
                <w:b/>
                <w:color w:val="auto"/>
                <w:sz w:val="16"/>
                <w:szCs w:val="16"/>
              </w:rPr>
              <w:t>curricula vitae with the tender and will therefore render the tender as unacceptable and excluded from further consideration.</w:t>
            </w:r>
            <w:r w:rsidRPr="00F52BBD">
              <w:rPr>
                <w:color w:val="auto"/>
                <w:sz w:val="16"/>
                <w:szCs w:val="16"/>
              </w:rPr>
              <w:t>]</w:t>
            </w:r>
          </w:p>
        </w:tc>
      </w:tr>
      <w:tr w:rsidR="00F52BBD" w:rsidRPr="00F52BBD" w14:paraId="6FEA1F00" w14:textId="77777777" w:rsidTr="004674AD">
        <w:trPr>
          <w:trHeight w:val="1166"/>
        </w:trPr>
        <w:tc>
          <w:tcPr>
            <w:tcW w:w="10330" w:type="dxa"/>
            <w:gridSpan w:val="2"/>
            <w:tcBorders>
              <w:top w:val="single" w:sz="12" w:space="0" w:color="000000"/>
              <w:left w:val="single" w:sz="5" w:space="0" w:color="000000"/>
              <w:bottom w:val="single" w:sz="12" w:space="0" w:color="000000"/>
              <w:right w:val="single" w:sz="16" w:space="0" w:color="000000"/>
            </w:tcBorders>
            <w:vAlign w:val="center"/>
          </w:tcPr>
          <w:p w14:paraId="6BF9F99E" w14:textId="77777777" w:rsidR="00053D07" w:rsidRPr="00F52BBD" w:rsidRDefault="00053D07" w:rsidP="004674AD">
            <w:pPr>
              <w:pStyle w:val="NoSpacing"/>
              <w:jc w:val="left"/>
              <w:rPr>
                <w:color w:val="auto"/>
              </w:rPr>
            </w:pPr>
          </w:p>
        </w:tc>
      </w:tr>
    </w:tbl>
    <w:p w14:paraId="107692CD" w14:textId="361B9E19" w:rsidR="002B69D3" w:rsidRPr="00F52BBD" w:rsidRDefault="00CB1528" w:rsidP="004674AD">
      <w:pPr>
        <w:spacing w:after="0" w:line="259" w:lineRule="auto"/>
        <w:ind w:left="0"/>
        <w:rPr>
          <w:color w:val="auto"/>
          <w:sz w:val="16"/>
          <w:szCs w:val="16"/>
        </w:rPr>
      </w:pPr>
      <w:r w:rsidRPr="00F52BBD">
        <w:rPr>
          <w:rFonts w:eastAsia="Times New Roman"/>
          <w:b/>
          <w:color w:val="auto"/>
          <w:sz w:val="16"/>
          <w:szCs w:val="16"/>
        </w:rPr>
        <w:t xml:space="preserve">    </w:t>
      </w:r>
    </w:p>
    <w:p w14:paraId="2FEA6F82" w14:textId="77777777" w:rsidR="002B69D3" w:rsidRPr="00F52BBD" w:rsidRDefault="002B69D3">
      <w:pPr>
        <w:rPr>
          <w:color w:val="auto"/>
          <w:sz w:val="16"/>
          <w:szCs w:val="16"/>
        </w:rPr>
        <w:sectPr w:rsidR="002B69D3" w:rsidRPr="00F52BBD">
          <w:headerReference w:type="even" r:id="rId39"/>
          <w:headerReference w:type="default" r:id="rId40"/>
          <w:footerReference w:type="even" r:id="rId41"/>
          <w:footerReference w:type="default" r:id="rId42"/>
          <w:headerReference w:type="first" r:id="rId43"/>
          <w:footerReference w:type="first" r:id="rId44"/>
          <w:pgSz w:w="11899" w:h="16850"/>
          <w:pgMar w:top="326" w:right="971" w:bottom="629" w:left="0" w:header="720" w:footer="626" w:gutter="0"/>
          <w:pgNumType w:start="8"/>
          <w:cols w:space="720"/>
        </w:sectPr>
      </w:pPr>
    </w:p>
    <w:p w14:paraId="41A4FD12" w14:textId="216C937E" w:rsidR="002B69D3" w:rsidRPr="00F52BBD" w:rsidRDefault="00F13AD8" w:rsidP="0003770B">
      <w:pPr>
        <w:spacing w:after="18" w:line="259" w:lineRule="auto"/>
        <w:ind w:left="0"/>
        <w:jc w:val="left"/>
        <w:rPr>
          <w:color w:val="auto"/>
          <w:sz w:val="16"/>
          <w:szCs w:val="16"/>
        </w:rPr>
      </w:pPr>
      <w:r w:rsidRPr="00F52BBD">
        <w:rPr>
          <w:rFonts w:eastAsia="Calibri"/>
          <w:color w:val="auto"/>
          <w:sz w:val="16"/>
          <w:szCs w:val="16"/>
        </w:rPr>
        <w:lastRenderedPageBreak/>
        <w:t xml:space="preserve">  </w:t>
      </w:r>
      <w:r w:rsidRPr="00F52BBD">
        <w:rPr>
          <w:rFonts w:ascii="Calibri" w:eastAsia="Calibri" w:hAnsi="Calibri" w:cs="Calibri"/>
          <w:noProof/>
          <w:color w:val="auto"/>
        </w:rPr>
        <mc:AlternateContent>
          <mc:Choice Requires="wpg">
            <w:drawing>
              <wp:anchor distT="0" distB="0" distL="114300" distR="114300" simplePos="0" relativeHeight="251660288" behindDoc="0" locked="0" layoutInCell="1" allowOverlap="1" wp14:anchorId="7C618DCB" wp14:editId="4589B0A3">
                <wp:simplePos x="0" y="0"/>
                <wp:positionH relativeFrom="page">
                  <wp:posOffset>775970</wp:posOffset>
                </wp:positionH>
                <wp:positionV relativeFrom="page">
                  <wp:posOffset>9834626</wp:posOffset>
                </wp:positionV>
                <wp:extent cx="6132195" cy="9144"/>
                <wp:effectExtent l="0" t="0" r="0" b="0"/>
                <wp:wrapTopAndBottom/>
                <wp:docPr id="257710" name="Group 257710"/>
                <wp:cNvGraphicFramePr/>
                <a:graphic xmlns:a="http://schemas.openxmlformats.org/drawingml/2006/main">
                  <a:graphicData uri="http://schemas.microsoft.com/office/word/2010/wordprocessingGroup">
                    <wpg:wgp>
                      <wpg:cNvGrpSpPr/>
                      <wpg:grpSpPr>
                        <a:xfrm>
                          <a:off x="0" y="0"/>
                          <a:ext cx="6132195" cy="9144"/>
                          <a:chOff x="0" y="0"/>
                          <a:chExt cx="6132195" cy="9144"/>
                        </a:xfrm>
                      </wpg:grpSpPr>
                      <wps:wsp>
                        <wps:cNvPr id="274194" name="Shape 274194"/>
                        <wps:cNvSpPr/>
                        <wps:spPr>
                          <a:xfrm>
                            <a:off x="0" y="0"/>
                            <a:ext cx="6132195" cy="9144"/>
                          </a:xfrm>
                          <a:custGeom>
                            <a:avLst/>
                            <a:gdLst/>
                            <a:ahLst/>
                            <a:cxnLst/>
                            <a:rect l="0" t="0" r="0" b="0"/>
                            <a:pathLst>
                              <a:path w="6132195" h="9144">
                                <a:moveTo>
                                  <a:pt x="0" y="0"/>
                                </a:moveTo>
                                <a:lnTo>
                                  <a:pt x="6132195" y="0"/>
                                </a:lnTo>
                                <a:lnTo>
                                  <a:pt x="613219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14="http://schemas.microsoft.com/office/drawing/2010/main" xmlns:pic="http://schemas.openxmlformats.org/drawingml/2006/picture" xmlns:a="http://schemas.openxmlformats.org/drawingml/2006/main">
            <w:pict w14:anchorId="4823678C">
              <v:group id="Group 257710" style="position:absolute;margin-left:61.1pt;margin-top:774.4pt;width:482.85pt;height:.7pt;z-index:251660288;mso-position-horizontal-relative:page;mso-position-vertical-relative:page" coordsize="61321,91" o:spid="_x0000_s1026" w14:anchorId="48973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">
                <v:shape id="Shape 274194" style="position:absolute;width:61321;height:91;visibility:visible;mso-wrap-style:square;v-text-anchor:top" coordsize="6132195,9144" o:spid="_x0000_s1027" fillcolor="black" stroked="f" strokeweight="0" path="m,l613219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">
                  <v:path textboxrect="0,0,6132195,9144" arrowok="t"/>
                </v:shape>
                <w10:wrap type="topAndBottom" anchorx="page" anchory="page"/>
              </v:group>
            </w:pict>
          </mc:Fallback>
        </mc:AlternateContent>
      </w:r>
    </w:p>
    <w:tbl>
      <w:tblPr>
        <w:tblStyle w:val="TableGrid"/>
        <w:tblW w:w="9693" w:type="dxa"/>
        <w:tblInd w:w="260" w:type="dxa"/>
        <w:tblCellMar>
          <w:left w:w="2" w:type="dxa"/>
          <w:bottom w:w="5" w:type="dxa"/>
        </w:tblCellMar>
        <w:tblLook w:val="04A0" w:firstRow="1" w:lastRow="0" w:firstColumn="1" w:lastColumn="0" w:noHBand="0" w:noVBand="1"/>
      </w:tblPr>
      <w:tblGrid>
        <w:gridCol w:w="1180"/>
        <w:gridCol w:w="8463"/>
        <w:gridCol w:w="50"/>
      </w:tblGrid>
      <w:tr w:rsidR="00F52BBD" w:rsidRPr="00F52BBD" w14:paraId="269617EA" w14:textId="77777777" w:rsidTr="00695315">
        <w:trPr>
          <w:trHeight w:val="2691"/>
        </w:trPr>
        <w:tc>
          <w:tcPr>
            <w:tcW w:w="9693" w:type="dxa"/>
            <w:gridSpan w:val="3"/>
            <w:tcBorders>
              <w:top w:val="single" w:sz="11" w:space="0" w:color="000000"/>
              <w:left w:val="single" w:sz="8" w:space="0" w:color="000000"/>
              <w:bottom w:val="single" w:sz="6" w:space="0" w:color="000000"/>
              <w:right w:val="single" w:sz="12" w:space="0" w:color="000000"/>
            </w:tcBorders>
          </w:tcPr>
          <w:p w14:paraId="718D6FE8" w14:textId="3AD4396A" w:rsidR="002B69D3" w:rsidRPr="00F52BBD" w:rsidRDefault="00F13AD8">
            <w:pPr>
              <w:spacing w:after="4" w:line="252" w:lineRule="auto"/>
              <w:ind w:left="660" w:right="274" w:hanging="660"/>
              <w:rPr>
                <w:color w:val="auto"/>
                <w:sz w:val="16"/>
                <w:szCs w:val="16"/>
              </w:rPr>
            </w:pPr>
            <w:r w:rsidRPr="00F52BBD">
              <w:rPr>
                <w:color w:val="auto"/>
                <w:sz w:val="16"/>
                <w:szCs w:val="16"/>
              </w:rPr>
              <w:t xml:space="preserve">B. The tendering Service Provider’s </w:t>
            </w:r>
            <w:r w:rsidRPr="00F52BBD">
              <w:rPr>
                <w:b/>
                <w:color w:val="auto"/>
                <w:sz w:val="16"/>
                <w:szCs w:val="16"/>
              </w:rPr>
              <w:t xml:space="preserve">experience and performance on </w:t>
            </w:r>
            <w:r w:rsidR="005D21B4" w:rsidRPr="00F52BBD">
              <w:rPr>
                <w:b/>
                <w:color w:val="auto"/>
                <w:sz w:val="16"/>
                <w:szCs w:val="16"/>
              </w:rPr>
              <w:t xml:space="preserve">comparable </w:t>
            </w:r>
            <w:r w:rsidR="005D21B4" w:rsidRPr="00F52BBD">
              <w:rPr>
                <w:rFonts w:eastAsia="Calibri"/>
                <w:color w:val="auto"/>
                <w:sz w:val="16"/>
                <w:szCs w:val="16"/>
              </w:rPr>
              <w:t>projects</w:t>
            </w:r>
            <w:r w:rsidRPr="00F52BBD">
              <w:rPr>
                <w:b/>
                <w:color w:val="auto"/>
                <w:sz w:val="16"/>
                <w:szCs w:val="16"/>
              </w:rPr>
              <w:t xml:space="preserve"> </w:t>
            </w:r>
            <w:r w:rsidRPr="00F52BBD">
              <w:rPr>
                <w:color w:val="auto"/>
                <w:sz w:val="16"/>
                <w:szCs w:val="16"/>
              </w:rPr>
              <w:t xml:space="preserve">during the past 10 years. Aspects to be regarded as “comparable” includes (but may be extended according to circumstances): size of projects (measured against monetary value, or other project quantifying parameters), nature of projects (concrete structures), locality/area of execution (site-specific influences, knowledge of local </w:t>
            </w:r>
            <w:proofErr w:type="gramStart"/>
            <w:r w:rsidRPr="00F52BBD">
              <w:rPr>
                <w:color w:val="auto"/>
                <w:sz w:val="16"/>
                <w:szCs w:val="16"/>
              </w:rPr>
              <w:t>conditions,  etc.</w:t>
            </w:r>
            <w:proofErr w:type="gramEnd"/>
            <w:r w:rsidRPr="00F52BBD">
              <w:rPr>
                <w:color w:val="auto"/>
                <w:sz w:val="16"/>
                <w:szCs w:val="16"/>
              </w:rPr>
              <w:t xml:space="preserve">)  and stage of its/their development.  </w:t>
            </w:r>
          </w:p>
          <w:p w14:paraId="5A0B055A" w14:textId="77777777" w:rsidR="002B69D3" w:rsidRPr="00F52BBD" w:rsidRDefault="00F13AD8">
            <w:pPr>
              <w:spacing w:after="0" w:line="259" w:lineRule="auto"/>
              <w:ind w:left="138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3E1429D8" w14:textId="316169B5" w:rsidR="002B69D3" w:rsidRPr="00F52BBD" w:rsidRDefault="00F13AD8" w:rsidP="00695315">
            <w:pPr>
              <w:spacing w:line="249" w:lineRule="auto"/>
              <w:ind w:left="730" w:right="420" w:hanging="10"/>
              <w:rPr>
                <w:color w:val="auto"/>
                <w:sz w:val="16"/>
                <w:szCs w:val="16"/>
              </w:rPr>
            </w:pPr>
            <w:r w:rsidRPr="00F52BBD">
              <w:rPr>
                <w:color w:val="auto"/>
                <w:sz w:val="16"/>
                <w:szCs w:val="16"/>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w:t>
            </w:r>
            <w:proofErr w:type="gramStart"/>
            <w:r w:rsidRPr="00F52BBD">
              <w:rPr>
                <w:color w:val="auto"/>
                <w:sz w:val="16"/>
                <w:szCs w:val="16"/>
              </w:rPr>
              <w:t>in order to</w:t>
            </w:r>
            <w:proofErr w:type="gramEnd"/>
            <w:r w:rsidRPr="00F52BBD">
              <w:rPr>
                <w:color w:val="auto"/>
                <w:sz w:val="16"/>
                <w:szCs w:val="16"/>
              </w:rPr>
              <w:t xml:space="preserve"> reach consensus, failing which the risk assessment will be put to the vote. </w:t>
            </w:r>
            <w:r w:rsidRPr="00F52BBD">
              <w:rPr>
                <w:b/>
                <w:color w:val="auto"/>
                <w:sz w:val="16"/>
                <w:szCs w:val="16"/>
              </w:rPr>
              <w:t>No risk assessment will be performed for this criterion in the absence of relevant information with the tender and will therefore render the tender as unacceptable and excluded from further consideration.</w:t>
            </w:r>
            <w:r w:rsidRPr="00F52BBD">
              <w:rPr>
                <w:color w:val="auto"/>
                <w:sz w:val="16"/>
                <w:szCs w:val="16"/>
              </w:rPr>
              <w:t xml:space="preserve">]  </w:t>
            </w:r>
          </w:p>
        </w:tc>
      </w:tr>
      <w:tr w:rsidR="00F52BBD" w:rsidRPr="00F52BBD" w14:paraId="62D072A0" w14:textId="77777777" w:rsidTr="00695315">
        <w:trPr>
          <w:trHeight w:val="1396"/>
        </w:trPr>
        <w:tc>
          <w:tcPr>
            <w:tcW w:w="9693" w:type="dxa"/>
            <w:gridSpan w:val="3"/>
            <w:tcBorders>
              <w:top w:val="single" w:sz="6" w:space="0" w:color="000000"/>
              <w:left w:val="single" w:sz="8" w:space="0" w:color="000000"/>
              <w:bottom w:val="single" w:sz="6" w:space="0" w:color="000000"/>
              <w:right w:val="single" w:sz="12" w:space="0" w:color="000000"/>
            </w:tcBorders>
          </w:tcPr>
          <w:p w14:paraId="67203AAE" w14:textId="77777777" w:rsidR="002B69D3" w:rsidRPr="00F52BBD" w:rsidRDefault="00F13AD8">
            <w:pPr>
              <w:spacing w:after="3" w:line="253" w:lineRule="auto"/>
              <w:ind w:left="804" w:right="425" w:hanging="660"/>
              <w:rPr>
                <w:color w:val="auto"/>
                <w:sz w:val="16"/>
                <w:szCs w:val="16"/>
              </w:rPr>
            </w:pPr>
            <w:r w:rsidRPr="00F52BBD">
              <w:rPr>
                <w:color w:val="auto"/>
                <w:sz w:val="16"/>
                <w:szCs w:val="16"/>
              </w:rPr>
              <w:t xml:space="preserve">C. </w:t>
            </w:r>
            <w:r w:rsidRPr="00F52BBD">
              <w:rPr>
                <w:b/>
                <w:color w:val="auto"/>
                <w:sz w:val="16"/>
                <w:szCs w:val="16"/>
              </w:rPr>
              <w:t xml:space="preserve">Confirmation of the required level of professional indemnity insurance  </w:t>
            </w:r>
            <w:r w:rsidRPr="00F52BBD">
              <w:rPr>
                <w:rFonts w:eastAsia="Calibri"/>
                <w:color w:val="auto"/>
                <w:sz w:val="16"/>
                <w:szCs w:val="16"/>
              </w:rPr>
              <w:t xml:space="preserve"> </w:t>
            </w:r>
            <w:r w:rsidRPr="00F52BBD">
              <w:rPr>
                <w:color w:val="auto"/>
                <w:sz w:val="16"/>
                <w:szCs w:val="16"/>
              </w:rPr>
              <w:t xml:space="preserve">specified in terms of Contract Data clause 5.4.1 (C1.2.3 Data provided by the Service Provider).  </w:t>
            </w:r>
          </w:p>
          <w:p w14:paraId="5A781AC6" w14:textId="77777777" w:rsidR="002B69D3" w:rsidRPr="00F52BBD" w:rsidRDefault="00F13AD8">
            <w:pPr>
              <w:spacing w:after="1"/>
              <w:ind w:left="720" w:right="280"/>
              <w:rPr>
                <w:color w:val="auto"/>
                <w:sz w:val="16"/>
                <w:szCs w:val="16"/>
              </w:rPr>
            </w:pPr>
            <w:r w:rsidRPr="00F52BBD">
              <w:rPr>
                <w:color w:val="auto"/>
                <w:sz w:val="16"/>
                <w:szCs w:val="16"/>
              </w:rPr>
              <w:t xml:space="preserve">If confirmation/proof of professional indemnity insurance is not duly confirmed in C1.2.3 Data provided by the Service Provider, the risk to Employer will be regarded as unacceptable and render the tender unacceptable on grounds of not being to specification. [The Employer retains the right to request documentary proof of such insurance as part of the tender evaluation process.  </w:t>
            </w:r>
          </w:p>
          <w:p w14:paraId="4CA7F78B" w14:textId="77777777" w:rsidR="002B69D3" w:rsidRPr="00F52BBD" w:rsidRDefault="00F13AD8">
            <w:pPr>
              <w:spacing w:after="0" w:line="259" w:lineRule="auto"/>
              <w:ind w:left="720"/>
              <w:rPr>
                <w:color w:val="auto"/>
                <w:sz w:val="16"/>
                <w:szCs w:val="16"/>
              </w:rPr>
            </w:pPr>
            <w:r w:rsidRPr="00F52BBD">
              <w:rPr>
                <w:b/>
                <w:color w:val="auto"/>
                <w:sz w:val="16"/>
                <w:szCs w:val="16"/>
              </w:rPr>
              <w:t xml:space="preserve">Unconfirmed professional indemnity insurance will render the tender as unacceptable </w:t>
            </w:r>
            <w:proofErr w:type="spellStart"/>
            <w:r w:rsidRPr="00F52BBD">
              <w:rPr>
                <w:b/>
                <w:color w:val="auto"/>
                <w:sz w:val="16"/>
                <w:szCs w:val="16"/>
              </w:rPr>
              <w:t>i.t.o.</w:t>
            </w:r>
            <w:proofErr w:type="spellEnd"/>
            <w:r w:rsidRPr="00F52BBD">
              <w:rPr>
                <w:b/>
                <w:color w:val="auto"/>
                <w:sz w:val="16"/>
                <w:szCs w:val="16"/>
              </w:rPr>
              <w:t xml:space="preserve"> risk and excluded from further consideration.</w:t>
            </w:r>
            <w:r w:rsidRPr="00F52BBD">
              <w:rPr>
                <w:color w:val="auto"/>
                <w:sz w:val="16"/>
                <w:szCs w:val="16"/>
              </w:rPr>
              <w:t xml:space="preserve">]  </w:t>
            </w:r>
          </w:p>
        </w:tc>
      </w:tr>
      <w:tr w:rsidR="00F52BBD" w:rsidRPr="00F52BBD" w14:paraId="7910FEE3" w14:textId="77777777" w:rsidTr="00695315">
        <w:trPr>
          <w:trHeight w:val="1668"/>
        </w:trPr>
        <w:tc>
          <w:tcPr>
            <w:tcW w:w="9693" w:type="dxa"/>
            <w:gridSpan w:val="3"/>
            <w:tcBorders>
              <w:top w:val="single" w:sz="6" w:space="0" w:color="000000"/>
              <w:left w:val="single" w:sz="8" w:space="0" w:color="000000"/>
              <w:bottom w:val="single" w:sz="6" w:space="0" w:color="000000"/>
              <w:right w:val="single" w:sz="12" w:space="0" w:color="000000"/>
            </w:tcBorders>
          </w:tcPr>
          <w:p w14:paraId="71CA49E0" w14:textId="77777777" w:rsidR="002B69D3" w:rsidRPr="00F52BBD" w:rsidRDefault="00F13AD8">
            <w:pPr>
              <w:spacing w:after="4" w:line="259" w:lineRule="auto"/>
              <w:ind w:left="720"/>
              <w:jc w:val="left"/>
              <w:rPr>
                <w:color w:val="auto"/>
                <w:sz w:val="16"/>
                <w:szCs w:val="16"/>
              </w:rPr>
            </w:pPr>
            <w:r w:rsidRPr="00F52BBD">
              <w:rPr>
                <w:color w:val="auto"/>
                <w:sz w:val="16"/>
                <w:szCs w:val="16"/>
              </w:rPr>
              <w:t xml:space="preserve"> </w:t>
            </w:r>
          </w:p>
          <w:p w14:paraId="788109D6" w14:textId="77777777" w:rsidR="002B69D3" w:rsidRPr="00F52BBD" w:rsidRDefault="00F13AD8">
            <w:pPr>
              <w:spacing w:after="0" w:line="261" w:lineRule="auto"/>
              <w:ind w:left="864" w:right="128" w:hanging="660"/>
              <w:rPr>
                <w:color w:val="auto"/>
                <w:sz w:val="16"/>
                <w:szCs w:val="16"/>
              </w:rPr>
            </w:pPr>
            <w:r w:rsidRPr="00F52BBD">
              <w:rPr>
                <w:color w:val="auto"/>
                <w:sz w:val="16"/>
                <w:szCs w:val="16"/>
              </w:rPr>
              <w:t xml:space="preserve">D. </w:t>
            </w:r>
            <w:r w:rsidRPr="00F52BBD">
              <w:rPr>
                <w:b/>
                <w:color w:val="auto"/>
                <w:sz w:val="16"/>
                <w:szCs w:val="16"/>
              </w:rPr>
              <w:t xml:space="preserve">Attendance </w:t>
            </w:r>
            <w:r w:rsidRPr="00F52BBD">
              <w:rPr>
                <w:color w:val="auto"/>
                <w:sz w:val="16"/>
                <w:szCs w:val="16"/>
              </w:rPr>
              <w:t xml:space="preserve">of compulsory clarification meeting, if applicable in terms of </w:t>
            </w:r>
            <w:proofErr w:type="gramStart"/>
            <w:r w:rsidRPr="00F52BBD">
              <w:rPr>
                <w:color w:val="auto"/>
                <w:sz w:val="16"/>
                <w:szCs w:val="16"/>
              </w:rPr>
              <w:t xml:space="preserve">F.2.7 </w:t>
            </w:r>
            <w:r w:rsidRPr="00F52BBD">
              <w:rPr>
                <w:rFonts w:eastAsia="Calibri"/>
                <w:color w:val="auto"/>
                <w:sz w:val="16"/>
                <w:szCs w:val="16"/>
              </w:rPr>
              <w:t xml:space="preserve"> </w:t>
            </w:r>
            <w:r w:rsidRPr="00F52BBD">
              <w:rPr>
                <w:color w:val="auto"/>
                <w:sz w:val="16"/>
                <w:szCs w:val="16"/>
              </w:rPr>
              <w:t>below</w:t>
            </w:r>
            <w:proofErr w:type="gramEnd"/>
            <w:r w:rsidRPr="00F52BBD">
              <w:rPr>
                <w:color w:val="auto"/>
                <w:sz w:val="16"/>
                <w:szCs w:val="16"/>
              </w:rPr>
              <w:t xml:space="preserve">, by a representative of the tendering Service Provider.  </w:t>
            </w:r>
          </w:p>
          <w:p w14:paraId="09635380" w14:textId="77777777" w:rsidR="002B69D3" w:rsidRPr="00F52BBD" w:rsidRDefault="00F13AD8">
            <w:pPr>
              <w:spacing w:after="0" w:line="259" w:lineRule="auto"/>
              <w:ind w:left="5"/>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4287199C" w14:textId="77777777" w:rsidR="002B69D3" w:rsidRPr="00F52BBD" w:rsidRDefault="00F13AD8">
            <w:pPr>
              <w:spacing w:after="6" w:line="248" w:lineRule="auto"/>
              <w:ind w:left="874" w:right="276" w:hanging="10"/>
              <w:rPr>
                <w:color w:val="auto"/>
                <w:sz w:val="16"/>
                <w:szCs w:val="16"/>
              </w:rPr>
            </w:pPr>
            <w:r w:rsidRPr="00F52BBD">
              <w:rPr>
                <w:color w:val="auto"/>
                <w:sz w:val="16"/>
                <w:szCs w:val="16"/>
              </w:rPr>
              <w:t xml:space="preserve">[Non-attendance, if compulsory in terms of F.2.7, will be regarded as a risk to the Employer in that salient information required for tender purposes would not have been to the knowledge of the tendering Service Provider, rendering any resultant tender to be incomplete.  </w:t>
            </w:r>
            <w:r w:rsidRPr="00F52BBD">
              <w:rPr>
                <w:b/>
                <w:color w:val="auto"/>
                <w:sz w:val="16"/>
                <w:szCs w:val="16"/>
              </w:rPr>
              <w:t>Non-attendance will render the tender a risk to the Employer and therefore excluded from further consideration.</w:t>
            </w:r>
            <w:r w:rsidRPr="00F52BBD">
              <w:rPr>
                <w:color w:val="auto"/>
                <w:sz w:val="16"/>
                <w:szCs w:val="16"/>
              </w:rPr>
              <w:t xml:space="preserve">  </w:t>
            </w:r>
          </w:p>
          <w:p w14:paraId="53EE53C8" w14:textId="77777777" w:rsidR="002B69D3" w:rsidRPr="00F52BBD" w:rsidRDefault="00F13AD8">
            <w:pPr>
              <w:spacing w:after="0" w:line="259" w:lineRule="auto"/>
              <w:ind w:left="874" w:hanging="10"/>
              <w:rPr>
                <w:color w:val="auto"/>
                <w:sz w:val="16"/>
                <w:szCs w:val="16"/>
              </w:rPr>
            </w:pPr>
            <w:r w:rsidRPr="00F52BBD">
              <w:rPr>
                <w:color w:val="auto"/>
                <w:sz w:val="16"/>
                <w:szCs w:val="16"/>
              </w:rPr>
              <w:t xml:space="preserve">In the event of the clarification meeting not being compulsory, this risk criterion will not be applicable.]  </w:t>
            </w:r>
          </w:p>
        </w:tc>
      </w:tr>
      <w:tr w:rsidR="00F52BBD" w:rsidRPr="00F52BBD" w14:paraId="10E9FCDF" w14:textId="77777777">
        <w:trPr>
          <w:trHeight w:val="382"/>
        </w:trPr>
        <w:tc>
          <w:tcPr>
            <w:tcW w:w="9693" w:type="dxa"/>
            <w:gridSpan w:val="3"/>
            <w:tcBorders>
              <w:top w:val="single" w:sz="6" w:space="0" w:color="000000"/>
              <w:left w:val="single" w:sz="8" w:space="0" w:color="000000"/>
              <w:bottom w:val="single" w:sz="6" w:space="0" w:color="000000"/>
              <w:right w:val="single" w:sz="12" w:space="0" w:color="000000"/>
            </w:tcBorders>
          </w:tcPr>
          <w:p w14:paraId="1C0F4580" w14:textId="77777777" w:rsidR="002B69D3" w:rsidRPr="00F52BBD" w:rsidRDefault="00F13AD8">
            <w:pPr>
              <w:spacing w:after="0" w:line="259" w:lineRule="auto"/>
              <w:ind w:left="1524"/>
              <w:jc w:val="left"/>
              <w:rPr>
                <w:color w:val="auto"/>
                <w:sz w:val="16"/>
                <w:szCs w:val="16"/>
              </w:rPr>
            </w:pPr>
            <w:r w:rsidRPr="00F52BBD">
              <w:rPr>
                <w:color w:val="auto"/>
                <w:sz w:val="16"/>
                <w:szCs w:val="16"/>
              </w:rPr>
              <w:t xml:space="preserve"> </w:t>
            </w:r>
          </w:p>
        </w:tc>
      </w:tr>
      <w:tr w:rsidR="00F52BBD" w:rsidRPr="00F52BBD" w14:paraId="5CBB7EBB" w14:textId="77777777">
        <w:trPr>
          <w:trHeight w:val="380"/>
        </w:trPr>
        <w:tc>
          <w:tcPr>
            <w:tcW w:w="9693" w:type="dxa"/>
            <w:gridSpan w:val="3"/>
            <w:tcBorders>
              <w:top w:val="single" w:sz="6" w:space="0" w:color="000000"/>
              <w:left w:val="single" w:sz="8" w:space="0" w:color="000000"/>
              <w:bottom w:val="single" w:sz="6" w:space="0" w:color="000000"/>
              <w:right w:val="single" w:sz="12" w:space="0" w:color="000000"/>
            </w:tcBorders>
          </w:tcPr>
          <w:p w14:paraId="7B96A16B" w14:textId="77777777" w:rsidR="002B69D3" w:rsidRPr="00F52BBD" w:rsidRDefault="00F13AD8">
            <w:pPr>
              <w:spacing w:after="0" w:line="259" w:lineRule="auto"/>
              <w:ind w:left="1524"/>
              <w:jc w:val="left"/>
              <w:rPr>
                <w:color w:val="auto"/>
                <w:sz w:val="16"/>
                <w:szCs w:val="16"/>
              </w:rPr>
            </w:pPr>
            <w:r w:rsidRPr="00F52BBD">
              <w:rPr>
                <w:color w:val="auto"/>
                <w:sz w:val="16"/>
                <w:szCs w:val="16"/>
              </w:rPr>
              <w:t xml:space="preserve"> </w:t>
            </w:r>
          </w:p>
        </w:tc>
      </w:tr>
      <w:tr w:rsidR="00F52BBD" w:rsidRPr="00F52BBD" w14:paraId="0D6643E0" w14:textId="77777777" w:rsidTr="00695315">
        <w:trPr>
          <w:trHeight w:val="606"/>
        </w:trPr>
        <w:tc>
          <w:tcPr>
            <w:tcW w:w="9693" w:type="dxa"/>
            <w:gridSpan w:val="3"/>
            <w:tcBorders>
              <w:top w:val="single" w:sz="6" w:space="0" w:color="000000"/>
              <w:left w:val="single" w:sz="8" w:space="0" w:color="000000"/>
              <w:bottom w:val="single" w:sz="5" w:space="0" w:color="000000"/>
              <w:right w:val="single" w:sz="40" w:space="0" w:color="000000"/>
            </w:tcBorders>
            <w:vAlign w:val="bottom"/>
          </w:tcPr>
          <w:p w14:paraId="1FF9A553" w14:textId="379094B9" w:rsidR="002B69D3" w:rsidRPr="00F52BBD" w:rsidRDefault="00F13AD8">
            <w:pPr>
              <w:tabs>
                <w:tab w:val="center" w:pos="3773"/>
                <w:tab w:val="center" w:pos="9650"/>
              </w:tabs>
              <w:spacing w:after="0" w:line="259" w:lineRule="auto"/>
              <w:ind w:left="0"/>
              <w:jc w:val="left"/>
              <w:rPr>
                <w:color w:val="auto"/>
                <w:sz w:val="16"/>
                <w:szCs w:val="16"/>
              </w:rPr>
            </w:pPr>
            <w:r w:rsidRPr="00F52BBD">
              <w:rPr>
                <w:color w:val="auto"/>
                <w:sz w:val="16"/>
                <w:szCs w:val="16"/>
              </w:rPr>
              <w:t xml:space="preserve">F.2.7 Attendance of said clarification meeting is compulsory.  </w:t>
            </w:r>
            <w:r w:rsidRPr="00F52BBD">
              <w:rPr>
                <w:color w:val="auto"/>
                <w:sz w:val="16"/>
                <w:szCs w:val="16"/>
              </w:rPr>
              <w:tab/>
            </w:r>
            <w:r w:rsidRPr="00F52BBD">
              <w:rPr>
                <w:rFonts w:eastAsia="Calibri"/>
                <w:color w:val="auto"/>
                <w:sz w:val="16"/>
                <w:szCs w:val="16"/>
              </w:rPr>
              <w:t xml:space="preserve"> </w:t>
            </w:r>
          </w:p>
          <w:p w14:paraId="47482F61" w14:textId="77777777" w:rsidR="002B69D3" w:rsidRPr="00F52BBD" w:rsidRDefault="00F13AD8">
            <w:pPr>
              <w:spacing w:after="0" w:line="259" w:lineRule="auto"/>
              <w:ind w:left="5"/>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374E67FE" w14:textId="77777777" w:rsidR="002B69D3" w:rsidRPr="00F52BBD" w:rsidRDefault="00F13AD8" w:rsidP="00CB1528">
            <w:pPr>
              <w:spacing w:after="0" w:line="259" w:lineRule="auto"/>
              <w:ind w:left="0"/>
              <w:jc w:val="left"/>
              <w:rPr>
                <w:color w:val="auto"/>
                <w:sz w:val="16"/>
                <w:szCs w:val="16"/>
              </w:rPr>
            </w:pPr>
            <w:r w:rsidRPr="00F52BBD">
              <w:rPr>
                <w:color w:val="auto"/>
                <w:sz w:val="16"/>
                <w:szCs w:val="16"/>
              </w:rPr>
              <w:t xml:space="preserve">The particulars of said clarification meeting, if applicable, are:   </w:t>
            </w:r>
          </w:p>
          <w:p w14:paraId="55F84740" w14:textId="77777777" w:rsidR="002B69D3" w:rsidRPr="00F52BBD" w:rsidRDefault="00F13AD8">
            <w:pPr>
              <w:spacing w:after="0" w:line="259" w:lineRule="auto"/>
              <w:ind w:left="864"/>
              <w:jc w:val="left"/>
              <w:rPr>
                <w:color w:val="auto"/>
                <w:sz w:val="16"/>
                <w:szCs w:val="16"/>
              </w:rPr>
            </w:pPr>
            <w:r w:rsidRPr="00F52BBD">
              <w:rPr>
                <w:color w:val="auto"/>
                <w:sz w:val="16"/>
                <w:szCs w:val="16"/>
              </w:rPr>
              <w:t xml:space="preserve"> </w:t>
            </w:r>
          </w:p>
          <w:p w14:paraId="30D24322" w14:textId="77777777" w:rsidR="002B69D3" w:rsidRPr="00F52BBD" w:rsidRDefault="00F13AD8" w:rsidP="00CB1528">
            <w:pPr>
              <w:spacing w:after="0" w:line="259" w:lineRule="auto"/>
              <w:ind w:left="0"/>
              <w:jc w:val="left"/>
              <w:rPr>
                <w:color w:val="auto"/>
                <w:sz w:val="16"/>
                <w:szCs w:val="16"/>
              </w:rPr>
            </w:pPr>
            <w:r w:rsidRPr="00F52BBD">
              <w:rPr>
                <w:b/>
                <w:color w:val="auto"/>
                <w:sz w:val="16"/>
                <w:szCs w:val="16"/>
              </w:rPr>
              <w:t xml:space="preserve">There will not be a clarification meeting </w:t>
            </w:r>
          </w:p>
        </w:tc>
      </w:tr>
      <w:tr w:rsidR="00F52BBD" w:rsidRPr="00F52BBD" w14:paraId="3793B329" w14:textId="77777777">
        <w:trPr>
          <w:trHeight w:val="444"/>
        </w:trPr>
        <w:tc>
          <w:tcPr>
            <w:tcW w:w="1180" w:type="dxa"/>
            <w:tcBorders>
              <w:top w:val="single" w:sz="5" w:space="0" w:color="000000"/>
              <w:left w:val="single" w:sz="8" w:space="0" w:color="000000"/>
              <w:bottom w:val="single" w:sz="5" w:space="0" w:color="000000"/>
              <w:right w:val="single" w:sz="5" w:space="0" w:color="000000"/>
            </w:tcBorders>
          </w:tcPr>
          <w:p w14:paraId="274697A8" w14:textId="77777777" w:rsidR="002B69D3" w:rsidRPr="00F52BBD" w:rsidRDefault="00F13AD8">
            <w:pPr>
              <w:spacing w:after="0" w:line="259" w:lineRule="auto"/>
              <w:ind w:left="113"/>
              <w:jc w:val="left"/>
              <w:rPr>
                <w:color w:val="auto"/>
                <w:sz w:val="18"/>
                <w:szCs w:val="18"/>
              </w:rPr>
            </w:pPr>
            <w:r w:rsidRPr="00F52BBD">
              <w:rPr>
                <w:color w:val="auto"/>
                <w:sz w:val="18"/>
                <w:szCs w:val="18"/>
              </w:rPr>
              <w:t xml:space="preserve">F.2.13.3  </w:t>
            </w:r>
          </w:p>
        </w:tc>
        <w:tc>
          <w:tcPr>
            <w:tcW w:w="8514" w:type="dxa"/>
            <w:gridSpan w:val="2"/>
            <w:tcBorders>
              <w:top w:val="single" w:sz="5" w:space="0" w:color="000000"/>
              <w:left w:val="single" w:sz="5" w:space="0" w:color="000000"/>
              <w:bottom w:val="single" w:sz="5" w:space="0" w:color="000000"/>
              <w:right w:val="single" w:sz="42" w:space="0" w:color="000000"/>
            </w:tcBorders>
          </w:tcPr>
          <w:p w14:paraId="5A34D31C" w14:textId="77777777" w:rsidR="002B69D3" w:rsidRPr="00F52BBD" w:rsidRDefault="00F13AD8">
            <w:pPr>
              <w:spacing w:after="0" w:line="259" w:lineRule="auto"/>
              <w:ind w:left="107"/>
              <w:jc w:val="left"/>
              <w:rPr>
                <w:color w:val="auto"/>
                <w:sz w:val="16"/>
                <w:szCs w:val="16"/>
              </w:rPr>
            </w:pPr>
            <w:r w:rsidRPr="00F52BBD">
              <w:rPr>
                <w:color w:val="auto"/>
                <w:sz w:val="16"/>
                <w:szCs w:val="16"/>
              </w:rPr>
              <w:t xml:space="preserve">Each tender offer communicated on paper shall be submitted as an original.  </w:t>
            </w:r>
          </w:p>
        </w:tc>
      </w:tr>
      <w:tr w:rsidR="00F52BBD" w:rsidRPr="00F52BBD" w14:paraId="05FBB311" w14:textId="77777777">
        <w:trPr>
          <w:trHeight w:val="442"/>
        </w:trPr>
        <w:tc>
          <w:tcPr>
            <w:tcW w:w="1180" w:type="dxa"/>
            <w:tcBorders>
              <w:top w:val="single" w:sz="5" w:space="0" w:color="000000"/>
              <w:left w:val="single" w:sz="8" w:space="0" w:color="000000"/>
              <w:bottom w:val="single" w:sz="5" w:space="0" w:color="000000"/>
              <w:right w:val="single" w:sz="5" w:space="0" w:color="000000"/>
            </w:tcBorders>
          </w:tcPr>
          <w:p w14:paraId="384D0B81" w14:textId="77777777" w:rsidR="002B69D3" w:rsidRPr="00F52BBD" w:rsidRDefault="00F13AD8">
            <w:pPr>
              <w:spacing w:after="0" w:line="259" w:lineRule="auto"/>
              <w:ind w:left="113"/>
              <w:jc w:val="left"/>
              <w:rPr>
                <w:color w:val="auto"/>
                <w:sz w:val="18"/>
                <w:szCs w:val="18"/>
              </w:rPr>
            </w:pPr>
            <w:r w:rsidRPr="00F52BBD">
              <w:rPr>
                <w:color w:val="auto"/>
                <w:sz w:val="18"/>
                <w:szCs w:val="18"/>
              </w:rPr>
              <w:t xml:space="preserve">F.2.13.4  </w:t>
            </w:r>
          </w:p>
        </w:tc>
        <w:tc>
          <w:tcPr>
            <w:tcW w:w="8514" w:type="dxa"/>
            <w:gridSpan w:val="2"/>
            <w:tcBorders>
              <w:top w:val="single" w:sz="5" w:space="0" w:color="000000"/>
              <w:left w:val="single" w:sz="5" w:space="0" w:color="000000"/>
              <w:bottom w:val="single" w:sz="5" w:space="0" w:color="000000"/>
              <w:right w:val="single" w:sz="42" w:space="0" w:color="000000"/>
            </w:tcBorders>
          </w:tcPr>
          <w:p w14:paraId="7EBF2502" w14:textId="77777777" w:rsidR="002B69D3" w:rsidRPr="00F52BBD" w:rsidRDefault="00F13AD8">
            <w:pPr>
              <w:spacing w:after="0" w:line="259" w:lineRule="auto"/>
              <w:ind w:left="107"/>
              <w:jc w:val="left"/>
              <w:rPr>
                <w:color w:val="auto"/>
                <w:sz w:val="16"/>
                <w:szCs w:val="16"/>
              </w:rPr>
            </w:pPr>
            <w:r w:rsidRPr="00F52BBD">
              <w:rPr>
                <w:color w:val="auto"/>
                <w:sz w:val="16"/>
                <w:szCs w:val="16"/>
              </w:rPr>
              <w:t xml:space="preserve">Delete the last sentence of the paragraph: “Signatories for … of the tender offer.”  </w:t>
            </w:r>
          </w:p>
        </w:tc>
      </w:tr>
      <w:tr w:rsidR="00F52BBD" w:rsidRPr="00F52BBD" w14:paraId="486B2856" w14:textId="77777777" w:rsidTr="00CB1528">
        <w:trPr>
          <w:trHeight w:val="68"/>
        </w:trPr>
        <w:tc>
          <w:tcPr>
            <w:tcW w:w="9693" w:type="dxa"/>
            <w:gridSpan w:val="3"/>
            <w:tcBorders>
              <w:top w:val="single" w:sz="5" w:space="0" w:color="000000"/>
              <w:left w:val="single" w:sz="8" w:space="0" w:color="000000"/>
              <w:bottom w:val="single" w:sz="6" w:space="0" w:color="000000"/>
              <w:right w:val="single" w:sz="40" w:space="0" w:color="000000"/>
            </w:tcBorders>
          </w:tcPr>
          <w:p w14:paraId="24115809" w14:textId="77777777" w:rsidR="002B69D3" w:rsidRPr="00F52BBD" w:rsidRDefault="002B69D3">
            <w:pPr>
              <w:spacing w:after="160" w:line="259" w:lineRule="auto"/>
              <w:ind w:left="0"/>
              <w:jc w:val="left"/>
              <w:rPr>
                <w:color w:val="auto"/>
                <w:sz w:val="16"/>
                <w:szCs w:val="16"/>
              </w:rPr>
            </w:pPr>
          </w:p>
        </w:tc>
      </w:tr>
      <w:tr w:rsidR="00F52BBD" w:rsidRPr="00F52BBD" w14:paraId="43588776" w14:textId="77777777" w:rsidTr="00CB1528">
        <w:tblPrEx>
          <w:tblCellMar>
            <w:top w:w="54" w:type="dxa"/>
            <w:left w:w="6" w:type="dxa"/>
            <w:bottom w:w="0" w:type="dxa"/>
            <w:right w:w="48" w:type="dxa"/>
          </w:tblCellMar>
        </w:tblPrEx>
        <w:trPr>
          <w:gridAfter w:val="1"/>
          <w:wAfter w:w="50" w:type="dxa"/>
          <w:trHeight w:val="1990"/>
        </w:trPr>
        <w:tc>
          <w:tcPr>
            <w:tcW w:w="1176" w:type="dxa"/>
            <w:tcBorders>
              <w:top w:val="single" w:sz="5" w:space="0" w:color="000000"/>
              <w:left w:val="single" w:sz="5" w:space="0" w:color="000000"/>
              <w:bottom w:val="single" w:sz="5" w:space="0" w:color="000000"/>
              <w:right w:val="single" w:sz="5" w:space="0" w:color="000000"/>
            </w:tcBorders>
          </w:tcPr>
          <w:p w14:paraId="51F747A1"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F.2.13.5  </w:t>
            </w:r>
          </w:p>
        </w:tc>
        <w:tc>
          <w:tcPr>
            <w:tcW w:w="8469" w:type="dxa"/>
            <w:tcBorders>
              <w:top w:val="single" w:sz="5" w:space="0" w:color="000000"/>
              <w:left w:val="single" w:sz="5" w:space="0" w:color="000000"/>
              <w:bottom w:val="single" w:sz="5" w:space="0" w:color="000000"/>
              <w:right w:val="single" w:sz="5" w:space="0" w:color="000000"/>
            </w:tcBorders>
          </w:tcPr>
          <w:p w14:paraId="1683C3E8" w14:textId="77777777" w:rsidR="002B69D3" w:rsidRPr="00F52BBD" w:rsidRDefault="00F13AD8">
            <w:pPr>
              <w:spacing w:after="1" w:line="259" w:lineRule="auto"/>
              <w:ind w:left="103"/>
              <w:jc w:val="left"/>
              <w:rPr>
                <w:color w:val="auto"/>
                <w:sz w:val="16"/>
                <w:szCs w:val="16"/>
              </w:rPr>
            </w:pPr>
            <w:r w:rsidRPr="00F52BBD">
              <w:rPr>
                <w:color w:val="auto"/>
                <w:sz w:val="16"/>
                <w:szCs w:val="16"/>
              </w:rPr>
              <w:t xml:space="preserve">The Employer’s addresses for delivery of tender offers are as advertised.  </w:t>
            </w:r>
          </w:p>
          <w:p w14:paraId="57FF5BA5" w14:textId="77777777" w:rsidR="002B69D3" w:rsidRPr="00F52BBD" w:rsidRDefault="00F13AD8">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7A6BA3E7" w14:textId="77777777" w:rsidR="002B69D3" w:rsidRPr="00F52BBD" w:rsidRDefault="00F13AD8">
            <w:pPr>
              <w:spacing w:line="250" w:lineRule="auto"/>
              <w:ind w:left="103" w:right="763"/>
              <w:rPr>
                <w:color w:val="auto"/>
                <w:sz w:val="16"/>
                <w:szCs w:val="16"/>
              </w:rPr>
            </w:pPr>
            <w:r w:rsidRPr="00F52BBD">
              <w:rPr>
                <w:color w:val="auto"/>
                <w:sz w:val="16"/>
                <w:szCs w:val="16"/>
              </w:rPr>
              <w:t xml:space="preserve">In addition, the following identification details must be provided on the </w:t>
            </w:r>
            <w:r w:rsidRPr="00F52BBD">
              <w:rPr>
                <w:color w:val="auto"/>
                <w:sz w:val="16"/>
                <w:szCs w:val="16"/>
                <w:u w:val="single" w:color="000000"/>
              </w:rPr>
              <w:t xml:space="preserve">back </w:t>
            </w:r>
            <w:r w:rsidRPr="00F52BBD">
              <w:rPr>
                <w:color w:val="auto"/>
                <w:sz w:val="16"/>
                <w:szCs w:val="16"/>
              </w:rPr>
              <w:t xml:space="preserve">of the envelope: </w:t>
            </w:r>
            <w:r w:rsidRPr="00F52BBD">
              <w:rPr>
                <w:b/>
                <w:color w:val="auto"/>
                <w:sz w:val="16"/>
                <w:szCs w:val="16"/>
              </w:rPr>
              <w:t xml:space="preserve">Service Provider ’s name, contact address and telephone number </w:t>
            </w:r>
            <w:r w:rsidRPr="00F52BBD">
              <w:rPr>
                <w:color w:val="auto"/>
                <w:sz w:val="16"/>
                <w:szCs w:val="16"/>
              </w:rPr>
              <w:t xml:space="preserve">and in the top left corner on the back of the envelope:  </w:t>
            </w:r>
          </w:p>
          <w:p w14:paraId="0E7BC264"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 </w:t>
            </w:r>
          </w:p>
          <w:p w14:paraId="3CDD3857" w14:textId="5FB3F646" w:rsidR="002B69D3" w:rsidRPr="00F52BBD" w:rsidRDefault="00F13AD8">
            <w:pPr>
              <w:spacing w:after="0" w:line="259" w:lineRule="auto"/>
              <w:ind w:left="0"/>
              <w:jc w:val="left"/>
              <w:rPr>
                <w:color w:val="auto"/>
                <w:sz w:val="16"/>
                <w:szCs w:val="16"/>
              </w:rPr>
            </w:pPr>
            <w:r w:rsidRPr="00F52BBD">
              <w:rPr>
                <w:rFonts w:eastAsia="Microsoft Sans Serif"/>
                <w:color w:val="auto"/>
                <w:sz w:val="16"/>
                <w:szCs w:val="16"/>
              </w:rPr>
              <w:t xml:space="preserve">"TENDER NO. </w:t>
            </w:r>
          </w:p>
          <w:p w14:paraId="0DC73C6C" w14:textId="77777777" w:rsidR="002B69D3" w:rsidRPr="00F52BBD" w:rsidRDefault="00F13AD8">
            <w:pPr>
              <w:spacing w:after="1" w:line="259" w:lineRule="auto"/>
              <w:ind w:left="144"/>
              <w:jc w:val="left"/>
              <w:rPr>
                <w:color w:val="auto"/>
                <w:sz w:val="16"/>
                <w:szCs w:val="16"/>
              </w:rPr>
            </w:pPr>
            <w:r w:rsidRPr="00F52BBD">
              <w:rPr>
                <w:rFonts w:eastAsia="Microsoft Sans Serif"/>
                <w:color w:val="auto"/>
                <w:sz w:val="16"/>
                <w:szCs w:val="16"/>
              </w:rPr>
              <w:t xml:space="preserve">(and fill in the tender number as on the front page here of)  </w:t>
            </w:r>
          </w:p>
          <w:p w14:paraId="6BC6C3F5" w14:textId="7BA43829" w:rsidR="002B69D3" w:rsidRPr="00F52BBD" w:rsidRDefault="00F13AD8" w:rsidP="00CB1528">
            <w:pPr>
              <w:spacing w:after="22" w:line="277" w:lineRule="auto"/>
              <w:ind w:left="144" w:right="59"/>
              <w:rPr>
                <w:color w:val="auto"/>
                <w:sz w:val="16"/>
                <w:szCs w:val="16"/>
              </w:rPr>
            </w:pPr>
            <w:r w:rsidRPr="00F52BBD">
              <w:rPr>
                <w:b/>
                <w:color w:val="auto"/>
                <w:sz w:val="16"/>
                <w:szCs w:val="16"/>
              </w:rPr>
              <w:t>“</w:t>
            </w:r>
            <w:r w:rsidR="00364F9D" w:rsidRPr="00F52BBD">
              <w:rPr>
                <w:b/>
                <w:color w:val="auto"/>
                <w:sz w:val="16"/>
                <w:szCs w:val="16"/>
              </w:rPr>
              <w:t xml:space="preserve">Re-advertisement: </w:t>
            </w:r>
            <w:r w:rsidRPr="00F52BBD">
              <w:rPr>
                <w:b/>
                <w:color w:val="auto"/>
                <w:sz w:val="16"/>
                <w:szCs w:val="16"/>
              </w:rPr>
              <w:t>Appointment for Panel of</w:t>
            </w:r>
            <w:r w:rsidR="00760184" w:rsidRPr="00F52BBD">
              <w:rPr>
                <w:b/>
                <w:color w:val="auto"/>
                <w:sz w:val="16"/>
                <w:szCs w:val="16"/>
              </w:rPr>
              <w:t xml:space="preserve"> a maximum of </w:t>
            </w:r>
            <w:r w:rsidR="00695315" w:rsidRPr="00F52BBD">
              <w:rPr>
                <w:b/>
                <w:color w:val="auto"/>
                <w:sz w:val="16"/>
                <w:szCs w:val="16"/>
              </w:rPr>
              <w:t>Six</w:t>
            </w:r>
            <w:r w:rsidRPr="00F52BBD">
              <w:rPr>
                <w:b/>
                <w:color w:val="auto"/>
                <w:sz w:val="16"/>
                <w:szCs w:val="16"/>
              </w:rPr>
              <w:t xml:space="preserve"> (</w:t>
            </w:r>
            <w:r w:rsidR="00695315" w:rsidRPr="00F52BBD">
              <w:rPr>
                <w:b/>
                <w:color w:val="auto"/>
                <w:sz w:val="16"/>
                <w:szCs w:val="16"/>
              </w:rPr>
              <w:t>6</w:t>
            </w:r>
            <w:r w:rsidRPr="00F52BBD">
              <w:rPr>
                <w:b/>
                <w:color w:val="auto"/>
                <w:sz w:val="16"/>
                <w:szCs w:val="16"/>
              </w:rPr>
              <w:t xml:space="preserve">) Professional Engineering Services Providers for Provision of Professional Services for Roads and Stormwater services for a period of three (3) years: </w:t>
            </w:r>
          </w:p>
        </w:tc>
      </w:tr>
      <w:tr w:rsidR="00F52BBD" w:rsidRPr="00F52BBD" w14:paraId="4D22A247" w14:textId="77777777" w:rsidTr="00CB1528">
        <w:tblPrEx>
          <w:tblCellMar>
            <w:top w:w="54" w:type="dxa"/>
            <w:left w:w="6" w:type="dxa"/>
            <w:bottom w:w="0" w:type="dxa"/>
            <w:right w:w="48" w:type="dxa"/>
          </w:tblCellMar>
        </w:tblPrEx>
        <w:trPr>
          <w:gridAfter w:val="1"/>
          <w:wAfter w:w="50" w:type="dxa"/>
          <w:trHeight w:val="123"/>
        </w:trPr>
        <w:tc>
          <w:tcPr>
            <w:tcW w:w="1176" w:type="dxa"/>
            <w:tcBorders>
              <w:top w:val="single" w:sz="5" w:space="0" w:color="000000"/>
              <w:left w:val="single" w:sz="5" w:space="0" w:color="000000"/>
              <w:bottom w:val="single" w:sz="5" w:space="0" w:color="000000"/>
              <w:right w:val="single" w:sz="5" w:space="0" w:color="000000"/>
            </w:tcBorders>
          </w:tcPr>
          <w:p w14:paraId="3651A4A4"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F.2.13.6  </w:t>
            </w:r>
          </w:p>
        </w:tc>
        <w:tc>
          <w:tcPr>
            <w:tcW w:w="8469" w:type="dxa"/>
            <w:tcBorders>
              <w:top w:val="single" w:sz="5" w:space="0" w:color="000000"/>
              <w:left w:val="single" w:sz="5" w:space="0" w:color="000000"/>
              <w:bottom w:val="single" w:sz="5" w:space="0" w:color="000000"/>
              <w:right w:val="single" w:sz="5" w:space="0" w:color="000000"/>
            </w:tcBorders>
          </w:tcPr>
          <w:p w14:paraId="7525FB32"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A two-envelope procedure will not be followed.  </w:t>
            </w:r>
          </w:p>
        </w:tc>
      </w:tr>
      <w:tr w:rsidR="00F52BBD" w:rsidRPr="00F52BBD" w14:paraId="41EE1A51" w14:textId="77777777" w:rsidTr="00CB1528">
        <w:tblPrEx>
          <w:tblCellMar>
            <w:top w:w="54" w:type="dxa"/>
            <w:left w:w="6" w:type="dxa"/>
            <w:bottom w:w="0" w:type="dxa"/>
            <w:right w:w="48" w:type="dxa"/>
          </w:tblCellMar>
        </w:tblPrEx>
        <w:trPr>
          <w:gridAfter w:val="1"/>
          <w:wAfter w:w="50" w:type="dxa"/>
          <w:trHeight w:val="14"/>
        </w:trPr>
        <w:tc>
          <w:tcPr>
            <w:tcW w:w="1176" w:type="dxa"/>
            <w:tcBorders>
              <w:top w:val="single" w:sz="5" w:space="0" w:color="000000"/>
              <w:left w:val="single" w:sz="5" w:space="0" w:color="000000"/>
              <w:bottom w:val="single" w:sz="5" w:space="0" w:color="000000"/>
              <w:right w:val="single" w:sz="5" w:space="0" w:color="000000"/>
            </w:tcBorders>
          </w:tcPr>
          <w:p w14:paraId="44B85409"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F.2.15  </w:t>
            </w:r>
          </w:p>
        </w:tc>
        <w:tc>
          <w:tcPr>
            <w:tcW w:w="8469" w:type="dxa"/>
            <w:tcBorders>
              <w:top w:val="single" w:sz="5" w:space="0" w:color="000000"/>
              <w:left w:val="single" w:sz="5" w:space="0" w:color="000000"/>
              <w:bottom w:val="single" w:sz="5" w:space="0" w:color="000000"/>
              <w:right w:val="single" w:sz="5" w:space="0" w:color="000000"/>
            </w:tcBorders>
          </w:tcPr>
          <w:p w14:paraId="6E7CB9BB"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The closing time for submission of tenders is as advertised.  </w:t>
            </w:r>
          </w:p>
        </w:tc>
      </w:tr>
      <w:tr w:rsidR="00F52BBD" w:rsidRPr="00F52BBD" w14:paraId="6995EC5C" w14:textId="77777777" w:rsidTr="00CB1528">
        <w:tblPrEx>
          <w:tblCellMar>
            <w:top w:w="54" w:type="dxa"/>
            <w:left w:w="6" w:type="dxa"/>
            <w:bottom w:w="0" w:type="dxa"/>
            <w:right w:w="48" w:type="dxa"/>
          </w:tblCellMar>
        </w:tblPrEx>
        <w:trPr>
          <w:gridAfter w:val="1"/>
          <w:wAfter w:w="50" w:type="dxa"/>
          <w:trHeight w:val="118"/>
        </w:trPr>
        <w:tc>
          <w:tcPr>
            <w:tcW w:w="1176" w:type="dxa"/>
            <w:tcBorders>
              <w:top w:val="single" w:sz="5" w:space="0" w:color="000000"/>
              <w:left w:val="single" w:sz="5" w:space="0" w:color="000000"/>
              <w:bottom w:val="single" w:sz="5" w:space="0" w:color="000000"/>
              <w:right w:val="single" w:sz="5" w:space="0" w:color="000000"/>
            </w:tcBorders>
          </w:tcPr>
          <w:p w14:paraId="6674781B"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F.2.16  </w:t>
            </w:r>
          </w:p>
        </w:tc>
        <w:tc>
          <w:tcPr>
            <w:tcW w:w="8469" w:type="dxa"/>
            <w:tcBorders>
              <w:top w:val="single" w:sz="5" w:space="0" w:color="000000"/>
              <w:left w:val="single" w:sz="5" w:space="0" w:color="000000"/>
              <w:bottom w:val="single" w:sz="5" w:space="0" w:color="000000"/>
              <w:right w:val="single" w:sz="5" w:space="0" w:color="000000"/>
            </w:tcBorders>
          </w:tcPr>
          <w:p w14:paraId="1D30861E"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The tender validity period is 120 Days.  </w:t>
            </w:r>
          </w:p>
        </w:tc>
      </w:tr>
      <w:tr w:rsidR="00F52BBD" w:rsidRPr="00F52BBD" w14:paraId="7C37BDEA" w14:textId="77777777" w:rsidTr="00CB1528">
        <w:tblPrEx>
          <w:tblCellMar>
            <w:top w:w="54" w:type="dxa"/>
            <w:left w:w="6" w:type="dxa"/>
            <w:bottom w:w="0" w:type="dxa"/>
            <w:right w:w="48" w:type="dxa"/>
          </w:tblCellMar>
        </w:tblPrEx>
        <w:trPr>
          <w:gridAfter w:val="1"/>
          <w:wAfter w:w="50" w:type="dxa"/>
          <w:trHeight w:val="234"/>
        </w:trPr>
        <w:tc>
          <w:tcPr>
            <w:tcW w:w="1176" w:type="dxa"/>
            <w:tcBorders>
              <w:top w:val="single" w:sz="5" w:space="0" w:color="000000"/>
              <w:left w:val="single" w:sz="5" w:space="0" w:color="000000"/>
              <w:bottom w:val="single" w:sz="5" w:space="0" w:color="000000"/>
              <w:right w:val="single" w:sz="5" w:space="0" w:color="000000"/>
            </w:tcBorders>
          </w:tcPr>
          <w:p w14:paraId="37997FDB"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F.2.19  </w:t>
            </w:r>
          </w:p>
        </w:tc>
        <w:tc>
          <w:tcPr>
            <w:tcW w:w="8469" w:type="dxa"/>
            <w:tcBorders>
              <w:top w:val="single" w:sz="5" w:space="0" w:color="000000"/>
              <w:left w:val="single" w:sz="5" w:space="0" w:color="000000"/>
              <w:bottom w:val="single" w:sz="5" w:space="0" w:color="000000"/>
              <w:right w:val="single" w:sz="5" w:space="0" w:color="000000"/>
            </w:tcBorders>
          </w:tcPr>
          <w:p w14:paraId="16CAC6C2"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The Service Provider shall provide access for inspections to his offices as may be required by the Employer.  </w:t>
            </w:r>
          </w:p>
        </w:tc>
      </w:tr>
      <w:tr w:rsidR="00F52BBD" w:rsidRPr="00F52BBD" w14:paraId="409EEA35" w14:textId="77777777" w:rsidTr="00CB1528">
        <w:tblPrEx>
          <w:tblCellMar>
            <w:top w:w="54" w:type="dxa"/>
            <w:left w:w="6" w:type="dxa"/>
            <w:bottom w:w="0" w:type="dxa"/>
            <w:right w:w="48" w:type="dxa"/>
          </w:tblCellMar>
        </w:tblPrEx>
        <w:trPr>
          <w:gridAfter w:val="1"/>
          <w:wAfter w:w="50" w:type="dxa"/>
          <w:trHeight w:val="203"/>
        </w:trPr>
        <w:tc>
          <w:tcPr>
            <w:tcW w:w="1176" w:type="dxa"/>
            <w:tcBorders>
              <w:top w:val="single" w:sz="5" w:space="0" w:color="000000"/>
              <w:left w:val="single" w:sz="5" w:space="0" w:color="000000"/>
              <w:bottom w:val="single" w:sz="5" w:space="0" w:color="000000"/>
              <w:right w:val="single" w:sz="5" w:space="0" w:color="000000"/>
            </w:tcBorders>
          </w:tcPr>
          <w:p w14:paraId="017DB81E"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F.2.22  </w:t>
            </w:r>
          </w:p>
        </w:tc>
        <w:tc>
          <w:tcPr>
            <w:tcW w:w="8469" w:type="dxa"/>
            <w:tcBorders>
              <w:top w:val="single" w:sz="5" w:space="0" w:color="000000"/>
              <w:left w:val="single" w:sz="5" w:space="0" w:color="000000"/>
              <w:bottom w:val="single" w:sz="5" w:space="0" w:color="000000"/>
              <w:right w:val="single" w:sz="5" w:space="0" w:color="000000"/>
            </w:tcBorders>
          </w:tcPr>
          <w:p w14:paraId="4F0CFEFC"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Not a requirement.  </w:t>
            </w:r>
          </w:p>
        </w:tc>
      </w:tr>
      <w:tr w:rsidR="00F52BBD" w:rsidRPr="00F52BBD" w14:paraId="5DBBD041" w14:textId="77777777" w:rsidTr="00CB1528">
        <w:tblPrEx>
          <w:tblCellMar>
            <w:top w:w="54" w:type="dxa"/>
            <w:left w:w="6" w:type="dxa"/>
            <w:bottom w:w="0" w:type="dxa"/>
            <w:right w:w="48" w:type="dxa"/>
          </w:tblCellMar>
        </w:tblPrEx>
        <w:trPr>
          <w:gridAfter w:val="1"/>
          <w:wAfter w:w="50" w:type="dxa"/>
          <w:trHeight w:val="395"/>
        </w:trPr>
        <w:tc>
          <w:tcPr>
            <w:tcW w:w="1176" w:type="dxa"/>
            <w:tcBorders>
              <w:top w:val="single" w:sz="5" w:space="0" w:color="000000"/>
              <w:left w:val="single" w:sz="5" w:space="0" w:color="000000"/>
              <w:bottom w:val="single" w:sz="5" w:space="0" w:color="000000"/>
              <w:right w:val="single" w:sz="5" w:space="0" w:color="000000"/>
            </w:tcBorders>
          </w:tcPr>
          <w:p w14:paraId="2B8BBE55"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F.2.23  </w:t>
            </w:r>
          </w:p>
        </w:tc>
        <w:tc>
          <w:tcPr>
            <w:tcW w:w="8469" w:type="dxa"/>
            <w:tcBorders>
              <w:top w:val="single" w:sz="5" w:space="0" w:color="000000"/>
              <w:left w:val="single" w:sz="5" w:space="0" w:color="000000"/>
              <w:bottom w:val="single" w:sz="5" w:space="0" w:color="000000"/>
              <w:right w:val="single" w:sz="5" w:space="0" w:color="000000"/>
            </w:tcBorders>
          </w:tcPr>
          <w:p w14:paraId="2B119CDF"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The Service Provider is required to submit with his tender all documents listed in T2 Returnable Documents, T2.1 and T2.2.  </w:t>
            </w:r>
          </w:p>
        </w:tc>
      </w:tr>
      <w:tr w:rsidR="00F52BBD" w:rsidRPr="00F52BBD" w14:paraId="31A25686" w14:textId="77777777" w:rsidTr="00CB1528">
        <w:tblPrEx>
          <w:tblCellMar>
            <w:top w:w="54" w:type="dxa"/>
            <w:left w:w="6" w:type="dxa"/>
            <w:bottom w:w="0" w:type="dxa"/>
            <w:right w:w="48" w:type="dxa"/>
          </w:tblCellMar>
        </w:tblPrEx>
        <w:trPr>
          <w:gridAfter w:val="1"/>
          <w:wAfter w:w="50" w:type="dxa"/>
          <w:trHeight w:val="660"/>
        </w:trPr>
        <w:tc>
          <w:tcPr>
            <w:tcW w:w="1176" w:type="dxa"/>
            <w:tcBorders>
              <w:top w:val="single" w:sz="5" w:space="0" w:color="000000"/>
              <w:left w:val="single" w:sz="5" w:space="0" w:color="000000"/>
              <w:bottom w:val="single" w:sz="5" w:space="0" w:color="000000"/>
              <w:right w:val="single" w:sz="5" w:space="0" w:color="000000"/>
            </w:tcBorders>
          </w:tcPr>
          <w:p w14:paraId="09314521" w14:textId="77777777" w:rsidR="002B69D3" w:rsidRPr="00F52BBD" w:rsidRDefault="00F13AD8">
            <w:pPr>
              <w:spacing w:after="0" w:line="259" w:lineRule="auto"/>
              <w:ind w:left="106"/>
              <w:jc w:val="left"/>
              <w:rPr>
                <w:color w:val="auto"/>
                <w:sz w:val="18"/>
                <w:szCs w:val="18"/>
              </w:rPr>
            </w:pPr>
            <w:r w:rsidRPr="00F52BBD">
              <w:rPr>
                <w:color w:val="auto"/>
                <w:sz w:val="18"/>
                <w:szCs w:val="18"/>
              </w:rPr>
              <w:lastRenderedPageBreak/>
              <w:t xml:space="preserve">F.3.4  </w:t>
            </w:r>
          </w:p>
        </w:tc>
        <w:tc>
          <w:tcPr>
            <w:tcW w:w="8469" w:type="dxa"/>
            <w:tcBorders>
              <w:top w:val="single" w:sz="5" w:space="0" w:color="000000"/>
              <w:left w:val="single" w:sz="5" w:space="0" w:color="000000"/>
              <w:bottom w:val="single" w:sz="5" w:space="0" w:color="000000"/>
              <w:right w:val="single" w:sz="5" w:space="0" w:color="000000"/>
            </w:tcBorders>
          </w:tcPr>
          <w:p w14:paraId="4235AB9A" w14:textId="77777777" w:rsidR="002B69D3" w:rsidRPr="00F52BBD" w:rsidRDefault="00F13AD8">
            <w:pPr>
              <w:spacing w:after="6" w:line="259" w:lineRule="auto"/>
              <w:ind w:left="103"/>
              <w:jc w:val="left"/>
              <w:rPr>
                <w:color w:val="auto"/>
                <w:sz w:val="16"/>
                <w:szCs w:val="16"/>
              </w:rPr>
            </w:pPr>
            <w:r w:rsidRPr="00F52BBD">
              <w:rPr>
                <w:color w:val="auto"/>
                <w:sz w:val="16"/>
                <w:szCs w:val="16"/>
              </w:rPr>
              <w:t xml:space="preserve">The time and location for opening tender offers are:  </w:t>
            </w:r>
          </w:p>
          <w:p w14:paraId="2004F7A8" w14:textId="77777777" w:rsidR="002B69D3" w:rsidRPr="00F52BBD" w:rsidRDefault="00F13AD8">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799DB128"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Time: tenders will be opened immediately or as soon as possible after the closing time as advertised.  </w:t>
            </w:r>
          </w:p>
        </w:tc>
      </w:tr>
      <w:tr w:rsidR="00F52BBD" w:rsidRPr="00F52BBD" w14:paraId="1EAB1D5D" w14:textId="77777777" w:rsidTr="00CB1528">
        <w:tblPrEx>
          <w:tblCellMar>
            <w:top w:w="54" w:type="dxa"/>
            <w:left w:w="6" w:type="dxa"/>
            <w:bottom w:w="0" w:type="dxa"/>
            <w:right w:w="48" w:type="dxa"/>
          </w:tblCellMar>
        </w:tblPrEx>
        <w:trPr>
          <w:gridAfter w:val="1"/>
          <w:wAfter w:w="50" w:type="dxa"/>
          <w:trHeight w:val="299"/>
        </w:trPr>
        <w:tc>
          <w:tcPr>
            <w:tcW w:w="1176" w:type="dxa"/>
            <w:tcBorders>
              <w:top w:val="single" w:sz="5" w:space="0" w:color="000000"/>
              <w:left w:val="single" w:sz="5" w:space="0" w:color="000000"/>
              <w:bottom w:val="single" w:sz="5" w:space="0" w:color="000000"/>
              <w:right w:val="single" w:sz="5" w:space="0" w:color="000000"/>
            </w:tcBorders>
          </w:tcPr>
          <w:p w14:paraId="3BDE2A6C"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F.3.5  </w:t>
            </w:r>
          </w:p>
        </w:tc>
        <w:tc>
          <w:tcPr>
            <w:tcW w:w="8469" w:type="dxa"/>
            <w:tcBorders>
              <w:top w:val="single" w:sz="5" w:space="0" w:color="000000"/>
              <w:left w:val="single" w:sz="5" w:space="0" w:color="000000"/>
              <w:bottom w:val="single" w:sz="5" w:space="0" w:color="000000"/>
              <w:right w:val="single" w:sz="5" w:space="0" w:color="000000"/>
            </w:tcBorders>
          </w:tcPr>
          <w:p w14:paraId="550E3F9C"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 A two-envelope procedure will not be followed.  </w:t>
            </w:r>
          </w:p>
        </w:tc>
      </w:tr>
      <w:tr w:rsidR="00F52BBD" w:rsidRPr="00F52BBD" w14:paraId="2CB5B536" w14:textId="77777777" w:rsidTr="00CB1528">
        <w:tblPrEx>
          <w:tblCellMar>
            <w:top w:w="54" w:type="dxa"/>
            <w:left w:w="6" w:type="dxa"/>
            <w:bottom w:w="0" w:type="dxa"/>
            <w:right w:w="48" w:type="dxa"/>
          </w:tblCellMar>
        </w:tblPrEx>
        <w:trPr>
          <w:gridAfter w:val="1"/>
          <w:wAfter w:w="50" w:type="dxa"/>
          <w:trHeight w:val="963"/>
        </w:trPr>
        <w:tc>
          <w:tcPr>
            <w:tcW w:w="1176" w:type="dxa"/>
            <w:tcBorders>
              <w:top w:val="single" w:sz="5" w:space="0" w:color="000000"/>
              <w:left w:val="single" w:sz="5" w:space="0" w:color="000000"/>
              <w:bottom w:val="single" w:sz="5" w:space="0" w:color="000000"/>
              <w:right w:val="single" w:sz="5" w:space="0" w:color="000000"/>
            </w:tcBorders>
          </w:tcPr>
          <w:p w14:paraId="25923C86"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F.3.9.3  </w:t>
            </w:r>
          </w:p>
        </w:tc>
        <w:tc>
          <w:tcPr>
            <w:tcW w:w="8469" w:type="dxa"/>
            <w:tcBorders>
              <w:top w:val="single" w:sz="5" w:space="0" w:color="000000"/>
              <w:left w:val="single" w:sz="5" w:space="0" w:color="000000"/>
              <w:bottom w:val="single" w:sz="5" w:space="0" w:color="000000"/>
              <w:right w:val="single" w:sz="5" w:space="0" w:color="000000"/>
            </w:tcBorders>
          </w:tcPr>
          <w:p w14:paraId="76289BF2" w14:textId="324CCFAA" w:rsidR="002B69D3" w:rsidRPr="00F52BBD" w:rsidRDefault="00F13AD8">
            <w:pPr>
              <w:spacing w:after="3" w:line="259" w:lineRule="auto"/>
              <w:ind w:left="103"/>
              <w:jc w:val="left"/>
              <w:rPr>
                <w:color w:val="auto"/>
                <w:sz w:val="16"/>
                <w:szCs w:val="16"/>
              </w:rPr>
            </w:pPr>
            <w:r w:rsidRPr="00F52BBD">
              <w:rPr>
                <w:color w:val="auto"/>
                <w:sz w:val="16"/>
                <w:szCs w:val="16"/>
              </w:rPr>
              <w:t>Omit the wording and replace with the following</w:t>
            </w:r>
            <w:r w:rsidR="003144FB" w:rsidRPr="00F52BBD">
              <w:rPr>
                <w:color w:val="auto"/>
                <w:sz w:val="16"/>
                <w:szCs w:val="16"/>
              </w:rPr>
              <w:t>:</w:t>
            </w:r>
          </w:p>
          <w:p w14:paraId="0EF386C2" w14:textId="77777777" w:rsidR="002B69D3" w:rsidRPr="00F52BBD" w:rsidRDefault="00F13AD8">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2F856D0F"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“Notify the Service Provider of all errors, omissions and/or rate imbalances that are identified in the tender offer and request the Service Provider to, within a stipulated time, accept the total of prices as corrected in accordance with F.3.9.4.”  </w:t>
            </w:r>
          </w:p>
        </w:tc>
      </w:tr>
      <w:tr w:rsidR="00F52BBD" w:rsidRPr="00F52BBD" w14:paraId="1C277281" w14:textId="77777777" w:rsidTr="00CB1528">
        <w:tblPrEx>
          <w:tblCellMar>
            <w:top w:w="54" w:type="dxa"/>
            <w:left w:w="6" w:type="dxa"/>
            <w:bottom w:w="0" w:type="dxa"/>
            <w:right w:w="48" w:type="dxa"/>
          </w:tblCellMar>
        </w:tblPrEx>
        <w:trPr>
          <w:gridAfter w:val="1"/>
          <w:wAfter w:w="50" w:type="dxa"/>
          <w:trHeight w:val="375"/>
        </w:trPr>
        <w:tc>
          <w:tcPr>
            <w:tcW w:w="1176" w:type="dxa"/>
            <w:tcBorders>
              <w:top w:val="single" w:sz="5" w:space="0" w:color="000000"/>
              <w:left w:val="single" w:sz="5" w:space="0" w:color="000000"/>
              <w:bottom w:val="single" w:sz="5" w:space="0" w:color="000000"/>
              <w:right w:val="single" w:sz="5" w:space="0" w:color="000000"/>
            </w:tcBorders>
          </w:tcPr>
          <w:p w14:paraId="51F5AD83"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F.3.9.4  </w:t>
            </w:r>
          </w:p>
        </w:tc>
        <w:tc>
          <w:tcPr>
            <w:tcW w:w="8469" w:type="dxa"/>
            <w:tcBorders>
              <w:top w:val="single" w:sz="5" w:space="0" w:color="000000"/>
              <w:left w:val="single" w:sz="5" w:space="0" w:color="000000"/>
              <w:bottom w:val="single" w:sz="5" w:space="0" w:color="000000"/>
              <w:right w:val="single" w:sz="5" w:space="0" w:color="000000"/>
            </w:tcBorders>
          </w:tcPr>
          <w:p w14:paraId="590E4CB6"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Omit the wording of the first sentence and replace with:  </w:t>
            </w:r>
          </w:p>
          <w:p w14:paraId="14A1BEF5" w14:textId="77777777" w:rsidR="002B69D3" w:rsidRPr="00F52BBD" w:rsidRDefault="00F13AD8">
            <w:pPr>
              <w:spacing w:after="0" w:line="259" w:lineRule="auto"/>
              <w:ind w:left="103"/>
              <w:rPr>
                <w:color w:val="auto"/>
                <w:sz w:val="16"/>
                <w:szCs w:val="16"/>
              </w:rPr>
            </w:pPr>
            <w:r w:rsidRPr="00F52BBD">
              <w:rPr>
                <w:color w:val="auto"/>
                <w:sz w:val="16"/>
                <w:szCs w:val="16"/>
              </w:rPr>
              <w:t xml:space="preserve">“In cases where tender offers contain errors, omissions and/or rate imbalances, these are to be corrected as follows:”  </w:t>
            </w:r>
          </w:p>
        </w:tc>
      </w:tr>
      <w:tr w:rsidR="00F52BBD" w:rsidRPr="00F52BBD" w14:paraId="699A54BE" w14:textId="77777777" w:rsidTr="00CB1528">
        <w:tblPrEx>
          <w:tblCellMar>
            <w:top w:w="54" w:type="dxa"/>
            <w:left w:w="6" w:type="dxa"/>
            <w:bottom w:w="0" w:type="dxa"/>
            <w:right w:w="48" w:type="dxa"/>
          </w:tblCellMar>
        </w:tblPrEx>
        <w:trPr>
          <w:gridAfter w:val="1"/>
          <w:wAfter w:w="50" w:type="dxa"/>
          <w:trHeight w:val="984"/>
        </w:trPr>
        <w:tc>
          <w:tcPr>
            <w:tcW w:w="1176" w:type="dxa"/>
            <w:tcBorders>
              <w:top w:val="single" w:sz="5" w:space="0" w:color="000000"/>
              <w:left w:val="single" w:sz="5" w:space="0" w:color="000000"/>
              <w:bottom w:val="single" w:sz="5" w:space="0" w:color="000000"/>
              <w:right w:val="single" w:sz="5" w:space="0" w:color="000000"/>
            </w:tcBorders>
          </w:tcPr>
          <w:p w14:paraId="30608CDD"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F.3.9.4 </w:t>
            </w:r>
          </w:p>
          <w:p w14:paraId="0308D780" w14:textId="77777777" w:rsidR="002B69D3" w:rsidRPr="00F52BBD" w:rsidRDefault="00F13AD8">
            <w:pPr>
              <w:spacing w:after="0" w:line="259" w:lineRule="auto"/>
              <w:ind w:left="106"/>
              <w:jc w:val="left"/>
              <w:rPr>
                <w:color w:val="auto"/>
                <w:sz w:val="18"/>
                <w:szCs w:val="18"/>
              </w:rPr>
            </w:pPr>
            <w:r w:rsidRPr="00F52BBD">
              <w:rPr>
                <w:color w:val="auto"/>
                <w:sz w:val="18"/>
                <w:szCs w:val="18"/>
              </w:rPr>
              <w:t xml:space="preserve">(continue d)  </w:t>
            </w:r>
          </w:p>
        </w:tc>
        <w:tc>
          <w:tcPr>
            <w:tcW w:w="8469" w:type="dxa"/>
            <w:tcBorders>
              <w:top w:val="single" w:sz="5" w:space="0" w:color="000000"/>
              <w:left w:val="single" w:sz="5" w:space="0" w:color="000000"/>
              <w:bottom w:val="single" w:sz="5" w:space="0" w:color="000000"/>
              <w:right w:val="single" w:sz="5" w:space="0" w:color="000000"/>
            </w:tcBorders>
          </w:tcPr>
          <w:p w14:paraId="053FFB7B" w14:textId="77777777" w:rsidR="002B69D3" w:rsidRPr="00F52BBD" w:rsidRDefault="00F13AD8">
            <w:pPr>
              <w:spacing w:after="3" w:line="259" w:lineRule="auto"/>
              <w:ind w:left="103"/>
              <w:jc w:val="left"/>
              <w:rPr>
                <w:color w:val="auto"/>
                <w:sz w:val="16"/>
                <w:szCs w:val="16"/>
              </w:rPr>
            </w:pPr>
            <w:r w:rsidRPr="00F52BBD">
              <w:rPr>
                <w:color w:val="auto"/>
                <w:sz w:val="16"/>
                <w:szCs w:val="16"/>
              </w:rPr>
              <w:t xml:space="preserve">Add sub-paragraph c) as follows:  </w:t>
            </w:r>
          </w:p>
          <w:p w14:paraId="029F5716" w14:textId="77777777" w:rsidR="002B69D3" w:rsidRPr="00F52BBD" w:rsidRDefault="00F13AD8">
            <w:pPr>
              <w:spacing w:after="0" w:line="259" w:lineRule="auto"/>
              <w:ind w:left="0"/>
              <w:jc w:val="left"/>
              <w:rPr>
                <w:color w:val="auto"/>
                <w:sz w:val="16"/>
                <w:szCs w:val="16"/>
              </w:rPr>
            </w:pPr>
            <w:r w:rsidRPr="00F52BBD">
              <w:rPr>
                <w:rFonts w:eastAsia="Times New Roman"/>
                <w:color w:val="auto"/>
                <w:sz w:val="16"/>
                <w:szCs w:val="16"/>
              </w:rPr>
              <w:t xml:space="preserve"> </w:t>
            </w:r>
            <w:r w:rsidRPr="00F52BBD">
              <w:rPr>
                <w:color w:val="auto"/>
                <w:sz w:val="16"/>
                <w:szCs w:val="16"/>
              </w:rPr>
              <w:t xml:space="preserve"> </w:t>
            </w:r>
          </w:p>
          <w:p w14:paraId="35DC9058" w14:textId="77777777" w:rsidR="002B69D3" w:rsidRPr="00F52BBD" w:rsidRDefault="00F13AD8">
            <w:pPr>
              <w:spacing w:after="0" w:line="259" w:lineRule="auto"/>
              <w:ind w:left="103" w:right="100"/>
              <w:jc w:val="left"/>
              <w:rPr>
                <w:color w:val="auto"/>
                <w:sz w:val="16"/>
                <w:szCs w:val="16"/>
              </w:rPr>
            </w:pPr>
            <w:r w:rsidRPr="00F52BBD">
              <w:rPr>
                <w:color w:val="auto"/>
                <w:sz w:val="16"/>
                <w:szCs w:val="16"/>
              </w:rPr>
              <w:t xml:space="preserve">“c) If the Service Provider does not accept the corrected tender </w:t>
            </w:r>
            <w:proofErr w:type="gramStart"/>
            <w:r w:rsidRPr="00F52BBD">
              <w:rPr>
                <w:color w:val="auto"/>
                <w:sz w:val="16"/>
                <w:szCs w:val="16"/>
              </w:rPr>
              <w:t>offer, or</w:t>
            </w:r>
            <w:proofErr w:type="gramEnd"/>
            <w:r w:rsidRPr="00F52BBD">
              <w:rPr>
                <w:color w:val="auto"/>
                <w:sz w:val="16"/>
                <w:szCs w:val="16"/>
              </w:rPr>
              <w:t xml:space="preserve"> cannot reach consensus with the Employer on a corrected tender offer, the Service Provider is to be classified as not acceptable/nonresponsive and removed from further contention.”  </w:t>
            </w:r>
          </w:p>
        </w:tc>
      </w:tr>
      <w:tr w:rsidR="00F52BBD" w:rsidRPr="00F52BBD" w14:paraId="1328CE9B" w14:textId="77777777" w:rsidTr="00CB1528">
        <w:tblPrEx>
          <w:tblCellMar>
            <w:top w:w="54" w:type="dxa"/>
            <w:left w:w="6" w:type="dxa"/>
            <w:bottom w:w="0" w:type="dxa"/>
            <w:right w:w="48" w:type="dxa"/>
          </w:tblCellMar>
        </w:tblPrEx>
        <w:trPr>
          <w:gridAfter w:val="1"/>
          <w:wAfter w:w="50" w:type="dxa"/>
          <w:trHeight w:val="285"/>
        </w:trPr>
        <w:tc>
          <w:tcPr>
            <w:tcW w:w="1176" w:type="dxa"/>
            <w:tcBorders>
              <w:top w:val="single" w:sz="5" w:space="0" w:color="000000"/>
              <w:left w:val="single" w:sz="5" w:space="0" w:color="000000"/>
              <w:bottom w:val="single" w:sz="5" w:space="0" w:color="000000"/>
              <w:right w:val="single" w:sz="5" w:space="0" w:color="000000"/>
            </w:tcBorders>
          </w:tcPr>
          <w:p w14:paraId="60B1DFA1" w14:textId="77777777" w:rsidR="002B69D3" w:rsidRPr="00F52BBD" w:rsidRDefault="00F13AD8">
            <w:pPr>
              <w:spacing w:after="0" w:line="259" w:lineRule="auto"/>
              <w:ind w:left="106"/>
              <w:jc w:val="left"/>
              <w:rPr>
                <w:color w:val="auto"/>
              </w:rPr>
            </w:pPr>
            <w:r w:rsidRPr="00F52BBD">
              <w:rPr>
                <w:color w:val="auto"/>
              </w:rPr>
              <w:t xml:space="preserve">F.3.11.1  </w:t>
            </w:r>
          </w:p>
        </w:tc>
        <w:tc>
          <w:tcPr>
            <w:tcW w:w="8469" w:type="dxa"/>
            <w:tcBorders>
              <w:top w:val="single" w:sz="5" w:space="0" w:color="000000"/>
              <w:left w:val="single" w:sz="5" w:space="0" w:color="000000"/>
              <w:bottom w:val="single" w:sz="5" w:space="0" w:color="000000"/>
              <w:right w:val="single" w:sz="5" w:space="0" w:color="000000"/>
            </w:tcBorders>
          </w:tcPr>
          <w:p w14:paraId="22DCFED4"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The procedure for the evaluation of responsive tenders is Method 2.  </w:t>
            </w:r>
          </w:p>
        </w:tc>
      </w:tr>
      <w:tr w:rsidR="00F52BBD" w:rsidRPr="00F52BBD" w14:paraId="39BCBFA8" w14:textId="77777777" w:rsidTr="00CB1528">
        <w:tblPrEx>
          <w:tblCellMar>
            <w:top w:w="54" w:type="dxa"/>
            <w:left w:w="6" w:type="dxa"/>
            <w:bottom w:w="0" w:type="dxa"/>
            <w:right w:w="48" w:type="dxa"/>
          </w:tblCellMar>
        </w:tblPrEx>
        <w:trPr>
          <w:gridAfter w:val="1"/>
          <w:wAfter w:w="50" w:type="dxa"/>
          <w:trHeight w:val="193"/>
        </w:trPr>
        <w:tc>
          <w:tcPr>
            <w:tcW w:w="1176" w:type="dxa"/>
            <w:tcBorders>
              <w:top w:val="single" w:sz="5" w:space="0" w:color="000000"/>
              <w:left w:val="single" w:sz="5" w:space="0" w:color="000000"/>
              <w:bottom w:val="single" w:sz="5" w:space="0" w:color="000000"/>
              <w:right w:val="single" w:sz="5" w:space="0" w:color="000000"/>
            </w:tcBorders>
          </w:tcPr>
          <w:p w14:paraId="1F8ABDA4" w14:textId="77777777" w:rsidR="002B69D3" w:rsidRPr="00F52BBD" w:rsidRDefault="00F13AD8">
            <w:pPr>
              <w:spacing w:after="0" w:line="259" w:lineRule="auto"/>
              <w:ind w:left="106"/>
              <w:jc w:val="left"/>
              <w:rPr>
                <w:color w:val="auto"/>
              </w:rPr>
            </w:pPr>
            <w:r w:rsidRPr="00F52BBD">
              <w:rPr>
                <w:color w:val="auto"/>
              </w:rPr>
              <w:t xml:space="preserve">F.3.11.2  </w:t>
            </w:r>
          </w:p>
        </w:tc>
        <w:tc>
          <w:tcPr>
            <w:tcW w:w="8469" w:type="dxa"/>
            <w:tcBorders>
              <w:top w:val="single" w:sz="5" w:space="0" w:color="000000"/>
              <w:left w:val="single" w:sz="5" w:space="0" w:color="000000"/>
              <w:bottom w:val="single" w:sz="5" w:space="0" w:color="000000"/>
              <w:right w:val="single" w:sz="5" w:space="0" w:color="000000"/>
            </w:tcBorders>
          </w:tcPr>
          <w:p w14:paraId="289A124C" w14:textId="77777777" w:rsidR="002B69D3" w:rsidRPr="00F52BBD" w:rsidRDefault="00F13AD8">
            <w:pPr>
              <w:spacing w:after="0" w:line="259" w:lineRule="auto"/>
              <w:ind w:left="103"/>
              <w:jc w:val="left"/>
              <w:rPr>
                <w:color w:val="auto"/>
                <w:sz w:val="16"/>
                <w:szCs w:val="16"/>
              </w:rPr>
            </w:pPr>
            <w:r w:rsidRPr="00F52BBD">
              <w:rPr>
                <w:color w:val="auto"/>
                <w:sz w:val="16"/>
                <w:szCs w:val="16"/>
              </w:rPr>
              <w:t xml:space="preserve">Not applicable.  </w:t>
            </w:r>
          </w:p>
        </w:tc>
      </w:tr>
      <w:tr w:rsidR="00F52BBD" w:rsidRPr="00F52BBD" w14:paraId="763AEA35" w14:textId="77777777" w:rsidTr="00CB1528">
        <w:tblPrEx>
          <w:tblCellMar>
            <w:top w:w="54" w:type="dxa"/>
            <w:left w:w="6" w:type="dxa"/>
            <w:bottom w:w="0" w:type="dxa"/>
            <w:right w:w="48" w:type="dxa"/>
          </w:tblCellMar>
        </w:tblPrEx>
        <w:trPr>
          <w:gridAfter w:val="1"/>
          <w:wAfter w:w="50" w:type="dxa"/>
          <w:trHeight w:val="682"/>
        </w:trPr>
        <w:tc>
          <w:tcPr>
            <w:tcW w:w="1176" w:type="dxa"/>
            <w:tcBorders>
              <w:top w:val="single" w:sz="5" w:space="0" w:color="000000"/>
              <w:left w:val="single" w:sz="5" w:space="0" w:color="000000"/>
              <w:bottom w:val="single" w:sz="5" w:space="0" w:color="000000"/>
              <w:right w:val="single" w:sz="5" w:space="0" w:color="000000"/>
            </w:tcBorders>
          </w:tcPr>
          <w:p w14:paraId="191165E7" w14:textId="77777777" w:rsidR="002B69D3" w:rsidRPr="00F52BBD" w:rsidRDefault="00F13AD8">
            <w:pPr>
              <w:spacing w:after="0" w:line="259" w:lineRule="auto"/>
              <w:ind w:left="106"/>
              <w:jc w:val="left"/>
              <w:rPr>
                <w:color w:val="auto"/>
              </w:rPr>
            </w:pPr>
            <w:r w:rsidRPr="00F52BBD">
              <w:rPr>
                <w:color w:val="auto"/>
              </w:rPr>
              <w:t xml:space="preserve">F.3.11.1  </w:t>
            </w:r>
          </w:p>
        </w:tc>
        <w:tc>
          <w:tcPr>
            <w:tcW w:w="8469" w:type="dxa"/>
            <w:tcBorders>
              <w:top w:val="single" w:sz="5" w:space="0" w:color="000000"/>
              <w:left w:val="single" w:sz="5" w:space="0" w:color="000000"/>
              <w:bottom w:val="single" w:sz="5" w:space="0" w:color="000000"/>
              <w:right w:val="single" w:sz="5" w:space="0" w:color="000000"/>
            </w:tcBorders>
          </w:tcPr>
          <w:p w14:paraId="4B7F088A" w14:textId="77777777" w:rsidR="002B69D3" w:rsidRPr="00F52BBD" w:rsidRDefault="00F13AD8">
            <w:pPr>
              <w:spacing w:after="0" w:line="259" w:lineRule="auto"/>
              <w:ind w:left="0"/>
              <w:jc w:val="left"/>
              <w:rPr>
                <w:color w:val="auto"/>
                <w:sz w:val="16"/>
                <w:szCs w:val="16"/>
              </w:rPr>
            </w:pPr>
            <w:r w:rsidRPr="00F52BBD">
              <w:rPr>
                <w:color w:val="auto"/>
                <w:sz w:val="16"/>
                <w:szCs w:val="16"/>
              </w:rPr>
              <w:t xml:space="preserve">The procedure for the evaluation of responsive tenders is Method 2.  </w:t>
            </w:r>
          </w:p>
          <w:p w14:paraId="637763C2" w14:textId="77777777" w:rsidR="002B69D3" w:rsidRPr="00F52BBD" w:rsidRDefault="00F13AD8">
            <w:pPr>
              <w:spacing w:after="0" w:line="259" w:lineRule="auto"/>
              <w:ind w:left="0" w:right="57"/>
              <w:rPr>
                <w:color w:val="auto"/>
                <w:sz w:val="16"/>
                <w:szCs w:val="16"/>
              </w:rPr>
            </w:pPr>
            <w:r w:rsidRPr="00F52BBD">
              <w:rPr>
                <w:color w:val="auto"/>
                <w:sz w:val="16"/>
                <w:szCs w:val="16"/>
              </w:rPr>
              <w:t xml:space="preserve">The evaluation of Tenders will be based on the information contained in the Tenders received in Tender to the Tender, which may further be supplemented by the presentations and clarification information provided. All Tenders shall be equally evaluated by various committees involved in the evaluation process in accordance  </w:t>
            </w:r>
          </w:p>
        </w:tc>
      </w:tr>
    </w:tbl>
    <w:p w14:paraId="4D37E033" w14:textId="77777777" w:rsidR="002B69D3" w:rsidRPr="00F52BBD" w:rsidRDefault="00F13AD8">
      <w:pPr>
        <w:spacing w:after="0" w:line="259" w:lineRule="auto"/>
        <w:ind w:left="245"/>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t xml:space="preserve"> </w:t>
      </w:r>
      <w:r w:rsidRPr="00F52BBD">
        <w:rPr>
          <w:color w:val="auto"/>
        </w:rPr>
        <w:t xml:space="preserve"> </w:t>
      </w:r>
    </w:p>
    <w:p w14:paraId="665EBA3F" w14:textId="77777777" w:rsidR="00695315" w:rsidRPr="00F52BBD" w:rsidRDefault="00695315">
      <w:pPr>
        <w:spacing w:after="0" w:line="259" w:lineRule="auto"/>
        <w:ind w:left="245"/>
        <w:rPr>
          <w:color w:val="auto"/>
        </w:rPr>
      </w:pPr>
    </w:p>
    <w:p w14:paraId="457B6299" w14:textId="77777777" w:rsidR="00CB1528" w:rsidRPr="00F52BBD" w:rsidRDefault="00CB1528">
      <w:pPr>
        <w:spacing w:after="0" w:line="259" w:lineRule="auto"/>
        <w:ind w:left="245"/>
        <w:rPr>
          <w:color w:val="auto"/>
        </w:rPr>
      </w:pPr>
    </w:p>
    <w:p w14:paraId="0A5BE3D0" w14:textId="77777777" w:rsidR="00CB1528" w:rsidRPr="00F52BBD" w:rsidRDefault="00CB1528">
      <w:pPr>
        <w:spacing w:after="0" w:line="259" w:lineRule="auto"/>
        <w:ind w:left="245"/>
        <w:rPr>
          <w:color w:val="auto"/>
        </w:rPr>
      </w:pPr>
    </w:p>
    <w:p w14:paraId="53C044B3" w14:textId="77777777" w:rsidR="00CB1528" w:rsidRPr="00F52BBD" w:rsidRDefault="00CB1528">
      <w:pPr>
        <w:spacing w:after="0" w:line="259" w:lineRule="auto"/>
        <w:ind w:left="245"/>
        <w:rPr>
          <w:color w:val="auto"/>
        </w:rPr>
      </w:pPr>
    </w:p>
    <w:p w14:paraId="4D51816D" w14:textId="77777777" w:rsidR="00CB1528" w:rsidRPr="00F52BBD" w:rsidRDefault="00CB1528">
      <w:pPr>
        <w:spacing w:after="0" w:line="259" w:lineRule="auto"/>
        <w:ind w:left="245"/>
        <w:rPr>
          <w:color w:val="auto"/>
        </w:rPr>
      </w:pPr>
    </w:p>
    <w:p w14:paraId="692C5F06" w14:textId="77777777" w:rsidR="00CB1528" w:rsidRPr="00F52BBD" w:rsidRDefault="00CB1528">
      <w:pPr>
        <w:spacing w:after="0" w:line="259" w:lineRule="auto"/>
        <w:ind w:left="245"/>
        <w:rPr>
          <w:color w:val="auto"/>
        </w:rPr>
      </w:pPr>
    </w:p>
    <w:p w14:paraId="3196FC34" w14:textId="77777777" w:rsidR="00CB1528" w:rsidRPr="00F52BBD" w:rsidRDefault="00CB1528">
      <w:pPr>
        <w:spacing w:after="0" w:line="259" w:lineRule="auto"/>
        <w:ind w:left="245"/>
        <w:rPr>
          <w:color w:val="auto"/>
        </w:rPr>
      </w:pPr>
    </w:p>
    <w:p w14:paraId="6C5935F5" w14:textId="77777777" w:rsidR="00CB1528" w:rsidRPr="00F52BBD" w:rsidRDefault="00CB1528">
      <w:pPr>
        <w:spacing w:after="0" w:line="259" w:lineRule="auto"/>
        <w:ind w:left="245"/>
        <w:rPr>
          <w:color w:val="auto"/>
        </w:rPr>
      </w:pPr>
    </w:p>
    <w:p w14:paraId="55F880E5" w14:textId="77777777" w:rsidR="00CB1528" w:rsidRPr="00F52BBD" w:rsidRDefault="00CB1528">
      <w:pPr>
        <w:spacing w:after="0" w:line="259" w:lineRule="auto"/>
        <w:ind w:left="245"/>
        <w:rPr>
          <w:color w:val="auto"/>
        </w:rPr>
      </w:pPr>
    </w:p>
    <w:p w14:paraId="7340374A" w14:textId="77777777" w:rsidR="00CB1528" w:rsidRPr="00F52BBD" w:rsidRDefault="00CB1528">
      <w:pPr>
        <w:spacing w:after="0" w:line="259" w:lineRule="auto"/>
        <w:ind w:left="245"/>
        <w:rPr>
          <w:color w:val="auto"/>
        </w:rPr>
      </w:pPr>
    </w:p>
    <w:p w14:paraId="74019604" w14:textId="77777777" w:rsidR="00CB1528" w:rsidRPr="00F52BBD" w:rsidRDefault="00CB1528">
      <w:pPr>
        <w:spacing w:after="0" w:line="259" w:lineRule="auto"/>
        <w:ind w:left="245"/>
        <w:rPr>
          <w:color w:val="auto"/>
        </w:rPr>
      </w:pPr>
    </w:p>
    <w:p w14:paraId="1E480B10" w14:textId="77777777" w:rsidR="00CB1528" w:rsidRPr="00F52BBD" w:rsidRDefault="00CB1528">
      <w:pPr>
        <w:spacing w:after="0" w:line="259" w:lineRule="auto"/>
        <w:ind w:left="245"/>
        <w:rPr>
          <w:color w:val="auto"/>
        </w:rPr>
      </w:pPr>
    </w:p>
    <w:p w14:paraId="5D8E6BCA" w14:textId="77777777" w:rsidR="00CB1528" w:rsidRPr="00F52BBD" w:rsidRDefault="00CB1528">
      <w:pPr>
        <w:spacing w:after="0" w:line="259" w:lineRule="auto"/>
        <w:ind w:left="245"/>
        <w:rPr>
          <w:color w:val="auto"/>
        </w:rPr>
      </w:pPr>
    </w:p>
    <w:p w14:paraId="501657C6" w14:textId="77777777" w:rsidR="00CB1528" w:rsidRPr="00F52BBD" w:rsidRDefault="00CB1528">
      <w:pPr>
        <w:spacing w:after="0" w:line="259" w:lineRule="auto"/>
        <w:ind w:left="245"/>
        <w:rPr>
          <w:color w:val="auto"/>
        </w:rPr>
      </w:pPr>
    </w:p>
    <w:p w14:paraId="05A887B1" w14:textId="77777777" w:rsidR="009035B0" w:rsidRPr="00F52BBD" w:rsidRDefault="009035B0">
      <w:pPr>
        <w:spacing w:after="0" w:line="259" w:lineRule="auto"/>
        <w:ind w:left="245"/>
        <w:rPr>
          <w:color w:val="auto"/>
        </w:rPr>
      </w:pPr>
    </w:p>
    <w:p w14:paraId="614A930C" w14:textId="77777777" w:rsidR="009035B0" w:rsidRPr="00F52BBD" w:rsidRDefault="009035B0">
      <w:pPr>
        <w:spacing w:after="0" w:line="259" w:lineRule="auto"/>
        <w:ind w:left="245"/>
        <w:rPr>
          <w:color w:val="auto"/>
        </w:rPr>
      </w:pPr>
    </w:p>
    <w:p w14:paraId="4054F331" w14:textId="77777777" w:rsidR="009035B0" w:rsidRPr="00F52BBD" w:rsidRDefault="009035B0">
      <w:pPr>
        <w:spacing w:after="0" w:line="259" w:lineRule="auto"/>
        <w:ind w:left="245"/>
        <w:rPr>
          <w:color w:val="auto"/>
        </w:rPr>
      </w:pPr>
    </w:p>
    <w:p w14:paraId="13286B58" w14:textId="77777777" w:rsidR="00CB1528" w:rsidRPr="00F52BBD" w:rsidRDefault="00CB1528">
      <w:pPr>
        <w:spacing w:after="0" w:line="259" w:lineRule="auto"/>
        <w:ind w:left="245"/>
        <w:rPr>
          <w:color w:val="auto"/>
        </w:rPr>
      </w:pPr>
    </w:p>
    <w:p w14:paraId="028D9A1B" w14:textId="77777777" w:rsidR="00CB1528" w:rsidRPr="00F52BBD" w:rsidRDefault="00CB1528">
      <w:pPr>
        <w:spacing w:after="0" w:line="259" w:lineRule="auto"/>
        <w:ind w:left="245"/>
        <w:rPr>
          <w:color w:val="auto"/>
        </w:rPr>
      </w:pPr>
    </w:p>
    <w:p w14:paraId="5F7B02C7" w14:textId="77777777" w:rsidR="00CB1528" w:rsidRPr="00F52BBD" w:rsidRDefault="00CB1528">
      <w:pPr>
        <w:spacing w:after="0" w:line="259" w:lineRule="auto"/>
        <w:ind w:left="245"/>
        <w:rPr>
          <w:color w:val="auto"/>
        </w:rPr>
      </w:pPr>
    </w:p>
    <w:p w14:paraId="16BE45CB" w14:textId="77777777" w:rsidR="00CB1528" w:rsidRPr="00F52BBD" w:rsidRDefault="00CB1528">
      <w:pPr>
        <w:spacing w:after="0" w:line="259" w:lineRule="auto"/>
        <w:ind w:left="245"/>
        <w:rPr>
          <w:color w:val="auto"/>
        </w:rPr>
      </w:pPr>
    </w:p>
    <w:p w14:paraId="2EC5F6DB" w14:textId="77777777" w:rsidR="00CB1528" w:rsidRPr="00F52BBD" w:rsidRDefault="00CB1528">
      <w:pPr>
        <w:spacing w:after="0" w:line="259" w:lineRule="auto"/>
        <w:ind w:left="245"/>
        <w:rPr>
          <w:color w:val="auto"/>
        </w:rPr>
      </w:pPr>
    </w:p>
    <w:p w14:paraId="2A58544A" w14:textId="77777777" w:rsidR="00CB1528" w:rsidRPr="00F52BBD" w:rsidRDefault="00CB1528">
      <w:pPr>
        <w:spacing w:after="0" w:line="259" w:lineRule="auto"/>
        <w:ind w:left="245"/>
        <w:rPr>
          <w:color w:val="auto"/>
        </w:rPr>
      </w:pPr>
    </w:p>
    <w:p w14:paraId="22402A3A" w14:textId="77777777" w:rsidR="00CB1528" w:rsidRPr="00F52BBD" w:rsidRDefault="00CB1528">
      <w:pPr>
        <w:spacing w:after="0" w:line="259" w:lineRule="auto"/>
        <w:ind w:left="245"/>
        <w:rPr>
          <w:color w:val="auto"/>
        </w:rPr>
      </w:pPr>
    </w:p>
    <w:p w14:paraId="38D45284" w14:textId="77777777" w:rsidR="00CB1528" w:rsidRPr="00F52BBD" w:rsidRDefault="00CB1528">
      <w:pPr>
        <w:spacing w:after="0" w:line="259" w:lineRule="auto"/>
        <w:ind w:left="245"/>
        <w:rPr>
          <w:color w:val="auto"/>
        </w:rPr>
      </w:pPr>
    </w:p>
    <w:p w14:paraId="574D48E8" w14:textId="77777777" w:rsidR="00CB1528" w:rsidRPr="00F52BBD" w:rsidRDefault="00CB1528">
      <w:pPr>
        <w:spacing w:after="0" w:line="259" w:lineRule="auto"/>
        <w:ind w:left="245"/>
        <w:rPr>
          <w:color w:val="auto"/>
        </w:rPr>
      </w:pPr>
    </w:p>
    <w:p w14:paraId="5E5128D0" w14:textId="77777777" w:rsidR="00CB1528" w:rsidRPr="00F52BBD" w:rsidRDefault="00CB1528">
      <w:pPr>
        <w:spacing w:after="0" w:line="259" w:lineRule="auto"/>
        <w:ind w:left="245"/>
        <w:rPr>
          <w:color w:val="auto"/>
        </w:rPr>
      </w:pPr>
    </w:p>
    <w:p w14:paraId="544EEC1F" w14:textId="77777777" w:rsidR="00CB1528" w:rsidRPr="00F52BBD" w:rsidRDefault="00CB1528">
      <w:pPr>
        <w:spacing w:after="0" w:line="259" w:lineRule="auto"/>
        <w:ind w:left="245"/>
        <w:rPr>
          <w:color w:val="auto"/>
        </w:rPr>
      </w:pPr>
    </w:p>
    <w:p w14:paraId="15B24C83" w14:textId="77777777" w:rsidR="00CB1528" w:rsidRPr="00F52BBD" w:rsidRDefault="00CB1528">
      <w:pPr>
        <w:spacing w:after="0" w:line="259" w:lineRule="auto"/>
        <w:ind w:left="245"/>
        <w:rPr>
          <w:color w:val="auto"/>
        </w:rPr>
      </w:pPr>
    </w:p>
    <w:p w14:paraId="25A7BB42" w14:textId="77777777" w:rsidR="00CB1528" w:rsidRPr="00F52BBD" w:rsidRDefault="00CB1528">
      <w:pPr>
        <w:spacing w:after="0" w:line="259" w:lineRule="auto"/>
        <w:ind w:left="245"/>
        <w:rPr>
          <w:color w:val="auto"/>
        </w:rPr>
      </w:pPr>
    </w:p>
    <w:p w14:paraId="3A24434B" w14:textId="77777777" w:rsidR="00CB1528" w:rsidRPr="00F52BBD" w:rsidRDefault="00CB1528">
      <w:pPr>
        <w:spacing w:after="0" w:line="259" w:lineRule="auto"/>
        <w:ind w:left="245"/>
        <w:rPr>
          <w:color w:val="auto"/>
        </w:rPr>
      </w:pPr>
    </w:p>
    <w:p w14:paraId="6D136BB7" w14:textId="77777777" w:rsidR="00CB1528" w:rsidRPr="00F52BBD" w:rsidRDefault="00CB1528">
      <w:pPr>
        <w:spacing w:after="0" w:line="259" w:lineRule="auto"/>
        <w:ind w:left="245"/>
        <w:rPr>
          <w:color w:val="auto"/>
        </w:rPr>
      </w:pPr>
    </w:p>
    <w:p w14:paraId="47EE4C64" w14:textId="77777777" w:rsidR="00CB1528" w:rsidRPr="00F52BBD" w:rsidRDefault="00CB1528">
      <w:pPr>
        <w:spacing w:after="0" w:line="259" w:lineRule="auto"/>
        <w:ind w:left="245"/>
        <w:rPr>
          <w:color w:val="auto"/>
        </w:rPr>
      </w:pPr>
    </w:p>
    <w:p w14:paraId="67C28BFA" w14:textId="77777777" w:rsidR="00CB1528" w:rsidRPr="00F52BBD" w:rsidRDefault="00CB1528">
      <w:pPr>
        <w:spacing w:after="0" w:line="259" w:lineRule="auto"/>
        <w:ind w:left="245"/>
        <w:rPr>
          <w:color w:val="auto"/>
        </w:rPr>
      </w:pPr>
    </w:p>
    <w:tbl>
      <w:tblPr>
        <w:tblStyle w:val="TableGrid"/>
        <w:tblW w:w="9666" w:type="dxa"/>
        <w:tblInd w:w="263" w:type="dxa"/>
        <w:tblCellMar>
          <w:top w:w="57" w:type="dxa"/>
          <w:right w:w="5" w:type="dxa"/>
        </w:tblCellMar>
        <w:tblLook w:val="04A0" w:firstRow="1" w:lastRow="0" w:firstColumn="1" w:lastColumn="0" w:noHBand="0" w:noVBand="1"/>
      </w:tblPr>
      <w:tblGrid>
        <w:gridCol w:w="1176"/>
        <w:gridCol w:w="134"/>
        <w:gridCol w:w="689"/>
        <w:gridCol w:w="1873"/>
        <w:gridCol w:w="5794"/>
      </w:tblGrid>
      <w:tr w:rsidR="00F52BBD" w:rsidRPr="00F52BBD" w14:paraId="0DDEE473" w14:textId="77777777" w:rsidTr="00CB1528">
        <w:trPr>
          <w:trHeight w:val="373"/>
        </w:trPr>
        <w:tc>
          <w:tcPr>
            <w:tcW w:w="1176" w:type="dxa"/>
            <w:vMerge w:val="restart"/>
            <w:tcBorders>
              <w:top w:val="single" w:sz="5" w:space="0" w:color="000000"/>
              <w:left w:val="single" w:sz="5" w:space="0" w:color="000000"/>
              <w:bottom w:val="single" w:sz="5" w:space="0" w:color="000000"/>
              <w:right w:val="single" w:sz="5" w:space="0" w:color="000000"/>
            </w:tcBorders>
          </w:tcPr>
          <w:p w14:paraId="73A0E28F" w14:textId="77777777" w:rsidR="002B69D3" w:rsidRPr="00F52BBD" w:rsidRDefault="00F13AD8">
            <w:pPr>
              <w:spacing w:after="1874"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7E208693" w14:textId="77777777" w:rsidR="002B69D3" w:rsidRPr="00F52BBD" w:rsidRDefault="00F13AD8">
            <w:pPr>
              <w:spacing w:after="136"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40D7B4B5" w14:textId="77777777" w:rsidR="002B69D3" w:rsidRPr="00F52BBD" w:rsidRDefault="00F13AD8">
            <w:pPr>
              <w:spacing w:after="1238"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2E3C4E9C" w14:textId="77777777" w:rsidR="002B69D3" w:rsidRPr="00F52BBD" w:rsidRDefault="00F13AD8">
            <w:pPr>
              <w:spacing w:after="689"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5AA07BC1" w14:textId="77777777" w:rsidR="002B69D3" w:rsidRPr="00F52BBD" w:rsidRDefault="00F13AD8">
            <w:pPr>
              <w:spacing w:after="2555"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59B88715" w14:textId="77777777" w:rsidR="002B69D3" w:rsidRPr="00F52BBD" w:rsidRDefault="00F13AD8">
            <w:pPr>
              <w:spacing w:after="144"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17232705" w14:textId="77777777" w:rsidR="002B69D3" w:rsidRPr="00F52BBD" w:rsidRDefault="00F13AD8">
            <w:pPr>
              <w:spacing w:after="143"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3A9C9DFE" w14:textId="77777777" w:rsidR="002B69D3" w:rsidRPr="00F52BBD" w:rsidRDefault="00F13AD8">
            <w:pPr>
              <w:spacing w:after="854"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2565F570" w14:textId="77777777" w:rsidR="002B69D3" w:rsidRPr="00F52BBD" w:rsidRDefault="00F13AD8">
            <w:pPr>
              <w:spacing w:after="410"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53858D32" w14:textId="77777777" w:rsidR="002B69D3" w:rsidRPr="00F52BBD" w:rsidRDefault="00F13AD8">
            <w:pPr>
              <w:spacing w:after="186"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p w14:paraId="4586AA41" w14:textId="77777777" w:rsidR="002B69D3" w:rsidRPr="00F52BBD" w:rsidRDefault="00F13AD8">
            <w:pPr>
              <w:spacing w:after="0" w:line="259" w:lineRule="auto"/>
              <w:ind w:left="13"/>
              <w:jc w:val="left"/>
              <w:rPr>
                <w:color w:val="auto"/>
              </w:rPr>
            </w:pPr>
            <w:r w:rsidRPr="00F52BBD">
              <w:rPr>
                <w:rFonts w:ascii="Calibri" w:eastAsia="Calibri" w:hAnsi="Calibri" w:cs="Calibri"/>
                <w:color w:val="auto"/>
              </w:rPr>
              <w:t xml:space="preserve"> </w:t>
            </w:r>
            <w:r w:rsidRPr="00F52BBD">
              <w:rPr>
                <w:color w:val="auto"/>
              </w:rPr>
              <w:t xml:space="preserve"> </w:t>
            </w:r>
          </w:p>
        </w:tc>
        <w:tc>
          <w:tcPr>
            <w:tcW w:w="8490" w:type="dxa"/>
            <w:gridSpan w:val="4"/>
            <w:tcBorders>
              <w:top w:val="single" w:sz="5" w:space="0" w:color="000000"/>
              <w:left w:val="single" w:sz="5" w:space="0" w:color="000000"/>
              <w:bottom w:val="single" w:sz="12" w:space="0" w:color="000000"/>
              <w:right w:val="single" w:sz="5" w:space="0" w:color="000000"/>
            </w:tcBorders>
          </w:tcPr>
          <w:p w14:paraId="5A3E5973" w14:textId="77777777" w:rsidR="002B69D3" w:rsidRPr="00F52BBD" w:rsidRDefault="00F13AD8" w:rsidP="00CB1528">
            <w:pPr>
              <w:spacing w:after="0" w:line="259" w:lineRule="auto"/>
              <w:ind w:left="0"/>
              <w:jc w:val="left"/>
              <w:rPr>
                <w:color w:val="auto"/>
                <w:sz w:val="16"/>
                <w:szCs w:val="16"/>
              </w:rPr>
            </w:pPr>
            <w:r w:rsidRPr="00F52BBD">
              <w:rPr>
                <w:rFonts w:ascii="Calibri" w:eastAsia="Calibri" w:hAnsi="Calibri" w:cs="Calibri"/>
                <w:color w:val="auto"/>
              </w:rPr>
              <w:t xml:space="preserve"> </w:t>
            </w:r>
            <w:r w:rsidRPr="00F52BBD">
              <w:rPr>
                <w:color w:val="auto"/>
                <w:sz w:val="16"/>
                <w:szCs w:val="16"/>
              </w:rPr>
              <w:t xml:space="preserve">with stated Evaluation Criteria. Procurement integrity and fairness, transparency,  </w:t>
            </w:r>
          </w:p>
          <w:p w14:paraId="24FA88D0" w14:textId="77777777" w:rsidR="002B69D3" w:rsidRPr="00F52BBD" w:rsidRDefault="00F13AD8" w:rsidP="00CB1528">
            <w:pPr>
              <w:spacing w:after="0" w:line="259" w:lineRule="auto"/>
              <w:ind w:left="0"/>
              <w:jc w:val="left"/>
              <w:rPr>
                <w:color w:val="auto"/>
                <w:sz w:val="16"/>
                <w:szCs w:val="16"/>
              </w:rPr>
            </w:pPr>
            <w:r w:rsidRPr="00F52BBD">
              <w:rPr>
                <w:color w:val="auto"/>
                <w:sz w:val="16"/>
                <w:szCs w:val="16"/>
              </w:rPr>
              <w:t xml:space="preserve">competitiveness and full accountability with </w:t>
            </w:r>
            <w:proofErr w:type="gramStart"/>
            <w:r w:rsidRPr="00F52BBD">
              <w:rPr>
                <w:color w:val="auto"/>
                <w:sz w:val="16"/>
                <w:szCs w:val="16"/>
              </w:rPr>
              <w:t>at all times</w:t>
            </w:r>
            <w:proofErr w:type="gramEnd"/>
            <w:r w:rsidRPr="00F52BBD">
              <w:rPr>
                <w:color w:val="auto"/>
                <w:sz w:val="16"/>
                <w:szCs w:val="16"/>
              </w:rPr>
              <w:t xml:space="preserve"> be paramount.  </w:t>
            </w:r>
          </w:p>
          <w:p w14:paraId="3A5F6CF4" w14:textId="77777777" w:rsidR="002B69D3" w:rsidRPr="00F52BBD" w:rsidRDefault="00F13AD8" w:rsidP="00CB1528">
            <w:pPr>
              <w:spacing w:after="0" w:line="259" w:lineRule="auto"/>
              <w:ind w:left="0"/>
              <w:jc w:val="left"/>
              <w:rPr>
                <w:color w:val="auto"/>
                <w:sz w:val="16"/>
                <w:szCs w:val="16"/>
              </w:rPr>
            </w:pPr>
            <w:r w:rsidRPr="00F52BBD">
              <w:rPr>
                <w:color w:val="auto"/>
                <w:sz w:val="16"/>
                <w:szCs w:val="16"/>
              </w:rPr>
              <w:t xml:space="preserve">  </w:t>
            </w:r>
          </w:p>
          <w:p w14:paraId="79E39ADD" w14:textId="77777777" w:rsidR="002B69D3" w:rsidRPr="00F52BBD" w:rsidRDefault="00F13AD8" w:rsidP="00CB1528">
            <w:pPr>
              <w:spacing w:after="0" w:line="259" w:lineRule="auto"/>
              <w:ind w:left="0"/>
              <w:jc w:val="left"/>
              <w:rPr>
                <w:color w:val="auto"/>
                <w:sz w:val="16"/>
                <w:szCs w:val="16"/>
              </w:rPr>
            </w:pPr>
            <w:r w:rsidRPr="00F52BBD">
              <w:rPr>
                <w:color w:val="auto"/>
                <w:sz w:val="16"/>
                <w:szCs w:val="16"/>
              </w:rPr>
              <w:t xml:space="preserve">Valuation and Scoring Methodology  </w:t>
            </w:r>
          </w:p>
          <w:p w14:paraId="2BB90267" w14:textId="77777777" w:rsidR="002B69D3" w:rsidRPr="00F52BBD" w:rsidRDefault="00F13AD8" w:rsidP="00CB1528">
            <w:pPr>
              <w:spacing w:after="0" w:line="259" w:lineRule="auto"/>
              <w:ind w:left="0"/>
              <w:jc w:val="left"/>
              <w:rPr>
                <w:color w:val="auto"/>
                <w:sz w:val="16"/>
                <w:szCs w:val="16"/>
              </w:rPr>
            </w:pPr>
            <w:r w:rsidRPr="00F52BBD">
              <w:rPr>
                <w:color w:val="auto"/>
                <w:sz w:val="16"/>
                <w:szCs w:val="16"/>
              </w:rPr>
              <w:t xml:space="preserve">  </w:t>
            </w:r>
          </w:p>
          <w:p w14:paraId="739DF578" w14:textId="77777777" w:rsidR="002B69D3" w:rsidRPr="00F52BBD" w:rsidRDefault="00F13AD8" w:rsidP="00CB1528">
            <w:pPr>
              <w:spacing w:after="0" w:line="259" w:lineRule="auto"/>
              <w:ind w:left="0"/>
              <w:jc w:val="left"/>
              <w:rPr>
                <w:color w:val="auto"/>
              </w:rPr>
            </w:pPr>
            <w:r w:rsidRPr="00F52BBD">
              <w:rPr>
                <w:color w:val="auto"/>
                <w:sz w:val="16"/>
                <w:szCs w:val="16"/>
              </w:rPr>
              <w:t>The evaluation of the Tenders by the evaluation committees will be conducted at various levels. The following levels will be applied in the evaluation;</w:t>
            </w:r>
            <w:r w:rsidRPr="00F52BBD">
              <w:rPr>
                <w:color w:val="auto"/>
              </w:rPr>
              <w:t xml:space="preserve">  </w:t>
            </w:r>
          </w:p>
        </w:tc>
      </w:tr>
      <w:tr w:rsidR="00F52BBD" w:rsidRPr="00F52BBD" w14:paraId="14C97D46" w14:textId="77777777" w:rsidTr="00CB1528">
        <w:trPr>
          <w:trHeight w:val="461"/>
        </w:trPr>
        <w:tc>
          <w:tcPr>
            <w:tcW w:w="0" w:type="auto"/>
            <w:vMerge/>
            <w:tcBorders>
              <w:top w:val="nil"/>
              <w:left w:val="single" w:sz="5" w:space="0" w:color="000000"/>
              <w:bottom w:val="nil"/>
              <w:right w:val="single" w:sz="5" w:space="0" w:color="000000"/>
            </w:tcBorders>
          </w:tcPr>
          <w:p w14:paraId="3AEEB9F6" w14:textId="77777777" w:rsidR="002B69D3" w:rsidRPr="00F52BBD" w:rsidRDefault="002B69D3">
            <w:pPr>
              <w:spacing w:after="160" w:line="259" w:lineRule="auto"/>
              <w:ind w:left="0"/>
              <w:jc w:val="left"/>
              <w:rPr>
                <w:color w:val="auto"/>
              </w:rPr>
            </w:pPr>
          </w:p>
        </w:tc>
        <w:tc>
          <w:tcPr>
            <w:tcW w:w="134" w:type="dxa"/>
            <w:vMerge w:val="restart"/>
            <w:tcBorders>
              <w:top w:val="single" w:sz="12" w:space="0" w:color="000000"/>
              <w:left w:val="single" w:sz="5" w:space="0" w:color="000000"/>
              <w:bottom w:val="single" w:sz="5" w:space="0" w:color="000000"/>
              <w:right w:val="nil"/>
            </w:tcBorders>
          </w:tcPr>
          <w:p w14:paraId="7360F652" w14:textId="77777777" w:rsidR="002B69D3" w:rsidRPr="00F52BBD" w:rsidRDefault="00F13AD8">
            <w:pPr>
              <w:spacing w:after="138"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p w14:paraId="69D68D77" w14:textId="77777777" w:rsidR="002B69D3" w:rsidRPr="00F52BBD" w:rsidRDefault="00F13AD8">
            <w:pPr>
              <w:spacing w:after="1238"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p w14:paraId="66FDFACD" w14:textId="77777777" w:rsidR="002B69D3" w:rsidRPr="00F52BBD" w:rsidRDefault="00F13AD8">
            <w:pPr>
              <w:spacing w:after="689"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p w14:paraId="388B6BE1" w14:textId="77777777" w:rsidR="002B69D3" w:rsidRPr="00F52BBD" w:rsidRDefault="00F13AD8">
            <w:pPr>
              <w:spacing w:after="2555"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p w14:paraId="57B675AC" w14:textId="77777777" w:rsidR="002B69D3" w:rsidRPr="00F52BBD" w:rsidRDefault="00F13AD8">
            <w:pPr>
              <w:spacing w:after="144"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p w14:paraId="0DCD26A6" w14:textId="77777777" w:rsidR="002B69D3" w:rsidRPr="00F52BBD" w:rsidRDefault="00F13AD8">
            <w:pPr>
              <w:spacing w:after="143"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p w14:paraId="125055A5" w14:textId="77777777" w:rsidR="002B69D3" w:rsidRPr="00F52BBD" w:rsidRDefault="00F13AD8">
            <w:pPr>
              <w:spacing w:after="851"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p w14:paraId="2EF25C48" w14:textId="77777777" w:rsidR="002B69D3" w:rsidRPr="00F52BBD" w:rsidRDefault="00F13AD8">
            <w:pPr>
              <w:spacing w:after="412"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p w14:paraId="22CAF89F" w14:textId="77777777" w:rsidR="002B69D3" w:rsidRPr="00F52BBD" w:rsidRDefault="00F13AD8">
            <w:pPr>
              <w:spacing w:after="184"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p w14:paraId="5FB0A3A8" w14:textId="77777777" w:rsidR="002B69D3" w:rsidRPr="00F52BBD" w:rsidRDefault="00F13AD8">
            <w:pPr>
              <w:spacing w:after="0" w:line="259" w:lineRule="auto"/>
              <w:ind w:left="13"/>
              <w:rPr>
                <w:color w:val="auto"/>
              </w:rPr>
            </w:pPr>
            <w:r w:rsidRPr="00F52BBD">
              <w:rPr>
                <w:rFonts w:ascii="Calibri" w:eastAsia="Calibri" w:hAnsi="Calibri" w:cs="Calibri"/>
                <w:color w:val="auto"/>
              </w:rPr>
              <w:t xml:space="preserve"> </w:t>
            </w:r>
            <w:r w:rsidRPr="00F52BBD">
              <w:rPr>
                <w:color w:val="auto"/>
              </w:rPr>
              <w:t xml:space="preserve"> </w:t>
            </w:r>
          </w:p>
        </w:tc>
        <w:tc>
          <w:tcPr>
            <w:tcW w:w="689" w:type="dxa"/>
            <w:tcBorders>
              <w:top w:val="single" w:sz="12" w:space="0" w:color="000000"/>
              <w:left w:val="single" w:sz="12" w:space="0" w:color="000000"/>
              <w:bottom w:val="single" w:sz="5" w:space="0" w:color="000000"/>
              <w:right w:val="dashed" w:sz="4" w:space="0" w:color="000000"/>
            </w:tcBorders>
            <w:shd w:val="clear" w:color="auto" w:fill="D0CECE"/>
          </w:tcPr>
          <w:p w14:paraId="16835134" w14:textId="77777777" w:rsidR="002B69D3" w:rsidRPr="00F52BBD" w:rsidRDefault="00F13AD8">
            <w:pPr>
              <w:spacing w:after="0" w:line="259" w:lineRule="auto"/>
              <w:ind w:left="6"/>
              <w:rPr>
                <w:color w:val="auto"/>
              </w:rPr>
            </w:pPr>
            <w:r w:rsidRPr="00F52BBD">
              <w:rPr>
                <w:rFonts w:ascii="Times New Roman" w:eastAsia="Times New Roman" w:hAnsi="Times New Roman" w:cs="Times New Roman"/>
                <w:color w:val="auto"/>
              </w:rPr>
              <w:t xml:space="preserve"> </w:t>
            </w:r>
            <w:r w:rsidRPr="00F52BBD">
              <w:rPr>
                <w:b/>
                <w:color w:val="auto"/>
              </w:rPr>
              <w:t>Level</w:t>
            </w:r>
            <w:r w:rsidRPr="00F52BBD">
              <w:rPr>
                <w:color w:val="auto"/>
              </w:rPr>
              <w:t xml:space="preserve"> </w:t>
            </w:r>
          </w:p>
        </w:tc>
        <w:tc>
          <w:tcPr>
            <w:tcW w:w="1873" w:type="dxa"/>
            <w:tcBorders>
              <w:top w:val="single" w:sz="12" w:space="0" w:color="000000"/>
              <w:left w:val="dashed" w:sz="4" w:space="0" w:color="000000"/>
              <w:bottom w:val="single" w:sz="5" w:space="0" w:color="000000"/>
              <w:right w:val="dashed" w:sz="4" w:space="0" w:color="000000"/>
            </w:tcBorders>
            <w:shd w:val="clear" w:color="auto" w:fill="D0CECE"/>
          </w:tcPr>
          <w:p w14:paraId="46CF0451" w14:textId="77777777" w:rsidR="002B69D3" w:rsidRPr="00F52BBD" w:rsidRDefault="00F13AD8">
            <w:pPr>
              <w:spacing w:after="0" w:line="259" w:lineRule="auto"/>
              <w:ind w:left="-28"/>
              <w:jc w:val="left"/>
              <w:rPr>
                <w:color w:val="auto"/>
              </w:rPr>
            </w:pPr>
            <w:r w:rsidRPr="00F52BBD">
              <w:rPr>
                <w:color w:val="auto"/>
              </w:rPr>
              <w:t xml:space="preserve"> </w:t>
            </w:r>
            <w:r w:rsidRPr="00F52BBD">
              <w:rPr>
                <w:b/>
                <w:color w:val="auto"/>
              </w:rPr>
              <w:t>Criteria</w:t>
            </w:r>
            <w:r w:rsidRPr="00F52BBD">
              <w:rPr>
                <w:color w:val="auto"/>
              </w:rPr>
              <w:t xml:space="preserve">  </w:t>
            </w:r>
          </w:p>
        </w:tc>
        <w:tc>
          <w:tcPr>
            <w:tcW w:w="5794" w:type="dxa"/>
            <w:tcBorders>
              <w:top w:val="single" w:sz="12" w:space="0" w:color="000000"/>
              <w:left w:val="dashed" w:sz="4" w:space="0" w:color="000000"/>
              <w:bottom w:val="single" w:sz="5" w:space="0" w:color="000000"/>
              <w:right w:val="double" w:sz="8" w:space="0" w:color="000000"/>
            </w:tcBorders>
            <w:shd w:val="clear" w:color="auto" w:fill="D0CECE"/>
          </w:tcPr>
          <w:p w14:paraId="0EE57BC2" w14:textId="77777777" w:rsidR="002B69D3" w:rsidRPr="00F52BBD" w:rsidRDefault="00F13AD8">
            <w:pPr>
              <w:spacing w:after="0" w:line="259" w:lineRule="auto"/>
              <w:ind w:left="112"/>
              <w:jc w:val="left"/>
              <w:rPr>
                <w:color w:val="auto"/>
              </w:rPr>
            </w:pPr>
            <w:r w:rsidRPr="00F52BBD">
              <w:rPr>
                <w:b/>
                <w:color w:val="auto"/>
              </w:rPr>
              <w:t>Description</w:t>
            </w:r>
            <w:r w:rsidRPr="00F52BBD">
              <w:rPr>
                <w:color w:val="auto"/>
              </w:rPr>
              <w:t xml:space="preserve">  </w:t>
            </w:r>
          </w:p>
        </w:tc>
      </w:tr>
      <w:tr w:rsidR="00F52BBD" w:rsidRPr="00F52BBD" w14:paraId="2ECD3F54" w14:textId="77777777" w:rsidTr="00CB1528">
        <w:trPr>
          <w:trHeight w:val="859"/>
        </w:trPr>
        <w:tc>
          <w:tcPr>
            <w:tcW w:w="0" w:type="auto"/>
            <w:vMerge/>
            <w:tcBorders>
              <w:top w:val="nil"/>
              <w:left w:val="single" w:sz="5" w:space="0" w:color="000000"/>
              <w:bottom w:val="nil"/>
              <w:right w:val="single" w:sz="5" w:space="0" w:color="000000"/>
            </w:tcBorders>
          </w:tcPr>
          <w:p w14:paraId="10D797F6"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nil"/>
            </w:tcBorders>
          </w:tcPr>
          <w:p w14:paraId="39ED6E51" w14:textId="77777777" w:rsidR="002B69D3" w:rsidRPr="00F52BBD" w:rsidRDefault="002B69D3">
            <w:pPr>
              <w:spacing w:after="160" w:line="259" w:lineRule="auto"/>
              <w:ind w:left="0"/>
              <w:jc w:val="left"/>
              <w:rPr>
                <w:color w:val="auto"/>
              </w:rPr>
            </w:pPr>
          </w:p>
        </w:tc>
        <w:tc>
          <w:tcPr>
            <w:tcW w:w="689" w:type="dxa"/>
            <w:tcBorders>
              <w:top w:val="single" w:sz="5" w:space="0" w:color="000000"/>
              <w:left w:val="single" w:sz="12" w:space="0" w:color="000000"/>
              <w:bottom w:val="single" w:sz="5" w:space="0" w:color="000000"/>
              <w:right w:val="dashed" w:sz="4" w:space="0" w:color="000000"/>
            </w:tcBorders>
          </w:tcPr>
          <w:p w14:paraId="64ADEADF" w14:textId="77777777" w:rsidR="002B69D3" w:rsidRPr="00F52BBD" w:rsidRDefault="00F13AD8">
            <w:pPr>
              <w:spacing w:after="0" w:line="259" w:lineRule="auto"/>
              <w:ind w:left="114"/>
              <w:jc w:val="left"/>
              <w:rPr>
                <w:color w:val="auto"/>
              </w:rPr>
            </w:pPr>
            <w:r w:rsidRPr="00F52BBD">
              <w:rPr>
                <w:color w:val="auto"/>
              </w:rPr>
              <w:t xml:space="preserve">1.  </w:t>
            </w:r>
          </w:p>
        </w:tc>
        <w:tc>
          <w:tcPr>
            <w:tcW w:w="1873" w:type="dxa"/>
            <w:tcBorders>
              <w:top w:val="single" w:sz="5" w:space="0" w:color="000000"/>
              <w:left w:val="dashed" w:sz="4" w:space="0" w:color="000000"/>
              <w:bottom w:val="single" w:sz="5" w:space="0" w:color="000000"/>
              <w:right w:val="dashed" w:sz="4" w:space="0" w:color="000000"/>
            </w:tcBorders>
          </w:tcPr>
          <w:p w14:paraId="7F1857DB"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Verify  </w:t>
            </w:r>
          </w:p>
          <w:p w14:paraId="63EF6D82"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Completeness  </w:t>
            </w:r>
          </w:p>
        </w:tc>
        <w:tc>
          <w:tcPr>
            <w:tcW w:w="5794" w:type="dxa"/>
            <w:tcBorders>
              <w:top w:val="single" w:sz="5" w:space="0" w:color="000000"/>
              <w:left w:val="dashed" w:sz="4" w:space="0" w:color="000000"/>
              <w:bottom w:val="single" w:sz="5" w:space="0" w:color="000000"/>
              <w:right w:val="double" w:sz="8" w:space="0" w:color="000000"/>
            </w:tcBorders>
          </w:tcPr>
          <w:p w14:paraId="7349054A" w14:textId="77777777" w:rsidR="002B69D3" w:rsidRPr="00F52BBD" w:rsidRDefault="00F13AD8">
            <w:pPr>
              <w:spacing w:after="0" w:line="259" w:lineRule="auto"/>
              <w:ind w:left="112"/>
              <w:jc w:val="left"/>
              <w:rPr>
                <w:color w:val="auto"/>
                <w:sz w:val="16"/>
                <w:szCs w:val="16"/>
              </w:rPr>
            </w:pPr>
            <w:r w:rsidRPr="00F52BBD">
              <w:rPr>
                <w:color w:val="auto"/>
                <w:sz w:val="16"/>
                <w:szCs w:val="16"/>
              </w:rPr>
              <w:t xml:space="preserve">The Tender is checked for completeness and whether  </w:t>
            </w:r>
          </w:p>
          <w:p w14:paraId="535CEBC1" w14:textId="77777777" w:rsidR="002B69D3" w:rsidRPr="00F52BBD" w:rsidRDefault="00F13AD8">
            <w:pPr>
              <w:spacing w:after="0" w:line="259" w:lineRule="auto"/>
              <w:ind w:left="112"/>
              <w:jc w:val="left"/>
              <w:rPr>
                <w:color w:val="auto"/>
                <w:sz w:val="16"/>
                <w:szCs w:val="16"/>
              </w:rPr>
            </w:pPr>
            <w:r w:rsidRPr="00F52BBD">
              <w:rPr>
                <w:color w:val="auto"/>
                <w:sz w:val="16"/>
                <w:szCs w:val="16"/>
              </w:rPr>
              <w:t xml:space="preserve">all required documentation, certificates; verify completeness warranties and other Tender requirements and formalities have been complied with. Incomplete Tenders will be </w:t>
            </w:r>
            <w:r w:rsidRPr="00F52BBD">
              <w:rPr>
                <w:b/>
                <w:color w:val="auto"/>
                <w:sz w:val="16"/>
                <w:szCs w:val="16"/>
                <w:u w:val="single" w:color="000000"/>
              </w:rPr>
              <w:t>disqualified</w:t>
            </w:r>
            <w:r w:rsidRPr="00F52BBD">
              <w:rPr>
                <w:color w:val="auto"/>
                <w:sz w:val="16"/>
                <w:szCs w:val="16"/>
              </w:rPr>
              <w:t xml:space="preserve">.  </w:t>
            </w:r>
          </w:p>
        </w:tc>
      </w:tr>
      <w:tr w:rsidR="00F52BBD" w:rsidRPr="00F52BBD" w14:paraId="1711D84B" w14:textId="77777777" w:rsidTr="00CB1528">
        <w:trPr>
          <w:trHeight w:val="489"/>
        </w:trPr>
        <w:tc>
          <w:tcPr>
            <w:tcW w:w="0" w:type="auto"/>
            <w:vMerge/>
            <w:tcBorders>
              <w:top w:val="nil"/>
              <w:left w:val="single" w:sz="5" w:space="0" w:color="000000"/>
              <w:bottom w:val="nil"/>
              <w:right w:val="single" w:sz="5" w:space="0" w:color="000000"/>
            </w:tcBorders>
          </w:tcPr>
          <w:p w14:paraId="130348CB"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nil"/>
            </w:tcBorders>
          </w:tcPr>
          <w:p w14:paraId="000C4DF8" w14:textId="77777777" w:rsidR="002B69D3" w:rsidRPr="00F52BBD" w:rsidRDefault="002B69D3">
            <w:pPr>
              <w:spacing w:after="160" w:line="259" w:lineRule="auto"/>
              <w:ind w:left="0"/>
              <w:jc w:val="left"/>
              <w:rPr>
                <w:color w:val="auto"/>
              </w:rPr>
            </w:pPr>
          </w:p>
        </w:tc>
        <w:tc>
          <w:tcPr>
            <w:tcW w:w="689" w:type="dxa"/>
            <w:tcBorders>
              <w:top w:val="single" w:sz="5" w:space="0" w:color="000000"/>
              <w:left w:val="single" w:sz="12" w:space="0" w:color="000000"/>
              <w:bottom w:val="single" w:sz="5" w:space="0" w:color="000000"/>
              <w:right w:val="dashed" w:sz="4" w:space="0" w:color="000000"/>
            </w:tcBorders>
          </w:tcPr>
          <w:p w14:paraId="7317DBBD" w14:textId="77777777" w:rsidR="002B69D3" w:rsidRPr="00F52BBD" w:rsidRDefault="00F13AD8">
            <w:pPr>
              <w:spacing w:after="0" w:line="259" w:lineRule="auto"/>
              <w:ind w:left="114"/>
              <w:jc w:val="left"/>
              <w:rPr>
                <w:color w:val="auto"/>
              </w:rPr>
            </w:pPr>
            <w:r w:rsidRPr="00F52BBD">
              <w:rPr>
                <w:color w:val="auto"/>
              </w:rPr>
              <w:t xml:space="preserve">2.  </w:t>
            </w:r>
          </w:p>
        </w:tc>
        <w:tc>
          <w:tcPr>
            <w:tcW w:w="1873" w:type="dxa"/>
            <w:tcBorders>
              <w:top w:val="single" w:sz="5" w:space="0" w:color="000000"/>
              <w:left w:val="dashed" w:sz="4" w:space="0" w:color="000000"/>
              <w:bottom w:val="single" w:sz="5" w:space="0" w:color="000000"/>
              <w:right w:val="dashed" w:sz="4" w:space="0" w:color="000000"/>
            </w:tcBorders>
          </w:tcPr>
          <w:p w14:paraId="7555C7C9"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Verify </w:t>
            </w:r>
          </w:p>
          <w:p w14:paraId="76DE67AC"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Compliance  </w:t>
            </w:r>
          </w:p>
        </w:tc>
        <w:tc>
          <w:tcPr>
            <w:tcW w:w="5794" w:type="dxa"/>
            <w:tcBorders>
              <w:top w:val="single" w:sz="5" w:space="0" w:color="000000"/>
              <w:left w:val="dashed" w:sz="4" w:space="0" w:color="000000"/>
              <w:bottom w:val="single" w:sz="5" w:space="0" w:color="000000"/>
              <w:right w:val="double" w:sz="8" w:space="0" w:color="000000"/>
            </w:tcBorders>
          </w:tcPr>
          <w:p w14:paraId="4D3C22DA" w14:textId="77777777" w:rsidR="002B69D3" w:rsidRPr="00F52BBD" w:rsidRDefault="00F13AD8">
            <w:pPr>
              <w:spacing w:after="0" w:line="259" w:lineRule="auto"/>
              <w:ind w:left="112"/>
              <w:jc w:val="left"/>
              <w:rPr>
                <w:color w:val="auto"/>
                <w:sz w:val="16"/>
                <w:szCs w:val="16"/>
              </w:rPr>
            </w:pPr>
            <w:r w:rsidRPr="00F52BBD">
              <w:rPr>
                <w:color w:val="auto"/>
                <w:sz w:val="16"/>
                <w:szCs w:val="16"/>
              </w:rPr>
              <w:t xml:space="preserve">The Tenders are checked to verify that the essential Tender requirements have been met. Non-compliant Tenders will be </w:t>
            </w:r>
            <w:r w:rsidRPr="00F52BBD">
              <w:rPr>
                <w:b/>
                <w:color w:val="auto"/>
                <w:sz w:val="16"/>
                <w:szCs w:val="16"/>
                <w:u w:val="single" w:color="000000"/>
              </w:rPr>
              <w:t>disqualified</w:t>
            </w:r>
            <w:r w:rsidRPr="00F52BBD">
              <w:rPr>
                <w:color w:val="auto"/>
                <w:sz w:val="16"/>
                <w:szCs w:val="16"/>
              </w:rPr>
              <w:t xml:space="preserve">.  </w:t>
            </w:r>
          </w:p>
        </w:tc>
      </w:tr>
      <w:tr w:rsidR="00F52BBD" w:rsidRPr="00F52BBD" w14:paraId="416BA512" w14:textId="77777777" w:rsidTr="00CB1528">
        <w:trPr>
          <w:trHeight w:val="1362"/>
        </w:trPr>
        <w:tc>
          <w:tcPr>
            <w:tcW w:w="0" w:type="auto"/>
            <w:vMerge/>
            <w:tcBorders>
              <w:top w:val="nil"/>
              <w:left w:val="single" w:sz="5" w:space="0" w:color="000000"/>
              <w:bottom w:val="nil"/>
              <w:right w:val="single" w:sz="5" w:space="0" w:color="000000"/>
            </w:tcBorders>
          </w:tcPr>
          <w:p w14:paraId="22A37995"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nil"/>
            </w:tcBorders>
          </w:tcPr>
          <w:p w14:paraId="747C15C7" w14:textId="77777777" w:rsidR="002B69D3" w:rsidRPr="00F52BBD" w:rsidRDefault="002B69D3">
            <w:pPr>
              <w:spacing w:after="160" w:line="259" w:lineRule="auto"/>
              <w:ind w:left="0"/>
              <w:jc w:val="left"/>
              <w:rPr>
                <w:color w:val="auto"/>
              </w:rPr>
            </w:pPr>
          </w:p>
        </w:tc>
        <w:tc>
          <w:tcPr>
            <w:tcW w:w="689" w:type="dxa"/>
            <w:tcBorders>
              <w:top w:val="single" w:sz="5" w:space="0" w:color="000000"/>
              <w:left w:val="single" w:sz="12" w:space="0" w:color="000000"/>
              <w:bottom w:val="single" w:sz="5" w:space="0" w:color="000000"/>
              <w:right w:val="dashed" w:sz="4" w:space="0" w:color="000000"/>
            </w:tcBorders>
          </w:tcPr>
          <w:p w14:paraId="575C6C87" w14:textId="77777777" w:rsidR="002B69D3" w:rsidRPr="00F52BBD" w:rsidRDefault="00F13AD8">
            <w:pPr>
              <w:spacing w:after="0" w:line="259" w:lineRule="auto"/>
              <w:ind w:left="114"/>
              <w:jc w:val="left"/>
              <w:rPr>
                <w:color w:val="auto"/>
              </w:rPr>
            </w:pPr>
            <w:r w:rsidRPr="00F52BBD">
              <w:rPr>
                <w:color w:val="auto"/>
              </w:rPr>
              <w:t xml:space="preserve">3.  </w:t>
            </w:r>
          </w:p>
        </w:tc>
        <w:tc>
          <w:tcPr>
            <w:tcW w:w="1873" w:type="dxa"/>
            <w:tcBorders>
              <w:top w:val="single" w:sz="5" w:space="0" w:color="000000"/>
              <w:left w:val="dashed" w:sz="4" w:space="0" w:color="000000"/>
              <w:bottom w:val="single" w:sz="5" w:space="0" w:color="000000"/>
              <w:right w:val="dashed" w:sz="4" w:space="0" w:color="000000"/>
            </w:tcBorders>
          </w:tcPr>
          <w:p w14:paraId="0FBC4CFD"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Detailed </w:t>
            </w:r>
          </w:p>
          <w:p w14:paraId="45E24680" w14:textId="77777777" w:rsidR="002B69D3" w:rsidRPr="00F52BBD" w:rsidRDefault="00F13AD8">
            <w:pPr>
              <w:spacing w:after="0" w:line="239" w:lineRule="auto"/>
              <w:ind w:left="109"/>
              <w:jc w:val="left"/>
              <w:rPr>
                <w:color w:val="auto"/>
                <w:sz w:val="16"/>
                <w:szCs w:val="16"/>
              </w:rPr>
            </w:pPr>
            <w:r w:rsidRPr="00F52BBD">
              <w:rPr>
                <w:color w:val="auto"/>
                <w:sz w:val="16"/>
                <w:szCs w:val="16"/>
              </w:rPr>
              <w:t xml:space="preserve">Evaluation of Technical Proposal:  </w:t>
            </w:r>
          </w:p>
          <w:p w14:paraId="14B76602"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 </w:t>
            </w:r>
          </w:p>
          <w:p w14:paraId="5AD11578" w14:textId="77777777" w:rsidR="002B69D3" w:rsidRPr="00F52BBD" w:rsidRDefault="00F13AD8">
            <w:pPr>
              <w:spacing w:after="0" w:line="259" w:lineRule="auto"/>
              <w:ind w:left="109"/>
              <w:jc w:val="left"/>
              <w:rPr>
                <w:color w:val="auto"/>
                <w:sz w:val="16"/>
                <w:szCs w:val="16"/>
              </w:rPr>
            </w:pPr>
            <w:r w:rsidRPr="00F52BBD">
              <w:rPr>
                <w:b/>
                <w:color w:val="auto"/>
                <w:sz w:val="16"/>
                <w:szCs w:val="16"/>
              </w:rPr>
              <w:t xml:space="preserve">Functionality </w:t>
            </w:r>
            <w:r w:rsidRPr="00F52BBD">
              <w:rPr>
                <w:color w:val="auto"/>
                <w:sz w:val="16"/>
                <w:szCs w:val="16"/>
              </w:rPr>
              <w:t xml:space="preserve"> </w:t>
            </w:r>
          </w:p>
          <w:p w14:paraId="22318605" w14:textId="77777777" w:rsidR="002B69D3" w:rsidRPr="00F52BBD" w:rsidRDefault="00F13AD8">
            <w:pPr>
              <w:spacing w:after="0" w:line="259" w:lineRule="auto"/>
              <w:ind w:left="109"/>
              <w:jc w:val="left"/>
              <w:rPr>
                <w:color w:val="auto"/>
                <w:sz w:val="16"/>
                <w:szCs w:val="16"/>
              </w:rPr>
            </w:pPr>
            <w:r w:rsidRPr="00F52BBD">
              <w:rPr>
                <w:b/>
                <w:color w:val="auto"/>
                <w:sz w:val="16"/>
                <w:szCs w:val="16"/>
              </w:rPr>
              <w:t>Criteria</w:t>
            </w:r>
            <w:r w:rsidRPr="00F52BBD">
              <w:rPr>
                <w:color w:val="auto"/>
                <w:sz w:val="16"/>
                <w:szCs w:val="16"/>
              </w:rPr>
              <w:t xml:space="preserve">  </w:t>
            </w:r>
          </w:p>
        </w:tc>
        <w:tc>
          <w:tcPr>
            <w:tcW w:w="5794" w:type="dxa"/>
            <w:tcBorders>
              <w:top w:val="single" w:sz="5" w:space="0" w:color="000000"/>
              <w:left w:val="dashed" w:sz="4" w:space="0" w:color="000000"/>
              <w:bottom w:val="single" w:sz="5" w:space="0" w:color="000000"/>
              <w:right w:val="double" w:sz="8" w:space="0" w:color="000000"/>
            </w:tcBorders>
          </w:tcPr>
          <w:p w14:paraId="60EF3718" w14:textId="77777777" w:rsidR="002B69D3" w:rsidRPr="00F52BBD" w:rsidRDefault="00F13AD8">
            <w:pPr>
              <w:spacing w:after="0" w:line="239" w:lineRule="auto"/>
              <w:ind w:left="148" w:right="307"/>
              <w:rPr>
                <w:color w:val="auto"/>
                <w:sz w:val="16"/>
                <w:szCs w:val="16"/>
              </w:rPr>
            </w:pPr>
            <w:r w:rsidRPr="00F52BBD">
              <w:rPr>
                <w:color w:val="auto"/>
                <w:sz w:val="16"/>
                <w:szCs w:val="16"/>
              </w:rPr>
              <w:t xml:space="preserve">Detailed analysis of Tenders to determine whether the Tenderer </w:t>
            </w:r>
            <w:proofErr w:type="gramStart"/>
            <w:r w:rsidRPr="00F52BBD">
              <w:rPr>
                <w:color w:val="auto"/>
                <w:sz w:val="16"/>
                <w:szCs w:val="16"/>
              </w:rPr>
              <w:t>is capable of delivering</w:t>
            </w:r>
            <w:proofErr w:type="gramEnd"/>
            <w:r w:rsidRPr="00F52BBD">
              <w:rPr>
                <w:color w:val="auto"/>
                <w:sz w:val="16"/>
                <w:szCs w:val="16"/>
              </w:rPr>
              <w:t xml:space="preserve"> the project in terms of business and technical requirements. </w:t>
            </w:r>
            <w:r w:rsidRPr="00F52BBD">
              <w:rPr>
                <w:b/>
                <w:color w:val="auto"/>
                <w:sz w:val="16"/>
                <w:szCs w:val="16"/>
              </w:rPr>
              <w:t xml:space="preserve">The minimum threshold for technical evaluation is 70%, any Tenderer who fails to meet the minimum requirement will be disqualified. </w:t>
            </w:r>
          </w:p>
          <w:p w14:paraId="54218648" w14:textId="77777777" w:rsidR="002B69D3" w:rsidRPr="00F52BBD" w:rsidRDefault="00F13AD8">
            <w:pPr>
              <w:spacing w:after="2" w:line="238" w:lineRule="auto"/>
              <w:ind w:left="148"/>
              <w:rPr>
                <w:color w:val="auto"/>
                <w:sz w:val="16"/>
                <w:szCs w:val="16"/>
              </w:rPr>
            </w:pPr>
            <w:r w:rsidRPr="00F52BBD">
              <w:rPr>
                <w:b/>
                <w:color w:val="auto"/>
                <w:sz w:val="16"/>
                <w:szCs w:val="16"/>
              </w:rPr>
              <w:t xml:space="preserve"> </w:t>
            </w:r>
            <w:r w:rsidRPr="00F52BBD">
              <w:rPr>
                <w:color w:val="auto"/>
                <w:sz w:val="16"/>
                <w:szCs w:val="16"/>
              </w:rPr>
              <w:t xml:space="preserve">Responsive tenders will be evaluated based on the 80/20 preference points system for tenders with a value </w:t>
            </w:r>
          </w:p>
          <w:p w14:paraId="25296DF2" w14:textId="77777777" w:rsidR="002B69D3" w:rsidRPr="00F52BBD" w:rsidRDefault="00F13AD8">
            <w:pPr>
              <w:spacing w:after="0" w:line="259" w:lineRule="auto"/>
              <w:ind w:left="148"/>
              <w:jc w:val="left"/>
              <w:rPr>
                <w:color w:val="auto"/>
                <w:sz w:val="16"/>
                <w:szCs w:val="16"/>
              </w:rPr>
            </w:pPr>
            <w:r w:rsidRPr="00F52BBD">
              <w:rPr>
                <w:color w:val="auto"/>
                <w:sz w:val="16"/>
                <w:szCs w:val="16"/>
              </w:rPr>
              <w:t xml:space="preserve">of &gt;R50 000,000 in terms of the </w:t>
            </w:r>
            <w:proofErr w:type="gramStart"/>
            <w:r w:rsidRPr="00F52BBD">
              <w:rPr>
                <w:color w:val="auto"/>
                <w:sz w:val="16"/>
                <w:szCs w:val="16"/>
                <w:u w:val="single" w:color="000000"/>
              </w:rPr>
              <w:t>Preferential</w:t>
            </w:r>
            <w:r w:rsidRPr="00F52BBD">
              <w:rPr>
                <w:color w:val="auto"/>
                <w:sz w:val="16"/>
                <w:szCs w:val="16"/>
              </w:rPr>
              <w:t xml:space="preserve">  </w:t>
            </w:r>
            <w:r w:rsidRPr="00F52BBD">
              <w:rPr>
                <w:color w:val="auto"/>
                <w:sz w:val="16"/>
                <w:szCs w:val="16"/>
                <w:u w:val="single" w:color="000000"/>
              </w:rPr>
              <w:t>Procurement</w:t>
            </w:r>
            <w:proofErr w:type="gramEnd"/>
            <w:r w:rsidRPr="00F52BBD">
              <w:rPr>
                <w:color w:val="auto"/>
                <w:sz w:val="16"/>
                <w:szCs w:val="16"/>
                <w:u w:val="single" w:color="000000"/>
              </w:rPr>
              <w:t xml:space="preserve"> Regulations, 2022</w:t>
            </w:r>
            <w:r w:rsidRPr="00F52BBD">
              <w:rPr>
                <w:rFonts w:ascii="Calibri" w:eastAsia="Calibri" w:hAnsi="Calibri" w:cs="Calibri"/>
                <w:color w:val="auto"/>
                <w:sz w:val="16"/>
                <w:szCs w:val="16"/>
                <w:u w:val="single" w:color="000000"/>
              </w:rPr>
              <w:t xml:space="preserve"> </w:t>
            </w:r>
            <w:r w:rsidRPr="00F52BBD">
              <w:rPr>
                <w:color w:val="auto"/>
                <w:sz w:val="16"/>
                <w:szCs w:val="16"/>
                <w:u w:val="single" w:color="000000"/>
              </w:rPr>
              <w:t>of PPPFA.</w:t>
            </w:r>
            <w:r w:rsidRPr="00F52BBD">
              <w:rPr>
                <w:color w:val="auto"/>
                <w:sz w:val="16"/>
                <w:szCs w:val="16"/>
              </w:rPr>
              <w:t xml:space="preserve">  </w:t>
            </w:r>
          </w:p>
        </w:tc>
      </w:tr>
      <w:tr w:rsidR="00F52BBD" w:rsidRPr="00F52BBD" w14:paraId="552515A5" w14:textId="77777777" w:rsidTr="00CB1528">
        <w:trPr>
          <w:trHeight w:val="94"/>
        </w:trPr>
        <w:tc>
          <w:tcPr>
            <w:tcW w:w="0" w:type="auto"/>
            <w:vMerge/>
            <w:tcBorders>
              <w:top w:val="nil"/>
              <w:left w:val="single" w:sz="5" w:space="0" w:color="000000"/>
              <w:bottom w:val="nil"/>
              <w:right w:val="single" w:sz="5" w:space="0" w:color="000000"/>
            </w:tcBorders>
          </w:tcPr>
          <w:p w14:paraId="0C385064"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nil"/>
            </w:tcBorders>
          </w:tcPr>
          <w:p w14:paraId="6770CA84" w14:textId="77777777" w:rsidR="002B69D3" w:rsidRPr="00F52BBD" w:rsidRDefault="002B69D3">
            <w:pPr>
              <w:spacing w:after="160" w:line="259" w:lineRule="auto"/>
              <w:ind w:left="0"/>
              <w:jc w:val="left"/>
              <w:rPr>
                <w:color w:val="auto"/>
              </w:rPr>
            </w:pPr>
          </w:p>
        </w:tc>
        <w:tc>
          <w:tcPr>
            <w:tcW w:w="689" w:type="dxa"/>
            <w:tcBorders>
              <w:top w:val="single" w:sz="5" w:space="0" w:color="000000"/>
              <w:left w:val="single" w:sz="12" w:space="0" w:color="000000"/>
              <w:bottom w:val="single" w:sz="5" w:space="0" w:color="000000"/>
              <w:right w:val="dashed" w:sz="4" w:space="0" w:color="000000"/>
            </w:tcBorders>
          </w:tcPr>
          <w:p w14:paraId="6D162103" w14:textId="15F4D656" w:rsidR="002B69D3" w:rsidRPr="00F52BBD" w:rsidRDefault="00645592">
            <w:pPr>
              <w:spacing w:after="0" w:line="259" w:lineRule="auto"/>
              <w:ind w:left="114"/>
              <w:jc w:val="left"/>
              <w:rPr>
                <w:color w:val="auto"/>
              </w:rPr>
            </w:pPr>
            <w:r w:rsidRPr="00F52BBD">
              <w:rPr>
                <w:color w:val="auto"/>
              </w:rPr>
              <w:t>4</w:t>
            </w:r>
            <w:r w:rsidR="00F13AD8" w:rsidRPr="00F52BBD">
              <w:rPr>
                <w:color w:val="auto"/>
              </w:rPr>
              <w:t xml:space="preserve">.  </w:t>
            </w:r>
          </w:p>
        </w:tc>
        <w:tc>
          <w:tcPr>
            <w:tcW w:w="1873" w:type="dxa"/>
            <w:tcBorders>
              <w:top w:val="single" w:sz="5" w:space="0" w:color="000000"/>
              <w:left w:val="dashed" w:sz="4" w:space="0" w:color="000000"/>
              <w:bottom w:val="single" w:sz="5" w:space="0" w:color="000000"/>
              <w:right w:val="dashed" w:sz="4" w:space="0" w:color="000000"/>
            </w:tcBorders>
          </w:tcPr>
          <w:p w14:paraId="04FD61FC"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Price Evaluation  </w:t>
            </w:r>
          </w:p>
        </w:tc>
        <w:tc>
          <w:tcPr>
            <w:tcW w:w="5794" w:type="dxa"/>
            <w:tcBorders>
              <w:top w:val="single" w:sz="5" w:space="0" w:color="000000"/>
              <w:left w:val="dashed" w:sz="4" w:space="0" w:color="000000"/>
              <w:bottom w:val="single" w:sz="5" w:space="0" w:color="000000"/>
              <w:right w:val="double" w:sz="8" w:space="0" w:color="000000"/>
            </w:tcBorders>
          </w:tcPr>
          <w:p w14:paraId="07A4B79F" w14:textId="77777777" w:rsidR="002B69D3" w:rsidRPr="00F52BBD" w:rsidRDefault="00F13AD8">
            <w:pPr>
              <w:spacing w:after="0" w:line="259" w:lineRule="auto"/>
              <w:ind w:left="112"/>
              <w:jc w:val="left"/>
              <w:rPr>
                <w:color w:val="auto"/>
                <w:sz w:val="16"/>
                <w:szCs w:val="16"/>
              </w:rPr>
            </w:pPr>
            <w:r w:rsidRPr="00F52BBD">
              <w:rPr>
                <w:color w:val="auto"/>
                <w:sz w:val="16"/>
                <w:szCs w:val="16"/>
              </w:rPr>
              <w:t xml:space="preserve">Tenderers will be evaluated on price offered  </w:t>
            </w:r>
          </w:p>
        </w:tc>
      </w:tr>
      <w:tr w:rsidR="00F52BBD" w:rsidRPr="00F52BBD" w14:paraId="0798DC97" w14:textId="77777777" w:rsidTr="00CB1528">
        <w:trPr>
          <w:trHeight w:val="681"/>
        </w:trPr>
        <w:tc>
          <w:tcPr>
            <w:tcW w:w="0" w:type="auto"/>
            <w:vMerge/>
            <w:tcBorders>
              <w:top w:val="nil"/>
              <w:left w:val="single" w:sz="5" w:space="0" w:color="000000"/>
              <w:bottom w:val="nil"/>
              <w:right w:val="single" w:sz="5" w:space="0" w:color="000000"/>
            </w:tcBorders>
          </w:tcPr>
          <w:p w14:paraId="0ABC2E57"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nil"/>
            </w:tcBorders>
          </w:tcPr>
          <w:p w14:paraId="704A7973" w14:textId="77777777" w:rsidR="002B69D3" w:rsidRPr="00F52BBD" w:rsidRDefault="002B69D3">
            <w:pPr>
              <w:spacing w:after="160" w:line="259" w:lineRule="auto"/>
              <w:ind w:left="0"/>
              <w:jc w:val="left"/>
              <w:rPr>
                <w:color w:val="auto"/>
              </w:rPr>
            </w:pPr>
          </w:p>
        </w:tc>
        <w:tc>
          <w:tcPr>
            <w:tcW w:w="689" w:type="dxa"/>
            <w:tcBorders>
              <w:top w:val="single" w:sz="5" w:space="0" w:color="000000"/>
              <w:left w:val="single" w:sz="12" w:space="0" w:color="000000"/>
              <w:bottom w:val="single" w:sz="5" w:space="0" w:color="000000"/>
              <w:right w:val="dashed" w:sz="4" w:space="0" w:color="000000"/>
            </w:tcBorders>
          </w:tcPr>
          <w:p w14:paraId="7422134E" w14:textId="6A2E1A4A" w:rsidR="002B69D3" w:rsidRPr="00F52BBD" w:rsidRDefault="00645592">
            <w:pPr>
              <w:spacing w:after="0" w:line="259" w:lineRule="auto"/>
              <w:ind w:left="114"/>
              <w:jc w:val="left"/>
              <w:rPr>
                <w:color w:val="auto"/>
              </w:rPr>
            </w:pPr>
            <w:r w:rsidRPr="00F52BBD">
              <w:rPr>
                <w:color w:val="auto"/>
              </w:rPr>
              <w:t>5</w:t>
            </w:r>
            <w:r w:rsidR="00F13AD8" w:rsidRPr="00F52BBD">
              <w:rPr>
                <w:color w:val="auto"/>
              </w:rPr>
              <w:t xml:space="preserve">.  </w:t>
            </w:r>
          </w:p>
        </w:tc>
        <w:tc>
          <w:tcPr>
            <w:tcW w:w="1873" w:type="dxa"/>
            <w:tcBorders>
              <w:top w:val="single" w:sz="5" w:space="0" w:color="000000"/>
              <w:left w:val="dashed" w:sz="4" w:space="0" w:color="000000"/>
              <w:bottom w:val="single" w:sz="5" w:space="0" w:color="000000"/>
              <w:right w:val="dashed" w:sz="4" w:space="0" w:color="000000"/>
            </w:tcBorders>
          </w:tcPr>
          <w:p w14:paraId="5A4B9224"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Scoring  </w:t>
            </w:r>
          </w:p>
        </w:tc>
        <w:tc>
          <w:tcPr>
            <w:tcW w:w="5794" w:type="dxa"/>
            <w:tcBorders>
              <w:top w:val="single" w:sz="5" w:space="0" w:color="000000"/>
              <w:left w:val="dashed" w:sz="4" w:space="0" w:color="000000"/>
              <w:bottom w:val="single" w:sz="5" w:space="0" w:color="000000"/>
              <w:right w:val="double" w:sz="8" w:space="0" w:color="000000"/>
            </w:tcBorders>
          </w:tcPr>
          <w:p w14:paraId="20326431" w14:textId="77777777" w:rsidR="002B69D3" w:rsidRPr="00F52BBD" w:rsidRDefault="00F13AD8">
            <w:pPr>
              <w:spacing w:after="163" w:line="259" w:lineRule="auto"/>
              <w:ind w:left="112"/>
              <w:jc w:val="left"/>
              <w:rPr>
                <w:color w:val="auto"/>
                <w:sz w:val="16"/>
                <w:szCs w:val="16"/>
              </w:rPr>
            </w:pPr>
            <w:r w:rsidRPr="00F52BBD">
              <w:rPr>
                <w:color w:val="auto"/>
                <w:sz w:val="16"/>
                <w:szCs w:val="16"/>
              </w:rPr>
              <w:t xml:space="preserve">Scoring of Tenders using the Method 2:  </w:t>
            </w:r>
          </w:p>
          <w:p w14:paraId="483A81F8" w14:textId="77777777" w:rsidR="002B69D3" w:rsidRPr="00F52BBD" w:rsidRDefault="00F13AD8">
            <w:pPr>
              <w:spacing w:after="0" w:line="259" w:lineRule="auto"/>
              <w:ind w:left="112"/>
              <w:jc w:val="left"/>
              <w:rPr>
                <w:color w:val="auto"/>
                <w:sz w:val="16"/>
                <w:szCs w:val="16"/>
              </w:rPr>
            </w:pPr>
            <w:r w:rsidRPr="00F52BBD">
              <w:rPr>
                <w:color w:val="auto"/>
                <w:sz w:val="16"/>
                <w:szCs w:val="16"/>
              </w:rPr>
              <w:t xml:space="preserve">Functionality Criteria minimum qualifying points (70) and thereafter Price (80) + Preference Points (20).  </w:t>
            </w:r>
          </w:p>
        </w:tc>
      </w:tr>
      <w:tr w:rsidR="00F52BBD" w:rsidRPr="00F52BBD" w14:paraId="0DFAA6A1" w14:textId="77777777" w:rsidTr="00CB1528">
        <w:trPr>
          <w:trHeight w:val="293"/>
        </w:trPr>
        <w:tc>
          <w:tcPr>
            <w:tcW w:w="0" w:type="auto"/>
            <w:vMerge/>
            <w:tcBorders>
              <w:top w:val="nil"/>
              <w:left w:val="single" w:sz="5" w:space="0" w:color="000000"/>
              <w:bottom w:val="nil"/>
              <w:right w:val="single" w:sz="5" w:space="0" w:color="000000"/>
            </w:tcBorders>
          </w:tcPr>
          <w:p w14:paraId="0E534A00"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nil"/>
            </w:tcBorders>
          </w:tcPr>
          <w:p w14:paraId="2C4A9DDF" w14:textId="77777777" w:rsidR="002B69D3" w:rsidRPr="00F52BBD" w:rsidRDefault="002B69D3">
            <w:pPr>
              <w:spacing w:after="160" w:line="259" w:lineRule="auto"/>
              <w:ind w:left="0"/>
              <w:jc w:val="left"/>
              <w:rPr>
                <w:color w:val="auto"/>
              </w:rPr>
            </w:pPr>
          </w:p>
        </w:tc>
        <w:tc>
          <w:tcPr>
            <w:tcW w:w="689" w:type="dxa"/>
            <w:tcBorders>
              <w:top w:val="single" w:sz="5" w:space="0" w:color="000000"/>
              <w:left w:val="single" w:sz="12" w:space="0" w:color="000000"/>
              <w:bottom w:val="single" w:sz="5" w:space="0" w:color="000000"/>
              <w:right w:val="dashed" w:sz="4" w:space="0" w:color="000000"/>
            </w:tcBorders>
          </w:tcPr>
          <w:p w14:paraId="45972C82" w14:textId="4EDC197F" w:rsidR="002B69D3" w:rsidRPr="00F52BBD" w:rsidRDefault="00645592">
            <w:pPr>
              <w:spacing w:after="0" w:line="259" w:lineRule="auto"/>
              <w:ind w:left="114"/>
              <w:jc w:val="left"/>
              <w:rPr>
                <w:color w:val="auto"/>
              </w:rPr>
            </w:pPr>
            <w:r w:rsidRPr="00F52BBD">
              <w:rPr>
                <w:color w:val="auto"/>
              </w:rPr>
              <w:t>6</w:t>
            </w:r>
            <w:r w:rsidR="00F13AD8" w:rsidRPr="00F52BBD">
              <w:rPr>
                <w:color w:val="auto"/>
              </w:rPr>
              <w:t xml:space="preserve">.  </w:t>
            </w:r>
          </w:p>
        </w:tc>
        <w:tc>
          <w:tcPr>
            <w:tcW w:w="1873" w:type="dxa"/>
            <w:tcBorders>
              <w:top w:val="single" w:sz="5" w:space="0" w:color="000000"/>
              <w:left w:val="dashed" w:sz="4" w:space="0" w:color="000000"/>
              <w:bottom w:val="single" w:sz="5" w:space="0" w:color="000000"/>
              <w:right w:val="dashed" w:sz="4" w:space="0" w:color="000000"/>
            </w:tcBorders>
          </w:tcPr>
          <w:p w14:paraId="53934F6B"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Risk Analysis  </w:t>
            </w:r>
          </w:p>
        </w:tc>
        <w:tc>
          <w:tcPr>
            <w:tcW w:w="5794" w:type="dxa"/>
            <w:tcBorders>
              <w:top w:val="single" w:sz="5" w:space="0" w:color="000000"/>
              <w:left w:val="dashed" w:sz="4" w:space="0" w:color="000000"/>
              <w:bottom w:val="single" w:sz="5" w:space="0" w:color="000000"/>
              <w:right w:val="double" w:sz="8" w:space="0" w:color="000000"/>
            </w:tcBorders>
          </w:tcPr>
          <w:p w14:paraId="555A8DB1" w14:textId="77777777" w:rsidR="002B69D3" w:rsidRPr="00F52BBD" w:rsidRDefault="00F13AD8">
            <w:pPr>
              <w:spacing w:after="0" w:line="259" w:lineRule="auto"/>
              <w:ind w:left="112"/>
              <w:jc w:val="left"/>
              <w:rPr>
                <w:color w:val="auto"/>
                <w:sz w:val="16"/>
                <w:szCs w:val="16"/>
              </w:rPr>
            </w:pPr>
            <w:r w:rsidRPr="00F52BBD">
              <w:rPr>
                <w:color w:val="auto"/>
                <w:sz w:val="16"/>
                <w:szCs w:val="16"/>
              </w:rPr>
              <w:t xml:space="preserve">Perform a risk analysis  </w:t>
            </w:r>
          </w:p>
        </w:tc>
      </w:tr>
      <w:tr w:rsidR="00F52BBD" w:rsidRPr="00F52BBD" w14:paraId="70045890" w14:textId="77777777" w:rsidTr="00CB1528">
        <w:trPr>
          <w:trHeight w:val="2373"/>
        </w:trPr>
        <w:tc>
          <w:tcPr>
            <w:tcW w:w="0" w:type="auto"/>
            <w:vMerge/>
            <w:tcBorders>
              <w:top w:val="nil"/>
              <w:left w:val="single" w:sz="5" w:space="0" w:color="000000"/>
              <w:bottom w:val="nil"/>
              <w:right w:val="single" w:sz="5" w:space="0" w:color="000000"/>
            </w:tcBorders>
          </w:tcPr>
          <w:p w14:paraId="63D73478"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nil"/>
            </w:tcBorders>
          </w:tcPr>
          <w:p w14:paraId="5204D275" w14:textId="77777777" w:rsidR="002B69D3" w:rsidRPr="00F52BBD" w:rsidRDefault="002B69D3">
            <w:pPr>
              <w:spacing w:after="160" w:line="259" w:lineRule="auto"/>
              <w:ind w:left="0"/>
              <w:jc w:val="left"/>
              <w:rPr>
                <w:color w:val="auto"/>
              </w:rPr>
            </w:pPr>
          </w:p>
        </w:tc>
        <w:tc>
          <w:tcPr>
            <w:tcW w:w="689" w:type="dxa"/>
            <w:tcBorders>
              <w:top w:val="single" w:sz="5" w:space="0" w:color="000000"/>
              <w:left w:val="single" w:sz="12" w:space="0" w:color="000000"/>
              <w:bottom w:val="single" w:sz="12" w:space="0" w:color="000000"/>
              <w:right w:val="dashed" w:sz="4" w:space="0" w:color="000000"/>
            </w:tcBorders>
          </w:tcPr>
          <w:p w14:paraId="1E0ABDCE" w14:textId="4485430F" w:rsidR="002B69D3" w:rsidRPr="00F52BBD" w:rsidRDefault="00645592">
            <w:pPr>
              <w:spacing w:after="0" w:line="259" w:lineRule="auto"/>
              <w:ind w:left="114"/>
              <w:jc w:val="left"/>
              <w:rPr>
                <w:color w:val="auto"/>
              </w:rPr>
            </w:pPr>
            <w:r w:rsidRPr="00F52BBD">
              <w:rPr>
                <w:color w:val="auto"/>
              </w:rPr>
              <w:t>7</w:t>
            </w:r>
            <w:r w:rsidR="00F13AD8" w:rsidRPr="00F52BBD">
              <w:rPr>
                <w:color w:val="auto"/>
              </w:rPr>
              <w:t xml:space="preserve">.  </w:t>
            </w:r>
          </w:p>
        </w:tc>
        <w:tc>
          <w:tcPr>
            <w:tcW w:w="1873" w:type="dxa"/>
            <w:tcBorders>
              <w:top w:val="single" w:sz="5" w:space="0" w:color="000000"/>
              <w:left w:val="dashed" w:sz="4" w:space="0" w:color="000000"/>
              <w:bottom w:val="single" w:sz="12" w:space="0" w:color="000000"/>
              <w:right w:val="dashed" w:sz="4" w:space="0" w:color="000000"/>
            </w:tcBorders>
          </w:tcPr>
          <w:p w14:paraId="1D203F83" w14:textId="77777777" w:rsidR="002B69D3" w:rsidRPr="00F52BBD" w:rsidRDefault="00F13AD8">
            <w:pPr>
              <w:spacing w:after="0" w:line="259" w:lineRule="auto"/>
              <w:ind w:left="109"/>
              <w:jc w:val="left"/>
              <w:rPr>
                <w:color w:val="auto"/>
                <w:sz w:val="16"/>
                <w:szCs w:val="16"/>
              </w:rPr>
            </w:pPr>
            <w:r w:rsidRPr="00F52BBD">
              <w:rPr>
                <w:color w:val="auto"/>
                <w:sz w:val="16"/>
                <w:szCs w:val="16"/>
              </w:rPr>
              <w:t xml:space="preserve">Approval  </w:t>
            </w:r>
          </w:p>
        </w:tc>
        <w:tc>
          <w:tcPr>
            <w:tcW w:w="5794" w:type="dxa"/>
            <w:tcBorders>
              <w:top w:val="single" w:sz="5" w:space="0" w:color="000000"/>
              <w:left w:val="dashed" w:sz="4" w:space="0" w:color="000000"/>
              <w:bottom w:val="single" w:sz="12" w:space="0" w:color="000000"/>
              <w:right w:val="double" w:sz="8" w:space="0" w:color="000000"/>
            </w:tcBorders>
          </w:tcPr>
          <w:p w14:paraId="7931367D" w14:textId="77777777" w:rsidR="002B69D3" w:rsidRPr="00F52BBD" w:rsidRDefault="00F13AD8">
            <w:pPr>
              <w:spacing w:after="0" w:line="259" w:lineRule="auto"/>
              <w:ind w:left="112"/>
              <w:jc w:val="left"/>
              <w:rPr>
                <w:color w:val="auto"/>
                <w:sz w:val="16"/>
                <w:szCs w:val="16"/>
              </w:rPr>
            </w:pPr>
            <w:r w:rsidRPr="00F52BBD">
              <w:rPr>
                <w:color w:val="auto"/>
                <w:sz w:val="16"/>
                <w:szCs w:val="16"/>
              </w:rPr>
              <w:t xml:space="preserve">Approval and notification of the final Tenderer  </w:t>
            </w:r>
          </w:p>
        </w:tc>
      </w:tr>
    </w:tbl>
    <w:p w14:paraId="04B35FCC" w14:textId="3C64E13F" w:rsidR="002B69D3" w:rsidRPr="00F52BBD" w:rsidRDefault="002B69D3" w:rsidP="00761DD8">
      <w:pPr>
        <w:spacing w:after="0" w:line="259" w:lineRule="auto"/>
        <w:ind w:left="0"/>
        <w:jc w:val="left"/>
        <w:rPr>
          <w:color w:val="auto"/>
        </w:rPr>
        <w:sectPr w:rsidR="002B69D3" w:rsidRPr="00F52BBD">
          <w:headerReference w:type="even" r:id="rId45"/>
          <w:headerReference w:type="default" r:id="rId46"/>
          <w:footerReference w:type="even" r:id="rId47"/>
          <w:footerReference w:type="default" r:id="rId48"/>
          <w:headerReference w:type="first" r:id="rId49"/>
          <w:footerReference w:type="first" r:id="rId50"/>
          <w:pgSz w:w="11899" w:h="16850"/>
          <w:pgMar w:top="316" w:right="848" w:bottom="1425" w:left="979" w:header="720" w:footer="623" w:gutter="0"/>
          <w:cols w:space="720"/>
        </w:sectPr>
      </w:pPr>
    </w:p>
    <w:p w14:paraId="69A396C0" w14:textId="3E554DA1" w:rsidR="002B69D3" w:rsidRPr="00F52BBD" w:rsidRDefault="002B69D3" w:rsidP="00CB1528">
      <w:pPr>
        <w:pStyle w:val="Heading6"/>
        <w:tabs>
          <w:tab w:val="center" w:pos="5181"/>
        </w:tabs>
        <w:spacing w:after="201" w:line="259" w:lineRule="auto"/>
        <w:ind w:left="0" w:right="0" w:firstLine="0"/>
        <w:jc w:val="left"/>
        <w:rPr>
          <w:color w:val="auto"/>
        </w:rPr>
      </w:pPr>
    </w:p>
    <w:p w14:paraId="43DB2156" w14:textId="77777777" w:rsidR="002B69D3" w:rsidRPr="00F52BBD" w:rsidRDefault="00F13AD8" w:rsidP="00CB1528">
      <w:pPr>
        <w:pStyle w:val="Heading5"/>
        <w:spacing w:after="0" w:line="259" w:lineRule="auto"/>
        <w:ind w:right="0"/>
        <w:jc w:val="left"/>
        <w:rPr>
          <w:color w:val="auto"/>
        </w:rPr>
      </w:pPr>
      <w:r w:rsidRPr="00F52BBD">
        <w:rPr>
          <w:color w:val="auto"/>
          <w:sz w:val="24"/>
        </w:rPr>
        <w:t xml:space="preserve">TENDER EVALUATION CRITERIA  </w:t>
      </w:r>
    </w:p>
    <w:p w14:paraId="489AB510" w14:textId="77777777" w:rsidR="002B69D3" w:rsidRPr="00F52BBD" w:rsidRDefault="00F13AD8">
      <w:pPr>
        <w:spacing w:after="0" w:line="259" w:lineRule="auto"/>
        <w:ind w:left="134"/>
        <w:jc w:val="left"/>
        <w:rPr>
          <w:color w:val="auto"/>
        </w:rPr>
      </w:pPr>
      <w:r w:rsidRPr="00F52BBD">
        <w:rPr>
          <w:b/>
          <w:color w:val="auto"/>
        </w:rPr>
        <w:t xml:space="preserve"> </w:t>
      </w:r>
    </w:p>
    <w:p w14:paraId="7220F1F6" w14:textId="77777777" w:rsidR="002B69D3" w:rsidRPr="00F52BBD" w:rsidRDefault="00F13AD8">
      <w:pPr>
        <w:ind w:left="158" w:right="15"/>
        <w:rPr>
          <w:color w:val="auto"/>
        </w:rPr>
      </w:pPr>
      <w:r w:rsidRPr="00F52BBD">
        <w:rPr>
          <w:color w:val="auto"/>
        </w:rPr>
        <w:t>The tender will be evaluated on the following criteria:</w:t>
      </w:r>
      <w:r w:rsidRPr="00F52BBD">
        <w:rPr>
          <w:b/>
          <w:color w:val="auto"/>
        </w:rPr>
        <w:t xml:space="preserve"> </w:t>
      </w:r>
    </w:p>
    <w:p w14:paraId="74EF71AF" w14:textId="77777777" w:rsidR="002B69D3" w:rsidRPr="00F52BBD" w:rsidRDefault="00F13AD8">
      <w:pPr>
        <w:spacing w:after="0" w:line="259" w:lineRule="auto"/>
        <w:ind w:left="134"/>
        <w:jc w:val="left"/>
        <w:rPr>
          <w:color w:val="auto"/>
        </w:rPr>
      </w:pPr>
      <w:r w:rsidRPr="00F52BBD">
        <w:rPr>
          <w:b/>
          <w:color w:val="auto"/>
        </w:rPr>
        <w:t xml:space="preserve"> </w:t>
      </w:r>
    </w:p>
    <w:p w14:paraId="20E94894" w14:textId="77777777" w:rsidR="002B69D3" w:rsidRPr="00F52BBD" w:rsidRDefault="00F13AD8">
      <w:pPr>
        <w:pStyle w:val="Heading6"/>
        <w:ind w:left="144" w:right="148"/>
        <w:rPr>
          <w:color w:val="auto"/>
        </w:rPr>
      </w:pPr>
      <w:r w:rsidRPr="00F52BBD">
        <w:rPr>
          <w:color w:val="auto"/>
        </w:rPr>
        <w:t xml:space="preserve">STAGE 1 – ADMINISTRATIVE COMPLIANCE </w:t>
      </w:r>
    </w:p>
    <w:p w14:paraId="30920EF0" w14:textId="77777777" w:rsidR="002B69D3" w:rsidRPr="00F52BBD" w:rsidRDefault="00F13AD8">
      <w:pPr>
        <w:spacing w:after="0" w:line="259" w:lineRule="auto"/>
        <w:ind w:left="134"/>
        <w:jc w:val="left"/>
        <w:rPr>
          <w:color w:val="auto"/>
        </w:rPr>
      </w:pPr>
      <w:r w:rsidRPr="00F52BBD">
        <w:rPr>
          <w:b/>
          <w:color w:val="auto"/>
        </w:rPr>
        <w:t xml:space="preserve">  </w:t>
      </w:r>
    </w:p>
    <w:p w14:paraId="7C074304" w14:textId="77777777" w:rsidR="005071C7" w:rsidRPr="00F52BBD" w:rsidRDefault="00F13AD8" w:rsidP="005071C7">
      <w:pPr>
        <w:ind w:left="158" w:right="15"/>
        <w:rPr>
          <w:color w:val="auto"/>
        </w:rPr>
      </w:pPr>
      <w:r w:rsidRPr="00F52BBD">
        <w:rPr>
          <w:color w:val="auto"/>
        </w:rPr>
        <w:t xml:space="preserve">The following submissions are the requirements for evaluating each bid for responsiveness. </w:t>
      </w:r>
    </w:p>
    <w:p w14:paraId="30E59889" w14:textId="77777777" w:rsidR="005071C7" w:rsidRPr="00F52BBD" w:rsidRDefault="005071C7" w:rsidP="005071C7">
      <w:pPr>
        <w:ind w:left="158" w:right="15"/>
        <w:rPr>
          <w:color w:val="auto"/>
        </w:rPr>
      </w:pPr>
    </w:p>
    <w:p w14:paraId="35CB4B6D" w14:textId="77777777" w:rsidR="0023551E" w:rsidRPr="00F52BBD" w:rsidRDefault="0023551E" w:rsidP="0023551E">
      <w:pPr>
        <w:spacing w:after="21"/>
        <w:ind w:left="134"/>
        <w:rPr>
          <w:color w:val="auto"/>
        </w:rPr>
      </w:pPr>
    </w:p>
    <w:p w14:paraId="5319564F" w14:textId="77777777" w:rsidR="0023551E" w:rsidRPr="00F52BBD" w:rsidRDefault="0023551E" w:rsidP="00A7703E">
      <w:pPr>
        <w:numPr>
          <w:ilvl w:val="0"/>
          <w:numId w:val="62"/>
        </w:numPr>
        <w:spacing w:after="105" w:line="259" w:lineRule="auto"/>
        <w:ind w:left="518" w:right="59" w:hanging="360"/>
        <w:rPr>
          <w:color w:val="auto"/>
        </w:rPr>
      </w:pPr>
      <w:r w:rsidRPr="00F52BBD">
        <w:rPr>
          <w:color w:val="auto"/>
        </w:rPr>
        <w:t xml:space="preserve">Certificate of Authority for </w:t>
      </w:r>
      <w:proofErr w:type="gramStart"/>
      <w:r w:rsidRPr="00F52BBD">
        <w:rPr>
          <w:color w:val="auto"/>
        </w:rPr>
        <w:t>Signatory;</w:t>
      </w:r>
      <w:proofErr w:type="gramEnd"/>
      <w:r w:rsidRPr="00F52BBD">
        <w:rPr>
          <w:color w:val="auto"/>
        </w:rPr>
        <w:t xml:space="preserve">  </w:t>
      </w:r>
    </w:p>
    <w:p w14:paraId="0E10FA01" w14:textId="77777777" w:rsidR="0023551E" w:rsidRPr="00F52BBD" w:rsidRDefault="0023551E" w:rsidP="00A7703E">
      <w:pPr>
        <w:numPr>
          <w:ilvl w:val="0"/>
          <w:numId w:val="62"/>
        </w:numPr>
        <w:spacing w:after="105" w:line="259" w:lineRule="auto"/>
        <w:ind w:left="518" w:right="59" w:hanging="360"/>
        <w:rPr>
          <w:color w:val="auto"/>
        </w:rPr>
      </w:pPr>
      <w:r w:rsidRPr="00F52BBD">
        <w:rPr>
          <w:color w:val="auto"/>
        </w:rPr>
        <w:t>Joint Venture Agreement and Power of Attorney, in case of Joint Venture</w:t>
      </w:r>
    </w:p>
    <w:p w14:paraId="3C53C205" w14:textId="77777777" w:rsidR="0023551E" w:rsidRPr="00F52BBD" w:rsidRDefault="0023551E" w:rsidP="00A7703E">
      <w:pPr>
        <w:numPr>
          <w:ilvl w:val="0"/>
          <w:numId w:val="62"/>
        </w:numPr>
        <w:spacing w:after="105" w:line="259" w:lineRule="auto"/>
        <w:ind w:left="518" w:right="59" w:hanging="360"/>
        <w:rPr>
          <w:color w:val="auto"/>
        </w:rPr>
      </w:pPr>
      <w:r w:rsidRPr="00F52BBD">
        <w:rPr>
          <w:color w:val="auto"/>
        </w:rPr>
        <w:t xml:space="preserve">A Valid original SARS pin number and current tax Clearance Certificate. </w:t>
      </w:r>
    </w:p>
    <w:p w14:paraId="7447027E" w14:textId="77777777" w:rsidR="0023551E" w:rsidRPr="00F52BBD" w:rsidRDefault="0023551E" w:rsidP="00A7703E">
      <w:pPr>
        <w:numPr>
          <w:ilvl w:val="0"/>
          <w:numId w:val="62"/>
        </w:numPr>
        <w:spacing w:after="105" w:line="259" w:lineRule="auto"/>
        <w:ind w:left="518" w:right="59" w:hanging="360"/>
        <w:rPr>
          <w:color w:val="auto"/>
        </w:rPr>
      </w:pPr>
      <w:r w:rsidRPr="00F52BBD">
        <w:rPr>
          <w:color w:val="auto"/>
        </w:rPr>
        <w:t xml:space="preserve">Copies of company founding statement (CK) </w:t>
      </w:r>
    </w:p>
    <w:p w14:paraId="6337A351" w14:textId="77777777" w:rsidR="0023551E" w:rsidRPr="00F52BBD" w:rsidRDefault="0023551E" w:rsidP="00A7703E">
      <w:pPr>
        <w:numPr>
          <w:ilvl w:val="0"/>
          <w:numId w:val="62"/>
        </w:numPr>
        <w:spacing w:after="105" w:line="259" w:lineRule="auto"/>
        <w:ind w:left="518" w:right="59" w:hanging="360"/>
        <w:rPr>
          <w:color w:val="auto"/>
        </w:rPr>
      </w:pPr>
      <w:r w:rsidRPr="00F52BBD">
        <w:rPr>
          <w:color w:val="auto"/>
        </w:rPr>
        <w:t xml:space="preserve">Certified copies of directors’ ID document  </w:t>
      </w:r>
    </w:p>
    <w:p w14:paraId="68814AE4" w14:textId="77777777" w:rsidR="0023551E" w:rsidRPr="00F52BBD" w:rsidRDefault="0023551E" w:rsidP="00A7703E">
      <w:pPr>
        <w:numPr>
          <w:ilvl w:val="0"/>
          <w:numId w:val="62"/>
        </w:numPr>
        <w:spacing w:line="259" w:lineRule="auto"/>
        <w:ind w:right="51" w:hanging="360"/>
        <w:rPr>
          <w:color w:val="auto"/>
          <w:szCs w:val="22"/>
        </w:rPr>
      </w:pPr>
      <w:r w:rsidRPr="00F52BBD">
        <w:rPr>
          <w:color w:val="auto"/>
          <w:szCs w:val="22"/>
        </w:rPr>
        <w:t>Company’s latest and Valid Municipal Rates and Taxes that is not more than 90 days outstanding, and (in the case of a lease agreement, bidders must attach both the lease agreement as well as the latest and valid municipal rates and taxes of the landlord that is not more than 90 days outstanding).</w:t>
      </w:r>
    </w:p>
    <w:p w14:paraId="4322FF52" w14:textId="77777777" w:rsidR="0023551E" w:rsidRPr="00F52BBD" w:rsidRDefault="0023551E" w:rsidP="00A7703E">
      <w:pPr>
        <w:numPr>
          <w:ilvl w:val="0"/>
          <w:numId w:val="62"/>
        </w:numPr>
        <w:spacing w:line="358" w:lineRule="auto"/>
        <w:ind w:left="518" w:right="59" w:hanging="360"/>
        <w:rPr>
          <w:color w:val="auto"/>
        </w:rPr>
      </w:pPr>
      <w:r w:rsidRPr="00F52BBD">
        <w:rPr>
          <w:color w:val="auto"/>
        </w:rPr>
        <w:t xml:space="preserve">Proof of CSD Registration Report which is Valid/Compliant from the date of availability of tender document. </w:t>
      </w:r>
    </w:p>
    <w:p w14:paraId="30A9B53F" w14:textId="4DFA4EE4" w:rsidR="0023551E" w:rsidRPr="00F52BBD" w:rsidRDefault="0023551E" w:rsidP="00A7703E">
      <w:pPr>
        <w:numPr>
          <w:ilvl w:val="0"/>
          <w:numId w:val="62"/>
        </w:numPr>
        <w:spacing w:after="105" w:line="259" w:lineRule="auto"/>
        <w:ind w:left="518" w:right="59" w:hanging="360"/>
        <w:rPr>
          <w:color w:val="auto"/>
        </w:rPr>
      </w:pPr>
      <w:r w:rsidRPr="00F52BBD">
        <w:rPr>
          <w:color w:val="auto"/>
        </w:rPr>
        <w:t xml:space="preserve">The document must be </w:t>
      </w:r>
      <w:r w:rsidR="005C6DC6" w:rsidRPr="00F52BBD">
        <w:rPr>
          <w:color w:val="auto"/>
        </w:rPr>
        <w:t>filled</w:t>
      </w:r>
      <w:r w:rsidRPr="00F52BBD">
        <w:rPr>
          <w:color w:val="auto"/>
        </w:rPr>
        <w:t xml:space="preserve"> in Black Ink &amp; corrections are countersigned.  </w:t>
      </w:r>
    </w:p>
    <w:p w14:paraId="799AFE29" w14:textId="77777777" w:rsidR="0023551E" w:rsidRPr="00F52BBD" w:rsidRDefault="0023551E" w:rsidP="00A7703E">
      <w:pPr>
        <w:numPr>
          <w:ilvl w:val="0"/>
          <w:numId w:val="62"/>
        </w:numPr>
        <w:spacing w:line="361" w:lineRule="auto"/>
        <w:ind w:left="518" w:right="59" w:hanging="360"/>
        <w:rPr>
          <w:color w:val="auto"/>
        </w:rPr>
      </w:pPr>
      <w:r w:rsidRPr="00F52BBD">
        <w:rPr>
          <w:color w:val="auto"/>
        </w:rPr>
        <w:t xml:space="preserve">The bidder must provide a valid and certified copy of Quality Management System Certificate issued by South African Bureau of Standards (SABS ISO 9001).  </w:t>
      </w:r>
    </w:p>
    <w:p w14:paraId="4A1567A6" w14:textId="2AB1B32F" w:rsidR="0023551E" w:rsidRPr="00F52BBD" w:rsidRDefault="0023551E" w:rsidP="00A7703E">
      <w:pPr>
        <w:numPr>
          <w:ilvl w:val="0"/>
          <w:numId w:val="62"/>
        </w:numPr>
        <w:spacing w:line="358" w:lineRule="auto"/>
        <w:ind w:left="518" w:right="59" w:hanging="360"/>
        <w:rPr>
          <w:color w:val="auto"/>
        </w:rPr>
      </w:pPr>
      <w:r w:rsidRPr="00F52BBD">
        <w:rPr>
          <w:color w:val="auto"/>
        </w:rPr>
        <w:t xml:space="preserve">The bidder must provide a valid Professional Indemnity Cover of at least R5 000 000.00 or a letter of intent from an approved service provider.  </w:t>
      </w:r>
    </w:p>
    <w:p w14:paraId="0A6410DE" w14:textId="77777777" w:rsidR="002B69D3" w:rsidRPr="00F52BBD" w:rsidRDefault="00F13AD8">
      <w:pPr>
        <w:spacing w:after="0" w:line="259" w:lineRule="auto"/>
        <w:ind w:left="134"/>
        <w:jc w:val="left"/>
        <w:rPr>
          <w:color w:val="auto"/>
        </w:rPr>
      </w:pPr>
      <w:r w:rsidRPr="00F52BBD">
        <w:rPr>
          <w:b/>
          <w:color w:val="auto"/>
        </w:rPr>
        <w:t xml:space="preserve"> </w:t>
      </w:r>
    </w:p>
    <w:p w14:paraId="3BE7CC8C" w14:textId="77777777" w:rsidR="002B69D3" w:rsidRPr="00F52BBD" w:rsidRDefault="00F13AD8">
      <w:pPr>
        <w:spacing w:after="0" w:line="259" w:lineRule="auto"/>
        <w:ind w:left="134"/>
        <w:jc w:val="left"/>
        <w:rPr>
          <w:color w:val="auto"/>
        </w:rPr>
      </w:pPr>
      <w:r w:rsidRPr="00F52BBD">
        <w:rPr>
          <w:b/>
          <w:color w:val="auto"/>
        </w:rPr>
        <w:t xml:space="preserve"> </w:t>
      </w:r>
    </w:p>
    <w:p w14:paraId="469EDDAB" w14:textId="77777777" w:rsidR="002B69D3" w:rsidRPr="00F52BBD" w:rsidRDefault="00F13AD8">
      <w:pPr>
        <w:spacing w:after="0" w:line="259" w:lineRule="auto"/>
        <w:ind w:left="134"/>
        <w:jc w:val="left"/>
        <w:rPr>
          <w:color w:val="auto"/>
        </w:rPr>
      </w:pPr>
      <w:r w:rsidRPr="00F52BBD">
        <w:rPr>
          <w:b/>
          <w:color w:val="auto"/>
        </w:rPr>
        <w:t xml:space="preserve"> </w:t>
      </w:r>
    </w:p>
    <w:p w14:paraId="57AAB58C" w14:textId="77777777" w:rsidR="002B69D3" w:rsidRPr="00F52BBD" w:rsidRDefault="00F13AD8">
      <w:pPr>
        <w:spacing w:after="0" w:line="259" w:lineRule="auto"/>
        <w:ind w:left="134"/>
        <w:jc w:val="left"/>
        <w:rPr>
          <w:color w:val="auto"/>
        </w:rPr>
      </w:pPr>
      <w:r w:rsidRPr="00F52BBD">
        <w:rPr>
          <w:b/>
          <w:color w:val="auto"/>
        </w:rPr>
        <w:t xml:space="preserve"> </w:t>
      </w:r>
    </w:p>
    <w:p w14:paraId="4B03A030" w14:textId="77777777" w:rsidR="002B69D3" w:rsidRPr="00F52BBD" w:rsidRDefault="00F13AD8">
      <w:pPr>
        <w:spacing w:after="0" w:line="259" w:lineRule="auto"/>
        <w:ind w:left="134"/>
        <w:jc w:val="left"/>
        <w:rPr>
          <w:color w:val="auto"/>
        </w:rPr>
      </w:pPr>
      <w:r w:rsidRPr="00F52BBD">
        <w:rPr>
          <w:b/>
          <w:color w:val="auto"/>
        </w:rPr>
        <w:t xml:space="preserve"> </w:t>
      </w:r>
    </w:p>
    <w:p w14:paraId="65253397" w14:textId="77777777" w:rsidR="002B69D3" w:rsidRPr="00F52BBD" w:rsidRDefault="00F13AD8">
      <w:pPr>
        <w:spacing w:after="0" w:line="259" w:lineRule="auto"/>
        <w:ind w:left="134"/>
        <w:jc w:val="left"/>
        <w:rPr>
          <w:color w:val="auto"/>
        </w:rPr>
      </w:pPr>
      <w:r w:rsidRPr="00F52BBD">
        <w:rPr>
          <w:b/>
          <w:color w:val="auto"/>
        </w:rPr>
        <w:t xml:space="preserve"> </w:t>
      </w:r>
    </w:p>
    <w:p w14:paraId="5F39261C" w14:textId="77777777" w:rsidR="002B69D3" w:rsidRPr="00F52BBD" w:rsidRDefault="00F13AD8">
      <w:pPr>
        <w:spacing w:after="0" w:line="259" w:lineRule="auto"/>
        <w:ind w:left="134"/>
        <w:jc w:val="left"/>
        <w:rPr>
          <w:color w:val="auto"/>
        </w:rPr>
      </w:pPr>
      <w:r w:rsidRPr="00F52BBD">
        <w:rPr>
          <w:b/>
          <w:color w:val="auto"/>
        </w:rPr>
        <w:t xml:space="preserve"> </w:t>
      </w:r>
    </w:p>
    <w:p w14:paraId="2E77DC7C" w14:textId="77777777" w:rsidR="002B69D3" w:rsidRPr="00F52BBD" w:rsidRDefault="00F13AD8">
      <w:pPr>
        <w:spacing w:after="0" w:line="259" w:lineRule="auto"/>
        <w:ind w:left="134"/>
        <w:jc w:val="left"/>
        <w:rPr>
          <w:color w:val="auto"/>
        </w:rPr>
      </w:pPr>
      <w:r w:rsidRPr="00F52BBD">
        <w:rPr>
          <w:b/>
          <w:color w:val="auto"/>
        </w:rPr>
        <w:t xml:space="preserve"> </w:t>
      </w:r>
    </w:p>
    <w:p w14:paraId="4752527E" w14:textId="77777777" w:rsidR="002B69D3" w:rsidRPr="00F52BBD" w:rsidRDefault="00F13AD8">
      <w:pPr>
        <w:spacing w:after="0" w:line="259" w:lineRule="auto"/>
        <w:ind w:left="134"/>
        <w:jc w:val="left"/>
        <w:rPr>
          <w:color w:val="auto"/>
        </w:rPr>
      </w:pPr>
      <w:r w:rsidRPr="00F52BBD">
        <w:rPr>
          <w:b/>
          <w:color w:val="auto"/>
        </w:rPr>
        <w:t xml:space="preserve"> </w:t>
      </w:r>
    </w:p>
    <w:p w14:paraId="3C33969F" w14:textId="77777777" w:rsidR="002B69D3" w:rsidRPr="00F52BBD" w:rsidRDefault="00F13AD8">
      <w:pPr>
        <w:spacing w:after="0" w:line="259" w:lineRule="auto"/>
        <w:ind w:left="134"/>
        <w:jc w:val="left"/>
        <w:rPr>
          <w:color w:val="auto"/>
        </w:rPr>
      </w:pPr>
      <w:r w:rsidRPr="00F52BBD">
        <w:rPr>
          <w:b/>
          <w:color w:val="auto"/>
        </w:rPr>
        <w:t xml:space="preserve"> </w:t>
      </w:r>
    </w:p>
    <w:p w14:paraId="22262C5A" w14:textId="77777777" w:rsidR="002B69D3" w:rsidRPr="00F52BBD" w:rsidRDefault="00F13AD8">
      <w:pPr>
        <w:spacing w:after="0" w:line="259" w:lineRule="auto"/>
        <w:ind w:left="134"/>
        <w:jc w:val="left"/>
        <w:rPr>
          <w:color w:val="auto"/>
        </w:rPr>
      </w:pPr>
      <w:r w:rsidRPr="00F52BBD">
        <w:rPr>
          <w:b/>
          <w:color w:val="auto"/>
        </w:rPr>
        <w:t xml:space="preserve"> </w:t>
      </w:r>
    </w:p>
    <w:p w14:paraId="2D804353" w14:textId="77777777" w:rsidR="002B69D3" w:rsidRPr="00F52BBD" w:rsidRDefault="00F13AD8">
      <w:pPr>
        <w:spacing w:after="0" w:line="259" w:lineRule="auto"/>
        <w:ind w:left="134"/>
        <w:jc w:val="left"/>
        <w:rPr>
          <w:color w:val="auto"/>
        </w:rPr>
      </w:pPr>
      <w:r w:rsidRPr="00F52BBD">
        <w:rPr>
          <w:b/>
          <w:color w:val="auto"/>
        </w:rPr>
        <w:t xml:space="preserve"> </w:t>
      </w:r>
    </w:p>
    <w:p w14:paraId="2CA39DB2" w14:textId="77777777" w:rsidR="002B69D3" w:rsidRPr="00F52BBD" w:rsidRDefault="00F13AD8">
      <w:pPr>
        <w:spacing w:after="0" w:line="259" w:lineRule="auto"/>
        <w:ind w:left="134"/>
        <w:jc w:val="left"/>
        <w:rPr>
          <w:color w:val="auto"/>
        </w:rPr>
      </w:pPr>
      <w:r w:rsidRPr="00F52BBD">
        <w:rPr>
          <w:b/>
          <w:color w:val="auto"/>
        </w:rPr>
        <w:t xml:space="preserve"> </w:t>
      </w:r>
    </w:p>
    <w:p w14:paraId="1BE587A3" w14:textId="77777777" w:rsidR="002B69D3" w:rsidRPr="00F52BBD" w:rsidRDefault="00F13AD8">
      <w:pPr>
        <w:spacing w:after="0" w:line="259" w:lineRule="auto"/>
        <w:ind w:left="134"/>
        <w:jc w:val="left"/>
        <w:rPr>
          <w:color w:val="auto"/>
        </w:rPr>
      </w:pPr>
      <w:r w:rsidRPr="00F52BBD">
        <w:rPr>
          <w:b/>
          <w:color w:val="auto"/>
        </w:rPr>
        <w:t xml:space="preserve"> </w:t>
      </w:r>
    </w:p>
    <w:p w14:paraId="4F91471D" w14:textId="77777777" w:rsidR="002B69D3" w:rsidRPr="00F52BBD" w:rsidRDefault="00F13AD8">
      <w:pPr>
        <w:spacing w:after="0" w:line="259" w:lineRule="auto"/>
        <w:ind w:left="134"/>
        <w:jc w:val="left"/>
        <w:rPr>
          <w:b/>
          <w:color w:val="auto"/>
        </w:rPr>
      </w:pPr>
      <w:r w:rsidRPr="00F52BBD">
        <w:rPr>
          <w:b/>
          <w:color w:val="auto"/>
        </w:rPr>
        <w:t xml:space="preserve"> </w:t>
      </w:r>
    </w:p>
    <w:p w14:paraId="525F895C" w14:textId="77777777" w:rsidR="00CB1528" w:rsidRPr="00F52BBD" w:rsidRDefault="00CB1528">
      <w:pPr>
        <w:spacing w:after="0" w:line="259" w:lineRule="auto"/>
        <w:ind w:left="134"/>
        <w:jc w:val="left"/>
        <w:rPr>
          <w:b/>
          <w:color w:val="auto"/>
        </w:rPr>
      </w:pPr>
    </w:p>
    <w:p w14:paraId="57A15B88" w14:textId="77777777" w:rsidR="00CB1528" w:rsidRPr="00F52BBD" w:rsidRDefault="00CB1528">
      <w:pPr>
        <w:spacing w:after="0" w:line="259" w:lineRule="auto"/>
        <w:ind w:left="134"/>
        <w:jc w:val="left"/>
        <w:rPr>
          <w:b/>
          <w:color w:val="auto"/>
        </w:rPr>
      </w:pPr>
    </w:p>
    <w:p w14:paraId="39E3AC60" w14:textId="77777777" w:rsidR="00CB1528" w:rsidRPr="00F52BBD" w:rsidRDefault="00CB1528">
      <w:pPr>
        <w:spacing w:after="0" w:line="259" w:lineRule="auto"/>
        <w:ind w:left="134"/>
        <w:jc w:val="left"/>
        <w:rPr>
          <w:b/>
          <w:color w:val="auto"/>
        </w:rPr>
      </w:pPr>
    </w:p>
    <w:p w14:paraId="5C207CBF" w14:textId="77777777" w:rsidR="00CB1528" w:rsidRPr="00F52BBD" w:rsidRDefault="00CB1528">
      <w:pPr>
        <w:spacing w:after="0" w:line="259" w:lineRule="auto"/>
        <w:ind w:left="134"/>
        <w:jc w:val="left"/>
        <w:rPr>
          <w:color w:val="auto"/>
        </w:rPr>
      </w:pPr>
    </w:p>
    <w:p w14:paraId="136207A4" w14:textId="77777777" w:rsidR="002B69D3" w:rsidRPr="00F52BBD" w:rsidRDefault="00F13AD8">
      <w:pPr>
        <w:spacing w:after="0" w:line="259" w:lineRule="auto"/>
        <w:ind w:left="134"/>
        <w:jc w:val="left"/>
        <w:rPr>
          <w:color w:val="auto"/>
        </w:rPr>
      </w:pPr>
      <w:r w:rsidRPr="00F52BBD">
        <w:rPr>
          <w:b/>
          <w:color w:val="auto"/>
        </w:rPr>
        <w:t xml:space="preserve"> </w:t>
      </w:r>
    </w:p>
    <w:p w14:paraId="11EF56B2" w14:textId="5A94B8B3" w:rsidR="002B69D3" w:rsidRPr="00F52BBD" w:rsidRDefault="00F13AD8" w:rsidP="00CB1528">
      <w:pPr>
        <w:spacing w:after="0" w:line="259" w:lineRule="auto"/>
        <w:ind w:left="134"/>
        <w:jc w:val="left"/>
        <w:rPr>
          <w:color w:val="auto"/>
        </w:rPr>
      </w:pPr>
      <w:r w:rsidRPr="00F52BBD">
        <w:rPr>
          <w:b/>
          <w:color w:val="auto"/>
        </w:rPr>
        <w:t xml:space="preserve"> </w:t>
      </w:r>
    </w:p>
    <w:p w14:paraId="25DD9E84" w14:textId="77777777" w:rsidR="002B69D3" w:rsidRPr="00F52BBD" w:rsidRDefault="00F13AD8">
      <w:pPr>
        <w:spacing w:after="0" w:line="259" w:lineRule="auto"/>
        <w:ind w:left="134"/>
        <w:jc w:val="left"/>
        <w:rPr>
          <w:color w:val="auto"/>
        </w:rPr>
      </w:pPr>
      <w:r w:rsidRPr="00F52BBD">
        <w:rPr>
          <w:b/>
          <w:color w:val="auto"/>
        </w:rPr>
        <w:t xml:space="preserve"> </w:t>
      </w:r>
    </w:p>
    <w:p w14:paraId="4216FC1B" w14:textId="77777777" w:rsidR="002B69D3" w:rsidRPr="00F52BBD" w:rsidRDefault="00F13AD8">
      <w:pPr>
        <w:pStyle w:val="Heading6"/>
        <w:spacing w:after="80"/>
        <w:ind w:left="144" w:right="148"/>
        <w:rPr>
          <w:color w:val="auto"/>
        </w:rPr>
      </w:pPr>
      <w:r w:rsidRPr="00F52BBD">
        <w:rPr>
          <w:color w:val="auto"/>
        </w:rPr>
        <w:lastRenderedPageBreak/>
        <w:t xml:space="preserve">SECOND STAGE – FUNCTIONALITY EVALUATION </w:t>
      </w:r>
    </w:p>
    <w:p w14:paraId="06D25C99" w14:textId="77777777" w:rsidR="002B69D3" w:rsidRPr="00F52BBD" w:rsidRDefault="00F13AD8">
      <w:pPr>
        <w:spacing w:after="2" w:line="259" w:lineRule="auto"/>
        <w:ind w:left="144"/>
        <w:jc w:val="left"/>
        <w:rPr>
          <w:color w:val="auto"/>
        </w:rPr>
      </w:pPr>
      <w:r w:rsidRPr="00F52BBD">
        <w:rPr>
          <w:b/>
          <w:color w:val="auto"/>
          <w:sz w:val="24"/>
        </w:rPr>
        <w:t xml:space="preserve"> </w:t>
      </w:r>
    </w:p>
    <w:p w14:paraId="4F370351" w14:textId="70471C7B" w:rsidR="002B69D3" w:rsidRPr="00F52BBD" w:rsidRDefault="00F13AD8">
      <w:pPr>
        <w:spacing w:after="56"/>
        <w:ind w:left="158" w:right="388"/>
        <w:rPr>
          <w:color w:val="auto"/>
        </w:rPr>
      </w:pPr>
      <w:r w:rsidRPr="00F52BBD">
        <w:rPr>
          <w:color w:val="auto"/>
        </w:rPr>
        <w:t xml:space="preserve">Responsive bidders will be evaluated further on Quality/Functionality. The minimum threshold of sixty (70) points has been predetermined and all bidders with a score below </w:t>
      </w:r>
      <w:r w:rsidR="00C24117" w:rsidRPr="00F52BBD">
        <w:rPr>
          <w:color w:val="auto"/>
        </w:rPr>
        <w:t>seventy</w:t>
      </w:r>
      <w:r w:rsidRPr="00F52BBD">
        <w:rPr>
          <w:color w:val="auto"/>
        </w:rPr>
        <w:t xml:space="preserve"> (70) points will not be considered further and will be disqualified. </w:t>
      </w:r>
    </w:p>
    <w:p w14:paraId="0C871AF0" w14:textId="77777777" w:rsidR="002B69D3" w:rsidRPr="00F52BBD" w:rsidRDefault="00F13AD8">
      <w:pPr>
        <w:spacing w:after="0" w:line="259" w:lineRule="auto"/>
        <w:ind w:left="144"/>
        <w:jc w:val="left"/>
        <w:rPr>
          <w:color w:val="auto"/>
        </w:rPr>
      </w:pPr>
      <w:r w:rsidRPr="00F52BBD">
        <w:rPr>
          <w:color w:val="auto"/>
          <w:sz w:val="24"/>
        </w:rPr>
        <w:t xml:space="preserve"> </w:t>
      </w:r>
    </w:p>
    <w:p w14:paraId="36211ADE" w14:textId="77777777" w:rsidR="002B69D3" w:rsidRPr="00F52BBD" w:rsidRDefault="00F13AD8">
      <w:pPr>
        <w:ind w:left="158" w:right="15"/>
        <w:rPr>
          <w:color w:val="auto"/>
        </w:rPr>
      </w:pPr>
      <w:r w:rsidRPr="00F52BBD">
        <w:rPr>
          <w:color w:val="auto"/>
        </w:rPr>
        <w:t xml:space="preserve">The Quality/Functionality criteria and maximum scores in respect of each of the criteria are as tabled below. points scores for functionality will be rounded off to the nearest two decimal places. </w:t>
      </w:r>
    </w:p>
    <w:p w14:paraId="2F107A89" w14:textId="77777777" w:rsidR="002B69D3" w:rsidRPr="00F52BBD" w:rsidRDefault="00F13AD8">
      <w:pPr>
        <w:spacing w:after="4" w:line="259" w:lineRule="auto"/>
        <w:ind w:left="134"/>
        <w:jc w:val="left"/>
        <w:rPr>
          <w:color w:val="auto"/>
        </w:rPr>
      </w:pPr>
      <w:r w:rsidRPr="00F52BBD">
        <w:rPr>
          <w:color w:val="auto"/>
        </w:rPr>
        <w:t xml:space="preserve"> </w:t>
      </w:r>
    </w:p>
    <w:p w14:paraId="2639A2FA" w14:textId="77777777" w:rsidR="002B69D3" w:rsidRPr="00F52BBD" w:rsidRDefault="00F13AD8">
      <w:pPr>
        <w:ind w:left="158" w:right="15"/>
        <w:rPr>
          <w:color w:val="auto"/>
        </w:rPr>
      </w:pPr>
      <w:r w:rsidRPr="00F52BBD">
        <w:rPr>
          <w:color w:val="auto"/>
        </w:rPr>
        <w:t xml:space="preserve">The points allocation for the Functionality Evaluation is detailed in table below. </w:t>
      </w:r>
    </w:p>
    <w:tbl>
      <w:tblPr>
        <w:tblStyle w:val="TableGrid"/>
        <w:tblW w:w="10171" w:type="dxa"/>
        <w:tblInd w:w="162" w:type="dxa"/>
        <w:tblCellMar>
          <w:top w:w="49" w:type="dxa"/>
          <w:left w:w="107" w:type="dxa"/>
          <w:bottom w:w="6" w:type="dxa"/>
          <w:right w:w="98" w:type="dxa"/>
        </w:tblCellMar>
        <w:tblLook w:val="04A0" w:firstRow="1" w:lastRow="0" w:firstColumn="1" w:lastColumn="0" w:noHBand="0" w:noVBand="1"/>
      </w:tblPr>
      <w:tblGrid>
        <w:gridCol w:w="7200"/>
        <w:gridCol w:w="2971"/>
      </w:tblGrid>
      <w:tr w:rsidR="00F52BBD" w:rsidRPr="00F52BBD" w14:paraId="270610A2" w14:textId="77777777">
        <w:trPr>
          <w:trHeight w:val="420"/>
        </w:trPr>
        <w:tc>
          <w:tcPr>
            <w:tcW w:w="7200" w:type="dxa"/>
            <w:tcBorders>
              <w:top w:val="single" w:sz="4" w:space="0" w:color="000000"/>
              <w:left w:val="single" w:sz="4" w:space="0" w:color="000000"/>
              <w:bottom w:val="single" w:sz="4" w:space="0" w:color="000000"/>
              <w:right w:val="single" w:sz="4" w:space="0" w:color="000000"/>
            </w:tcBorders>
            <w:shd w:val="clear" w:color="auto" w:fill="D9D9D9"/>
          </w:tcPr>
          <w:p w14:paraId="0C2E160F" w14:textId="77777777" w:rsidR="002B69D3" w:rsidRPr="00F52BBD" w:rsidRDefault="00F13AD8">
            <w:pPr>
              <w:spacing w:after="0" w:line="259" w:lineRule="auto"/>
              <w:ind w:left="0"/>
              <w:jc w:val="left"/>
              <w:rPr>
                <w:color w:val="auto"/>
              </w:rPr>
            </w:pPr>
            <w:r w:rsidRPr="00F52BBD">
              <w:rPr>
                <w:b/>
                <w:color w:val="auto"/>
              </w:rPr>
              <w:t xml:space="preserve">Description Of Quality Criteria </w:t>
            </w:r>
          </w:p>
        </w:tc>
        <w:tc>
          <w:tcPr>
            <w:tcW w:w="2971" w:type="dxa"/>
            <w:tcBorders>
              <w:top w:val="single" w:sz="4" w:space="0" w:color="000000"/>
              <w:left w:val="single" w:sz="4" w:space="0" w:color="000000"/>
              <w:bottom w:val="single" w:sz="4" w:space="0" w:color="000000"/>
              <w:right w:val="single" w:sz="4" w:space="0" w:color="000000"/>
            </w:tcBorders>
            <w:shd w:val="clear" w:color="auto" w:fill="D9D9D9"/>
          </w:tcPr>
          <w:p w14:paraId="5F10EAA1" w14:textId="77777777" w:rsidR="002B69D3" w:rsidRPr="00F52BBD" w:rsidRDefault="00F13AD8">
            <w:pPr>
              <w:spacing w:after="0" w:line="259" w:lineRule="auto"/>
              <w:ind w:left="1"/>
              <w:rPr>
                <w:color w:val="auto"/>
              </w:rPr>
            </w:pPr>
            <w:r w:rsidRPr="00F52BBD">
              <w:rPr>
                <w:b/>
                <w:color w:val="auto"/>
              </w:rPr>
              <w:t xml:space="preserve">Maximum Possible points </w:t>
            </w:r>
          </w:p>
        </w:tc>
      </w:tr>
      <w:tr w:rsidR="00F52BBD" w:rsidRPr="00F52BBD" w14:paraId="2D71B031" w14:textId="77777777">
        <w:trPr>
          <w:trHeight w:val="426"/>
        </w:trPr>
        <w:tc>
          <w:tcPr>
            <w:tcW w:w="7200" w:type="dxa"/>
            <w:tcBorders>
              <w:top w:val="single" w:sz="4" w:space="0" w:color="000000"/>
              <w:left w:val="single" w:sz="4" w:space="0" w:color="000000"/>
              <w:bottom w:val="single" w:sz="4" w:space="0" w:color="000000"/>
              <w:right w:val="single" w:sz="4" w:space="0" w:color="000000"/>
            </w:tcBorders>
          </w:tcPr>
          <w:p w14:paraId="2EB8F124" w14:textId="77777777" w:rsidR="002B69D3" w:rsidRPr="00F52BBD" w:rsidRDefault="00F13AD8">
            <w:pPr>
              <w:spacing w:after="0" w:line="259" w:lineRule="auto"/>
              <w:ind w:left="0"/>
              <w:rPr>
                <w:color w:val="auto"/>
              </w:rPr>
            </w:pPr>
            <w:r w:rsidRPr="00F52BBD">
              <w:rPr>
                <w:b/>
                <w:color w:val="auto"/>
              </w:rPr>
              <w:t xml:space="preserve">Company Experience (Track Record on Projects of Similar Nature) </w:t>
            </w:r>
          </w:p>
        </w:tc>
        <w:tc>
          <w:tcPr>
            <w:tcW w:w="2971" w:type="dxa"/>
            <w:tcBorders>
              <w:top w:val="single" w:sz="4" w:space="0" w:color="000000"/>
              <w:left w:val="single" w:sz="4" w:space="0" w:color="000000"/>
              <w:bottom w:val="single" w:sz="4" w:space="0" w:color="000000"/>
              <w:right w:val="single" w:sz="4" w:space="0" w:color="000000"/>
            </w:tcBorders>
          </w:tcPr>
          <w:p w14:paraId="0807C733" w14:textId="77777777" w:rsidR="002B69D3" w:rsidRPr="00F52BBD" w:rsidRDefault="00F13AD8">
            <w:pPr>
              <w:spacing w:after="0" w:line="259" w:lineRule="auto"/>
              <w:ind w:left="0" w:right="12"/>
              <w:jc w:val="center"/>
              <w:rPr>
                <w:color w:val="auto"/>
              </w:rPr>
            </w:pPr>
            <w:r w:rsidRPr="00F52BBD">
              <w:rPr>
                <w:b/>
                <w:color w:val="auto"/>
              </w:rPr>
              <w:t xml:space="preserve">25 </w:t>
            </w:r>
          </w:p>
        </w:tc>
      </w:tr>
      <w:tr w:rsidR="00F52BBD" w:rsidRPr="00F52BBD" w14:paraId="2B085662" w14:textId="77777777">
        <w:trPr>
          <w:trHeight w:val="425"/>
        </w:trPr>
        <w:tc>
          <w:tcPr>
            <w:tcW w:w="7200" w:type="dxa"/>
            <w:tcBorders>
              <w:top w:val="single" w:sz="4" w:space="0" w:color="000000"/>
              <w:left w:val="single" w:sz="4" w:space="0" w:color="000000"/>
              <w:bottom w:val="single" w:sz="4" w:space="0" w:color="000000"/>
              <w:right w:val="single" w:sz="4" w:space="0" w:color="000000"/>
            </w:tcBorders>
          </w:tcPr>
          <w:p w14:paraId="7D811845" w14:textId="77777777" w:rsidR="002B69D3" w:rsidRPr="00F52BBD" w:rsidRDefault="00F13AD8">
            <w:pPr>
              <w:spacing w:after="0" w:line="259" w:lineRule="auto"/>
              <w:ind w:left="0"/>
              <w:jc w:val="left"/>
              <w:rPr>
                <w:color w:val="auto"/>
              </w:rPr>
            </w:pPr>
            <w:r w:rsidRPr="00F52BBD">
              <w:rPr>
                <w:b/>
                <w:color w:val="auto"/>
              </w:rPr>
              <w:t xml:space="preserve">Proposed Methodology and understanding of the project </w:t>
            </w:r>
          </w:p>
        </w:tc>
        <w:tc>
          <w:tcPr>
            <w:tcW w:w="2971" w:type="dxa"/>
            <w:tcBorders>
              <w:top w:val="single" w:sz="4" w:space="0" w:color="000000"/>
              <w:left w:val="single" w:sz="4" w:space="0" w:color="000000"/>
              <w:bottom w:val="single" w:sz="4" w:space="0" w:color="000000"/>
              <w:right w:val="single" w:sz="4" w:space="0" w:color="000000"/>
            </w:tcBorders>
          </w:tcPr>
          <w:p w14:paraId="5C8D126A" w14:textId="77777777" w:rsidR="002B69D3" w:rsidRPr="00F52BBD" w:rsidRDefault="00F13AD8">
            <w:pPr>
              <w:spacing w:after="0" w:line="259" w:lineRule="auto"/>
              <w:ind w:left="0" w:right="12"/>
              <w:jc w:val="center"/>
              <w:rPr>
                <w:color w:val="auto"/>
              </w:rPr>
            </w:pPr>
            <w:r w:rsidRPr="00F52BBD">
              <w:rPr>
                <w:b/>
                <w:color w:val="auto"/>
              </w:rPr>
              <w:t xml:space="preserve">10 </w:t>
            </w:r>
          </w:p>
        </w:tc>
      </w:tr>
      <w:tr w:rsidR="00F52BBD" w:rsidRPr="00F52BBD" w14:paraId="707A7531" w14:textId="77777777">
        <w:trPr>
          <w:trHeight w:val="757"/>
        </w:trPr>
        <w:tc>
          <w:tcPr>
            <w:tcW w:w="7200" w:type="dxa"/>
            <w:tcBorders>
              <w:top w:val="single" w:sz="4" w:space="0" w:color="000000"/>
              <w:left w:val="single" w:sz="4" w:space="0" w:color="000000"/>
              <w:bottom w:val="single" w:sz="4" w:space="0" w:color="000000"/>
              <w:right w:val="single" w:sz="4" w:space="0" w:color="000000"/>
            </w:tcBorders>
          </w:tcPr>
          <w:p w14:paraId="79E6BA53" w14:textId="77777777" w:rsidR="002B69D3" w:rsidRPr="00F52BBD" w:rsidRDefault="00F13AD8">
            <w:pPr>
              <w:spacing w:after="98" w:line="259" w:lineRule="auto"/>
              <w:ind w:left="0"/>
              <w:jc w:val="left"/>
              <w:rPr>
                <w:color w:val="auto"/>
              </w:rPr>
            </w:pPr>
            <w:r w:rsidRPr="00F52BBD">
              <w:rPr>
                <w:b/>
                <w:color w:val="auto"/>
              </w:rPr>
              <w:t xml:space="preserve"> </w:t>
            </w:r>
          </w:p>
          <w:p w14:paraId="2387025B" w14:textId="77777777" w:rsidR="002B69D3" w:rsidRPr="00F52BBD" w:rsidRDefault="00F13AD8">
            <w:pPr>
              <w:spacing w:after="0" w:line="259" w:lineRule="auto"/>
              <w:ind w:left="0"/>
              <w:jc w:val="left"/>
              <w:rPr>
                <w:color w:val="auto"/>
              </w:rPr>
            </w:pPr>
            <w:r w:rsidRPr="00F52BBD">
              <w:rPr>
                <w:b/>
                <w:color w:val="auto"/>
              </w:rPr>
              <w:t xml:space="preserve">Availability of Resources, Design Software </w:t>
            </w:r>
          </w:p>
        </w:tc>
        <w:tc>
          <w:tcPr>
            <w:tcW w:w="2971" w:type="dxa"/>
            <w:tcBorders>
              <w:top w:val="single" w:sz="4" w:space="0" w:color="000000"/>
              <w:left w:val="single" w:sz="4" w:space="0" w:color="000000"/>
              <w:bottom w:val="single" w:sz="4" w:space="0" w:color="000000"/>
              <w:right w:val="single" w:sz="4" w:space="0" w:color="000000"/>
            </w:tcBorders>
            <w:vAlign w:val="bottom"/>
          </w:tcPr>
          <w:p w14:paraId="0D722ECF" w14:textId="77777777" w:rsidR="002B69D3" w:rsidRPr="00F52BBD" w:rsidRDefault="00F13AD8">
            <w:pPr>
              <w:spacing w:after="0" w:line="259" w:lineRule="auto"/>
              <w:ind w:left="0" w:right="10"/>
              <w:jc w:val="center"/>
              <w:rPr>
                <w:color w:val="auto"/>
              </w:rPr>
            </w:pPr>
            <w:r w:rsidRPr="00F52BBD">
              <w:rPr>
                <w:b/>
                <w:color w:val="auto"/>
              </w:rPr>
              <w:t xml:space="preserve">5 </w:t>
            </w:r>
          </w:p>
        </w:tc>
      </w:tr>
      <w:tr w:rsidR="00F52BBD" w:rsidRPr="00F52BBD" w14:paraId="49DFDFEE" w14:textId="77777777">
        <w:trPr>
          <w:trHeight w:val="756"/>
        </w:trPr>
        <w:tc>
          <w:tcPr>
            <w:tcW w:w="7200" w:type="dxa"/>
            <w:tcBorders>
              <w:top w:val="single" w:sz="4" w:space="0" w:color="000000"/>
              <w:left w:val="single" w:sz="4" w:space="0" w:color="000000"/>
              <w:bottom w:val="single" w:sz="4" w:space="0" w:color="000000"/>
              <w:right w:val="single" w:sz="4" w:space="0" w:color="000000"/>
            </w:tcBorders>
            <w:vAlign w:val="bottom"/>
          </w:tcPr>
          <w:p w14:paraId="24EEC945" w14:textId="77777777" w:rsidR="002B69D3" w:rsidRPr="00F52BBD" w:rsidRDefault="00F13AD8">
            <w:pPr>
              <w:spacing w:after="0" w:line="259" w:lineRule="auto"/>
              <w:ind w:left="0"/>
              <w:jc w:val="left"/>
              <w:rPr>
                <w:color w:val="auto"/>
              </w:rPr>
            </w:pPr>
            <w:r w:rsidRPr="00F52BBD">
              <w:rPr>
                <w:b/>
                <w:color w:val="auto"/>
              </w:rPr>
              <w:t xml:space="preserve">Technical Qualification and Competence </w:t>
            </w:r>
          </w:p>
        </w:tc>
        <w:tc>
          <w:tcPr>
            <w:tcW w:w="2971" w:type="dxa"/>
            <w:tcBorders>
              <w:top w:val="single" w:sz="4" w:space="0" w:color="000000"/>
              <w:left w:val="single" w:sz="4" w:space="0" w:color="000000"/>
              <w:bottom w:val="single" w:sz="4" w:space="0" w:color="000000"/>
              <w:right w:val="single" w:sz="4" w:space="0" w:color="000000"/>
            </w:tcBorders>
          </w:tcPr>
          <w:p w14:paraId="77AC2844" w14:textId="77777777" w:rsidR="002B69D3" w:rsidRPr="00F52BBD" w:rsidRDefault="00F13AD8">
            <w:pPr>
              <w:spacing w:after="98" w:line="259" w:lineRule="auto"/>
              <w:ind w:left="49"/>
              <w:jc w:val="center"/>
              <w:rPr>
                <w:color w:val="auto"/>
              </w:rPr>
            </w:pPr>
            <w:r w:rsidRPr="00F52BBD">
              <w:rPr>
                <w:b/>
                <w:color w:val="auto"/>
              </w:rPr>
              <w:t xml:space="preserve"> </w:t>
            </w:r>
          </w:p>
          <w:p w14:paraId="2291AE7E" w14:textId="77777777" w:rsidR="002B69D3" w:rsidRPr="00F52BBD" w:rsidRDefault="00F13AD8">
            <w:pPr>
              <w:spacing w:after="0" w:line="259" w:lineRule="auto"/>
              <w:ind w:left="0" w:right="12"/>
              <w:jc w:val="center"/>
              <w:rPr>
                <w:color w:val="auto"/>
              </w:rPr>
            </w:pPr>
            <w:r w:rsidRPr="00F52BBD">
              <w:rPr>
                <w:b/>
                <w:color w:val="auto"/>
              </w:rPr>
              <w:t xml:space="preserve">40 </w:t>
            </w:r>
          </w:p>
        </w:tc>
      </w:tr>
      <w:tr w:rsidR="00F52BBD" w:rsidRPr="00F52BBD" w14:paraId="28382FCB" w14:textId="77777777">
        <w:trPr>
          <w:trHeight w:val="756"/>
        </w:trPr>
        <w:tc>
          <w:tcPr>
            <w:tcW w:w="7200" w:type="dxa"/>
            <w:tcBorders>
              <w:top w:val="single" w:sz="4" w:space="0" w:color="000000"/>
              <w:left w:val="single" w:sz="4" w:space="0" w:color="000000"/>
              <w:bottom w:val="single" w:sz="4" w:space="0" w:color="000000"/>
              <w:right w:val="single" w:sz="4" w:space="0" w:color="000000"/>
            </w:tcBorders>
            <w:vAlign w:val="bottom"/>
          </w:tcPr>
          <w:p w14:paraId="2C9E843B" w14:textId="77777777" w:rsidR="002B69D3" w:rsidRPr="00F52BBD" w:rsidRDefault="00F13AD8">
            <w:pPr>
              <w:spacing w:after="0" w:line="259" w:lineRule="auto"/>
              <w:ind w:left="0"/>
              <w:jc w:val="left"/>
              <w:rPr>
                <w:color w:val="auto"/>
              </w:rPr>
            </w:pPr>
            <w:r w:rsidRPr="00F52BBD">
              <w:rPr>
                <w:b/>
                <w:color w:val="auto"/>
              </w:rPr>
              <w:t xml:space="preserve">Skills Transfer and Capacity Building </w:t>
            </w:r>
            <w:proofErr w:type="gramStart"/>
            <w:r w:rsidRPr="00F52BBD">
              <w:rPr>
                <w:b/>
                <w:color w:val="auto"/>
              </w:rPr>
              <w:t>For</w:t>
            </w:r>
            <w:proofErr w:type="gramEnd"/>
            <w:r w:rsidRPr="00F52BBD">
              <w:rPr>
                <w:b/>
                <w:color w:val="auto"/>
              </w:rPr>
              <w:t xml:space="preserve"> Municipal Staff </w:t>
            </w:r>
          </w:p>
        </w:tc>
        <w:tc>
          <w:tcPr>
            <w:tcW w:w="2971" w:type="dxa"/>
            <w:tcBorders>
              <w:top w:val="single" w:sz="4" w:space="0" w:color="000000"/>
              <w:left w:val="single" w:sz="4" w:space="0" w:color="000000"/>
              <w:bottom w:val="single" w:sz="4" w:space="0" w:color="000000"/>
              <w:right w:val="single" w:sz="4" w:space="0" w:color="000000"/>
            </w:tcBorders>
          </w:tcPr>
          <w:p w14:paraId="58438BF2" w14:textId="77777777" w:rsidR="002B69D3" w:rsidRPr="00F52BBD" w:rsidRDefault="00F13AD8">
            <w:pPr>
              <w:spacing w:after="98" w:line="259" w:lineRule="auto"/>
              <w:ind w:left="49"/>
              <w:jc w:val="center"/>
              <w:rPr>
                <w:color w:val="auto"/>
              </w:rPr>
            </w:pPr>
            <w:r w:rsidRPr="00F52BBD">
              <w:rPr>
                <w:b/>
                <w:color w:val="auto"/>
              </w:rPr>
              <w:t xml:space="preserve"> </w:t>
            </w:r>
          </w:p>
          <w:p w14:paraId="325CABD1" w14:textId="77777777" w:rsidR="002B69D3" w:rsidRPr="00F52BBD" w:rsidRDefault="00F13AD8">
            <w:pPr>
              <w:spacing w:after="0" w:line="259" w:lineRule="auto"/>
              <w:ind w:left="0" w:right="12"/>
              <w:jc w:val="center"/>
              <w:rPr>
                <w:color w:val="auto"/>
              </w:rPr>
            </w:pPr>
            <w:r w:rsidRPr="00F52BBD">
              <w:rPr>
                <w:b/>
                <w:color w:val="auto"/>
              </w:rPr>
              <w:t xml:space="preserve">10 </w:t>
            </w:r>
          </w:p>
        </w:tc>
      </w:tr>
      <w:tr w:rsidR="00F52BBD" w:rsidRPr="00F52BBD" w14:paraId="45EB086F" w14:textId="77777777">
        <w:trPr>
          <w:trHeight w:val="563"/>
        </w:trPr>
        <w:tc>
          <w:tcPr>
            <w:tcW w:w="7200" w:type="dxa"/>
            <w:tcBorders>
              <w:top w:val="single" w:sz="4" w:space="0" w:color="000000"/>
              <w:left w:val="single" w:sz="4" w:space="0" w:color="000000"/>
              <w:bottom w:val="single" w:sz="4" w:space="0" w:color="000000"/>
              <w:right w:val="single" w:sz="4" w:space="0" w:color="000000"/>
            </w:tcBorders>
            <w:vAlign w:val="bottom"/>
          </w:tcPr>
          <w:p w14:paraId="0E8E4170" w14:textId="77777777" w:rsidR="002B69D3" w:rsidRPr="00F52BBD" w:rsidRDefault="00F13AD8">
            <w:pPr>
              <w:spacing w:after="0" w:line="259" w:lineRule="auto"/>
              <w:ind w:left="0"/>
              <w:jc w:val="left"/>
              <w:rPr>
                <w:color w:val="auto"/>
              </w:rPr>
            </w:pPr>
            <w:r w:rsidRPr="00F52BBD">
              <w:rPr>
                <w:b/>
                <w:color w:val="auto"/>
              </w:rPr>
              <w:t xml:space="preserve">Quality Control Practices </w:t>
            </w:r>
          </w:p>
        </w:tc>
        <w:tc>
          <w:tcPr>
            <w:tcW w:w="2971" w:type="dxa"/>
            <w:tcBorders>
              <w:top w:val="single" w:sz="4" w:space="0" w:color="000000"/>
              <w:left w:val="single" w:sz="4" w:space="0" w:color="000000"/>
              <w:bottom w:val="single" w:sz="4" w:space="0" w:color="000000"/>
              <w:right w:val="single" w:sz="4" w:space="0" w:color="000000"/>
            </w:tcBorders>
            <w:vAlign w:val="bottom"/>
          </w:tcPr>
          <w:p w14:paraId="02710C21" w14:textId="77777777" w:rsidR="002B69D3" w:rsidRPr="00F52BBD" w:rsidRDefault="00F13AD8">
            <w:pPr>
              <w:spacing w:after="0" w:line="259" w:lineRule="auto"/>
              <w:ind w:left="0" w:right="12"/>
              <w:jc w:val="center"/>
              <w:rPr>
                <w:color w:val="auto"/>
              </w:rPr>
            </w:pPr>
            <w:r w:rsidRPr="00F52BBD">
              <w:rPr>
                <w:b/>
                <w:color w:val="auto"/>
              </w:rPr>
              <w:t xml:space="preserve">10 </w:t>
            </w:r>
          </w:p>
        </w:tc>
      </w:tr>
      <w:tr w:rsidR="00F52BBD" w:rsidRPr="00F52BBD" w14:paraId="7C069B99" w14:textId="77777777">
        <w:trPr>
          <w:trHeight w:val="754"/>
        </w:trPr>
        <w:tc>
          <w:tcPr>
            <w:tcW w:w="7200" w:type="dxa"/>
            <w:tcBorders>
              <w:top w:val="single" w:sz="4" w:space="0" w:color="000000"/>
              <w:left w:val="single" w:sz="4" w:space="0" w:color="000000"/>
              <w:bottom w:val="single" w:sz="4" w:space="0" w:color="000000"/>
              <w:right w:val="single" w:sz="4" w:space="0" w:color="000000"/>
            </w:tcBorders>
            <w:shd w:val="clear" w:color="auto" w:fill="D9D9D9"/>
          </w:tcPr>
          <w:p w14:paraId="64AF57E0" w14:textId="77777777" w:rsidR="002B69D3" w:rsidRPr="00F52BBD" w:rsidRDefault="00F13AD8">
            <w:pPr>
              <w:spacing w:after="100" w:line="259" w:lineRule="auto"/>
              <w:ind w:left="0"/>
              <w:jc w:val="left"/>
              <w:rPr>
                <w:color w:val="auto"/>
              </w:rPr>
            </w:pPr>
            <w:r w:rsidRPr="00F52BBD">
              <w:rPr>
                <w:b/>
                <w:color w:val="auto"/>
              </w:rPr>
              <w:t xml:space="preserve"> </w:t>
            </w:r>
          </w:p>
          <w:p w14:paraId="35CB1D25" w14:textId="77777777" w:rsidR="002B69D3" w:rsidRPr="00F52BBD" w:rsidRDefault="00F13AD8">
            <w:pPr>
              <w:spacing w:after="0" w:line="259" w:lineRule="auto"/>
              <w:ind w:left="0"/>
              <w:jc w:val="left"/>
              <w:rPr>
                <w:color w:val="auto"/>
              </w:rPr>
            </w:pPr>
            <w:r w:rsidRPr="00F52BBD">
              <w:rPr>
                <w:b/>
                <w:color w:val="auto"/>
              </w:rPr>
              <w:t xml:space="preserve">Total Maximum Evaluation Points </w:t>
            </w:r>
          </w:p>
        </w:tc>
        <w:tc>
          <w:tcPr>
            <w:tcW w:w="297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C29D614" w14:textId="77777777" w:rsidR="002B69D3" w:rsidRPr="00F52BBD" w:rsidRDefault="00F13AD8">
            <w:pPr>
              <w:spacing w:after="0" w:line="259" w:lineRule="auto"/>
              <w:ind w:left="0" w:right="10"/>
              <w:jc w:val="center"/>
              <w:rPr>
                <w:color w:val="auto"/>
              </w:rPr>
            </w:pPr>
            <w:r w:rsidRPr="00F52BBD">
              <w:rPr>
                <w:b/>
                <w:color w:val="auto"/>
              </w:rPr>
              <w:t xml:space="preserve">100 </w:t>
            </w:r>
          </w:p>
        </w:tc>
      </w:tr>
    </w:tbl>
    <w:p w14:paraId="248C30B9" w14:textId="77777777" w:rsidR="002B69D3" w:rsidRPr="00F52BBD" w:rsidRDefault="00F13AD8">
      <w:pPr>
        <w:spacing w:after="108" w:line="259" w:lineRule="auto"/>
        <w:ind w:left="134"/>
        <w:jc w:val="left"/>
        <w:rPr>
          <w:color w:val="auto"/>
        </w:rPr>
      </w:pPr>
      <w:r w:rsidRPr="00F52BBD">
        <w:rPr>
          <w:rFonts w:ascii="Century Gothic" w:eastAsia="Century Gothic" w:hAnsi="Century Gothic" w:cs="Century Gothic"/>
          <w:b/>
          <w:color w:val="auto"/>
          <w:sz w:val="20"/>
        </w:rPr>
        <w:t xml:space="preserve"> </w:t>
      </w:r>
    </w:p>
    <w:p w14:paraId="3135F1AA" w14:textId="77777777" w:rsidR="002B69D3" w:rsidRPr="00F52BBD" w:rsidRDefault="00F13AD8">
      <w:pPr>
        <w:spacing w:after="2" w:line="259" w:lineRule="auto"/>
        <w:jc w:val="left"/>
        <w:rPr>
          <w:color w:val="auto"/>
        </w:rPr>
      </w:pPr>
      <w:r w:rsidRPr="00F52BBD">
        <w:rPr>
          <w:b/>
          <w:color w:val="auto"/>
        </w:rPr>
        <w:t xml:space="preserve"> </w:t>
      </w:r>
    </w:p>
    <w:p w14:paraId="7D84D308" w14:textId="77777777" w:rsidR="002B69D3" w:rsidRPr="00F52BBD" w:rsidRDefault="00F13AD8">
      <w:pPr>
        <w:spacing w:after="2" w:line="259" w:lineRule="auto"/>
        <w:jc w:val="left"/>
        <w:rPr>
          <w:color w:val="auto"/>
        </w:rPr>
      </w:pPr>
      <w:r w:rsidRPr="00F52BBD">
        <w:rPr>
          <w:b/>
          <w:color w:val="auto"/>
        </w:rPr>
        <w:t xml:space="preserve"> </w:t>
      </w:r>
    </w:p>
    <w:p w14:paraId="6BA0D6A9" w14:textId="77777777" w:rsidR="002B69D3" w:rsidRPr="00F52BBD" w:rsidRDefault="00F13AD8">
      <w:pPr>
        <w:spacing w:after="2" w:line="259" w:lineRule="auto"/>
        <w:jc w:val="left"/>
        <w:rPr>
          <w:color w:val="auto"/>
        </w:rPr>
      </w:pPr>
      <w:r w:rsidRPr="00F52BBD">
        <w:rPr>
          <w:b/>
          <w:color w:val="auto"/>
        </w:rPr>
        <w:t xml:space="preserve"> </w:t>
      </w:r>
    </w:p>
    <w:p w14:paraId="1457FBDF" w14:textId="77777777" w:rsidR="002B69D3" w:rsidRPr="00F52BBD" w:rsidRDefault="00F13AD8">
      <w:pPr>
        <w:spacing w:after="2" w:line="259" w:lineRule="auto"/>
        <w:jc w:val="left"/>
        <w:rPr>
          <w:color w:val="auto"/>
        </w:rPr>
      </w:pPr>
      <w:r w:rsidRPr="00F52BBD">
        <w:rPr>
          <w:b/>
          <w:color w:val="auto"/>
        </w:rPr>
        <w:t xml:space="preserve"> </w:t>
      </w:r>
    </w:p>
    <w:p w14:paraId="0E6651D6" w14:textId="77777777" w:rsidR="002B69D3" w:rsidRPr="00F52BBD" w:rsidRDefault="00F13AD8">
      <w:pPr>
        <w:spacing w:after="2" w:line="259" w:lineRule="auto"/>
        <w:jc w:val="left"/>
        <w:rPr>
          <w:color w:val="auto"/>
        </w:rPr>
      </w:pPr>
      <w:r w:rsidRPr="00F52BBD">
        <w:rPr>
          <w:b/>
          <w:color w:val="auto"/>
        </w:rPr>
        <w:t xml:space="preserve"> </w:t>
      </w:r>
    </w:p>
    <w:p w14:paraId="065E3E96" w14:textId="77777777" w:rsidR="002B69D3" w:rsidRPr="00F52BBD" w:rsidRDefault="00F13AD8">
      <w:pPr>
        <w:spacing w:after="2" w:line="259" w:lineRule="auto"/>
        <w:jc w:val="left"/>
        <w:rPr>
          <w:color w:val="auto"/>
        </w:rPr>
      </w:pPr>
      <w:r w:rsidRPr="00F52BBD">
        <w:rPr>
          <w:b/>
          <w:color w:val="auto"/>
        </w:rPr>
        <w:t xml:space="preserve"> </w:t>
      </w:r>
    </w:p>
    <w:p w14:paraId="6893AAAD" w14:textId="77777777" w:rsidR="002B69D3" w:rsidRPr="00F52BBD" w:rsidRDefault="00F13AD8">
      <w:pPr>
        <w:spacing w:after="2" w:line="259" w:lineRule="auto"/>
        <w:jc w:val="left"/>
        <w:rPr>
          <w:color w:val="auto"/>
        </w:rPr>
      </w:pPr>
      <w:r w:rsidRPr="00F52BBD">
        <w:rPr>
          <w:b/>
          <w:color w:val="auto"/>
        </w:rPr>
        <w:t xml:space="preserve"> </w:t>
      </w:r>
    </w:p>
    <w:p w14:paraId="040792CE" w14:textId="77777777" w:rsidR="002B69D3" w:rsidRPr="00F52BBD" w:rsidRDefault="00F13AD8">
      <w:pPr>
        <w:spacing w:after="2" w:line="259" w:lineRule="auto"/>
        <w:jc w:val="left"/>
        <w:rPr>
          <w:b/>
          <w:color w:val="auto"/>
        </w:rPr>
      </w:pPr>
      <w:r w:rsidRPr="00F52BBD">
        <w:rPr>
          <w:b/>
          <w:color w:val="auto"/>
        </w:rPr>
        <w:t xml:space="preserve"> </w:t>
      </w:r>
    </w:p>
    <w:p w14:paraId="58A6F1AE" w14:textId="77777777" w:rsidR="00CB1528" w:rsidRPr="00F52BBD" w:rsidRDefault="00CB1528">
      <w:pPr>
        <w:spacing w:after="2" w:line="259" w:lineRule="auto"/>
        <w:jc w:val="left"/>
        <w:rPr>
          <w:b/>
          <w:color w:val="auto"/>
        </w:rPr>
      </w:pPr>
    </w:p>
    <w:p w14:paraId="6D3B0A09" w14:textId="77777777" w:rsidR="00CB1528" w:rsidRPr="00F52BBD" w:rsidRDefault="00CB1528">
      <w:pPr>
        <w:spacing w:after="2" w:line="259" w:lineRule="auto"/>
        <w:jc w:val="left"/>
        <w:rPr>
          <w:b/>
          <w:color w:val="auto"/>
        </w:rPr>
      </w:pPr>
    </w:p>
    <w:p w14:paraId="5B5A3B67" w14:textId="77777777" w:rsidR="00CB1528" w:rsidRPr="00F52BBD" w:rsidRDefault="00CB1528">
      <w:pPr>
        <w:spacing w:after="2" w:line="259" w:lineRule="auto"/>
        <w:jc w:val="left"/>
        <w:rPr>
          <w:b/>
          <w:color w:val="auto"/>
        </w:rPr>
      </w:pPr>
    </w:p>
    <w:p w14:paraId="047223F4" w14:textId="77777777" w:rsidR="00CB1528" w:rsidRPr="00F52BBD" w:rsidRDefault="00CB1528">
      <w:pPr>
        <w:spacing w:after="2" w:line="259" w:lineRule="auto"/>
        <w:jc w:val="left"/>
        <w:rPr>
          <w:b/>
          <w:color w:val="auto"/>
        </w:rPr>
      </w:pPr>
    </w:p>
    <w:p w14:paraId="2A1EE419" w14:textId="77777777" w:rsidR="00CB1528" w:rsidRPr="00F52BBD" w:rsidRDefault="00CB1528">
      <w:pPr>
        <w:spacing w:after="2" w:line="259" w:lineRule="auto"/>
        <w:jc w:val="left"/>
        <w:rPr>
          <w:b/>
          <w:color w:val="auto"/>
        </w:rPr>
      </w:pPr>
    </w:p>
    <w:p w14:paraId="61E99C16" w14:textId="77777777" w:rsidR="00CB1528" w:rsidRPr="00F52BBD" w:rsidRDefault="00CB1528">
      <w:pPr>
        <w:spacing w:after="2" w:line="259" w:lineRule="auto"/>
        <w:jc w:val="left"/>
        <w:rPr>
          <w:b/>
          <w:color w:val="auto"/>
        </w:rPr>
      </w:pPr>
    </w:p>
    <w:p w14:paraId="16FF31ED" w14:textId="77777777" w:rsidR="00CB1528" w:rsidRPr="00F52BBD" w:rsidRDefault="00CB1528">
      <w:pPr>
        <w:spacing w:after="2" w:line="259" w:lineRule="auto"/>
        <w:jc w:val="left"/>
        <w:rPr>
          <w:b/>
          <w:color w:val="auto"/>
        </w:rPr>
      </w:pPr>
    </w:p>
    <w:p w14:paraId="2A77B4C3" w14:textId="77777777" w:rsidR="00CB1528" w:rsidRPr="00F52BBD" w:rsidRDefault="00CB1528">
      <w:pPr>
        <w:spacing w:after="2" w:line="259" w:lineRule="auto"/>
        <w:jc w:val="left"/>
        <w:rPr>
          <w:b/>
          <w:color w:val="auto"/>
        </w:rPr>
      </w:pPr>
    </w:p>
    <w:p w14:paraId="3ACB1098" w14:textId="77777777" w:rsidR="00CB1528" w:rsidRPr="00F52BBD" w:rsidRDefault="00CB1528">
      <w:pPr>
        <w:spacing w:after="2" w:line="259" w:lineRule="auto"/>
        <w:jc w:val="left"/>
        <w:rPr>
          <w:b/>
          <w:color w:val="auto"/>
        </w:rPr>
      </w:pPr>
    </w:p>
    <w:p w14:paraId="792E8ACE" w14:textId="47745679" w:rsidR="002B69D3" w:rsidRPr="00F52BBD" w:rsidRDefault="002B69D3" w:rsidP="00CB1528">
      <w:pPr>
        <w:spacing w:after="2" w:line="259" w:lineRule="auto"/>
        <w:ind w:left="0"/>
        <w:jc w:val="left"/>
        <w:rPr>
          <w:b/>
          <w:color w:val="auto"/>
        </w:rPr>
      </w:pPr>
    </w:p>
    <w:p w14:paraId="35450723" w14:textId="77777777" w:rsidR="00CB1528" w:rsidRPr="00F52BBD" w:rsidRDefault="00CB1528" w:rsidP="00CB1528">
      <w:pPr>
        <w:spacing w:after="2" w:line="259" w:lineRule="auto"/>
        <w:ind w:left="0"/>
        <w:jc w:val="left"/>
        <w:rPr>
          <w:color w:val="auto"/>
        </w:rPr>
      </w:pPr>
    </w:p>
    <w:p w14:paraId="09900384" w14:textId="77777777" w:rsidR="002B69D3" w:rsidRPr="00F52BBD" w:rsidRDefault="00F13AD8">
      <w:pPr>
        <w:spacing w:after="0" w:line="259" w:lineRule="auto"/>
        <w:ind w:left="432"/>
        <w:jc w:val="left"/>
        <w:rPr>
          <w:color w:val="auto"/>
        </w:rPr>
      </w:pPr>
      <w:r w:rsidRPr="00F52BBD">
        <w:rPr>
          <w:b/>
          <w:color w:val="auto"/>
        </w:rPr>
        <w:t xml:space="preserve"> </w:t>
      </w:r>
    </w:p>
    <w:p w14:paraId="74E38A09" w14:textId="77777777" w:rsidR="002B69D3" w:rsidRPr="00F52BBD" w:rsidRDefault="00F13AD8">
      <w:pPr>
        <w:spacing w:after="4" w:line="259" w:lineRule="auto"/>
        <w:ind w:left="0"/>
        <w:jc w:val="left"/>
        <w:rPr>
          <w:b/>
          <w:bCs/>
          <w:color w:val="auto"/>
        </w:rPr>
      </w:pPr>
      <w:r w:rsidRPr="00F52BBD">
        <w:rPr>
          <w:rFonts w:ascii="Microsoft Sans Serif" w:eastAsia="Microsoft Sans Serif" w:hAnsi="Microsoft Sans Serif" w:cs="Microsoft Sans Serif"/>
          <w:b/>
          <w:bCs/>
          <w:color w:val="auto"/>
          <w:u w:val="single" w:color="000000"/>
        </w:rPr>
        <w:lastRenderedPageBreak/>
        <w:t>DETAILED BREAKDOWN OF THE EVALUATION CRITERIA: ROADS &amp; STORM WATER, PROJECTS</w:t>
      </w:r>
      <w:r w:rsidRPr="00F52BBD">
        <w:rPr>
          <w:rFonts w:ascii="Microsoft Sans Serif" w:eastAsia="Microsoft Sans Serif" w:hAnsi="Microsoft Sans Serif" w:cs="Microsoft Sans Serif"/>
          <w:b/>
          <w:bCs/>
          <w:color w:val="auto"/>
        </w:rPr>
        <w:t xml:space="preserve">  </w:t>
      </w:r>
    </w:p>
    <w:p w14:paraId="5833661E" w14:textId="77777777" w:rsidR="002B69D3" w:rsidRPr="00F52BBD" w:rsidRDefault="00F13AD8">
      <w:pPr>
        <w:spacing w:after="0" w:line="259" w:lineRule="auto"/>
        <w:jc w:val="left"/>
        <w:rPr>
          <w:b/>
          <w:bCs/>
          <w:color w:val="auto"/>
        </w:rPr>
      </w:pPr>
      <w:r w:rsidRPr="00F52BBD">
        <w:rPr>
          <w:b/>
          <w:bCs/>
          <w:color w:val="auto"/>
        </w:rPr>
        <w:t xml:space="preserve"> </w:t>
      </w:r>
    </w:p>
    <w:tbl>
      <w:tblPr>
        <w:tblStyle w:val="TableGrid"/>
        <w:tblW w:w="10631" w:type="dxa"/>
        <w:tblInd w:w="98" w:type="dxa"/>
        <w:tblCellMar>
          <w:top w:w="44" w:type="dxa"/>
          <w:bottom w:w="6" w:type="dxa"/>
        </w:tblCellMar>
        <w:tblLook w:val="04A0" w:firstRow="1" w:lastRow="0" w:firstColumn="1" w:lastColumn="0" w:noHBand="0" w:noVBand="1"/>
      </w:tblPr>
      <w:tblGrid>
        <w:gridCol w:w="396"/>
        <w:gridCol w:w="1520"/>
        <w:gridCol w:w="2001"/>
        <w:gridCol w:w="1514"/>
        <w:gridCol w:w="2035"/>
        <w:gridCol w:w="1807"/>
        <w:gridCol w:w="1358"/>
      </w:tblGrid>
      <w:tr w:rsidR="00F52BBD" w:rsidRPr="00F52BBD" w14:paraId="151832A9" w14:textId="77777777" w:rsidTr="007974E9">
        <w:trPr>
          <w:trHeight w:val="719"/>
        </w:trPr>
        <w:tc>
          <w:tcPr>
            <w:tcW w:w="396" w:type="dxa"/>
            <w:tcBorders>
              <w:top w:val="single" w:sz="5" w:space="0" w:color="000000"/>
              <w:left w:val="single" w:sz="6" w:space="0" w:color="000000"/>
              <w:bottom w:val="single" w:sz="5" w:space="0" w:color="000000"/>
              <w:right w:val="single" w:sz="4" w:space="0" w:color="000000"/>
            </w:tcBorders>
            <w:shd w:val="clear" w:color="auto" w:fill="F2F2F2"/>
          </w:tcPr>
          <w:p w14:paraId="46E167A3" w14:textId="77777777" w:rsidR="002B69D3" w:rsidRPr="00F52BBD" w:rsidRDefault="00F13AD8">
            <w:pPr>
              <w:spacing w:after="0" w:line="259" w:lineRule="auto"/>
              <w:ind w:left="8"/>
              <w:rPr>
                <w:color w:val="auto"/>
                <w:sz w:val="16"/>
                <w:szCs w:val="16"/>
              </w:rPr>
            </w:pPr>
            <w:r w:rsidRPr="00F52BBD">
              <w:rPr>
                <w:b/>
                <w:color w:val="auto"/>
                <w:sz w:val="16"/>
                <w:szCs w:val="16"/>
              </w:rPr>
              <w:t>NO</w:t>
            </w:r>
            <w:r w:rsidRPr="00F52BBD">
              <w:rPr>
                <w:color w:val="auto"/>
                <w:sz w:val="16"/>
                <w:szCs w:val="16"/>
              </w:rPr>
              <w:t xml:space="preserve"> </w:t>
            </w:r>
          </w:p>
        </w:tc>
        <w:tc>
          <w:tcPr>
            <w:tcW w:w="1520" w:type="dxa"/>
            <w:tcBorders>
              <w:top w:val="single" w:sz="5" w:space="0" w:color="000000"/>
              <w:left w:val="single" w:sz="4" w:space="0" w:color="000000"/>
              <w:bottom w:val="single" w:sz="5" w:space="0" w:color="000000"/>
              <w:right w:val="single" w:sz="4" w:space="0" w:color="000000"/>
            </w:tcBorders>
            <w:shd w:val="clear" w:color="auto" w:fill="F2F2F2"/>
          </w:tcPr>
          <w:p w14:paraId="5051B0C8" w14:textId="77777777" w:rsidR="002B69D3" w:rsidRPr="00F52BBD" w:rsidRDefault="00F13AD8">
            <w:pPr>
              <w:spacing w:after="0" w:line="259" w:lineRule="auto"/>
              <w:ind w:left="0" w:right="115"/>
              <w:jc w:val="center"/>
              <w:rPr>
                <w:color w:val="auto"/>
                <w:sz w:val="16"/>
                <w:szCs w:val="16"/>
              </w:rPr>
            </w:pPr>
            <w:r w:rsidRPr="00F52BBD">
              <w:rPr>
                <w:rFonts w:eastAsia="Microsoft Sans Serif"/>
                <w:color w:val="auto"/>
                <w:sz w:val="16"/>
                <w:szCs w:val="16"/>
              </w:rPr>
              <w:t xml:space="preserve">CRITERIA </w:t>
            </w:r>
          </w:p>
        </w:tc>
        <w:tc>
          <w:tcPr>
            <w:tcW w:w="2001" w:type="dxa"/>
            <w:tcBorders>
              <w:top w:val="single" w:sz="5" w:space="0" w:color="000000"/>
              <w:left w:val="single" w:sz="4" w:space="0" w:color="000000"/>
              <w:bottom w:val="single" w:sz="5" w:space="0" w:color="000000"/>
              <w:right w:val="single" w:sz="4" w:space="0" w:color="000000"/>
            </w:tcBorders>
            <w:shd w:val="clear" w:color="auto" w:fill="F2F2F2"/>
          </w:tcPr>
          <w:p w14:paraId="68F7B6F4" w14:textId="77777777" w:rsidR="002B69D3" w:rsidRPr="00F52BBD" w:rsidRDefault="00F13AD8" w:rsidP="007974E9">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CRITERIA DESCRIPTION </w:t>
            </w:r>
          </w:p>
        </w:tc>
        <w:tc>
          <w:tcPr>
            <w:tcW w:w="1514" w:type="dxa"/>
            <w:tcBorders>
              <w:top w:val="single" w:sz="5" w:space="0" w:color="000000"/>
              <w:left w:val="single" w:sz="4" w:space="0" w:color="000000"/>
              <w:bottom w:val="single" w:sz="5" w:space="0" w:color="000000"/>
              <w:right w:val="single" w:sz="5" w:space="0" w:color="000000"/>
            </w:tcBorders>
            <w:shd w:val="clear" w:color="auto" w:fill="F2F2F2"/>
          </w:tcPr>
          <w:p w14:paraId="0232A7BB" w14:textId="77777777" w:rsidR="002B69D3" w:rsidRPr="00F52BBD" w:rsidRDefault="00F13AD8">
            <w:pPr>
              <w:spacing w:after="0" w:line="259" w:lineRule="auto"/>
              <w:ind w:left="67"/>
              <w:jc w:val="left"/>
              <w:rPr>
                <w:color w:val="auto"/>
                <w:sz w:val="16"/>
                <w:szCs w:val="16"/>
              </w:rPr>
            </w:pPr>
            <w:r w:rsidRPr="00F52BBD">
              <w:rPr>
                <w:rFonts w:eastAsia="Microsoft Sans Serif"/>
                <w:color w:val="auto"/>
                <w:sz w:val="16"/>
                <w:szCs w:val="16"/>
              </w:rPr>
              <w:t xml:space="preserve">SUB-CRITERIA </w:t>
            </w:r>
          </w:p>
        </w:tc>
        <w:tc>
          <w:tcPr>
            <w:tcW w:w="2035" w:type="dxa"/>
            <w:tcBorders>
              <w:top w:val="single" w:sz="5" w:space="0" w:color="000000"/>
              <w:left w:val="single" w:sz="5" w:space="0" w:color="000000"/>
              <w:bottom w:val="single" w:sz="5" w:space="0" w:color="000000"/>
              <w:right w:val="single" w:sz="5" w:space="0" w:color="000000"/>
            </w:tcBorders>
            <w:shd w:val="clear" w:color="auto" w:fill="F2F2F2"/>
          </w:tcPr>
          <w:p w14:paraId="6C59526D" w14:textId="77777777" w:rsidR="002B69D3" w:rsidRPr="00F52BBD" w:rsidRDefault="00F13AD8">
            <w:pPr>
              <w:spacing w:after="13" w:line="259" w:lineRule="auto"/>
              <w:ind w:left="0" w:right="116"/>
              <w:jc w:val="center"/>
              <w:rPr>
                <w:color w:val="auto"/>
                <w:sz w:val="16"/>
                <w:szCs w:val="16"/>
              </w:rPr>
            </w:pPr>
            <w:r w:rsidRPr="00F52BBD">
              <w:rPr>
                <w:rFonts w:eastAsia="Microsoft Sans Serif"/>
                <w:color w:val="auto"/>
                <w:sz w:val="16"/>
                <w:szCs w:val="16"/>
              </w:rPr>
              <w:t xml:space="preserve">VERIFICATION </w:t>
            </w:r>
          </w:p>
          <w:p w14:paraId="39BC00DC" w14:textId="77777777" w:rsidR="002B69D3" w:rsidRPr="00F52BBD" w:rsidRDefault="00F13AD8">
            <w:pPr>
              <w:spacing w:after="0" w:line="259" w:lineRule="auto"/>
              <w:ind w:left="0" w:right="114"/>
              <w:jc w:val="center"/>
              <w:rPr>
                <w:color w:val="auto"/>
                <w:sz w:val="16"/>
                <w:szCs w:val="16"/>
              </w:rPr>
            </w:pPr>
            <w:r w:rsidRPr="00F52BBD">
              <w:rPr>
                <w:rFonts w:eastAsia="Microsoft Sans Serif"/>
                <w:color w:val="auto"/>
                <w:sz w:val="16"/>
                <w:szCs w:val="16"/>
              </w:rPr>
              <w:t xml:space="preserve">METHOD </w:t>
            </w:r>
          </w:p>
        </w:tc>
        <w:tc>
          <w:tcPr>
            <w:tcW w:w="1807" w:type="dxa"/>
            <w:tcBorders>
              <w:top w:val="single" w:sz="5" w:space="0" w:color="000000"/>
              <w:left w:val="single" w:sz="5" w:space="0" w:color="000000"/>
              <w:bottom w:val="single" w:sz="5" w:space="0" w:color="000000"/>
              <w:right w:val="single" w:sz="6" w:space="0" w:color="000000"/>
            </w:tcBorders>
            <w:shd w:val="clear" w:color="auto" w:fill="F2F2F2"/>
          </w:tcPr>
          <w:p w14:paraId="7C79B9A1" w14:textId="77777777" w:rsidR="002B69D3" w:rsidRPr="00F52BBD" w:rsidRDefault="00F13AD8">
            <w:pPr>
              <w:spacing w:after="13" w:line="259" w:lineRule="auto"/>
              <w:ind w:left="101"/>
              <w:jc w:val="left"/>
              <w:rPr>
                <w:color w:val="auto"/>
                <w:sz w:val="16"/>
                <w:szCs w:val="16"/>
              </w:rPr>
            </w:pPr>
            <w:r w:rsidRPr="00F52BBD">
              <w:rPr>
                <w:rFonts w:eastAsia="Microsoft Sans Serif"/>
                <w:color w:val="auto"/>
                <w:sz w:val="16"/>
                <w:szCs w:val="16"/>
              </w:rPr>
              <w:t xml:space="preserve">BREAKDOWN OF </w:t>
            </w:r>
          </w:p>
          <w:p w14:paraId="64D36127" w14:textId="77777777" w:rsidR="002B69D3" w:rsidRPr="00F52BBD" w:rsidRDefault="00F13AD8">
            <w:pPr>
              <w:spacing w:after="0" w:line="259" w:lineRule="auto"/>
              <w:ind w:left="101"/>
              <w:jc w:val="left"/>
              <w:rPr>
                <w:color w:val="auto"/>
                <w:sz w:val="16"/>
                <w:szCs w:val="16"/>
              </w:rPr>
            </w:pPr>
            <w:r w:rsidRPr="00F52BBD">
              <w:rPr>
                <w:rFonts w:eastAsia="Microsoft Sans Serif"/>
                <w:color w:val="auto"/>
                <w:sz w:val="16"/>
                <w:szCs w:val="16"/>
              </w:rPr>
              <w:t xml:space="preserve">POINTS SCORES </w:t>
            </w:r>
          </w:p>
        </w:tc>
        <w:tc>
          <w:tcPr>
            <w:tcW w:w="1358" w:type="dxa"/>
            <w:tcBorders>
              <w:top w:val="single" w:sz="5" w:space="0" w:color="000000"/>
              <w:left w:val="single" w:sz="6" w:space="0" w:color="000000"/>
              <w:bottom w:val="single" w:sz="5" w:space="0" w:color="000000"/>
              <w:right w:val="single" w:sz="4" w:space="0" w:color="000000"/>
            </w:tcBorders>
            <w:shd w:val="clear" w:color="auto" w:fill="F2F2F2"/>
          </w:tcPr>
          <w:p w14:paraId="1C430530" w14:textId="77777777" w:rsidR="002B69D3" w:rsidRPr="00F52BBD" w:rsidRDefault="00F13AD8">
            <w:pPr>
              <w:spacing w:after="13" w:line="259" w:lineRule="auto"/>
              <w:ind w:left="0" w:right="119"/>
              <w:jc w:val="center"/>
              <w:rPr>
                <w:color w:val="auto"/>
                <w:sz w:val="16"/>
                <w:szCs w:val="16"/>
              </w:rPr>
            </w:pPr>
            <w:r w:rsidRPr="00F52BBD">
              <w:rPr>
                <w:rFonts w:eastAsia="Microsoft Sans Serif"/>
                <w:color w:val="auto"/>
                <w:sz w:val="16"/>
                <w:szCs w:val="16"/>
              </w:rPr>
              <w:t xml:space="preserve">TOTAL </w:t>
            </w:r>
          </w:p>
          <w:p w14:paraId="522ACB1E" w14:textId="77777777" w:rsidR="002B69D3" w:rsidRPr="00F52BBD" w:rsidRDefault="00F13AD8">
            <w:pPr>
              <w:spacing w:after="15" w:line="259" w:lineRule="auto"/>
              <w:ind w:left="90"/>
              <w:jc w:val="left"/>
              <w:rPr>
                <w:color w:val="auto"/>
                <w:sz w:val="16"/>
                <w:szCs w:val="16"/>
              </w:rPr>
            </w:pPr>
            <w:r w:rsidRPr="00F52BBD">
              <w:rPr>
                <w:rFonts w:eastAsia="Microsoft Sans Serif"/>
                <w:color w:val="auto"/>
                <w:sz w:val="16"/>
                <w:szCs w:val="16"/>
              </w:rPr>
              <w:t xml:space="preserve">ALLOCATED </w:t>
            </w:r>
          </w:p>
          <w:p w14:paraId="4EBF1F14" w14:textId="77777777" w:rsidR="002B69D3" w:rsidRPr="00F52BBD" w:rsidRDefault="00F13AD8">
            <w:pPr>
              <w:spacing w:after="0" w:line="259" w:lineRule="auto"/>
              <w:ind w:left="0" w:right="113"/>
              <w:jc w:val="center"/>
              <w:rPr>
                <w:color w:val="auto"/>
                <w:sz w:val="16"/>
                <w:szCs w:val="16"/>
              </w:rPr>
            </w:pPr>
            <w:r w:rsidRPr="00F52BBD">
              <w:rPr>
                <w:rFonts w:eastAsia="Microsoft Sans Serif"/>
                <w:color w:val="auto"/>
                <w:sz w:val="16"/>
                <w:szCs w:val="16"/>
              </w:rPr>
              <w:t xml:space="preserve">POINTS </w:t>
            </w:r>
          </w:p>
        </w:tc>
      </w:tr>
      <w:tr w:rsidR="00F52BBD" w:rsidRPr="00F52BBD" w14:paraId="6B71D8FB" w14:textId="77777777" w:rsidTr="007974E9">
        <w:trPr>
          <w:trHeight w:val="618"/>
        </w:trPr>
        <w:tc>
          <w:tcPr>
            <w:tcW w:w="396" w:type="dxa"/>
            <w:vMerge w:val="restart"/>
            <w:tcBorders>
              <w:top w:val="single" w:sz="5" w:space="0" w:color="000000"/>
              <w:left w:val="single" w:sz="6" w:space="0" w:color="000000"/>
              <w:bottom w:val="single" w:sz="5" w:space="0" w:color="000000"/>
              <w:right w:val="single" w:sz="4" w:space="0" w:color="000000"/>
            </w:tcBorders>
            <w:vAlign w:val="center"/>
          </w:tcPr>
          <w:p w14:paraId="5C5C428D" w14:textId="77777777" w:rsidR="002B69D3" w:rsidRPr="00F52BBD" w:rsidRDefault="00F13AD8">
            <w:pPr>
              <w:spacing w:after="0" w:line="259" w:lineRule="auto"/>
              <w:ind w:left="5" w:right="159"/>
              <w:jc w:val="left"/>
              <w:rPr>
                <w:b/>
                <w:bCs/>
                <w:color w:val="auto"/>
                <w:sz w:val="16"/>
                <w:szCs w:val="16"/>
              </w:rPr>
            </w:pPr>
            <w:r w:rsidRPr="00F52BBD">
              <w:rPr>
                <w:rFonts w:eastAsia="Microsoft Sans Serif"/>
                <w:b/>
                <w:bCs/>
                <w:color w:val="auto"/>
                <w:sz w:val="16"/>
                <w:szCs w:val="16"/>
              </w:rPr>
              <w:t xml:space="preserve">   1 </w:t>
            </w:r>
          </w:p>
        </w:tc>
        <w:tc>
          <w:tcPr>
            <w:tcW w:w="1520" w:type="dxa"/>
            <w:vMerge w:val="restart"/>
            <w:tcBorders>
              <w:top w:val="single" w:sz="5" w:space="0" w:color="000000"/>
              <w:left w:val="single" w:sz="4" w:space="0" w:color="000000"/>
              <w:bottom w:val="single" w:sz="5" w:space="0" w:color="000000"/>
              <w:right w:val="single" w:sz="4" w:space="0" w:color="000000"/>
            </w:tcBorders>
            <w:vAlign w:val="center"/>
          </w:tcPr>
          <w:p w14:paraId="5A720E29" w14:textId="77777777" w:rsidR="002B69D3" w:rsidRPr="00F52BBD" w:rsidRDefault="00F13AD8">
            <w:pPr>
              <w:spacing w:after="1" w:line="259" w:lineRule="auto"/>
              <w:ind w:left="5"/>
              <w:jc w:val="left"/>
              <w:rPr>
                <w:color w:val="auto"/>
                <w:sz w:val="16"/>
                <w:szCs w:val="16"/>
              </w:rPr>
            </w:pPr>
            <w:r w:rsidRPr="00F52BBD">
              <w:rPr>
                <w:rFonts w:eastAsia="Microsoft Sans Serif"/>
                <w:color w:val="auto"/>
                <w:sz w:val="16"/>
                <w:szCs w:val="16"/>
              </w:rPr>
              <w:t xml:space="preserve">Company </w:t>
            </w:r>
          </w:p>
          <w:p w14:paraId="64962D29" w14:textId="77777777" w:rsidR="002B69D3" w:rsidRPr="00F52BBD" w:rsidRDefault="00F13AD8">
            <w:pPr>
              <w:spacing w:after="1" w:line="259" w:lineRule="auto"/>
              <w:ind w:left="5"/>
              <w:jc w:val="left"/>
              <w:rPr>
                <w:color w:val="auto"/>
                <w:sz w:val="16"/>
                <w:szCs w:val="16"/>
              </w:rPr>
            </w:pPr>
            <w:r w:rsidRPr="00F52BBD">
              <w:rPr>
                <w:rFonts w:eastAsia="Microsoft Sans Serif"/>
                <w:color w:val="auto"/>
                <w:sz w:val="16"/>
                <w:szCs w:val="16"/>
              </w:rPr>
              <w:t xml:space="preserve">experience </w:t>
            </w:r>
          </w:p>
          <w:p w14:paraId="704F57CE" w14:textId="77777777" w:rsidR="002B69D3" w:rsidRPr="00F52BBD" w:rsidRDefault="00F13AD8">
            <w:pPr>
              <w:spacing w:after="0" w:line="259" w:lineRule="auto"/>
              <w:ind w:left="5"/>
              <w:jc w:val="left"/>
              <w:rPr>
                <w:color w:val="auto"/>
                <w:sz w:val="16"/>
                <w:szCs w:val="16"/>
              </w:rPr>
            </w:pPr>
            <w:r w:rsidRPr="00F52BBD">
              <w:rPr>
                <w:rFonts w:eastAsia="Microsoft Sans Serif"/>
                <w:color w:val="auto"/>
                <w:sz w:val="16"/>
                <w:szCs w:val="16"/>
              </w:rPr>
              <w:t xml:space="preserve"> </w:t>
            </w:r>
          </w:p>
          <w:p w14:paraId="2EE878D7" w14:textId="77777777" w:rsidR="002B69D3" w:rsidRPr="00F52BBD" w:rsidRDefault="00F13AD8">
            <w:pPr>
              <w:spacing w:after="0" w:line="259" w:lineRule="auto"/>
              <w:ind w:left="5"/>
              <w:jc w:val="left"/>
              <w:rPr>
                <w:color w:val="auto"/>
                <w:sz w:val="16"/>
                <w:szCs w:val="16"/>
              </w:rPr>
            </w:pPr>
            <w:r w:rsidRPr="00F52BBD">
              <w:rPr>
                <w:rFonts w:eastAsia="Microsoft Sans Serif"/>
                <w:color w:val="auto"/>
                <w:sz w:val="16"/>
                <w:szCs w:val="16"/>
              </w:rPr>
              <w:t xml:space="preserve"> </w:t>
            </w:r>
          </w:p>
        </w:tc>
        <w:tc>
          <w:tcPr>
            <w:tcW w:w="2001" w:type="dxa"/>
            <w:vMerge w:val="restart"/>
            <w:tcBorders>
              <w:top w:val="single" w:sz="5" w:space="0" w:color="000000"/>
              <w:left w:val="single" w:sz="4" w:space="0" w:color="000000"/>
              <w:bottom w:val="single" w:sz="5" w:space="0" w:color="000000"/>
              <w:right w:val="single" w:sz="4" w:space="0" w:color="000000"/>
            </w:tcBorders>
          </w:tcPr>
          <w:p w14:paraId="2770A573" w14:textId="77777777" w:rsidR="002B69D3" w:rsidRPr="00F52BBD" w:rsidRDefault="00F13AD8" w:rsidP="007974E9">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Demonstrated experience with respect to specific aspects of the project. Successful completion of similar projects (in nature and value)  </w:t>
            </w:r>
          </w:p>
        </w:tc>
        <w:tc>
          <w:tcPr>
            <w:tcW w:w="1514" w:type="dxa"/>
            <w:tcBorders>
              <w:top w:val="single" w:sz="5" w:space="0" w:color="000000"/>
              <w:left w:val="single" w:sz="4" w:space="0" w:color="000000"/>
              <w:bottom w:val="single" w:sz="5" w:space="0" w:color="000000"/>
              <w:right w:val="single" w:sz="5" w:space="0" w:color="000000"/>
            </w:tcBorders>
          </w:tcPr>
          <w:p w14:paraId="27880259" w14:textId="21AB71FE" w:rsidR="002B69D3" w:rsidRPr="00F52BBD" w:rsidRDefault="00F13AD8">
            <w:pPr>
              <w:spacing w:after="0" w:line="259" w:lineRule="auto"/>
              <w:ind w:left="285" w:hanging="182"/>
              <w:jc w:val="left"/>
              <w:rPr>
                <w:color w:val="auto"/>
                <w:sz w:val="16"/>
                <w:szCs w:val="16"/>
              </w:rPr>
            </w:pPr>
            <w:r w:rsidRPr="00F52BBD">
              <w:rPr>
                <w:rFonts w:eastAsia="Microsoft Sans Serif"/>
                <w:color w:val="auto"/>
                <w:sz w:val="16"/>
                <w:szCs w:val="16"/>
              </w:rPr>
              <w:t>S</w:t>
            </w:r>
            <w:r w:rsidR="00AA195C" w:rsidRPr="00F52BBD">
              <w:rPr>
                <w:rFonts w:eastAsia="Microsoft Sans Serif"/>
                <w:color w:val="auto"/>
                <w:sz w:val="16"/>
                <w:szCs w:val="16"/>
              </w:rPr>
              <w:t>even</w:t>
            </w:r>
            <w:r w:rsidRPr="00F52BBD">
              <w:rPr>
                <w:rFonts w:eastAsia="Microsoft Sans Serif"/>
                <w:color w:val="auto"/>
                <w:sz w:val="16"/>
                <w:szCs w:val="16"/>
              </w:rPr>
              <w:t xml:space="preserve"> (7) projects and above </w:t>
            </w:r>
          </w:p>
        </w:tc>
        <w:tc>
          <w:tcPr>
            <w:tcW w:w="2035" w:type="dxa"/>
            <w:vMerge w:val="restart"/>
            <w:tcBorders>
              <w:top w:val="single" w:sz="5" w:space="0" w:color="000000"/>
              <w:left w:val="single" w:sz="5" w:space="0" w:color="000000"/>
              <w:bottom w:val="single" w:sz="5" w:space="0" w:color="000000"/>
              <w:right w:val="single" w:sz="5" w:space="0" w:color="000000"/>
            </w:tcBorders>
          </w:tcPr>
          <w:p w14:paraId="27CED472" w14:textId="77777777" w:rsidR="002B69D3" w:rsidRPr="00F52BBD" w:rsidRDefault="00F13AD8">
            <w:pPr>
              <w:spacing w:after="0" w:line="240" w:lineRule="auto"/>
              <w:ind w:left="6" w:right="57"/>
              <w:jc w:val="left"/>
              <w:rPr>
                <w:color w:val="auto"/>
                <w:sz w:val="16"/>
                <w:szCs w:val="16"/>
              </w:rPr>
            </w:pPr>
            <w:r w:rsidRPr="00F52BBD">
              <w:rPr>
                <w:rFonts w:eastAsia="Microsoft Sans Serif"/>
                <w:color w:val="auto"/>
                <w:sz w:val="16"/>
                <w:szCs w:val="16"/>
              </w:rPr>
              <w:t xml:space="preserve">Similar projects completed during the last 5 or more years. </w:t>
            </w:r>
          </w:p>
          <w:p w14:paraId="44B8D129" w14:textId="77777777" w:rsidR="002B69D3" w:rsidRPr="00F52BBD" w:rsidRDefault="00F13AD8">
            <w:pPr>
              <w:spacing w:after="0" w:line="259" w:lineRule="auto"/>
              <w:ind w:left="6"/>
              <w:jc w:val="left"/>
              <w:rPr>
                <w:color w:val="auto"/>
                <w:sz w:val="16"/>
                <w:szCs w:val="16"/>
              </w:rPr>
            </w:pPr>
            <w:r w:rsidRPr="00F52BBD">
              <w:rPr>
                <w:rFonts w:eastAsia="Microsoft Sans Serif"/>
                <w:color w:val="auto"/>
                <w:sz w:val="16"/>
                <w:szCs w:val="16"/>
              </w:rPr>
              <w:t xml:space="preserve"> </w:t>
            </w:r>
          </w:p>
          <w:p w14:paraId="013CF122" w14:textId="706D612C" w:rsidR="002B69D3" w:rsidRPr="00F52BBD" w:rsidRDefault="00F13AD8">
            <w:pPr>
              <w:spacing w:after="0" w:line="259" w:lineRule="auto"/>
              <w:ind w:left="6" w:right="15"/>
              <w:jc w:val="left"/>
              <w:rPr>
                <w:color w:val="auto"/>
                <w:sz w:val="16"/>
                <w:szCs w:val="16"/>
              </w:rPr>
            </w:pPr>
            <w:r w:rsidRPr="00F52BBD">
              <w:rPr>
                <w:rFonts w:eastAsia="Microsoft Sans Serif"/>
                <w:color w:val="auto"/>
                <w:sz w:val="16"/>
                <w:szCs w:val="16"/>
              </w:rPr>
              <w:t xml:space="preserve">Bidders to submit letters of appointment, </w:t>
            </w:r>
            <w:r w:rsidR="006262CC" w:rsidRPr="00F52BBD">
              <w:rPr>
                <w:rFonts w:eastAsia="Microsoft Sans Serif"/>
                <w:color w:val="auto"/>
                <w:sz w:val="16"/>
                <w:szCs w:val="16"/>
              </w:rPr>
              <w:t xml:space="preserve">completion letters, </w:t>
            </w:r>
            <w:r w:rsidRPr="00F52BBD">
              <w:rPr>
                <w:rFonts w:eastAsia="Microsoft Sans Serif"/>
                <w:color w:val="auto"/>
                <w:sz w:val="16"/>
                <w:szCs w:val="16"/>
              </w:rPr>
              <w:t xml:space="preserve">reference letters and names of traceable references  </w:t>
            </w:r>
          </w:p>
        </w:tc>
        <w:tc>
          <w:tcPr>
            <w:tcW w:w="1807" w:type="dxa"/>
            <w:vMerge w:val="restart"/>
            <w:tcBorders>
              <w:top w:val="single" w:sz="5" w:space="0" w:color="000000"/>
              <w:left w:val="single" w:sz="5" w:space="0" w:color="000000"/>
              <w:bottom w:val="single" w:sz="5" w:space="0" w:color="000000"/>
              <w:right w:val="single" w:sz="6" w:space="0" w:color="000000"/>
            </w:tcBorders>
            <w:vAlign w:val="center"/>
          </w:tcPr>
          <w:p w14:paraId="19FB53A9" w14:textId="77777777" w:rsidR="002B69D3" w:rsidRPr="00F52BBD" w:rsidRDefault="00F13AD8">
            <w:pPr>
              <w:spacing w:after="0" w:line="259" w:lineRule="auto"/>
              <w:ind w:left="0" w:right="114"/>
              <w:jc w:val="center"/>
              <w:rPr>
                <w:color w:val="auto"/>
                <w:sz w:val="16"/>
                <w:szCs w:val="16"/>
              </w:rPr>
            </w:pPr>
            <w:r w:rsidRPr="00F52BBD">
              <w:rPr>
                <w:color w:val="auto"/>
                <w:sz w:val="16"/>
                <w:szCs w:val="16"/>
              </w:rPr>
              <w:t xml:space="preserve">25 </w:t>
            </w:r>
          </w:p>
          <w:p w14:paraId="59C5379C" w14:textId="77777777" w:rsidR="002B69D3" w:rsidRPr="00F52BBD" w:rsidRDefault="00F13AD8">
            <w:pPr>
              <w:spacing w:after="294" w:line="259" w:lineRule="auto"/>
              <w:ind w:left="5"/>
              <w:jc w:val="left"/>
              <w:rPr>
                <w:color w:val="auto"/>
                <w:sz w:val="16"/>
                <w:szCs w:val="16"/>
              </w:rPr>
            </w:pPr>
            <w:r w:rsidRPr="00F52BBD">
              <w:rPr>
                <w:rFonts w:eastAsia="Calibri"/>
                <w:noProof/>
                <w:color w:val="auto"/>
                <w:sz w:val="16"/>
                <w:szCs w:val="16"/>
              </w:rPr>
              <mc:AlternateContent>
                <mc:Choice Requires="wpg">
                  <w:drawing>
                    <wp:inline distT="0" distB="0" distL="0" distR="0" wp14:anchorId="03CB95DF" wp14:editId="34414BDA">
                      <wp:extent cx="1135685" cy="7620"/>
                      <wp:effectExtent l="0" t="0" r="0" b="0"/>
                      <wp:docPr id="240377" name="Group 240377"/>
                      <wp:cNvGraphicFramePr/>
                      <a:graphic xmlns:a="http://schemas.openxmlformats.org/drawingml/2006/main">
                        <a:graphicData uri="http://schemas.microsoft.com/office/word/2010/wordprocessingGroup">
                          <wpg:wgp>
                            <wpg:cNvGrpSpPr/>
                            <wpg:grpSpPr>
                              <a:xfrm>
                                <a:off x="0" y="0"/>
                                <a:ext cx="1135685" cy="7620"/>
                                <a:chOff x="0" y="0"/>
                                <a:chExt cx="1135685" cy="7620"/>
                              </a:xfrm>
                            </wpg:grpSpPr>
                            <wps:wsp>
                              <wps:cNvPr id="274216" name="Shape 274216"/>
                              <wps:cNvSpPr/>
                              <wps:spPr>
                                <a:xfrm>
                                  <a:off x="0" y="0"/>
                                  <a:ext cx="1135685" cy="9144"/>
                                </a:xfrm>
                                <a:custGeom>
                                  <a:avLst/>
                                  <a:gdLst/>
                                  <a:ahLst/>
                                  <a:cxnLst/>
                                  <a:rect l="0" t="0" r="0" b="0"/>
                                  <a:pathLst>
                                    <a:path w="1135685" h="9144">
                                      <a:moveTo>
                                        <a:pt x="0" y="0"/>
                                      </a:moveTo>
                                      <a:lnTo>
                                        <a:pt x="1135685" y="0"/>
                                      </a:lnTo>
                                      <a:lnTo>
                                        <a:pt x="11356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29939ED5">
                    <v:group id="Group 240377" style="width:89.4pt;height:.6pt;mso-position-horizontal-relative:char;mso-position-vertical-relative:line" coordsize="11356,76" o:spid="_x0000_s1026" w14:anchorId="1AC9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">
                      <v:shape id="Shape 274216" style="position:absolute;width:11356;height:91;visibility:visible;mso-wrap-style:square;v-text-anchor:top" coordsize="1135685,9144" o:spid="_x0000_s1027" fillcolor="black" stroked="f" strokeweight="0" path="m,l113568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">
                        <v:stroke miterlimit="83231f" joinstyle="miter"/>
                        <v:path textboxrect="0,0,1135685,9144" arrowok="t"/>
                      </v:shape>
                      <w10:anchorlock/>
                    </v:group>
                  </w:pict>
                </mc:Fallback>
              </mc:AlternateContent>
            </w:r>
          </w:p>
          <w:p w14:paraId="7DF3505F" w14:textId="77777777" w:rsidR="002B69D3" w:rsidRPr="00F52BBD" w:rsidRDefault="00F13AD8">
            <w:pPr>
              <w:spacing w:after="26" w:line="259" w:lineRule="auto"/>
              <w:ind w:left="0" w:right="114"/>
              <w:jc w:val="center"/>
              <w:rPr>
                <w:color w:val="auto"/>
                <w:sz w:val="16"/>
                <w:szCs w:val="16"/>
              </w:rPr>
            </w:pPr>
            <w:r w:rsidRPr="00F52BBD">
              <w:rPr>
                <w:color w:val="auto"/>
                <w:sz w:val="16"/>
                <w:szCs w:val="16"/>
              </w:rPr>
              <w:t xml:space="preserve">10 </w:t>
            </w:r>
          </w:p>
          <w:p w14:paraId="7A5F35DC" w14:textId="77777777" w:rsidR="002B69D3" w:rsidRPr="00F52BBD" w:rsidRDefault="00F13AD8">
            <w:pPr>
              <w:spacing w:after="186" w:line="259" w:lineRule="auto"/>
              <w:ind w:left="5"/>
              <w:jc w:val="left"/>
              <w:rPr>
                <w:color w:val="auto"/>
                <w:sz w:val="16"/>
                <w:szCs w:val="16"/>
              </w:rPr>
            </w:pPr>
            <w:r w:rsidRPr="00F52BBD">
              <w:rPr>
                <w:rFonts w:eastAsia="Calibri"/>
                <w:noProof/>
                <w:color w:val="auto"/>
                <w:sz w:val="16"/>
                <w:szCs w:val="16"/>
              </w:rPr>
              <mc:AlternateContent>
                <mc:Choice Requires="wpg">
                  <w:drawing>
                    <wp:inline distT="0" distB="0" distL="0" distR="0" wp14:anchorId="4807BABE" wp14:editId="6B93EEFA">
                      <wp:extent cx="1135685" cy="7620"/>
                      <wp:effectExtent l="0" t="0" r="0" b="0"/>
                      <wp:docPr id="240378" name="Group 240378"/>
                      <wp:cNvGraphicFramePr/>
                      <a:graphic xmlns:a="http://schemas.openxmlformats.org/drawingml/2006/main">
                        <a:graphicData uri="http://schemas.microsoft.com/office/word/2010/wordprocessingGroup">
                          <wpg:wgp>
                            <wpg:cNvGrpSpPr/>
                            <wpg:grpSpPr>
                              <a:xfrm>
                                <a:off x="0" y="0"/>
                                <a:ext cx="1135685" cy="7620"/>
                                <a:chOff x="0" y="0"/>
                                <a:chExt cx="1135685" cy="7620"/>
                              </a:xfrm>
                            </wpg:grpSpPr>
                            <wps:wsp>
                              <wps:cNvPr id="274218" name="Shape 274218"/>
                              <wps:cNvSpPr/>
                              <wps:spPr>
                                <a:xfrm>
                                  <a:off x="0" y="0"/>
                                  <a:ext cx="1135685" cy="9144"/>
                                </a:xfrm>
                                <a:custGeom>
                                  <a:avLst/>
                                  <a:gdLst/>
                                  <a:ahLst/>
                                  <a:cxnLst/>
                                  <a:rect l="0" t="0" r="0" b="0"/>
                                  <a:pathLst>
                                    <a:path w="1135685" h="9144">
                                      <a:moveTo>
                                        <a:pt x="0" y="0"/>
                                      </a:moveTo>
                                      <a:lnTo>
                                        <a:pt x="1135685" y="0"/>
                                      </a:lnTo>
                                      <a:lnTo>
                                        <a:pt x="11356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42B30589">
                    <v:group id="Group 240378" style="width:89.4pt;height:.6pt;mso-position-horizontal-relative:char;mso-position-vertical-relative:line" coordsize="11356,76" o:spid="_x0000_s1026" w14:anchorId="49C01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">
                      <v:shape id="Shape 274218" style="position:absolute;width:11356;height:91;visibility:visible;mso-wrap-style:square;v-text-anchor:top" coordsize="1135685,9144" o:spid="_x0000_s1027" fillcolor="black" stroked="f" strokeweight="0" path="m,l113568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">
                        <v:stroke miterlimit="83231f" joinstyle="miter"/>
                        <v:path textboxrect="0,0,1135685,9144" arrowok="t"/>
                      </v:shape>
                      <w10:anchorlock/>
                    </v:group>
                  </w:pict>
                </mc:Fallback>
              </mc:AlternateContent>
            </w:r>
          </w:p>
          <w:p w14:paraId="31A221BF" w14:textId="77777777" w:rsidR="002B69D3" w:rsidRPr="00F52BBD" w:rsidRDefault="00F13AD8">
            <w:pPr>
              <w:spacing w:after="0" w:line="259" w:lineRule="auto"/>
              <w:ind w:left="0" w:right="119"/>
              <w:jc w:val="center"/>
              <w:rPr>
                <w:color w:val="auto"/>
                <w:sz w:val="16"/>
                <w:szCs w:val="16"/>
              </w:rPr>
            </w:pPr>
            <w:r w:rsidRPr="00F52BBD">
              <w:rPr>
                <w:color w:val="auto"/>
                <w:sz w:val="16"/>
                <w:szCs w:val="16"/>
              </w:rPr>
              <w:t xml:space="preserve">5 </w:t>
            </w:r>
          </w:p>
        </w:tc>
        <w:tc>
          <w:tcPr>
            <w:tcW w:w="1358" w:type="dxa"/>
            <w:vMerge w:val="restart"/>
            <w:tcBorders>
              <w:top w:val="single" w:sz="5" w:space="0" w:color="000000"/>
              <w:left w:val="single" w:sz="6" w:space="0" w:color="000000"/>
              <w:bottom w:val="single" w:sz="5" w:space="0" w:color="000000"/>
              <w:right w:val="single" w:sz="4" w:space="0" w:color="000000"/>
            </w:tcBorders>
            <w:vAlign w:val="center"/>
          </w:tcPr>
          <w:p w14:paraId="33F57AB9" w14:textId="77777777" w:rsidR="002B69D3" w:rsidRPr="00F52BBD" w:rsidRDefault="00F13AD8">
            <w:pPr>
              <w:spacing w:after="0" w:line="259" w:lineRule="auto"/>
              <w:ind w:left="0" w:right="119"/>
              <w:jc w:val="center"/>
              <w:rPr>
                <w:color w:val="auto"/>
                <w:sz w:val="16"/>
                <w:szCs w:val="16"/>
              </w:rPr>
            </w:pPr>
            <w:r w:rsidRPr="00F52BBD">
              <w:rPr>
                <w:rFonts w:eastAsia="Microsoft Sans Serif"/>
                <w:color w:val="auto"/>
                <w:sz w:val="16"/>
                <w:szCs w:val="16"/>
              </w:rPr>
              <w:t xml:space="preserve">25 </w:t>
            </w:r>
          </w:p>
        </w:tc>
      </w:tr>
      <w:tr w:rsidR="00F52BBD" w:rsidRPr="00F52BBD" w14:paraId="57C22BAD" w14:textId="77777777" w:rsidTr="007974E9">
        <w:trPr>
          <w:trHeight w:val="725"/>
        </w:trPr>
        <w:tc>
          <w:tcPr>
            <w:tcW w:w="0" w:type="auto"/>
            <w:vMerge/>
            <w:tcBorders>
              <w:top w:val="nil"/>
              <w:left w:val="single" w:sz="6" w:space="0" w:color="000000"/>
              <w:bottom w:val="nil"/>
              <w:right w:val="single" w:sz="4" w:space="0" w:color="000000"/>
            </w:tcBorders>
          </w:tcPr>
          <w:p w14:paraId="099E03DB" w14:textId="77777777" w:rsidR="002B69D3" w:rsidRPr="00F52BBD" w:rsidRDefault="002B69D3">
            <w:pPr>
              <w:spacing w:after="160" w:line="259" w:lineRule="auto"/>
              <w:ind w:left="0"/>
              <w:jc w:val="left"/>
              <w:rPr>
                <w:b/>
                <w:bCs/>
                <w:color w:val="auto"/>
                <w:sz w:val="16"/>
                <w:szCs w:val="16"/>
              </w:rPr>
            </w:pPr>
          </w:p>
        </w:tc>
        <w:tc>
          <w:tcPr>
            <w:tcW w:w="0" w:type="auto"/>
            <w:vMerge/>
            <w:tcBorders>
              <w:top w:val="nil"/>
              <w:left w:val="single" w:sz="4" w:space="0" w:color="000000"/>
              <w:bottom w:val="nil"/>
              <w:right w:val="single" w:sz="4" w:space="0" w:color="000000"/>
            </w:tcBorders>
          </w:tcPr>
          <w:p w14:paraId="0E06A6FA" w14:textId="77777777" w:rsidR="002B69D3" w:rsidRPr="00F52BBD" w:rsidRDefault="002B69D3">
            <w:pPr>
              <w:spacing w:after="160" w:line="259" w:lineRule="auto"/>
              <w:ind w:left="0"/>
              <w:jc w:val="left"/>
              <w:rPr>
                <w:color w:val="auto"/>
                <w:sz w:val="16"/>
                <w:szCs w:val="16"/>
              </w:rPr>
            </w:pPr>
          </w:p>
        </w:tc>
        <w:tc>
          <w:tcPr>
            <w:tcW w:w="0" w:type="auto"/>
            <w:vMerge/>
            <w:tcBorders>
              <w:top w:val="nil"/>
              <w:left w:val="single" w:sz="4" w:space="0" w:color="000000"/>
              <w:bottom w:val="nil"/>
              <w:right w:val="single" w:sz="4" w:space="0" w:color="000000"/>
            </w:tcBorders>
          </w:tcPr>
          <w:p w14:paraId="30408410" w14:textId="77777777" w:rsidR="002B69D3" w:rsidRPr="00F52BBD" w:rsidRDefault="002B69D3" w:rsidP="007974E9">
            <w:pPr>
              <w:spacing w:after="0" w:line="240" w:lineRule="auto"/>
              <w:ind w:left="5"/>
              <w:jc w:val="left"/>
              <w:rPr>
                <w:rFonts w:eastAsia="Microsoft Sans Serif"/>
                <w:color w:val="auto"/>
                <w:sz w:val="16"/>
                <w:szCs w:val="16"/>
              </w:rPr>
            </w:pPr>
          </w:p>
        </w:tc>
        <w:tc>
          <w:tcPr>
            <w:tcW w:w="1514" w:type="dxa"/>
            <w:tcBorders>
              <w:top w:val="single" w:sz="5" w:space="0" w:color="000000"/>
              <w:left w:val="single" w:sz="4" w:space="0" w:color="000000"/>
              <w:bottom w:val="single" w:sz="5" w:space="0" w:color="000000"/>
              <w:right w:val="single" w:sz="5" w:space="0" w:color="000000"/>
            </w:tcBorders>
          </w:tcPr>
          <w:p w14:paraId="361718FA" w14:textId="3BE8B3E4" w:rsidR="002B69D3" w:rsidRPr="00F52BBD" w:rsidRDefault="00F13AD8">
            <w:pPr>
              <w:spacing w:after="0" w:line="259" w:lineRule="auto"/>
              <w:ind w:left="60"/>
              <w:jc w:val="left"/>
              <w:rPr>
                <w:color w:val="auto"/>
                <w:sz w:val="16"/>
                <w:szCs w:val="16"/>
              </w:rPr>
            </w:pPr>
            <w:r w:rsidRPr="00F52BBD">
              <w:rPr>
                <w:rFonts w:eastAsia="Microsoft Sans Serif"/>
                <w:color w:val="auto"/>
                <w:sz w:val="16"/>
                <w:szCs w:val="16"/>
              </w:rPr>
              <w:t>Five</w:t>
            </w:r>
            <w:r w:rsidR="00750478" w:rsidRPr="00F52BBD">
              <w:rPr>
                <w:rFonts w:eastAsia="Microsoft Sans Serif"/>
                <w:color w:val="auto"/>
                <w:sz w:val="16"/>
                <w:szCs w:val="16"/>
              </w:rPr>
              <w:t xml:space="preserve"> to six</w:t>
            </w:r>
            <w:r w:rsidRPr="00F52BBD">
              <w:rPr>
                <w:rFonts w:eastAsia="Microsoft Sans Serif"/>
                <w:color w:val="auto"/>
                <w:sz w:val="16"/>
                <w:szCs w:val="16"/>
              </w:rPr>
              <w:t xml:space="preserve"> (5</w:t>
            </w:r>
            <w:r w:rsidR="00750478" w:rsidRPr="00F52BBD">
              <w:rPr>
                <w:rFonts w:eastAsia="Microsoft Sans Serif"/>
                <w:color w:val="auto"/>
                <w:sz w:val="16"/>
                <w:szCs w:val="16"/>
              </w:rPr>
              <w:t>-6</w:t>
            </w:r>
            <w:r w:rsidRPr="00F52BBD">
              <w:rPr>
                <w:rFonts w:eastAsia="Microsoft Sans Serif"/>
                <w:color w:val="auto"/>
                <w:sz w:val="16"/>
                <w:szCs w:val="16"/>
              </w:rPr>
              <w:t xml:space="preserve">) projects </w:t>
            </w:r>
          </w:p>
        </w:tc>
        <w:tc>
          <w:tcPr>
            <w:tcW w:w="0" w:type="auto"/>
            <w:vMerge/>
            <w:tcBorders>
              <w:top w:val="nil"/>
              <w:left w:val="single" w:sz="5" w:space="0" w:color="000000"/>
              <w:bottom w:val="nil"/>
              <w:right w:val="single" w:sz="5" w:space="0" w:color="000000"/>
            </w:tcBorders>
          </w:tcPr>
          <w:p w14:paraId="2F260D62" w14:textId="77777777" w:rsidR="002B69D3" w:rsidRPr="00F52BBD" w:rsidRDefault="002B69D3">
            <w:pPr>
              <w:spacing w:after="160" w:line="259" w:lineRule="auto"/>
              <w:ind w:left="0"/>
              <w:jc w:val="left"/>
              <w:rPr>
                <w:color w:val="auto"/>
                <w:sz w:val="16"/>
                <w:szCs w:val="16"/>
              </w:rPr>
            </w:pPr>
          </w:p>
        </w:tc>
        <w:tc>
          <w:tcPr>
            <w:tcW w:w="0" w:type="auto"/>
            <w:vMerge/>
            <w:tcBorders>
              <w:top w:val="nil"/>
              <w:left w:val="single" w:sz="5" w:space="0" w:color="000000"/>
              <w:bottom w:val="nil"/>
              <w:right w:val="single" w:sz="6" w:space="0" w:color="000000"/>
            </w:tcBorders>
          </w:tcPr>
          <w:p w14:paraId="61DC24EB" w14:textId="77777777" w:rsidR="002B69D3" w:rsidRPr="00F52BBD" w:rsidRDefault="002B69D3">
            <w:pPr>
              <w:spacing w:after="160" w:line="259" w:lineRule="auto"/>
              <w:ind w:left="0"/>
              <w:jc w:val="left"/>
              <w:rPr>
                <w:color w:val="auto"/>
                <w:sz w:val="16"/>
                <w:szCs w:val="16"/>
              </w:rPr>
            </w:pPr>
          </w:p>
        </w:tc>
        <w:tc>
          <w:tcPr>
            <w:tcW w:w="0" w:type="auto"/>
            <w:vMerge/>
            <w:tcBorders>
              <w:top w:val="nil"/>
              <w:left w:val="single" w:sz="6" w:space="0" w:color="000000"/>
              <w:bottom w:val="nil"/>
              <w:right w:val="single" w:sz="4" w:space="0" w:color="000000"/>
            </w:tcBorders>
          </w:tcPr>
          <w:p w14:paraId="55812DAD" w14:textId="77777777" w:rsidR="002B69D3" w:rsidRPr="00F52BBD" w:rsidRDefault="002B69D3">
            <w:pPr>
              <w:spacing w:after="160" w:line="259" w:lineRule="auto"/>
              <w:ind w:left="0"/>
              <w:jc w:val="left"/>
              <w:rPr>
                <w:color w:val="auto"/>
                <w:sz w:val="16"/>
                <w:szCs w:val="16"/>
              </w:rPr>
            </w:pPr>
          </w:p>
        </w:tc>
      </w:tr>
      <w:tr w:rsidR="00F52BBD" w:rsidRPr="00F52BBD" w14:paraId="781CD1C3" w14:textId="77777777" w:rsidTr="007974E9">
        <w:trPr>
          <w:trHeight w:val="511"/>
        </w:trPr>
        <w:tc>
          <w:tcPr>
            <w:tcW w:w="0" w:type="auto"/>
            <w:vMerge/>
            <w:tcBorders>
              <w:top w:val="nil"/>
              <w:left w:val="single" w:sz="6" w:space="0" w:color="000000"/>
              <w:bottom w:val="single" w:sz="5" w:space="0" w:color="000000"/>
              <w:right w:val="single" w:sz="4" w:space="0" w:color="000000"/>
            </w:tcBorders>
          </w:tcPr>
          <w:p w14:paraId="4F125FEB" w14:textId="77777777" w:rsidR="002B69D3" w:rsidRPr="00F52BBD" w:rsidRDefault="002B69D3">
            <w:pPr>
              <w:spacing w:after="160" w:line="259" w:lineRule="auto"/>
              <w:ind w:left="0"/>
              <w:jc w:val="left"/>
              <w:rPr>
                <w:b/>
                <w:bCs/>
                <w:color w:val="auto"/>
                <w:sz w:val="16"/>
                <w:szCs w:val="16"/>
              </w:rPr>
            </w:pPr>
          </w:p>
        </w:tc>
        <w:tc>
          <w:tcPr>
            <w:tcW w:w="0" w:type="auto"/>
            <w:vMerge/>
            <w:tcBorders>
              <w:top w:val="nil"/>
              <w:left w:val="single" w:sz="4" w:space="0" w:color="000000"/>
              <w:bottom w:val="single" w:sz="5" w:space="0" w:color="000000"/>
              <w:right w:val="single" w:sz="4" w:space="0" w:color="000000"/>
            </w:tcBorders>
          </w:tcPr>
          <w:p w14:paraId="0EF68C92" w14:textId="77777777" w:rsidR="002B69D3" w:rsidRPr="00F52BBD" w:rsidRDefault="002B69D3">
            <w:pPr>
              <w:spacing w:after="160" w:line="259" w:lineRule="auto"/>
              <w:ind w:left="0"/>
              <w:jc w:val="left"/>
              <w:rPr>
                <w:color w:val="auto"/>
                <w:sz w:val="16"/>
                <w:szCs w:val="16"/>
              </w:rPr>
            </w:pPr>
          </w:p>
        </w:tc>
        <w:tc>
          <w:tcPr>
            <w:tcW w:w="0" w:type="auto"/>
            <w:vMerge/>
            <w:tcBorders>
              <w:top w:val="nil"/>
              <w:left w:val="single" w:sz="4" w:space="0" w:color="000000"/>
              <w:bottom w:val="single" w:sz="5" w:space="0" w:color="000000"/>
              <w:right w:val="single" w:sz="4" w:space="0" w:color="000000"/>
            </w:tcBorders>
          </w:tcPr>
          <w:p w14:paraId="237B7A7B" w14:textId="77777777" w:rsidR="002B69D3" w:rsidRPr="00F52BBD" w:rsidRDefault="002B69D3" w:rsidP="007974E9">
            <w:pPr>
              <w:spacing w:after="0" w:line="240" w:lineRule="auto"/>
              <w:ind w:left="5"/>
              <w:jc w:val="left"/>
              <w:rPr>
                <w:rFonts w:eastAsia="Microsoft Sans Serif"/>
                <w:color w:val="auto"/>
                <w:sz w:val="16"/>
                <w:szCs w:val="16"/>
              </w:rPr>
            </w:pPr>
          </w:p>
        </w:tc>
        <w:tc>
          <w:tcPr>
            <w:tcW w:w="1514" w:type="dxa"/>
            <w:tcBorders>
              <w:top w:val="single" w:sz="5" w:space="0" w:color="000000"/>
              <w:left w:val="single" w:sz="4" w:space="0" w:color="000000"/>
              <w:bottom w:val="single" w:sz="5" w:space="0" w:color="000000"/>
              <w:right w:val="single" w:sz="5" w:space="0" w:color="000000"/>
            </w:tcBorders>
          </w:tcPr>
          <w:p w14:paraId="5316986C" w14:textId="46A1D627" w:rsidR="002B69D3" w:rsidRPr="00F52BBD" w:rsidRDefault="00750478">
            <w:pPr>
              <w:spacing w:after="0" w:line="259" w:lineRule="auto"/>
              <w:ind w:left="46"/>
              <w:jc w:val="left"/>
              <w:rPr>
                <w:color w:val="auto"/>
                <w:sz w:val="16"/>
                <w:szCs w:val="16"/>
              </w:rPr>
            </w:pPr>
            <w:r w:rsidRPr="00F52BBD">
              <w:rPr>
                <w:rFonts w:eastAsia="Microsoft Sans Serif"/>
                <w:color w:val="auto"/>
                <w:sz w:val="16"/>
                <w:szCs w:val="16"/>
              </w:rPr>
              <w:t>Three to f</w:t>
            </w:r>
            <w:r w:rsidR="00F13AD8" w:rsidRPr="00F52BBD">
              <w:rPr>
                <w:rFonts w:eastAsia="Microsoft Sans Serif"/>
                <w:color w:val="auto"/>
                <w:sz w:val="16"/>
                <w:szCs w:val="16"/>
              </w:rPr>
              <w:t>our (3</w:t>
            </w:r>
            <w:r w:rsidR="00D27003" w:rsidRPr="00F52BBD">
              <w:rPr>
                <w:rFonts w:eastAsia="Microsoft Sans Serif"/>
                <w:color w:val="auto"/>
                <w:sz w:val="16"/>
                <w:szCs w:val="16"/>
              </w:rPr>
              <w:t>-4</w:t>
            </w:r>
            <w:r w:rsidR="00F13AD8" w:rsidRPr="00F52BBD">
              <w:rPr>
                <w:rFonts w:eastAsia="Microsoft Sans Serif"/>
                <w:color w:val="auto"/>
                <w:sz w:val="16"/>
                <w:szCs w:val="16"/>
              </w:rPr>
              <w:t xml:space="preserve">) projects </w:t>
            </w:r>
          </w:p>
        </w:tc>
        <w:tc>
          <w:tcPr>
            <w:tcW w:w="0" w:type="auto"/>
            <w:vMerge/>
            <w:tcBorders>
              <w:top w:val="nil"/>
              <w:left w:val="single" w:sz="5" w:space="0" w:color="000000"/>
              <w:bottom w:val="single" w:sz="5" w:space="0" w:color="000000"/>
              <w:right w:val="single" w:sz="5" w:space="0" w:color="000000"/>
            </w:tcBorders>
          </w:tcPr>
          <w:p w14:paraId="24E25BFA" w14:textId="77777777" w:rsidR="002B69D3" w:rsidRPr="00F52BBD" w:rsidRDefault="002B69D3">
            <w:pPr>
              <w:spacing w:after="160" w:line="259" w:lineRule="auto"/>
              <w:ind w:left="0"/>
              <w:jc w:val="left"/>
              <w:rPr>
                <w:color w:val="auto"/>
                <w:sz w:val="16"/>
                <w:szCs w:val="16"/>
              </w:rPr>
            </w:pPr>
          </w:p>
        </w:tc>
        <w:tc>
          <w:tcPr>
            <w:tcW w:w="0" w:type="auto"/>
            <w:vMerge/>
            <w:tcBorders>
              <w:top w:val="nil"/>
              <w:left w:val="single" w:sz="5" w:space="0" w:color="000000"/>
              <w:bottom w:val="single" w:sz="5" w:space="0" w:color="000000"/>
              <w:right w:val="single" w:sz="6" w:space="0" w:color="000000"/>
            </w:tcBorders>
          </w:tcPr>
          <w:p w14:paraId="1AEF3926" w14:textId="77777777" w:rsidR="002B69D3" w:rsidRPr="00F52BBD" w:rsidRDefault="002B69D3">
            <w:pPr>
              <w:spacing w:after="160" w:line="259" w:lineRule="auto"/>
              <w:ind w:left="0"/>
              <w:jc w:val="left"/>
              <w:rPr>
                <w:color w:val="auto"/>
                <w:sz w:val="16"/>
                <w:szCs w:val="16"/>
              </w:rPr>
            </w:pPr>
          </w:p>
        </w:tc>
        <w:tc>
          <w:tcPr>
            <w:tcW w:w="0" w:type="auto"/>
            <w:vMerge/>
            <w:tcBorders>
              <w:top w:val="nil"/>
              <w:left w:val="single" w:sz="6" w:space="0" w:color="000000"/>
              <w:bottom w:val="single" w:sz="5" w:space="0" w:color="000000"/>
              <w:right w:val="single" w:sz="4" w:space="0" w:color="000000"/>
            </w:tcBorders>
          </w:tcPr>
          <w:p w14:paraId="66702A8A" w14:textId="77777777" w:rsidR="002B69D3" w:rsidRPr="00F52BBD" w:rsidRDefault="002B69D3">
            <w:pPr>
              <w:spacing w:after="160" w:line="259" w:lineRule="auto"/>
              <w:ind w:left="0"/>
              <w:jc w:val="left"/>
              <w:rPr>
                <w:color w:val="auto"/>
                <w:sz w:val="16"/>
                <w:szCs w:val="16"/>
              </w:rPr>
            </w:pPr>
          </w:p>
        </w:tc>
      </w:tr>
      <w:tr w:rsidR="00F52BBD" w:rsidRPr="00F52BBD" w14:paraId="0399357B" w14:textId="77777777" w:rsidTr="007974E9">
        <w:trPr>
          <w:trHeight w:val="2265"/>
        </w:trPr>
        <w:tc>
          <w:tcPr>
            <w:tcW w:w="396" w:type="dxa"/>
            <w:vMerge w:val="restart"/>
            <w:tcBorders>
              <w:top w:val="single" w:sz="5" w:space="0" w:color="000000"/>
              <w:left w:val="single" w:sz="6" w:space="0" w:color="000000"/>
              <w:bottom w:val="single" w:sz="5" w:space="0" w:color="000000"/>
              <w:right w:val="single" w:sz="4" w:space="0" w:color="000000"/>
            </w:tcBorders>
            <w:vAlign w:val="center"/>
          </w:tcPr>
          <w:p w14:paraId="04A819AF" w14:textId="77777777" w:rsidR="007974E9" w:rsidRPr="00F52BBD" w:rsidRDefault="007974E9">
            <w:pPr>
              <w:spacing w:after="0" w:line="259" w:lineRule="auto"/>
              <w:ind w:left="-4"/>
              <w:jc w:val="left"/>
              <w:rPr>
                <w:b/>
                <w:bCs/>
                <w:color w:val="auto"/>
                <w:sz w:val="16"/>
                <w:szCs w:val="16"/>
              </w:rPr>
            </w:pPr>
            <w:r w:rsidRPr="00F52BBD">
              <w:rPr>
                <w:rFonts w:eastAsia="Microsoft Sans Serif"/>
                <w:b/>
                <w:bCs/>
                <w:color w:val="auto"/>
                <w:sz w:val="16"/>
                <w:szCs w:val="16"/>
              </w:rPr>
              <w:t xml:space="preserve"> </w:t>
            </w:r>
          </w:p>
          <w:p w14:paraId="3FEDFB28" w14:textId="77777777" w:rsidR="007974E9" w:rsidRPr="00F52BBD" w:rsidRDefault="007974E9">
            <w:pPr>
              <w:spacing w:after="0" w:line="259" w:lineRule="auto"/>
              <w:ind w:left="77"/>
              <w:jc w:val="left"/>
              <w:rPr>
                <w:b/>
                <w:bCs/>
                <w:color w:val="auto"/>
                <w:sz w:val="16"/>
                <w:szCs w:val="16"/>
              </w:rPr>
            </w:pPr>
            <w:r w:rsidRPr="00F52BBD">
              <w:rPr>
                <w:rFonts w:eastAsia="Microsoft Sans Serif"/>
                <w:b/>
                <w:bCs/>
                <w:color w:val="auto"/>
                <w:sz w:val="16"/>
                <w:szCs w:val="16"/>
              </w:rPr>
              <w:t xml:space="preserve">2 </w:t>
            </w:r>
          </w:p>
        </w:tc>
        <w:tc>
          <w:tcPr>
            <w:tcW w:w="1520" w:type="dxa"/>
            <w:vMerge w:val="restart"/>
            <w:tcBorders>
              <w:top w:val="single" w:sz="5" w:space="0" w:color="000000"/>
              <w:left w:val="single" w:sz="4" w:space="0" w:color="000000"/>
              <w:bottom w:val="single" w:sz="5" w:space="0" w:color="000000"/>
              <w:right w:val="single" w:sz="4" w:space="0" w:color="000000"/>
            </w:tcBorders>
          </w:tcPr>
          <w:p w14:paraId="27C90A4B" w14:textId="77777777" w:rsidR="007974E9" w:rsidRPr="00F52BBD" w:rsidRDefault="007974E9">
            <w:pPr>
              <w:spacing w:after="0" w:line="259" w:lineRule="auto"/>
              <w:ind w:left="5" w:right="1467"/>
              <w:jc w:val="left"/>
              <w:rPr>
                <w:color w:val="auto"/>
                <w:sz w:val="16"/>
                <w:szCs w:val="16"/>
              </w:rPr>
            </w:pPr>
            <w:r w:rsidRPr="00F52BBD">
              <w:rPr>
                <w:color w:val="auto"/>
                <w:sz w:val="16"/>
                <w:szCs w:val="16"/>
              </w:rPr>
              <w:t xml:space="preserve">  </w:t>
            </w:r>
          </w:p>
          <w:p w14:paraId="669CB423"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24B79B34"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32C9D05D"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034B5BA7"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7D07BD4D"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2CF6368D"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7C978846"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Proposed </w:t>
            </w:r>
          </w:p>
          <w:p w14:paraId="5C53E974" w14:textId="77777777" w:rsidR="007974E9" w:rsidRPr="00F52BBD" w:rsidRDefault="007974E9">
            <w:pPr>
              <w:spacing w:after="0" w:line="241" w:lineRule="auto"/>
              <w:ind w:left="5" w:right="136"/>
              <w:rPr>
                <w:color w:val="auto"/>
                <w:sz w:val="16"/>
                <w:szCs w:val="16"/>
              </w:rPr>
            </w:pPr>
            <w:r w:rsidRPr="00F52BBD">
              <w:rPr>
                <w:color w:val="auto"/>
                <w:sz w:val="16"/>
                <w:szCs w:val="16"/>
              </w:rPr>
              <w:t xml:space="preserve">Methodology and Understanding of Projects. </w:t>
            </w:r>
          </w:p>
          <w:p w14:paraId="1A2FE315" w14:textId="77777777" w:rsidR="007974E9" w:rsidRPr="00F52BBD" w:rsidRDefault="007974E9">
            <w:pPr>
              <w:spacing w:after="0" w:line="259" w:lineRule="auto"/>
              <w:ind w:left="0" w:right="67"/>
              <w:jc w:val="center"/>
              <w:rPr>
                <w:color w:val="auto"/>
                <w:sz w:val="16"/>
                <w:szCs w:val="16"/>
              </w:rPr>
            </w:pPr>
            <w:r w:rsidRPr="00F52BBD">
              <w:rPr>
                <w:rFonts w:eastAsia="Microsoft Sans Serif"/>
                <w:color w:val="auto"/>
                <w:sz w:val="16"/>
                <w:szCs w:val="16"/>
              </w:rPr>
              <w:t xml:space="preserve"> </w:t>
            </w:r>
          </w:p>
        </w:tc>
        <w:tc>
          <w:tcPr>
            <w:tcW w:w="2001" w:type="dxa"/>
            <w:vMerge w:val="restart"/>
            <w:tcBorders>
              <w:top w:val="single" w:sz="5" w:space="0" w:color="000000"/>
              <w:left w:val="single" w:sz="4" w:space="0" w:color="000000"/>
              <w:right w:val="single" w:sz="4" w:space="0" w:color="000000"/>
            </w:tcBorders>
          </w:tcPr>
          <w:p w14:paraId="23A88293" w14:textId="74FCE4D8" w:rsidR="007974E9" w:rsidRPr="00F52BBD" w:rsidRDefault="007974E9" w:rsidP="007974E9">
            <w:pPr>
              <w:spacing w:after="0" w:line="240" w:lineRule="auto"/>
              <w:ind w:left="-191" w:firstLine="160"/>
              <w:jc w:val="left"/>
              <w:rPr>
                <w:rFonts w:eastAsia="Microsoft Sans Serif"/>
                <w:color w:val="auto"/>
                <w:sz w:val="16"/>
                <w:szCs w:val="16"/>
              </w:rPr>
            </w:pPr>
            <w:r w:rsidRPr="00F52BBD">
              <w:rPr>
                <w:rFonts w:eastAsia="Microsoft Sans Serif"/>
                <w:color w:val="auto"/>
                <w:sz w:val="16"/>
                <w:szCs w:val="16"/>
              </w:rPr>
              <w:t xml:space="preserve">   The important issues</w:t>
            </w:r>
          </w:p>
          <w:p w14:paraId="12A5FC4D"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are approached in an</w:t>
            </w:r>
          </w:p>
          <w:p w14:paraId="04CCC09C"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innovative and efficient</w:t>
            </w:r>
          </w:p>
          <w:p w14:paraId="3E05E1B6"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way, indicating that the</w:t>
            </w:r>
          </w:p>
          <w:p w14:paraId="02B0D013"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tenderer has</w:t>
            </w:r>
          </w:p>
          <w:p w14:paraId="542B0AEB" w14:textId="7A161688" w:rsidR="007974E9" w:rsidRPr="00F52BBD" w:rsidRDefault="007974E9" w:rsidP="007974E9">
            <w:pPr>
              <w:spacing w:after="0" w:line="240" w:lineRule="auto"/>
              <w:ind w:left="0"/>
              <w:jc w:val="left"/>
              <w:rPr>
                <w:rFonts w:eastAsia="Microsoft Sans Serif"/>
                <w:color w:val="auto"/>
                <w:sz w:val="16"/>
                <w:szCs w:val="16"/>
              </w:rPr>
            </w:pPr>
            <w:r w:rsidRPr="00F52BBD">
              <w:rPr>
                <w:rFonts w:eastAsia="Microsoft Sans Serif"/>
                <w:color w:val="auto"/>
                <w:sz w:val="16"/>
                <w:szCs w:val="16"/>
              </w:rPr>
              <w:t xml:space="preserve">   outstanding</w:t>
            </w:r>
          </w:p>
          <w:p w14:paraId="124EC50C"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knowledge of the</w:t>
            </w:r>
          </w:p>
          <w:p w14:paraId="72EA2882"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state-of-the-art</w:t>
            </w:r>
          </w:p>
          <w:p w14:paraId="1C210A8D"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approaches. The</w:t>
            </w:r>
          </w:p>
          <w:p w14:paraId="3A9E787F"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approach is</w:t>
            </w:r>
          </w:p>
          <w:p w14:paraId="6C817F98"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specifically tailored to</w:t>
            </w:r>
          </w:p>
          <w:p w14:paraId="3F08D3CB"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address the specific</w:t>
            </w:r>
          </w:p>
          <w:p w14:paraId="50B1EA09"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project objectives and</w:t>
            </w:r>
          </w:p>
          <w:p w14:paraId="546C4C8F"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methodology and is</w:t>
            </w:r>
          </w:p>
          <w:p w14:paraId="59C1FC5D"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sufficiently flexible to</w:t>
            </w:r>
          </w:p>
          <w:p w14:paraId="01FB63A4"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accommodate</w:t>
            </w:r>
          </w:p>
          <w:p w14:paraId="242A349D"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changes that may</w:t>
            </w:r>
          </w:p>
          <w:p w14:paraId="0231410F" w14:textId="77777777" w:rsidR="007974E9" w:rsidRPr="00F52BBD" w:rsidRDefault="007974E9" w:rsidP="007974E9">
            <w:pPr>
              <w:spacing w:after="0" w:line="240" w:lineRule="auto"/>
              <w:ind w:left="-31" w:firstLine="160"/>
              <w:jc w:val="left"/>
              <w:rPr>
                <w:rFonts w:eastAsia="Microsoft Sans Serif"/>
                <w:color w:val="auto"/>
                <w:sz w:val="16"/>
                <w:szCs w:val="16"/>
              </w:rPr>
            </w:pPr>
            <w:r w:rsidRPr="00F52BBD">
              <w:rPr>
                <w:rFonts w:eastAsia="Microsoft Sans Serif"/>
                <w:color w:val="auto"/>
                <w:sz w:val="16"/>
                <w:szCs w:val="16"/>
              </w:rPr>
              <w:t>occur during</w:t>
            </w:r>
          </w:p>
          <w:p w14:paraId="12672C9F" w14:textId="369994A5" w:rsidR="007974E9" w:rsidRPr="00F52BBD" w:rsidRDefault="007974E9" w:rsidP="007974E9">
            <w:pPr>
              <w:spacing w:after="0" w:line="240" w:lineRule="auto"/>
              <w:ind w:left="0" w:firstLine="160"/>
              <w:jc w:val="left"/>
              <w:rPr>
                <w:rFonts w:eastAsia="Microsoft Sans Serif"/>
                <w:color w:val="auto"/>
                <w:sz w:val="16"/>
                <w:szCs w:val="16"/>
              </w:rPr>
            </w:pPr>
            <w:r w:rsidRPr="00F52BBD">
              <w:rPr>
                <w:rFonts w:eastAsia="Microsoft Sans Serif"/>
                <w:color w:val="auto"/>
                <w:sz w:val="16"/>
                <w:szCs w:val="16"/>
              </w:rPr>
              <w:t>execution.</w:t>
            </w:r>
          </w:p>
        </w:tc>
        <w:tc>
          <w:tcPr>
            <w:tcW w:w="1514" w:type="dxa"/>
            <w:tcBorders>
              <w:top w:val="single" w:sz="5" w:space="0" w:color="000000"/>
              <w:left w:val="single" w:sz="4" w:space="0" w:color="000000"/>
              <w:bottom w:val="single" w:sz="4" w:space="0" w:color="000000"/>
              <w:right w:val="single" w:sz="5" w:space="0" w:color="000000"/>
            </w:tcBorders>
          </w:tcPr>
          <w:p w14:paraId="1B27948C"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587A8EF5"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70CB2D82"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3D9DD2A2"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w:t>
            </w:r>
          </w:p>
          <w:p w14:paraId="6AA654CF"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Project </w:t>
            </w:r>
          </w:p>
          <w:p w14:paraId="0A107FBD"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Organization </w:t>
            </w:r>
          </w:p>
          <w:p w14:paraId="360136C6"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Implementation Methodology. </w:t>
            </w:r>
          </w:p>
        </w:tc>
        <w:tc>
          <w:tcPr>
            <w:tcW w:w="2035" w:type="dxa"/>
            <w:vMerge w:val="restart"/>
            <w:tcBorders>
              <w:top w:val="single" w:sz="5" w:space="0" w:color="000000"/>
              <w:left w:val="single" w:sz="5" w:space="0" w:color="000000"/>
              <w:bottom w:val="single" w:sz="5" w:space="0" w:color="000000"/>
              <w:right w:val="single" w:sz="5" w:space="0" w:color="000000"/>
            </w:tcBorders>
          </w:tcPr>
          <w:p w14:paraId="679F1DD9" w14:textId="77777777" w:rsidR="007974E9" w:rsidRPr="00F52BBD" w:rsidRDefault="007974E9">
            <w:pPr>
              <w:spacing w:after="0" w:line="259" w:lineRule="auto"/>
              <w:ind w:left="4"/>
              <w:jc w:val="left"/>
              <w:rPr>
                <w:color w:val="auto"/>
                <w:sz w:val="16"/>
                <w:szCs w:val="16"/>
              </w:rPr>
            </w:pPr>
            <w:r w:rsidRPr="00F52BBD">
              <w:rPr>
                <w:color w:val="auto"/>
                <w:sz w:val="16"/>
                <w:szCs w:val="16"/>
              </w:rPr>
              <w:t xml:space="preserve"> </w:t>
            </w:r>
          </w:p>
          <w:p w14:paraId="5E48F874" w14:textId="77777777" w:rsidR="007974E9" w:rsidRPr="00F52BBD" w:rsidRDefault="007974E9">
            <w:pPr>
              <w:spacing w:after="0" w:line="259" w:lineRule="auto"/>
              <w:ind w:left="4"/>
              <w:jc w:val="left"/>
              <w:rPr>
                <w:color w:val="auto"/>
                <w:sz w:val="16"/>
                <w:szCs w:val="16"/>
              </w:rPr>
            </w:pPr>
            <w:r w:rsidRPr="00F52BBD">
              <w:rPr>
                <w:color w:val="auto"/>
                <w:sz w:val="16"/>
                <w:szCs w:val="16"/>
              </w:rPr>
              <w:t xml:space="preserve"> </w:t>
            </w:r>
          </w:p>
          <w:p w14:paraId="30706630" w14:textId="77777777" w:rsidR="007974E9" w:rsidRPr="00F52BBD" w:rsidRDefault="007974E9">
            <w:pPr>
              <w:spacing w:after="0" w:line="259" w:lineRule="auto"/>
              <w:ind w:left="4"/>
              <w:jc w:val="left"/>
              <w:rPr>
                <w:color w:val="auto"/>
                <w:sz w:val="16"/>
                <w:szCs w:val="16"/>
              </w:rPr>
            </w:pPr>
            <w:r w:rsidRPr="00F52BBD">
              <w:rPr>
                <w:color w:val="auto"/>
                <w:sz w:val="16"/>
                <w:szCs w:val="16"/>
              </w:rPr>
              <w:t xml:space="preserve"> </w:t>
            </w:r>
          </w:p>
          <w:p w14:paraId="630D166D" w14:textId="77777777" w:rsidR="007974E9" w:rsidRPr="00F52BBD" w:rsidRDefault="007974E9">
            <w:pPr>
              <w:spacing w:after="0" w:line="259" w:lineRule="auto"/>
              <w:ind w:left="4"/>
              <w:jc w:val="left"/>
              <w:rPr>
                <w:color w:val="auto"/>
                <w:sz w:val="16"/>
                <w:szCs w:val="16"/>
              </w:rPr>
            </w:pPr>
            <w:r w:rsidRPr="00F52BBD">
              <w:rPr>
                <w:color w:val="auto"/>
                <w:sz w:val="16"/>
                <w:szCs w:val="16"/>
              </w:rPr>
              <w:t xml:space="preserve"> </w:t>
            </w:r>
          </w:p>
          <w:p w14:paraId="18779CEB" w14:textId="77777777" w:rsidR="006C602B" w:rsidRPr="00F52BBD" w:rsidRDefault="007974E9" w:rsidP="006C602B">
            <w:pPr>
              <w:spacing w:line="240" w:lineRule="auto"/>
              <w:ind w:left="6"/>
              <w:rPr>
                <w:color w:val="auto"/>
                <w:sz w:val="16"/>
                <w:szCs w:val="16"/>
              </w:rPr>
            </w:pPr>
            <w:r w:rsidRPr="00F52BBD">
              <w:rPr>
                <w:color w:val="auto"/>
                <w:sz w:val="16"/>
                <w:szCs w:val="16"/>
              </w:rPr>
              <w:t xml:space="preserve"> </w:t>
            </w:r>
            <w:r w:rsidR="006C602B" w:rsidRPr="00F52BBD">
              <w:rPr>
                <w:color w:val="auto"/>
                <w:sz w:val="16"/>
                <w:szCs w:val="16"/>
              </w:rPr>
              <w:t xml:space="preserve">Information included in and appended to </w:t>
            </w:r>
          </w:p>
          <w:p w14:paraId="3FCBABE7" w14:textId="77777777" w:rsidR="006C602B" w:rsidRPr="00F52BBD" w:rsidRDefault="006C602B" w:rsidP="006C602B">
            <w:pPr>
              <w:ind w:left="6"/>
              <w:rPr>
                <w:color w:val="auto"/>
                <w:sz w:val="16"/>
                <w:szCs w:val="16"/>
              </w:rPr>
            </w:pPr>
            <w:r w:rsidRPr="00F52BBD">
              <w:rPr>
                <w:color w:val="auto"/>
                <w:sz w:val="16"/>
                <w:szCs w:val="16"/>
              </w:rPr>
              <w:t xml:space="preserve">Returnable </w:t>
            </w:r>
          </w:p>
          <w:p w14:paraId="08224F62" w14:textId="038E902B" w:rsidR="007974E9" w:rsidRPr="00F52BBD" w:rsidRDefault="007974E9">
            <w:pPr>
              <w:spacing w:after="0" w:line="259" w:lineRule="auto"/>
              <w:ind w:left="4"/>
              <w:jc w:val="left"/>
              <w:rPr>
                <w:color w:val="auto"/>
                <w:sz w:val="16"/>
                <w:szCs w:val="16"/>
              </w:rPr>
            </w:pPr>
          </w:p>
        </w:tc>
        <w:tc>
          <w:tcPr>
            <w:tcW w:w="1807" w:type="dxa"/>
            <w:vMerge w:val="restart"/>
            <w:tcBorders>
              <w:top w:val="single" w:sz="5" w:space="0" w:color="000000"/>
              <w:left w:val="single" w:sz="5" w:space="0" w:color="000000"/>
              <w:bottom w:val="single" w:sz="5" w:space="0" w:color="000000"/>
              <w:right w:val="single" w:sz="6" w:space="0" w:color="000000"/>
            </w:tcBorders>
            <w:vAlign w:val="bottom"/>
          </w:tcPr>
          <w:p w14:paraId="274C18C7" w14:textId="77777777" w:rsidR="007974E9" w:rsidRPr="00F52BBD" w:rsidRDefault="007974E9">
            <w:pPr>
              <w:spacing w:after="161" w:line="259" w:lineRule="auto"/>
              <w:ind w:left="5"/>
              <w:jc w:val="left"/>
              <w:rPr>
                <w:color w:val="auto"/>
                <w:sz w:val="16"/>
                <w:szCs w:val="16"/>
              </w:rPr>
            </w:pPr>
            <w:r w:rsidRPr="00F52BBD">
              <w:rPr>
                <w:color w:val="auto"/>
                <w:sz w:val="16"/>
                <w:szCs w:val="16"/>
              </w:rPr>
              <w:t xml:space="preserve"> </w:t>
            </w:r>
          </w:p>
          <w:p w14:paraId="2D5F4A48" w14:textId="77777777" w:rsidR="007974E9" w:rsidRPr="00F52BBD" w:rsidRDefault="007974E9">
            <w:pPr>
              <w:spacing w:after="161" w:line="259" w:lineRule="auto"/>
              <w:ind w:left="5"/>
              <w:jc w:val="left"/>
              <w:rPr>
                <w:color w:val="auto"/>
                <w:sz w:val="16"/>
                <w:szCs w:val="16"/>
              </w:rPr>
            </w:pPr>
            <w:r w:rsidRPr="00F52BBD">
              <w:rPr>
                <w:color w:val="auto"/>
                <w:sz w:val="16"/>
                <w:szCs w:val="16"/>
              </w:rPr>
              <w:t xml:space="preserve">                4 </w:t>
            </w:r>
          </w:p>
          <w:p w14:paraId="3BB18AA4" w14:textId="77777777" w:rsidR="007974E9" w:rsidRPr="00F52BBD" w:rsidRDefault="007974E9">
            <w:pPr>
              <w:spacing w:after="161" w:line="259" w:lineRule="auto"/>
              <w:ind w:left="0" w:right="63"/>
              <w:jc w:val="center"/>
              <w:rPr>
                <w:color w:val="auto"/>
                <w:sz w:val="16"/>
                <w:szCs w:val="16"/>
              </w:rPr>
            </w:pPr>
            <w:r w:rsidRPr="00F52BBD">
              <w:rPr>
                <w:color w:val="auto"/>
                <w:sz w:val="16"/>
                <w:szCs w:val="16"/>
              </w:rPr>
              <w:t xml:space="preserve"> </w:t>
            </w:r>
          </w:p>
          <w:p w14:paraId="2520914B" w14:textId="77777777" w:rsidR="007974E9" w:rsidRPr="00F52BBD" w:rsidRDefault="007974E9">
            <w:pPr>
              <w:spacing w:after="0" w:line="259" w:lineRule="auto"/>
              <w:ind w:left="0" w:right="63"/>
              <w:jc w:val="center"/>
              <w:rPr>
                <w:color w:val="auto"/>
                <w:sz w:val="16"/>
                <w:szCs w:val="16"/>
              </w:rPr>
            </w:pPr>
            <w:r w:rsidRPr="00F52BBD">
              <w:rPr>
                <w:color w:val="auto"/>
                <w:sz w:val="16"/>
                <w:szCs w:val="16"/>
              </w:rPr>
              <w:t xml:space="preserve"> </w:t>
            </w:r>
          </w:p>
          <w:p w14:paraId="6D72AA4F" w14:textId="77777777" w:rsidR="007974E9" w:rsidRPr="00F52BBD" w:rsidRDefault="007974E9">
            <w:pPr>
              <w:spacing w:after="484" w:line="259" w:lineRule="auto"/>
              <w:ind w:left="5"/>
              <w:jc w:val="left"/>
              <w:rPr>
                <w:color w:val="auto"/>
                <w:sz w:val="16"/>
                <w:szCs w:val="16"/>
              </w:rPr>
            </w:pPr>
            <w:r w:rsidRPr="00F52BBD">
              <w:rPr>
                <w:rFonts w:eastAsia="Calibri"/>
                <w:noProof/>
                <w:color w:val="auto"/>
                <w:sz w:val="16"/>
                <w:szCs w:val="16"/>
              </w:rPr>
              <mc:AlternateContent>
                <mc:Choice Requires="wpg">
                  <w:drawing>
                    <wp:inline distT="0" distB="0" distL="0" distR="0" wp14:anchorId="2543D280" wp14:editId="7A0E8D46">
                      <wp:extent cx="1135685" cy="6096"/>
                      <wp:effectExtent l="0" t="0" r="0" b="0"/>
                      <wp:docPr id="240896" name="Group 240896"/>
                      <wp:cNvGraphicFramePr/>
                      <a:graphic xmlns:a="http://schemas.openxmlformats.org/drawingml/2006/main">
                        <a:graphicData uri="http://schemas.microsoft.com/office/word/2010/wordprocessingGroup">
                          <wpg:wgp>
                            <wpg:cNvGrpSpPr/>
                            <wpg:grpSpPr>
                              <a:xfrm>
                                <a:off x="0" y="0"/>
                                <a:ext cx="1135685" cy="6096"/>
                                <a:chOff x="0" y="0"/>
                                <a:chExt cx="1135685" cy="6096"/>
                              </a:xfrm>
                            </wpg:grpSpPr>
                            <wps:wsp>
                              <wps:cNvPr id="274220" name="Shape 274220"/>
                              <wps:cNvSpPr/>
                              <wps:spPr>
                                <a:xfrm>
                                  <a:off x="0" y="0"/>
                                  <a:ext cx="1135685" cy="9144"/>
                                </a:xfrm>
                                <a:custGeom>
                                  <a:avLst/>
                                  <a:gdLst/>
                                  <a:ahLst/>
                                  <a:cxnLst/>
                                  <a:rect l="0" t="0" r="0" b="0"/>
                                  <a:pathLst>
                                    <a:path w="1135685" h="9144">
                                      <a:moveTo>
                                        <a:pt x="0" y="0"/>
                                      </a:moveTo>
                                      <a:lnTo>
                                        <a:pt x="1135685" y="0"/>
                                      </a:lnTo>
                                      <a:lnTo>
                                        <a:pt x="11356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6D4902D1">
                    <v:group id="Group 240896" style="width:89.4pt;height:.5pt;mso-position-horizontal-relative:char;mso-position-vertical-relative:line" coordsize="11356,60" o:spid="_x0000_s1026" w14:anchorId="4C98C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">
                      <v:shape id="Shape 274220" style="position:absolute;width:11356;height:91;visibility:visible;mso-wrap-style:square;v-text-anchor:top" coordsize="1135685,9144" o:spid="_x0000_s1027" fillcolor="black" stroked="f" strokeweight="0" path="m,l113568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">
                        <v:stroke miterlimit="83231f" joinstyle="miter"/>
                        <v:path textboxrect="0,0,1135685,9144" arrowok="t"/>
                      </v:shape>
                      <w10:anchorlock/>
                    </v:group>
                  </w:pict>
                </mc:Fallback>
              </mc:AlternateContent>
            </w:r>
          </w:p>
          <w:p w14:paraId="62FC7E26" w14:textId="77777777" w:rsidR="007974E9" w:rsidRPr="00F52BBD" w:rsidRDefault="007974E9">
            <w:pPr>
              <w:spacing w:after="161" w:line="259" w:lineRule="auto"/>
              <w:ind w:left="5"/>
              <w:jc w:val="left"/>
              <w:rPr>
                <w:color w:val="auto"/>
                <w:sz w:val="16"/>
                <w:szCs w:val="16"/>
              </w:rPr>
            </w:pPr>
            <w:r w:rsidRPr="00F52BBD">
              <w:rPr>
                <w:color w:val="auto"/>
                <w:sz w:val="16"/>
                <w:szCs w:val="16"/>
              </w:rPr>
              <w:t xml:space="preserve"> </w:t>
            </w:r>
          </w:p>
          <w:p w14:paraId="0B8075EA" w14:textId="77777777" w:rsidR="007974E9" w:rsidRPr="00F52BBD" w:rsidRDefault="007974E9">
            <w:pPr>
              <w:spacing w:after="161" w:line="259" w:lineRule="auto"/>
              <w:ind w:left="0" w:right="118"/>
              <w:jc w:val="center"/>
              <w:rPr>
                <w:color w:val="auto"/>
                <w:sz w:val="16"/>
                <w:szCs w:val="16"/>
              </w:rPr>
            </w:pPr>
            <w:r w:rsidRPr="00F52BBD">
              <w:rPr>
                <w:color w:val="auto"/>
                <w:sz w:val="16"/>
                <w:szCs w:val="16"/>
              </w:rPr>
              <w:t xml:space="preserve">4 </w:t>
            </w:r>
          </w:p>
          <w:p w14:paraId="5A383A05" w14:textId="77777777" w:rsidR="007974E9" w:rsidRPr="00F52BBD" w:rsidRDefault="007974E9">
            <w:pPr>
              <w:spacing w:after="0" w:line="259" w:lineRule="auto"/>
              <w:ind w:left="0" w:right="72"/>
              <w:jc w:val="center"/>
              <w:rPr>
                <w:color w:val="auto"/>
                <w:sz w:val="16"/>
                <w:szCs w:val="16"/>
              </w:rPr>
            </w:pPr>
            <w:r w:rsidRPr="00F52BBD">
              <w:rPr>
                <w:color w:val="auto"/>
                <w:sz w:val="16"/>
                <w:szCs w:val="16"/>
              </w:rPr>
              <w:t xml:space="preserve"> </w:t>
            </w:r>
          </w:p>
          <w:p w14:paraId="3A16AB82" w14:textId="77777777" w:rsidR="007974E9" w:rsidRPr="00F52BBD" w:rsidRDefault="007974E9">
            <w:pPr>
              <w:spacing w:after="551" w:line="259" w:lineRule="auto"/>
              <w:ind w:left="5"/>
              <w:jc w:val="left"/>
              <w:rPr>
                <w:color w:val="auto"/>
                <w:sz w:val="16"/>
                <w:szCs w:val="16"/>
              </w:rPr>
            </w:pPr>
            <w:r w:rsidRPr="00F52BBD">
              <w:rPr>
                <w:rFonts w:eastAsia="Calibri"/>
                <w:noProof/>
                <w:color w:val="auto"/>
                <w:sz w:val="16"/>
                <w:szCs w:val="16"/>
              </w:rPr>
              <mc:AlternateContent>
                <mc:Choice Requires="wpg">
                  <w:drawing>
                    <wp:inline distT="0" distB="0" distL="0" distR="0" wp14:anchorId="36458729" wp14:editId="245F0ED5">
                      <wp:extent cx="1135685" cy="6096"/>
                      <wp:effectExtent l="0" t="0" r="0" b="0"/>
                      <wp:docPr id="240897" name="Group 240897"/>
                      <wp:cNvGraphicFramePr/>
                      <a:graphic xmlns:a="http://schemas.openxmlformats.org/drawingml/2006/main">
                        <a:graphicData uri="http://schemas.microsoft.com/office/word/2010/wordprocessingGroup">
                          <wpg:wgp>
                            <wpg:cNvGrpSpPr/>
                            <wpg:grpSpPr>
                              <a:xfrm>
                                <a:off x="0" y="0"/>
                                <a:ext cx="1135685" cy="6096"/>
                                <a:chOff x="0" y="0"/>
                                <a:chExt cx="1135685" cy="6096"/>
                              </a:xfrm>
                            </wpg:grpSpPr>
                            <wps:wsp>
                              <wps:cNvPr id="274222" name="Shape 274222"/>
                              <wps:cNvSpPr/>
                              <wps:spPr>
                                <a:xfrm>
                                  <a:off x="0" y="0"/>
                                  <a:ext cx="1135685" cy="9144"/>
                                </a:xfrm>
                                <a:custGeom>
                                  <a:avLst/>
                                  <a:gdLst/>
                                  <a:ahLst/>
                                  <a:cxnLst/>
                                  <a:rect l="0" t="0" r="0" b="0"/>
                                  <a:pathLst>
                                    <a:path w="1135685" h="9144">
                                      <a:moveTo>
                                        <a:pt x="0" y="0"/>
                                      </a:moveTo>
                                      <a:lnTo>
                                        <a:pt x="1135685" y="0"/>
                                      </a:lnTo>
                                      <a:lnTo>
                                        <a:pt x="11356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070DD7EA">
                    <v:group id="Group 240897" style="width:89.4pt;height:.5pt;mso-position-horizontal-relative:char;mso-position-vertical-relative:line" coordsize="11356,60" o:spid="_x0000_s1026" w14:anchorId="2004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">
                      <v:shape id="Shape 274222" style="position:absolute;width:11356;height:91;visibility:visible;mso-wrap-style:square;v-text-anchor:top" coordsize="1135685,9144" o:spid="_x0000_s1027" fillcolor="black" stroked="f" strokeweight="0" path="m,l113568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">
                        <v:stroke miterlimit="83231f" joinstyle="miter"/>
                        <v:path textboxrect="0,0,1135685,9144" arrowok="t"/>
                      </v:shape>
                      <w10:anchorlock/>
                    </v:group>
                  </w:pict>
                </mc:Fallback>
              </mc:AlternateContent>
            </w:r>
          </w:p>
          <w:p w14:paraId="12BE5DF7"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               2 </w:t>
            </w:r>
          </w:p>
        </w:tc>
        <w:tc>
          <w:tcPr>
            <w:tcW w:w="1358" w:type="dxa"/>
            <w:vMerge w:val="restart"/>
            <w:tcBorders>
              <w:top w:val="single" w:sz="5" w:space="0" w:color="000000"/>
              <w:left w:val="single" w:sz="6" w:space="0" w:color="000000"/>
              <w:bottom w:val="single" w:sz="5" w:space="0" w:color="000000"/>
              <w:right w:val="single" w:sz="4" w:space="0" w:color="000000"/>
            </w:tcBorders>
            <w:vAlign w:val="center"/>
          </w:tcPr>
          <w:p w14:paraId="2C278800" w14:textId="77777777" w:rsidR="007974E9" w:rsidRPr="00F52BBD" w:rsidRDefault="007974E9">
            <w:pPr>
              <w:spacing w:after="0" w:line="259" w:lineRule="auto"/>
              <w:ind w:left="0" w:right="119"/>
              <w:jc w:val="center"/>
              <w:rPr>
                <w:color w:val="auto"/>
                <w:sz w:val="16"/>
                <w:szCs w:val="16"/>
              </w:rPr>
            </w:pPr>
            <w:r w:rsidRPr="00F52BBD">
              <w:rPr>
                <w:rFonts w:eastAsia="Microsoft Sans Serif"/>
                <w:color w:val="auto"/>
                <w:sz w:val="16"/>
                <w:szCs w:val="16"/>
              </w:rPr>
              <w:t>10</w:t>
            </w:r>
            <w:r w:rsidRPr="00F52BBD">
              <w:rPr>
                <w:b/>
                <w:color w:val="auto"/>
                <w:sz w:val="16"/>
                <w:szCs w:val="16"/>
              </w:rPr>
              <w:t xml:space="preserve"> </w:t>
            </w:r>
          </w:p>
        </w:tc>
      </w:tr>
      <w:tr w:rsidR="00F52BBD" w:rsidRPr="00F52BBD" w14:paraId="59B24774" w14:textId="77777777" w:rsidTr="007974E9">
        <w:trPr>
          <w:trHeight w:val="1353"/>
        </w:trPr>
        <w:tc>
          <w:tcPr>
            <w:tcW w:w="0" w:type="auto"/>
            <w:vMerge/>
            <w:tcBorders>
              <w:top w:val="nil"/>
              <w:left w:val="single" w:sz="6" w:space="0" w:color="000000"/>
              <w:bottom w:val="nil"/>
              <w:right w:val="single" w:sz="4" w:space="0" w:color="000000"/>
            </w:tcBorders>
          </w:tcPr>
          <w:p w14:paraId="27A55C1E" w14:textId="77777777" w:rsidR="007974E9" w:rsidRPr="00F52BBD" w:rsidRDefault="007974E9">
            <w:pPr>
              <w:spacing w:after="160" w:line="259" w:lineRule="auto"/>
              <w:ind w:left="0"/>
              <w:jc w:val="left"/>
              <w:rPr>
                <w:b/>
                <w:bCs/>
                <w:color w:val="auto"/>
                <w:sz w:val="16"/>
                <w:szCs w:val="16"/>
              </w:rPr>
            </w:pPr>
          </w:p>
        </w:tc>
        <w:tc>
          <w:tcPr>
            <w:tcW w:w="0" w:type="auto"/>
            <w:vMerge/>
            <w:tcBorders>
              <w:top w:val="nil"/>
              <w:left w:val="single" w:sz="4" w:space="0" w:color="000000"/>
              <w:bottom w:val="nil"/>
              <w:right w:val="single" w:sz="4" w:space="0" w:color="000000"/>
            </w:tcBorders>
          </w:tcPr>
          <w:p w14:paraId="0DCBB9BA" w14:textId="77777777" w:rsidR="007974E9" w:rsidRPr="00F52BBD" w:rsidRDefault="007974E9">
            <w:pPr>
              <w:spacing w:after="160" w:line="259" w:lineRule="auto"/>
              <w:ind w:left="0"/>
              <w:jc w:val="left"/>
              <w:rPr>
                <w:color w:val="auto"/>
                <w:sz w:val="16"/>
                <w:szCs w:val="16"/>
              </w:rPr>
            </w:pPr>
          </w:p>
        </w:tc>
        <w:tc>
          <w:tcPr>
            <w:tcW w:w="0" w:type="auto"/>
            <w:vMerge/>
            <w:tcBorders>
              <w:left w:val="single" w:sz="4" w:space="0" w:color="000000"/>
              <w:right w:val="single" w:sz="4" w:space="0" w:color="000000"/>
            </w:tcBorders>
          </w:tcPr>
          <w:p w14:paraId="42A5C057" w14:textId="77777777" w:rsidR="007974E9" w:rsidRPr="00F52BBD" w:rsidRDefault="007974E9">
            <w:pPr>
              <w:spacing w:after="160" w:line="259" w:lineRule="auto"/>
              <w:ind w:left="0"/>
              <w:jc w:val="left"/>
              <w:rPr>
                <w:color w:val="auto"/>
                <w:sz w:val="16"/>
                <w:szCs w:val="16"/>
              </w:rPr>
            </w:pPr>
          </w:p>
        </w:tc>
        <w:tc>
          <w:tcPr>
            <w:tcW w:w="1514" w:type="dxa"/>
            <w:tcBorders>
              <w:top w:val="single" w:sz="4" w:space="0" w:color="000000"/>
              <w:left w:val="single" w:sz="4" w:space="0" w:color="000000"/>
              <w:bottom w:val="single" w:sz="4" w:space="0" w:color="000000"/>
              <w:right w:val="single" w:sz="5" w:space="0" w:color="000000"/>
            </w:tcBorders>
          </w:tcPr>
          <w:p w14:paraId="39D97800" w14:textId="603C9019" w:rsidR="007974E9" w:rsidRPr="00F52BBD" w:rsidRDefault="007974E9" w:rsidP="007974E9">
            <w:pPr>
              <w:spacing w:after="158" w:line="259" w:lineRule="auto"/>
              <w:ind w:left="0" w:right="81"/>
              <w:rPr>
                <w:color w:val="auto"/>
                <w:sz w:val="16"/>
                <w:szCs w:val="16"/>
              </w:rPr>
            </w:pPr>
            <w:r w:rsidRPr="00F52BBD">
              <w:rPr>
                <w:color w:val="auto"/>
                <w:sz w:val="16"/>
                <w:szCs w:val="16"/>
              </w:rPr>
              <w:t xml:space="preserve">Project Timeline Communication and Deployment Strategy </w:t>
            </w:r>
            <w:r w:rsidRPr="00F52BBD">
              <w:rPr>
                <w:rFonts w:eastAsia="Times New Roman"/>
                <w:color w:val="auto"/>
                <w:sz w:val="16"/>
                <w:szCs w:val="16"/>
              </w:rPr>
              <w:t xml:space="preserve"> </w:t>
            </w:r>
          </w:p>
        </w:tc>
        <w:tc>
          <w:tcPr>
            <w:tcW w:w="0" w:type="auto"/>
            <w:vMerge/>
            <w:tcBorders>
              <w:top w:val="nil"/>
              <w:left w:val="single" w:sz="5" w:space="0" w:color="000000"/>
              <w:bottom w:val="nil"/>
              <w:right w:val="single" w:sz="5" w:space="0" w:color="000000"/>
            </w:tcBorders>
          </w:tcPr>
          <w:p w14:paraId="66DD5836" w14:textId="77777777" w:rsidR="007974E9" w:rsidRPr="00F52BBD" w:rsidRDefault="007974E9">
            <w:pPr>
              <w:spacing w:after="160" w:line="259" w:lineRule="auto"/>
              <w:ind w:left="0"/>
              <w:jc w:val="left"/>
              <w:rPr>
                <w:color w:val="auto"/>
                <w:sz w:val="16"/>
                <w:szCs w:val="16"/>
              </w:rPr>
            </w:pPr>
          </w:p>
        </w:tc>
        <w:tc>
          <w:tcPr>
            <w:tcW w:w="0" w:type="auto"/>
            <w:vMerge/>
            <w:tcBorders>
              <w:top w:val="nil"/>
              <w:left w:val="single" w:sz="5" w:space="0" w:color="000000"/>
              <w:bottom w:val="nil"/>
              <w:right w:val="single" w:sz="6" w:space="0" w:color="000000"/>
            </w:tcBorders>
          </w:tcPr>
          <w:p w14:paraId="548E0301" w14:textId="77777777" w:rsidR="007974E9" w:rsidRPr="00F52BBD" w:rsidRDefault="007974E9">
            <w:pPr>
              <w:spacing w:after="160" w:line="259" w:lineRule="auto"/>
              <w:ind w:left="0"/>
              <w:jc w:val="left"/>
              <w:rPr>
                <w:color w:val="auto"/>
                <w:sz w:val="16"/>
                <w:szCs w:val="16"/>
              </w:rPr>
            </w:pPr>
          </w:p>
        </w:tc>
        <w:tc>
          <w:tcPr>
            <w:tcW w:w="0" w:type="auto"/>
            <w:vMerge/>
            <w:tcBorders>
              <w:top w:val="nil"/>
              <w:left w:val="single" w:sz="6" w:space="0" w:color="000000"/>
              <w:bottom w:val="nil"/>
              <w:right w:val="single" w:sz="4" w:space="0" w:color="000000"/>
            </w:tcBorders>
          </w:tcPr>
          <w:p w14:paraId="67163313" w14:textId="77777777" w:rsidR="007974E9" w:rsidRPr="00F52BBD" w:rsidRDefault="007974E9">
            <w:pPr>
              <w:spacing w:after="160" w:line="259" w:lineRule="auto"/>
              <w:ind w:left="0"/>
              <w:jc w:val="left"/>
              <w:rPr>
                <w:color w:val="auto"/>
                <w:sz w:val="16"/>
                <w:szCs w:val="16"/>
              </w:rPr>
            </w:pPr>
          </w:p>
        </w:tc>
      </w:tr>
      <w:tr w:rsidR="00F52BBD" w:rsidRPr="00F52BBD" w14:paraId="1478F3CC" w14:textId="77777777" w:rsidTr="007974E9">
        <w:trPr>
          <w:trHeight w:val="640"/>
        </w:trPr>
        <w:tc>
          <w:tcPr>
            <w:tcW w:w="0" w:type="auto"/>
            <w:vMerge/>
            <w:tcBorders>
              <w:top w:val="nil"/>
              <w:left w:val="single" w:sz="6" w:space="0" w:color="000000"/>
              <w:bottom w:val="single" w:sz="5" w:space="0" w:color="000000"/>
              <w:right w:val="single" w:sz="4" w:space="0" w:color="000000"/>
            </w:tcBorders>
          </w:tcPr>
          <w:p w14:paraId="276C0808" w14:textId="77777777" w:rsidR="007974E9" w:rsidRPr="00F52BBD" w:rsidRDefault="007974E9">
            <w:pPr>
              <w:spacing w:after="160" w:line="259" w:lineRule="auto"/>
              <w:ind w:left="0"/>
              <w:jc w:val="left"/>
              <w:rPr>
                <w:b/>
                <w:bCs/>
                <w:color w:val="auto"/>
                <w:sz w:val="16"/>
                <w:szCs w:val="16"/>
              </w:rPr>
            </w:pPr>
          </w:p>
        </w:tc>
        <w:tc>
          <w:tcPr>
            <w:tcW w:w="0" w:type="auto"/>
            <w:vMerge/>
            <w:tcBorders>
              <w:top w:val="nil"/>
              <w:left w:val="single" w:sz="4" w:space="0" w:color="000000"/>
              <w:bottom w:val="single" w:sz="5" w:space="0" w:color="000000"/>
              <w:right w:val="single" w:sz="4" w:space="0" w:color="000000"/>
            </w:tcBorders>
          </w:tcPr>
          <w:p w14:paraId="767CDB0B" w14:textId="77777777" w:rsidR="007974E9" w:rsidRPr="00F52BBD" w:rsidRDefault="007974E9">
            <w:pPr>
              <w:spacing w:after="160" w:line="259" w:lineRule="auto"/>
              <w:ind w:left="0"/>
              <w:jc w:val="left"/>
              <w:rPr>
                <w:color w:val="auto"/>
                <w:sz w:val="16"/>
                <w:szCs w:val="16"/>
              </w:rPr>
            </w:pPr>
          </w:p>
        </w:tc>
        <w:tc>
          <w:tcPr>
            <w:tcW w:w="0" w:type="auto"/>
            <w:vMerge/>
            <w:tcBorders>
              <w:left w:val="single" w:sz="4" w:space="0" w:color="000000"/>
              <w:bottom w:val="single" w:sz="5" w:space="0" w:color="000000"/>
              <w:right w:val="single" w:sz="4" w:space="0" w:color="000000"/>
            </w:tcBorders>
          </w:tcPr>
          <w:p w14:paraId="33CAD96B" w14:textId="77777777" w:rsidR="007974E9" w:rsidRPr="00F52BBD" w:rsidRDefault="007974E9">
            <w:pPr>
              <w:spacing w:after="160" w:line="259" w:lineRule="auto"/>
              <w:ind w:left="0"/>
              <w:jc w:val="left"/>
              <w:rPr>
                <w:color w:val="auto"/>
                <w:sz w:val="16"/>
                <w:szCs w:val="16"/>
              </w:rPr>
            </w:pPr>
          </w:p>
        </w:tc>
        <w:tc>
          <w:tcPr>
            <w:tcW w:w="1514" w:type="dxa"/>
            <w:tcBorders>
              <w:top w:val="single" w:sz="4" w:space="0" w:color="000000"/>
              <w:left w:val="single" w:sz="4" w:space="0" w:color="000000"/>
              <w:bottom w:val="single" w:sz="5" w:space="0" w:color="000000"/>
              <w:right w:val="single" w:sz="5" w:space="0" w:color="000000"/>
            </w:tcBorders>
          </w:tcPr>
          <w:p w14:paraId="0803A5A8"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Capacity Building </w:t>
            </w:r>
          </w:p>
          <w:p w14:paraId="0EF6D1F6"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Program </w:t>
            </w:r>
          </w:p>
          <w:p w14:paraId="2DE17920" w14:textId="77777777" w:rsidR="007974E9" w:rsidRPr="00F52BBD" w:rsidRDefault="007974E9">
            <w:pPr>
              <w:spacing w:after="0" w:line="259" w:lineRule="auto"/>
              <w:ind w:left="5"/>
              <w:jc w:val="left"/>
              <w:rPr>
                <w:color w:val="auto"/>
                <w:sz w:val="16"/>
                <w:szCs w:val="16"/>
              </w:rPr>
            </w:pPr>
            <w:r w:rsidRPr="00F52BBD">
              <w:rPr>
                <w:color w:val="auto"/>
                <w:sz w:val="16"/>
                <w:szCs w:val="16"/>
              </w:rPr>
              <w:t xml:space="preserve">Strategy </w:t>
            </w:r>
          </w:p>
        </w:tc>
        <w:tc>
          <w:tcPr>
            <w:tcW w:w="0" w:type="auto"/>
            <w:vMerge/>
            <w:tcBorders>
              <w:top w:val="nil"/>
              <w:left w:val="single" w:sz="5" w:space="0" w:color="000000"/>
              <w:bottom w:val="single" w:sz="5" w:space="0" w:color="000000"/>
              <w:right w:val="single" w:sz="5" w:space="0" w:color="000000"/>
            </w:tcBorders>
          </w:tcPr>
          <w:p w14:paraId="3DF0814A" w14:textId="77777777" w:rsidR="007974E9" w:rsidRPr="00F52BBD" w:rsidRDefault="007974E9">
            <w:pPr>
              <w:spacing w:after="160" w:line="259" w:lineRule="auto"/>
              <w:ind w:left="0"/>
              <w:jc w:val="left"/>
              <w:rPr>
                <w:color w:val="auto"/>
                <w:sz w:val="16"/>
                <w:szCs w:val="16"/>
              </w:rPr>
            </w:pPr>
          </w:p>
        </w:tc>
        <w:tc>
          <w:tcPr>
            <w:tcW w:w="0" w:type="auto"/>
            <w:vMerge/>
            <w:tcBorders>
              <w:top w:val="nil"/>
              <w:left w:val="single" w:sz="5" w:space="0" w:color="000000"/>
              <w:bottom w:val="single" w:sz="5" w:space="0" w:color="000000"/>
              <w:right w:val="single" w:sz="6" w:space="0" w:color="000000"/>
            </w:tcBorders>
          </w:tcPr>
          <w:p w14:paraId="4E9CC45B" w14:textId="77777777" w:rsidR="007974E9" w:rsidRPr="00F52BBD" w:rsidRDefault="007974E9">
            <w:pPr>
              <w:spacing w:after="160" w:line="259" w:lineRule="auto"/>
              <w:ind w:left="0"/>
              <w:jc w:val="left"/>
              <w:rPr>
                <w:color w:val="auto"/>
                <w:sz w:val="16"/>
                <w:szCs w:val="16"/>
              </w:rPr>
            </w:pPr>
          </w:p>
        </w:tc>
        <w:tc>
          <w:tcPr>
            <w:tcW w:w="0" w:type="auto"/>
            <w:vMerge/>
            <w:tcBorders>
              <w:top w:val="nil"/>
              <w:left w:val="single" w:sz="6" w:space="0" w:color="000000"/>
              <w:bottom w:val="single" w:sz="5" w:space="0" w:color="000000"/>
              <w:right w:val="single" w:sz="4" w:space="0" w:color="000000"/>
            </w:tcBorders>
          </w:tcPr>
          <w:p w14:paraId="6F25B40B" w14:textId="77777777" w:rsidR="007974E9" w:rsidRPr="00F52BBD" w:rsidRDefault="007974E9">
            <w:pPr>
              <w:spacing w:after="160" w:line="259" w:lineRule="auto"/>
              <w:ind w:left="0"/>
              <w:jc w:val="left"/>
              <w:rPr>
                <w:color w:val="auto"/>
                <w:sz w:val="16"/>
                <w:szCs w:val="16"/>
              </w:rPr>
            </w:pPr>
          </w:p>
        </w:tc>
      </w:tr>
      <w:tr w:rsidR="00F52BBD" w:rsidRPr="00F52BBD" w14:paraId="2EEC4D23" w14:textId="77777777" w:rsidTr="007974E9">
        <w:trPr>
          <w:trHeight w:val="2198"/>
        </w:trPr>
        <w:tc>
          <w:tcPr>
            <w:tcW w:w="396" w:type="dxa"/>
            <w:tcBorders>
              <w:top w:val="single" w:sz="5" w:space="0" w:color="000000"/>
              <w:left w:val="single" w:sz="6" w:space="0" w:color="000000"/>
              <w:bottom w:val="single" w:sz="4" w:space="0" w:color="000000"/>
              <w:right w:val="single" w:sz="4" w:space="0" w:color="000000"/>
            </w:tcBorders>
            <w:vAlign w:val="center"/>
          </w:tcPr>
          <w:p w14:paraId="7F2D9EDD" w14:textId="77777777" w:rsidR="002B69D3" w:rsidRPr="00F52BBD" w:rsidRDefault="00F13AD8">
            <w:pPr>
              <w:spacing w:after="0" w:line="259" w:lineRule="auto"/>
              <w:ind w:left="82"/>
              <w:jc w:val="left"/>
              <w:rPr>
                <w:b/>
                <w:bCs/>
                <w:color w:val="auto"/>
                <w:sz w:val="16"/>
                <w:szCs w:val="16"/>
              </w:rPr>
            </w:pPr>
            <w:r w:rsidRPr="00F52BBD">
              <w:rPr>
                <w:rFonts w:eastAsia="Microsoft Sans Serif"/>
                <w:b/>
                <w:bCs/>
                <w:color w:val="auto"/>
                <w:sz w:val="16"/>
                <w:szCs w:val="16"/>
              </w:rPr>
              <w:t xml:space="preserve">3 </w:t>
            </w:r>
          </w:p>
        </w:tc>
        <w:tc>
          <w:tcPr>
            <w:tcW w:w="1520" w:type="dxa"/>
            <w:tcBorders>
              <w:top w:val="single" w:sz="5" w:space="0" w:color="000000"/>
              <w:left w:val="single" w:sz="4" w:space="0" w:color="000000"/>
              <w:bottom w:val="single" w:sz="4" w:space="0" w:color="000000"/>
              <w:right w:val="single" w:sz="4" w:space="0" w:color="000000"/>
            </w:tcBorders>
            <w:vAlign w:val="center"/>
          </w:tcPr>
          <w:p w14:paraId="1434889D" w14:textId="77777777" w:rsidR="002B69D3" w:rsidRPr="00F52BBD" w:rsidRDefault="00F13AD8">
            <w:pPr>
              <w:spacing w:after="0" w:line="259" w:lineRule="auto"/>
              <w:ind w:left="5"/>
              <w:jc w:val="left"/>
              <w:rPr>
                <w:color w:val="auto"/>
                <w:sz w:val="16"/>
                <w:szCs w:val="16"/>
              </w:rPr>
            </w:pPr>
            <w:r w:rsidRPr="00F52BBD">
              <w:rPr>
                <w:rFonts w:eastAsia="Microsoft Sans Serif"/>
                <w:color w:val="auto"/>
                <w:sz w:val="16"/>
                <w:szCs w:val="16"/>
              </w:rPr>
              <w:t xml:space="preserve">Availability Of </w:t>
            </w:r>
          </w:p>
          <w:p w14:paraId="3E699A1F" w14:textId="77777777" w:rsidR="002B69D3" w:rsidRPr="00F52BBD" w:rsidRDefault="00F13AD8">
            <w:pPr>
              <w:spacing w:after="1" w:line="259" w:lineRule="auto"/>
              <w:ind w:left="5"/>
              <w:jc w:val="left"/>
              <w:rPr>
                <w:color w:val="auto"/>
                <w:sz w:val="16"/>
                <w:szCs w:val="16"/>
              </w:rPr>
            </w:pPr>
            <w:r w:rsidRPr="00F52BBD">
              <w:rPr>
                <w:rFonts w:eastAsia="Microsoft Sans Serif"/>
                <w:color w:val="auto"/>
                <w:sz w:val="16"/>
                <w:szCs w:val="16"/>
              </w:rPr>
              <w:t xml:space="preserve">Resources, </w:t>
            </w:r>
          </w:p>
          <w:p w14:paraId="744A5BBE" w14:textId="77777777" w:rsidR="002B69D3" w:rsidRPr="00F52BBD" w:rsidRDefault="00F13AD8">
            <w:pPr>
              <w:spacing w:after="0" w:line="259" w:lineRule="auto"/>
              <w:ind w:left="5"/>
              <w:jc w:val="left"/>
              <w:rPr>
                <w:color w:val="auto"/>
                <w:sz w:val="16"/>
                <w:szCs w:val="16"/>
              </w:rPr>
            </w:pPr>
            <w:r w:rsidRPr="00F52BBD">
              <w:rPr>
                <w:rFonts w:eastAsia="Microsoft Sans Serif"/>
                <w:color w:val="auto"/>
                <w:sz w:val="16"/>
                <w:szCs w:val="16"/>
              </w:rPr>
              <w:t xml:space="preserve">Design Software </w:t>
            </w:r>
          </w:p>
        </w:tc>
        <w:tc>
          <w:tcPr>
            <w:tcW w:w="2001" w:type="dxa"/>
            <w:tcBorders>
              <w:top w:val="single" w:sz="5" w:space="0" w:color="000000"/>
              <w:left w:val="single" w:sz="4" w:space="0" w:color="000000"/>
              <w:bottom w:val="single" w:sz="4" w:space="0" w:color="000000"/>
              <w:right w:val="single" w:sz="4" w:space="0" w:color="000000"/>
            </w:tcBorders>
            <w:vAlign w:val="center"/>
          </w:tcPr>
          <w:p w14:paraId="63AE88F9" w14:textId="77777777" w:rsidR="002B69D3" w:rsidRPr="00F52BBD" w:rsidRDefault="00F13AD8">
            <w:pPr>
              <w:spacing w:after="0" w:line="240" w:lineRule="auto"/>
              <w:ind w:left="5"/>
              <w:jc w:val="left"/>
              <w:rPr>
                <w:color w:val="auto"/>
                <w:sz w:val="16"/>
                <w:szCs w:val="16"/>
              </w:rPr>
            </w:pPr>
            <w:r w:rsidRPr="00F52BBD">
              <w:rPr>
                <w:rFonts w:eastAsia="Microsoft Sans Serif"/>
                <w:color w:val="auto"/>
                <w:sz w:val="16"/>
                <w:szCs w:val="16"/>
              </w:rPr>
              <w:t xml:space="preserve">Ownership of Design Software with ownership certificate </w:t>
            </w:r>
          </w:p>
          <w:p w14:paraId="39C9A986" w14:textId="77777777" w:rsidR="002B69D3" w:rsidRPr="00F52BBD" w:rsidRDefault="00F13AD8">
            <w:pPr>
              <w:spacing w:after="0" w:line="259" w:lineRule="auto"/>
              <w:ind w:left="5"/>
              <w:jc w:val="left"/>
              <w:rPr>
                <w:color w:val="auto"/>
                <w:sz w:val="16"/>
                <w:szCs w:val="16"/>
              </w:rPr>
            </w:pPr>
            <w:r w:rsidRPr="00F52BBD">
              <w:rPr>
                <w:rFonts w:eastAsia="Microsoft Sans Serif"/>
                <w:color w:val="auto"/>
                <w:sz w:val="16"/>
                <w:szCs w:val="16"/>
              </w:rPr>
              <w:t xml:space="preserve">attached </w:t>
            </w:r>
          </w:p>
          <w:p w14:paraId="08795732" w14:textId="77777777" w:rsidR="002B69D3" w:rsidRPr="00F52BBD" w:rsidRDefault="00F13AD8">
            <w:pPr>
              <w:spacing w:after="44" w:line="259" w:lineRule="auto"/>
              <w:ind w:left="5"/>
              <w:jc w:val="left"/>
              <w:rPr>
                <w:color w:val="auto"/>
                <w:sz w:val="16"/>
                <w:szCs w:val="16"/>
              </w:rPr>
            </w:pPr>
            <w:r w:rsidRPr="00F52BBD">
              <w:rPr>
                <w:rFonts w:eastAsia="Calibri"/>
                <w:noProof/>
                <w:color w:val="auto"/>
                <w:sz w:val="16"/>
                <w:szCs w:val="16"/>
              </w:rPr>
              <mc:AlternateContent>
                <mc:Choice Requires="wpg">
                  <w:drawing>
                    <wp:inline distT="0" distB="0" distL="0" distR="0" wp14:anchorId="6DC8BA2C" wp14:editId="489B1E0C">
                      <wp:extent cx="1227125" cy="7620"/>
                      <wp:effectExtent l="0" t="0" r="0" b="0"/>
                      <wp:docPr id="241051" name="Group 241051"/>
                      <wp:cNvGraphicFramePr/>
                      <a:graphic xmlns:a="http://schemas.openxmlformats.org/drawingml/2006/main">
                        <a:graphicData uri="http://schemas.microsoft.com/office/word/2010/wordprocessingGroup">
                          <wpg:wgp>
                            <wpg:cNvGrpSpPr/>
                            <wpg:grpSpPr>
                              <a:xfrm>
                                <a:off x="0" y="0"/>
                                <a:ext cx="1227125" cy="7620"/>
                                <a:chOff x="0" y="0"/>
                                <a:chExt cx="1227125" cy="7620"/>
                              </a:xfrm>
                            </wpg:grpSpPr>
                            <wps:wsp>
                              <wps:cNvPr id="274224" name="Shape 274224"/>
                              <wps:cNvSpPr/>
                              <wps:spPr>
                                <a:xfrm>
                                  <a:off x="0" y="0"/>
                                  <a:ext cx="1227125" cy="9144"/>
                                </a:xfrm>
                                <a:custGeom>
                                  <a:avLst/>
                                  <a:gdLst/>
                                  <a:ahLst/>
                                  <a:cxnLst/>
                                  <a:rect l="0" t="0" r="0" b="0"/>
                                  <a:pathLst>
                                    <a:path w="1227125" h="9144">
                                      <a:moveTo>
                                        <a:pt x="0" y="0"/>
                                      </a:moveTo>
                                      <a:lnTo>
                                        <a:pt x="1227125" y="0"/>
                                      </a:lnTo>
                                      <a:lnTo>
                                        <a:pt x="12271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5A5A8576">
                    <v:group id="Group 241051" style="width:96.6pt;height:.6pt;mso-position-horizontal-relative:char;mso-position-vertical-relative:line" coordsize="12271,76" o:spid="_x0000_s1026" w14:anchorId="07C8A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">
                      <v:shape id="Shape 274224" style="position:absolute;width:12271;height:91;visibility:visible;mso-wrap-style:square;v-text-anchor:top" coordsize="1227125,9144" o:spid="_x0000_s1027" fillcolor="black" stroked="f" strokeweight="0" path="m,l122712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">
                        <v:stroke miterlimit="83231f" joinstyle="miter"/>
                        <v:path textboxrect="0,0,1227125,9144" arrowok="t"/>
                      </v:shape>
                      <w10:anchorlock/>
                    </v:group>
                  </w:pict>
                </mc:Fallback>
              </mc:AlternateContent>
            </w:r>
          </w:p>
          <w:p w14:paraId="3212C0A7" w14:textId="77777777" w:rsidR="002B69D3" w:rsidRPr="00F52BBD" w:rsidRDefault="00F13AD8">
            <w:pPr>
              <w:spacing w:after="0" w:line="259" w:lineRule="auto"/>
              <w:ind w:left="5" w:right="114"/>
              <w:jc w:val="left"/>
              <w:rPr>
                <w:color w:val="auto"/>
                <w:sz w:val="16"/>
                <w:szCs w:val="16"/>
              </w:rPr>
            </w:pPr>
            <w:r w:rsidRPr="00F52BBD">
              <w:rPr>
                <w:color w:val="auto"/>
                <w:sz w:val="16"/>
                <w:szCs w:val="16"/>
              </w:rPr>
              <w:t xml:space="preserve">The company utilizes rented design software and proof of leasing of such software attached. </w:t>
            </w:r>
          </w:p>
        </w:tc>
        <w:tc>
          <w:tcPr>
            <w:tcW w:w="1514" w:type="dxa"/>
            <w:tcBorders>
              <w:top w:val="single" w:sz="5" w:space="0" w:color="000000"/>
              <w:left w:val="single" w:sz="4" w:space="0" w:color="000000"/>
              <w:bottom w:val="single" w:sz="4" w:space="0" w:color="000000"/>
              <w:right w:val="single" w:sz="5" w:space="0" w:color="000000"/>
            </w:tcBorders>
            <w:vAlign w:val="bottom"/>
          </w:tcPr>
          <w:p w14:paraId="147595F2" w14:textId="77777777" w:rsidR="002B69D3" w:rsidRPr="00F52BBD" w:rsidRDefault="00F13AD8">
            <w:pPr>
              <w:spacing w:after="0" w:line="259" w:lineRule="auto"/>
              <w:ind w:left="0" w:right="60"/>
              <w:jc w:val="center"/>
              <w:rPr>
                <w:color w:val="auto"/>
                <w:sz w:val="16"/>
                <w:szCs w:val="16"/>
              </w:rPr>
            </w:pPr>
            <w:r w:rsidRPr="00F52BBD">
              <w:rPr>
                <w:color w:val="auto"/>
                <w:sz w:val="16"/>
                <w:szCs w:val="16"/>
              </w:rPr>
              <w:t xml:space="preserve"> </w:t>
            </w:r>
          </w:p>
        </w:tc>
        <w:tc>
          <w:tcPr>
            <w:tcW w:w="2035" w:type="dxa"/>
            <w:tcBorders>
              <w:top w:val="single" w:sz="5" w:space="0" w:color="000000"/>
              <w:left w:val="single" w:sz="5" w:space="0" w:color="000000"/>
              <w:bottom w:val="single" w:sz="4" w:space="0" w:color="000000"/>
              <w:right w:val="single" w:sz="5" w:space="0" w:color="000000"/>
            </w:tcBorders>
          </w:tcPr>
          <w:p w14:paraId="7E061F21" w14:textId="77777777" w:rsidR="002B69D3" w:rsidRPr="00F52BBD" w:rsidRDefault="00F13AD8">
            <w:pPr>
              <w:spacing w:after="38" w:line="239" w:lineRule="auto"/>
              <w:ind w:left="4"/>
              <w:jc w:val="left"/>
              <w:rPr>
                <w:color w:val="auto"/>
                <w:sz w:val="16"/>
                <w:szCs w:val="16"/>
              </w:rPr>
            </w:pPr>
            <w:r w:rsidRPr="00F52BBD">
              <w:rPr>
                <w:color w:val="auto"/>
                <w:sz w:val="16"/>
                <w:szCs w:val="16"/>
              </w:rPr>
              <w:t xml:space="preserve">Information included in and appended to Returnable Schedule </w:t>
            </w:r>
          </w:p>
          <w:p w14:paraId="4BE53A5C" w14:textId="77777777" w:rsidR="002B69D3" w:rsidRPr="00F52BBD" w:rsidRDefault="00F13AD8">
            <w:pPr>
              <w:spacing w:after="0" w:line="259" w:lineRule="auto"/>
              <w:ind w:left="4"/>
              <w:jc w:val="left"/>
              <w:rPr>
                <w:color w:val="auto"/>
                <w:sz w:val="16"/>
                <w:szCs w:val="16"/>
              </w:rPr>
            </w:pPr>
            <w:r w:rsidRPr="00F52BBD">
              <w:rPr>
                <w:color w:val="auto"/>
                <w:sz w:val="16"/>
                <w:szCs w:val="16"/>
              </w:rPr>
              <w:t xml:space="preserve"> </w:t>
            </w:r>
          </w:p>
        </w:tc>
        <w:tc>
          <w:tcPr>
            <w:tcW w:w="1807" w:type="dxa"/>
            <w:tcBorders>
              <w:top w:val="single" w:sz="5" w:space="0" w:color="000000"/>
              <w:left w:val="single" w:sz="5" w:space="0" w:color="000000"/>
              <w:bottom w:val="single" w:sz="4" w:space="0" w:color="000000"/>
              <w:right w:val="single" w:sz="6" w:space="0" w:color="000000"/>
            </w:tcBorders>
          </w:tcPr>
          <w:p w14:paraId="33FCC18D" w14:textId="77777777" w:rsidR="002B69D3" w:rsidRPr="00F52BBD" w:rsidRDefault="00F13AD8">
            <w:pPr>
              <w:spacing w:after="0" w:line="259" w:lineRule="auto"/>
              <w:ind w:left="0" w:right="118"/>
              <w:jc w:val="center"/>
              <w:rPr>
                <w:b/>
                <w:color w:val="auto"/>
                <w:sz w:val="16"/>
                <w:szCs w:val="16"/>
              </w:rPr>
            </w:pPr>
            <w:r w:rsidRPr="00F52BBD">
              <w:rPr>
                <w:b/>
                <w:color w:val="auto"/>
                <w:sz w:val="16"/>
                <w:szCs w:val="16"/>
              </w:rPr>
              <w:t xml:space="preserve">5 </w:t>
            </w:r>
          </w:p>
          <w:p w14:paraId="6EFDE8E2" w14:textId="77777777" w:rsidR="00254967" w:rsidRPr="00F52BBD" w:rsidRDefault="00254967">
            <w:pPr>
              <w:spacing w:after="0" w:line="259" w:lineRule="auto"/>
              <w:ind w:left="0" w:right="118"/>
              <w:jc w:val="center"/>
              <w:rPr>
                <w:b/>
                <w:color w:val="auto"/>
                <w:sz w:val="16"/>
                <w:szCs w:val="16"/>
              </w:rPr>
            </w:pPr>
          </w:p>
          <w:p w14:paraId="22152BBE" w14:textId="77777777" w:rsidR="00254967" w:rsidRPr="00F52BBD" w:rsidRDefault="00254967">
            <w:pPr>
              <w:spacing w:after="0" w:line="259" w:lineRule="auto"/>
              <w:ind w:left="0" w:right="118"/>
              <w:jc w:val="center"/>
              <w:rPr>
                <w:b/>
                <w:color w:val="auto"/>
                <w:sz w:val="16"/>
                <w:szCs w:val="16"/>
              </w:rPr>
            </w:pPr>
          </w:p>
          <w:p w14:paraId="108741D1" w14:textId="77777777" w:rsidR="00254967" w:rsidRPr="00F52BBD" w:rsidRDefault="00254967">
            <w:pPr>
              <w:spacing w:after="0" w:line="259" w:lineRule="auto"/>
              <w:ind w:left="0" w:right="118"/>
              <w:jc w:val="center"/>
              <w:rPr>
                <w:b/>
                <w:color w:val="auto"/>
                <w:sz w:val="16"/>
                <w:szCs w:val="16"/>
              </w:rPr>
            </w:pPr>
          </w:p>
          <w:p w14:paraId="5A7F5320" w14:textId="77777777" w:rsidR="00254967" w:rsidRPr="00F52BBD" w:rsidRDefault="00254967">
            <w:pPr>
              <w:spacing w:after="0" w:line="259" w:lineRule="auto"/>
              <w:ind w:left="0" w:right="118"/>
              <w:jc w:val="center"/>
              <w:rPr>
                <w:color w:val="auto"/>
                <w:sz w:val="16"/>
                <w:szCs w:val="16"/>
              </w:rPr>
            </w:pPr>
          </w:p>
          <w:p w14:paraId="029A07CE" w14:textId="77777777" w:rsidR="002B69D3" w:rsidRPr="00F52BBD" w:rsidRDefault="00F13AD8">
            <w:pPr>
              <w:spacing w:after="49" w:line="259" w:lineRule="auto"/>
              <w:ind w:left="5"/>
              <w:jc w:val="left"/>
              <w:rPr>
                <w:color w:val="auto"/>
                <w:sz w:val="16"/>
                <w:szCs w:val="16"/>
              </w:rPr>
            </w:pPr>
            <w:r w:rsidRPr="00F52BBD">
              <w:rPr>
                <w:rFonts w:eastAsia="Calibri"/>
                <w:noProof/>
                <w:color w:val="auto"/>
                <w:sz w:val="16"/>
                <w:szCs w:val="16"/>
              </w:rPr>
              <mc:AlternateContent>
                <mc:Choice Requires="wpg">
                  <w:drawing>
                    <wp:inline distT="0" distB="0" distL="0" distR="0" wp14:anchorId="01DC9A24" wp14:editId="0711FA26">
                      <wp:extent cx="1135685" cy="7620"/>
                      <wp:effectExtent l="0" t="0" r="0" b="0"/>
                      <wp:docPr id="241120" name="Group 241120"/>
                      <wp:cNvGraphicFramePr/>
                      <a:graphic xmlns:a="http://schemas.openxmlformats.org/drawingml/2006/main">
                        <a:graphicData uri="http://schemas.microsoft.com/office/word/2010/wordprocessingGroup">
                          <wpg:wgp>
                            <wpg:cNvGrpSpPr/>
                            <wpg:grpSpPr>
                              <a:xfrm>
                                <a:off x="0" y="0"/>
                                <a:ext cx="1135685" cy="7620"/>
                                <a:chOff x="0" y="0"/>
                                <a:chExt cx="1135685" cy="7620"/>
                              </a:xfrm>
                            </wpg:grpSpPr>
                            <wps:wsp>
                              <wps:cNvPr id="274226" name="Shape 274226"/>
                              <wps:cNvSpPr/>
                              <wps:spPr>
                                <a:xfrm>
                                  <a:off x="0" y="0"/>
                                  <a:ext cx="1135685" cy="9144"/>
                                </a:xfrm>
                                <a:custGeom>
                                  <a:avLst/>
                                  <a:gdLst/>
                                  <a:ahLst/>
                                  <a:cxnLst/>
                                  <a:rect l="0" t="0" r="0" b="0"/>
                                  <a:pathLst>
                                    <a:path w="1135685" h="9144">
                                      <a:moveTo>
                                        <a:pt x="0" y="0"/>
                                      </a:moveTo>
                                      <a:lnTo>
                                        <a:pt x="1135685" y="0"/>
                                      </a:lnTo>
                                      <a:lnTo>
                                        <a:pt x="11356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3634616F">
                    <v:group id="Group 241120" style="width:89.4pt;height:.6pt;mso-position-horizontal-relative:char;mso-position-vertical-relative:line" coordsize="11356,76" o:spid="_x0000_s1026" w14:anchorId="508F5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">
                      <v:shape id="Shape 274226" style="position:absolute;width:11356;height:91;visibility:visible;mso-wrap-style:square;v-text-anchor:top" coordsize="1135685,9144" o:spid="_x0000_s1027" fillcolor="black" stroked="f" strokeweight="0" path="m,l113568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">
                        <v:stroke miterlimit="83231f" joinstyle="miter"/>
                        <v:path textboxrect="0,0,1135685,9144" arrowok="t"/>
                      </v:shape>
                      <w10:anchorlock/>
                    </v:group>
                  </w:pict>
                </mc:Fallback>
              </mc:AlternateContent>
            </w:r>
          </w:p>
          <w:p w14:paraId="6A2A2B8C" w14:textId="77777777" w:rsidR="002B69D3" w:rsidRPr="00F52BBD" w:rsidRDefault="00F13AD8">
            <w:pPr>
              <w:spacing w:after="161" w:line="259" w:lineRule="auto"/>
              <w:ind w:left="0" w:right="63"/>
              <w:jc w:val="center"/>
              <w:rPr>
                <w:color w:val="auto"/>
                <w:sz w:val="16"/>
                <w:szCs w:val="16"/>
              </w:rPr>
            </w:pPr>
            <w:r w:rsidRPr="00F52BBD">
              <w:rPr>
                <w:b/>
                <w:color w:val="auto"/>
                <w:sz w:val="16"/>
                <w:szCs w:val="16"/>
              </w:rPr>
              <w:t xml:space="preserve"> </w:t>
            </w:r>
          </w:p>
          <w:p w14:paraId="6ED57F2A" w14:textId="77777777" w:rsidR="002B69D3" w:rsidRPr="00F52BBD" w:rsidRDefault="00F13AD8">
            <w:pPr>
              <w:spacing w:after="0" w:line="259" w:lineRule="auto"/>
              <w:ind w:left="0" w:right="120"/>
              <w:jc w:val="center"/>
              <w:rPr>
                <w:color w:val="auto"/>
                <w:sz w:val="16"/>
                <w:szCs w:val="16"/>
              </w:rPr>
            </w:pPr>
            <w:r w:rsidRPr="00F52BBD">
              <w:rPr>
                <w:b/>
                <w:color w:val="auto"/>
                <w:sz w:val="16"/>
                <w:szCs w:val="16"/>
              </w:rPr>
              <w:t xml:space="preserve">2.5 </w:t>
            </w:r>
          </w:p>
        </w:tc>
        <w:tc>
          <w:tcPr>
            <w:tcW w:w="1358" w:type="dxa"/>
            <w:tcBorders>
              <w:top w:val="single" w:sz="5" w:space="0" w:color="000000"/>
              <w:left w:val="single" w:sz="6" w:space="0" w:color="000000"/>
              <w:bottom w:val="single" w:sz="4" w:space="0" w:color="000000"/>
              <w:right w:val="single" w:sz="4" w:space="0" w:color="000000"/>
            </w:tcBorders>
            <w:vAlign w:val="center"/>
          </w:tcPr>
          <w:p w14:paraId="0F7C4EEB" w14:textId="77777777" w:rsidR="002B69D3" w:rsidRPr="00F52BBD" w:rsidRDefault="00F13AD8">
            <w:pPr>
              <w:spacing w:after="0" w:line="259" w:lineRule="auto"/>
              <w:ind w:left="0" w:right="127"/>
              <w:jc w:val="center"/>
              <w:rPr>
                <w:color w:val="auto"/>
                <w:sz w:val="16"/>
                <w:szCs w:val="16"/>
              </w:rPr>
            </w:pPr>
            <w:r w:rsidRPr="00F52BBD">
              <w:rPr>
                <w:b/>
                <w:color w:val="auto"/>
                <w:sz w:val="16"/>
                <w:szCs w:val="16"/>
              </w:rPr>
              <w:t xml:space="preserve">5 </w:t>
            </w:r>
          </w:p>
        </w:tc>
      </w:tr>
    </w:tbl>
    <w:p w14:paraId="3A58014C" w14:textId="77777777" w:rsidR="002B69D3" w:rsidRPr="00F52BBD" w:rsidRDefault="00F13AD8">
      <w:pPr>
        <w:spacing w:after="0" w:line="259" w:lineRule="auto"/>
        <w:ind w:left="432"/>
        <w:jc w:val="left"/>
        <w:rPr>
          <w:color w:val="auto"/>
        </w:rPr>
      </w:pPr>
      <w:r w:rsidRPr="00F52BBD">
        <w:rPr>
          <w:color w:val="auto"/>
        </w:rPr>
        <w:t xml:space="preserve"> </w:t>
      </w:r>
    </w:p>
    <w:p w14:paraId="5D368252" w14:textId="77777777" w:rsidR="002B69D3" w:rsidRPr="00F52BBD" w:rsidRDefault="00F13AD8">
      <w:pPr>
        <w:spacing w:after="0" w:line="259" w:lineRule="auto"/>
        <w:ind w:left="432"/>
        <w:jc w:val="left"/>
        <w:rPr>
          <w:color w:val="auto"/>
        </w:rPr>
      </w:pPr>
      <w:r w:rsidRPr="00F52BBD">
        <w:rPr>
          <w:color w:val="auto"/>
        </w:rPr>
        <w:t xml:space="preserve"> </w:t>
      </w:r>
    </w:p>
    <w:p w14:paraId="0F326918" w14:textId="77777777" w:rsidR="002B69D3" w:rsidRPr="00F52BBD" w:rsidRDefault="00F13AD8">
      <w:pPr>
        <w:spacing w:after="0" w:line="259" w:lineRule="auto"/>
        <w:ind w:left="432"/>
        <w:jc w:val="left"/>
        <w:rPr>
          <w:color w:val="auto"/>
        </w:rPr>
      </w:pPr>
      <w:r w:rsidRPr="00F52BBD">
        <w:rPr>
          <w:color w:val="auto"/>
        </w:rPr>
        <w:t xml:space="preserve"> </w:t>
      </w:r>
    </w:p>
    <w:p w14:paraId="1BF68760" w14:textId="77777777" w:rsidR="002B69D3" w:rsidRPr="00F52BBD" w:rsidRDefault="00F13AD8">
      <w:pPr>
        <w:spacing w:after="0" w:line="259" w:lineRule="auto"/>
        <w:ind w:left="432"/>
        <w:jc w:val="left"/>
        <w:rPr>
          <w:color w:val="auto"/>
        </w:rPr>
      </w:pPr>
      <w:r w:rsidRPr="00F52BBD">
        <w:rPr>
          <w:color w:val="auto"/>
        </w:rPr>
        <w:t xml:space="preserve"> </w:t>
      </w:r>
    </w:p>
    <w:p w14:paraId="5BB4368E" w14:textId="77777777" w:rsidR="002B69D3" w:rsidRPr="00F52BBD" w:rsidRDefault="00F13AD8">
      <w:pPr>
        <w:spacing w:after="0" w:line="259" w:lineRule="auto"/>
        <w:ind w:left="432"/>
        <w:jc w:val="left"/>
        <w:rPr>
          <w:color w:val="auto"/>
        </w:rPr>
      </w:pPr>
      <w:r w:rsidRPr="00F52BBD">
        <w:rPr>
          <w:color w:val="auto"/>
        </w:rPr>
        <w:t xml:space="preserve"> </w:t>
      </w:r>
    </w:p>
    <w:p w14:paraId="2B9DC6C5" w14:textId="77777777" w:rsidR="002B69D3" w:rsidRPr="00F52BBD" w:rsidRDefault="00F13AD8">
      <w:pPr>
        <w:spacing w:after="0" w:line="259" w:lineRule="auto"/>
        <w:ind w:left="432"/>
        <w:jc w:val="left"/>
        <w:rPr>
          <w:color w:val="auto"/>
        </w:rPr>
      </w:pPr>
      <w:r w:rsidRPr="00F52BBD">
        <w:rPr>
          <w:color w:val="auto"/>
        </w:rPr>
        <w:t xml:space="preserve"> </w:t>
      </w:r>
    </w:p>
    <w:p w14:paraId="5EDF3D98" w14:textId="77777777" w:rsidR="002B69D3" w:rsidRPr="00F52BBD" w:rsidRDefault="00F13AD8">
      <w:pPr>
        <w:spacing w:after="0" w:line="259" w:lineRule="auto"/>
        <w:ind w:left="432"/>
        <w:jc w:val="left"/>
        <w:rPr>
          <w:color w:val="auto"/>
        </w:rPr>
      </w:pPr>
      <w:r w:rsidRPr="00F52BBD">
        <w:rPr>
          <w:color w:val="auto"/>
        </w:rPr>
        <w:t xml:space="preserve"> </w:t>
      </w:r>
    </w:p>
    <w:p w14:paraId="354ADBBE" w14:textId="77777777" w:rsidR="002B69D3" w:rsidRPr="00F52BBD" w:rsidRDefault="00F13AD8">
      <w:pPr>
        <w:spacing w:after="0" w:line="259" w:lineRule="auto"/>
        <w:ind w:left="432"/>
        <w:jc w:val="left"/>
        <w:rPr>
          <w:color w:val="auto"/>
        </w:rPr>
      </w:pPr>
      <w:r w:rsidRPr="00F52BBD">
        <w:rPr>
          <w:color w:val="auto"/>
        </w:rPr>
        <w:t xml:space="preserve"> </w:t>
      </w:r>
    </w:p>
    <w:p w14:paraId="13DCD49A" w14:textId="77777777" w:rsidR="002B69D3" w:rsidRPr="00F52BBD" w:rsidRDefault="00F13AD8">
      <w:pPr>
        <w:spacing w:after="0" w:line="259" w:lineRule="auto"/>
        <w:ind w:left="432"/>
        <w:jc w:val="left"/>
        <w:rPr>
          <w:color w:val="auto"/>
        </w:rPr>
      </w:pPr>
      <w:r w:rsidRPr="00F52BBD">
        <w:rPr>
          <w:color w:val="auto"/>
        </w:rPr>
        <w:t xml:space="preserve"> </w:t>
      </w:r>
    </w:p>
    <w:p w14:paraId="19D4E3DA" w14:textId="77777777" w:rsidR="002B69D3" w:rsidRPr="00F52BBD" w:rsidRDefault="00F13AD8">
      <w:pPr>
        <w:spacing w:after="0" w:line="259" w:lineRule="auto"/>
        <w:ind w:left="432"/>
        <w:jc w:val="left"/>
        <w:rPr>
          <w:color w:val="auto"/>
        </w:rPr>
      </w:pPr>
      <w:r w:rsidRPr="00F52BBD">
        <w:rPr>
          <w:color w:val="auto"/>
        </w:rPr>
        <w:t xml:space="preserve"> </w:t>
      </w:r>
    </w:p>
    <w:p w14:paraId="1735D5C0" w14:textId="77777777" w:rsidR="002B69D3" w:rsidRPr="00F52BBD" w:rsidRDefault="00F13AD8">
      <w:pPr>
        <w:spacing w:after="0" w:line="259" w:lineRule="auto"/>
        <w:ind w:left="432"/>
        <w:jc w:val="left"/>
        <w:rPr>
          <w:color w:val="auto"/>
        </w:rPr>
      </w:pPr>
      <w:r w:rsidRPr="00F52BBD">
        <w:rPr>
          <w:color w:val="auto"/>
        </w:rPr>
        <w:t xml:space="preserve"> </w:t>
      </w:r>
    </w:p>
    <w:p w14:paraId="0755D908" w14:textId="77777777" w:rsidR="002B69D3" w:rsidRPr="00F52BBD" w:rsidRDefault="00F13AD8">
      <w:pPr>
        <w:spacing w:after="0" w:line="259" w:lineRule="auto"/>
        <w:ind w:left="432"/>
        <w:jc w:val="left"/>
        <w:rPr>
          <w:color w:val="auto"/>
        </w:rPr>
      </w:pPr>
      <w:r w:rsidRPr="00F52BBD">
        <w:rPr>
          <w:color w:val="auto"/>
        </w:rPr>
        <w:t xml:space="preserve"> </w:t>
      </w:r>
    </w:p>
    <w:p w14:paraId="0939182A" w14:textId="2220F614" w:rsidR="002B69D3" w:rsidRPr="00F52BBD" w:rsidRDefault="00F13AD8" w:rsidP="00CB1528">
      <w:pPr>
        <w:spacing w:after="0" w:line="259" w:lineRule="auto"/>
        <w:ind w:left="432"/>
        <w:jc w:val="left"/>
        <w:rPr>
          <w:color w:val="auto"/>
        </w:rPr>
      </w:pPr>
      <w:r w:rsidRPr="00F52BBD">
        <w:rPr>
          <w:color w:val="auto"/>
        </w:rPr>
        <w:t xml:space="preserve"> </w:t>
      </w:r>
    </w:p>
    <w:p w14:paraId="6E60CB7C" w14:textId="77777777" w:rsidR="002B69D3" w:rsidRPr="00F52BBD" w:rsidRDefault="002B69D3">
      <w:pPr>
        <w:spacing w:after="0" w:line="259" w:lineRule="auto"/>
        <w:ind w:left="-907" w:right="23"/>
        <w:rPr>
          <w:color w:val="auto"/>
        </w:rPr>
      </w:pPr>
    </w:p>
    <w:tbl>
      <w:tblPr>
        <w:tblStyle w:val="TableGrid"/>
        <w:tblW w:w="10397" w:type="dxa"/>
        <w:tblInd w:w="211" w:type="dxa"/>
        <w:tblCellMar>
          <w:top w:w="70" w:type="dxa"/>
          <w:bottom w:w="5" w:type="dxa"/>
          <w:right w:w="10" w:type="dxa"/>
        </w:tblCellMar>
        <w:tblLook w:val="04A0" w:firstRow="1" w:lastRow="0" w:firstColumn="1" w:lastColumn="0" w:noHBand="0" w:noVBand="1"/>
      </w:tblPr>
      <w:tblGrid>
        <w:gridCol w:w="442"/>
        <w:gridCol w:w="1170"/>
        <w:gridCol w:w="1981"/>
        <w:gridCol w:w="2070"/>
        <w:gridCol w:w="1981"/>
        <w:gridCol w:w="1440"/>
        <w:gridCol w:w="1313"/>
      </w:tblGrid>
      <w:tr w:rsidR="00F52BBD" w:rsidRPr="00F52BBD" w14:paraId="07743602" w14:textId="77777777">
        <w:trPr>
          <w:trHeight w:val="722"/>
        </w:trPr>
        <w:tc>
          <w:tcPr>
            <w:tcW w:w="44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26B5826" w14:textId="77777777" w:rsidR="002B69D3" w:rsidRPr="00F52BBD" w:rsidRDefault="00F13AD8">
            <w:pPr>
              <w:spacing w:after="0" w:line="259" w:lineRule="auto"/>
              <w:ind w:left="5"/>
              <w:rPr>
                <w:color w:val="auto"/>
              </w:rPr>
            </w:pPr>
            <w:r w:rsidRPr="00F52BBD">
              <w:rPr>
                <w:b/>
                <w:color w:val="auto"/>
                <w:sz w:val="20"/>
              </w:rPr>
              <w:lastRenderedPageBreak/>
              <w:t xml:space="preserve">NO  </w:t>
            </w:r>
          </w:p>
        </w:tc>
        <w:tc>
          <w:tcPr>
            <w:tcW w:w="117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B216646" w14:textId="77777777" w:rsidR="002B69D3" w:rsidRPr="00F52BBD" w:rsidRDefault="00F13AD8">
            <w:pPr>
              <w:spacing w:after="0" w:line="259" w:lineRule="auto"/>
              <w:ind w:left="6"/>
              <w:jc w:val="left"/>
              <w:rPr>
                <w:color w:val="auto"/>
              </w:rPr>
            </w:pPr>
            <w:r w:rsidRPr="00F52BBD">
              <w:rPr>
                <w:b/>
                <w:color w:val="auto"/>
                <w:sz w:val="20"/>
              </w:rPr>
              <w:t xml:space="preserve">CRITERIA  </w:t>
            </w:r>
          </w:p>
        </w:tc>
        <w:tc>
          <w:tcPr>
            <w:tcW w:w="198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B5D5550" w14:textId="77777777" w:rsidR="002B69D3" w:rsidRPr="00F52BBD" w:rsidRDefault="00F13AD8">
            <w:pPr>
              <w:spacing w:after="0" w:line="259" w:lineRule="auto"/>
              <w:ind w:left="5"/>
              <w:jc w:val="left"/>
              <w:rPr>
                <w:color w:val="auto"/>
              </w:rPr>
            </w:pPr>
            <w:r w:rsidRPr="00F52BBD">
              <w:rPr>
                <w:b/>
                <w:color w:val="auto"/>
                <w:sz w:val="20"/>
              </w:rPr>
              <w:t xml:space="preserve">CRITERIA </w:t>
            </w:r>
          </w:p>
          <w:p w14:paraId="169E954A" w14:textId="77777777" w:rsidR="002B69D3" w:rsidRPr="00F52BBD" w:rsidRDefault="00F13AD8">
            <w:pPr>
              <w:spacing w:after="0" w:line="259" w:lineRule="auto"/>
              <w:ind w:left="5"/>
              <w:jc w:val="left"/>
              <w:rPr>
                <w:color w:val="auto"/>
              </w:rPr>
            </w:pPr>
            <w:r w:rsidRPr="00F52BBD">
              <w:rPr>
                <w:b/>
                <w:color w:val="auto"/>
                <w:sz w:val="20"/>
              </w:rPr>
              <w:t xml:space="preserve">DESCRIPTION  </w:t>
            </w:r>
          </w:p>
        </w:tc>
        <w:tc>
          <w:tcPr>
            <w:tcW w:w="207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CD1E656" w14:textId="77777777" w:rsidR="002B69D3" w:rsidRPr="00F52BBD" w:rsidRDefault="00F13AD8">
            <w:pPr>
              <w:spacing w:after="0" w:line="259" w:lineRule="auto"/>
              <w:ind w:left="5"/>
              <w:jc w:val="left"/>
              <w:rPr>
                <w:color w:val="auto"/>
              </w:rPr>
            </w:pPr>
            <w:r w:rsidRPr="00F52BBD">
              <w:rPr>
                <w:b/>
                <w:color w:val="auto"/>
                <w:sz w:val="20"/>
              </w:rPr>
              <w:t xml:space="preserve">SUB-CRITERIA  </w:t>
            </w:r>
          </w:p>
        </w:tc>
        <w:tc>
          <w:tcPr>
            <w:tcW w:w="1981" w:type="dxa"/>
            <w:tcBorders>
              <w:top w:val="single" w:sz="5" w:space="0" w:color="000000"/>
              <w:left w:val="single" w:sz="5" w:space="0" w:color="000000"/>
              <w:bottom w:val="single" w:sz="5" w:space="0" w:color="000000"/>
              <w:right w:val="single" w:sz="5" w:space="0" w:color="000000"/>
            </w:tcBorders>
            <w:shd w:val="clear" w:color="auto" w:fill="D9D9D9"/>
          </w:tcPr>
          <w:p w14:paraId="7B7E62C1" w14:textId="77777777" w:rsidR="002B69D3" w:rsidRPr="00F52BBD" w:rsidRDefault="00F13AD8">
            <w:pPr>
              <w:spacing w:after="0" w:line="259" w:lineRule="auto"/>
              <w:ind w:left="6"/>
              <w:jc w:val="left"/>
              <w:rPr>
                <w:color w:val="auto"/>
              </w:rPr>
            </w:pPr>
            <w:r w:rsidRPr="00F52BBD">
              <w:rPr>
                <w:b/>
                <w:color w:val="auto"/>
                <w:sz w:val="20"/>
              </w:rPr>
              <w:t xml:space="preserve"> </w:t>
            </w:r>
          </w:p>
          <w:p w14:paraId="3A9F8D6F" w14:textId="77777777" w:rsidR="002B69D3" w:rsidRPr="00F52BBD" w:rsidRDefault="00F13AD8">
            <w:pPr>
              <w:spacing w:after="0" w:line="259" w:lineRule="auto"/>
              <w:ind w:left="6"/>
              <w:jc w:val="left"/>
              <w:rPr>
                <w:color w:val="auto"/>
              </w:rPr>
            </w:pPr>
            <w:r w:rsidRPr="00F52BBD">
              <w:rPr>
                <w:b/>
                <w:color w:val="auto"/>
                <w:sz w:val="20"/>
              </w:rPr>
              <w:t xml:space="preserve">VERIFICATION </w:t>
            </w:r>
          </w:p>
          <w:p w14:paraId="1601B6F7" w14:textId="77777777" w:rsidR="002B69D3" w:rsidRPr="00F52BBD" w:rsidRDefault="00F13AD8">
            <w:pPr>
              <w:spacing w:after="0" w:line="259" w:lineRule="auto"/>
              <w:ind w:left="6"/>
              <w:jc w:val="left"/>
              <w:rPr>
                <w:color w:val="auto"/>
              </w:rPr>
            </w:pPr>
            <w:r w:rsidRPr="00F52BBD">
              <w:rPr>
                <w:b/>
                <w:color w:val="auto"/>
                <w:sz w:val="20"/>
              </w:rPr>
              <w:t xml:space="preserve">METHOD </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5AD4DAD3" w14:textId="77777777" w:rsidR="002B69D3" w:rsidRPr="00F52BBD" w:rsidRDefault="00F13AD8">
            <w:pPr>
              <w:spacing w:after="0" w:line="259" w:lineRule="auto"/>
              <w:ind w:left="6"/>
              <w:rPr>
                <w:color w:val="auto"/>
              </w:rPr>
            </w:pPr>
            <w:r w:rsidRPr="00F52BBD">
              <w:rPr>
                <w:b/>
                <w:color w:val="auto"/>
                <w:sz w:val="20"/>
              </w:rPr>
              <w:t xml:space="preserve">BREAKDOWN </w:t>
            </w:r>
          </w:p>
          <w:p w14:paraId="32DBBA3A" w14:textId="77777777" w:rsidR="002B69D3" w:rsidRPr="00F52BBD" w:rsidRDefault="00F13AD8">
            <w:pPr>
              <w:spacing w:after="0" w:line="259" w:lineRule="auto"/>
              <w:ind w:left="6"/>
              <w:jc w:val="left"/>
              <w:rPr>
                <w:color w:val="auto"/>
              </w:rPr>
            </w:pPr>
            <w:r w:rsidRPr="00F52BBD">
              <w:rPr>
                <w:b/>
                <w:color w:val="auto"/>
                <w:sz w:val="20"/>
              </w:rPr>
              <w:t xml:space="preserve">OF POINTS </w:t>
            </w:r>
          </w:p>
          <w:p w14:paraId="32841A4A" w14:textId="77777777" w:rsidR="002B69D3" w:rsidRPr="00F52BBD" w:rsidRDefault="00F13AD8">
            <w:pPr>
              <w:spacing w:after="0" w:line="259" w:lineRule="auto"/>
              <w:ind w:left="6"/>
              <w:jc w:val="left"/>
              <w:rPr>
                <w:color w:val="auto"/>
              </w:rPr>
            </w:pPr>
            <w:r w:rsidRPr="00F52BBD">
              <w:rPr>
                <w:b/>
                <w:color w:val="auto"/>
                <w:sz w:val="20"/>
              </w:rPr>
              <w:t xml:space="preserve">SCORES </w:t>
            </w:r>
          </w:p>
        </w:tc>
        <w:tc>
          <w:tcPr>
            <w:tcW w:w="1313" w:type="dxa"/>
            <w:tcBorders>
              <w:top w:val="single" w:sz="5" w:space="0" w:color="000000"/>
              <w:left w:val="single" w:sz="5" w:space="0" w:color="000000"/>
              <w:bottom w:val="single" w:sz="5" w:space="0" w:color="000000"/>
              <w:right w:val="single" w:sz="5" w:space="0" w:color="000000"/>
            </w:tcBorders>
            <w:shd w:val="clear" w:color="auto" w:fill="D9D9D9"/>
          </w:tcPr>
          <w:p w14:paraId="10F14CD9" w14:textId="77777777" w:rsidR="002B69D3" w:rsidRPr="00F52BBD" w:rsidRDefault="00F13AD8">
            <w:pPr>
              <w:spacing w:after="0" w:line="259" w:lineRule="auto"/>
              <w:ind w:left="6"/>
              <w:jc w:val="left"/>
              <w:rPr>
                <w:color w:val="auto"/>
              </w:rPr>
            </w:pPr>
            <w:r w:rsidRPr="00F52BBD">
              <w:rPr>
                <w:b/>
                <w:color w:val="auto"/>
                <w:sz w:val="20"/>
              </w:rPr>
              <w:t xml:space="preserve">TOTAL </w:t>
            </w:r>
          </w:p>
          <w:p w14:paraId="141DCAA5" w14:textId="77777777" w:rsidR="002B69D3" w:rsidRPr="00F52BBD" w:rsidRDefault="00F13AD8">
            <w:pPr>
              <w:spacing w:after="0" w:line="259" w:lineRule="auto"/>
              <w:ind w:left="6"/>
              <w:rPr>
                <w:color w:val="auto"/>
              </w:rPr>
            </w:pPr>
            <w:r w:rsidRPr="00F52BBD">
              <w:rPr>
                <w:b/>
                <w:color w:val="auto"/>
                <w:sz w:val="20"/>
              </w:rPr>
              <w:t xml:space="preserve">ALLOCATED </w:t>
            </w:r>
          </w:p>
          <w:p w14:paraId="55F3DD0E" w14:textId="77777777" w:rsidR="002B69D3" w:rsidRPr="00F52BBD" w:rsidRDefault="00F13AD8">
            <w:pPr>
              <w:spacing w:after="0" w:line="259" w:lineRule="auto"/>
              <w:ind w:left="6"/>
              <w:jc w:val="left"/>
              <w:rPr>
                <w:color w:val="auto"/>
              </w:rPr>
            </w:pPr>
            <w:r w:rsidRPr="00F52BBD">
              <w:rPr>
                <w:b/>
                <w:color w:val="auto"/>
                <w:sz w:val="20"/>
              </w:rPr>
              <w:t xml:space="preserve">POINTS </w:t>
            </w:r>
          </w:p>
        </w:tc>
      </w:tr>
      <w:tr w:rsidR="00F52BBD" w:rsidRPr="00F52BBD" w14:paraId="691B7B93" w14:textId="77777777">
        <w:trPr>
          <w:trHeight w:val="782"/>
        </w:trPr>
        <w:tc>
          <w:tcPr>
            <w:tcW w:w="443" w:type="dxa"/>
            <w:vMerge w:val="restart"/>
            <w:tcBorders>
              <w:top w:val="single" w:sz="5" w:space="0" w:color="000000"/>
              <w:left w:val="single" w:sz="5" w:space="0" w:color="000000"/>
              <w:bottom w:val="single" w:sz="5" w:space="0" w:color="000000"/>
              <w:right w:val="single" w:sz="5" w:space="0" w:color="000000"/>
            </w:tcBorders>
            <w:vAlign w:val="center"/>
          </w:tcPr>
          <w:p w14:paraId="1048AEFD" w14:textId="77777777" w:rsidR="002B69D3" w:rsidRPr="00F52BBD" w:rsidRDefault="00F13AD8">
            <w:pPr>
              <w:spacing w:after="0" w:line="259" w:lineRule="auto"/>
              <w:ind w:left="-5"/>
              <w:jc w:val="left"/>
              <w:rPr>
                <w:color w:val="auto"/>
              </w:rPr>
            </w:pPr>
            <w:r w:rsidRPr="00F52BBD">
              <w:rPr>
                <w:b/>
                <w:color w:val="auto"/>
                <w:sz w:val="20"/>
              </w:rPr>
              <w:t>4</w:t>
            </w:r>
            <w:r w:rsidRPr="00F52BBD">
              <w:rPr>
                <w:color w:val="auto"/>
                <w:sz w:val="20"/>
              </w:rPr>
              <w:t xml:space="preserve"> </w:t>
            </w:r>
          </w:p>
        </w:tc>
        <w:tc>
          <w:tcPr>
            <w:tcW w:w="1170" w:type="dxa"/>
            <w:vMerge w:val="restart"/>
            <w:tcBorders>
              <w:top w:val="single" w:sz="5" w:space="0" w:color="000000"/>
              <w:left w:val="single" w:sz="5" w:space="0" w:color="000000"/>
              <w:bottom w:val="single" w:sz="5" w:space="0" w:color="000000"/>
              <w:right w:val="single" w:sz="5" w:space="0" w:color="000000"/>
            </w:tcBorders>
            <w:vAlign w:val="bottom"/>
          </w:tcPr>
          <w:p w14:paraId="4F6DE598" w14:textId="77777777" w:rsidR="002B69D3" w:rsidRPr="00F52BBD" w:rsidRDefault="00F13AD8">
            <w:pPr>
              <w:spacing w:after="1" w:line="243" w:lineRule="auto"/>
              <w:ind w:left="6"/>
              <w:jc w:val="left"/>
              <w:rPr>
                <w:color w:val="auto"/>
              </w:rPr>
            </w:pPr>
            <w:r w:rsidRPr="00F52BBD">
              <w:rPr>
                <w:rFonts w:ascii="Calibri" w:eastAsia="Calibri" w:hAnsi="Calibri" w:cs="Calibri"/>
                <w:b/>
                <w:color w:val="auto"/>
                <w:sz w:val="20"/>
              </w:rPr>
              <w:t xml:space="preserve">Technical Qualification and </w:t>
            </w:r>
          </w:p>
          <w:p w14:paraId="460DCF36" w14:textId="77777777" w:rsidR="002B69D3" w:rsidRPr="00F52BBD" w:rsidRDefault="00F13AD8">
            <w:pPr>
              <w:spacing w:after="0" w:line="259" w:lineRule="auto"/>
              <w:ind w:left="6"/>
              <w:rPr>
                <w:color w:val="auto"/>
              </w:rPr>
            </w:pPr>
            <w:r w:rsidRPr="00F52BBD">
              <w:rPr>
                <w:rFonts w:ascii="Calibri" w:eastAsia="Calibri" w:hAnsi="Calibri" w:cs="Calibri"/>
                <w:b/>
                <w:color w:val="auto"/>
                <w:sz w:val="20"/>
              </w:rPr>
              <w:t>Competence</w:t>
            </w:r>
            <w:r w:rsidRPr="00F52BBD">
              <w:rPr>
                <w:color w:val="auto"/>
                <w:sz w:val="20"/>
              </w:rPr>
              <w:t xml:space="preserve"> </w:t>
            </w:r>
          </w:p>
          <w:p w14:paraId="1AD3200A" w14:textId="77777777" w:rsidR="002B69D3" w:rsidRPr="00F52BBD" w:rsidRDefault="00F13AD8">
            <w:pPr>
              <w:spacing w:after="0" w:line="259" w:lineRule="auto"/>
              <w:ind w:left="6"/>
              <w:jc w:val="left"/>
              <w:rPr>
                <w:color w:val="auto"/>
              </w:rPr>
            </w:pPr>
            <w:r w:rsidRPr="00F52BBD">
              <w:rPr>
                <w:color w:val="auto"/>
                <w:sz w:val="20"/>
              </w:rPr>
              <w:t xml:space="preserve">  </w:t>
            </w:r>
          </w:p>
          <w:p w14:paraId="3080D5CF" w14:textId="77777777" w:rsidR="002B69D3" w:rsidRPr="00F52BBD" w:rsidRDefault="00F13AD8">
            <w:pPr>
              <w:spacing w:after="2" w:line="259" w:lineRule="auto"/>
              <w:ind w:left="6"/>
              <w:jc w:val="left"/>
              <w:rPr>
                <w:color w:val="auto"/>
              </w:rPr>
            </w:pPr>
            <w:r w:rsidRPr="00F52BBD">
              <w:rPr>
                <w:color w:val="auto"/>
                <w:sz w:val="20"/>
              </w:rPr>
              <w:t xml:space="preserve">  </w:t>
            </w:r>
          </w:p>
          <w:p w14:paraId="59972630" w14:textId="77777777" w:rsidR="002B69D3" w:rsidRPr="00F52BBD" w:rsidRDefault="00F13AD8">
            <w:pPr>
              <w:spacing w:after="0" w:line="259" w:lineRule="auto"/>
              <w:ind w:left="6"/>
              <w:jc w:val="left"/>
              <w:rPr>
                <w:color w:val="auto"/>
              </w:rPr>
            </w:pPr>
            <w:r w:rsidRPr="00F52BBD">
              <w:rPr>
                <w:color w:val="auto"/>
                <w:sz w:val="20"/>
              </w:rPr>
              <w:t xml:space="preserve">  </w:t>
            </w:r>
          </w:p>
          <w:p w14:paraId="16A0DDED" w14:textId="77777777" w:rsidR="002B69D3" w:rsidRPr="00F52BBD" w:rsidRDefault="00F13AD8">
            <w:pPr>
              <w:spacing w:after="9" w:line="259" w:lineRule="auto"/>
              <w:ind w:left="6"/>
              <w:jc w:val="left"/>
              <w:rPr>
                <w:color w:val="auto"/>
              </w:rPr>
            </w:pPr>
            <w:r w:rsidRPr="00F52BBD">
              <w:rPr>
                <w:color w:val="auto"/>
                <w:sz w:val="20"/>
              </w:rPr>
              <w:t xml:space="preserve">  </w:t>
            </w:r>
          </w:p>
          <w:p w14:paraId="346E8273" w14:textId="77777777" w:rsidR="002B69D3" w:rsidRPr="00F52BBD" w:rsidRDefault="00F13AD8">
            <w:pPr>
              <w:spacing w:after="0" w:line="259" w:lineRule="auto"/>
              <w:ind w:left="6"/>
              <w:jc w:val="left"/>
              <w:rPr>
                <w:color w:val="auto"/>
              </w:rPr>
            </w:pPr>
            <w:r w:rsidRPr="00F52BBD">
              <w:rPr>
                <w:rFonts w:ascii="Calibri" w:eastAsia="Calibri" w:hAnsi="Calibri" w:cs="Calibri"/>
                <w:b/>
                <w:color w:val="auto"/>
                <w:sz w:val="20"/>
              </w:rPr>
              <w:t xml:space="preserve"> </w:t>
            </w:r>
          </w:p>
          <w:p w14:paraId="0E8F35D8" w14:textId="77777777" w:rsidR="002B69D3" w:rsidRPr="00F52BBD" w:rsidRDefault="00F13AD8">
            <w:pPr>
              <w:spacing w:after="1" w:line="259" w:lineRule="auto"/>
              <w:ind w:left="6"/>
              <w:jc w:val="left"/>
              <w:rPr>
                <w:color w:val="auto"/>
              </w:rPr>
            </w:pPr>
            <w:r w:rsidRPr="00F52BBD">
              <w:rPr>
                <w:rFonts w:ascii="Calibri" w:eastAsia="Calibri" w:hAnsi="Calibri" w:cs="Calibri"/>
                <w:b/>
                <w:color w:val="auto"/>
                <w:sz w:val="20"/>
              </w:rPr>
              <w:t xml:space="preserve"> </w:t>
            </w:r>
          </w:p>
          <w:p w14:paraId="27115E8F" w14:textId="77777777" w:rsidR="002B69D3" w:rsidRPr="00F52BBD" w:rsidRDefault="00F13AD8">
            <w:pPr>
              <w:spacing w:after="1" w:line="259" w:lineRule="auto"/>
              <w:ind w:left="6"/>
              <w:jc w:val="left"/>
              <w:rPr>
                <w:color w:val="auto"/>
              </w:rPr>
            </w:pPr>
            <w:r w:rsidRPr="00F52BBD">
              <w:rPr>
                <w:rFonts w:ascii="Calibri" w:eastAsia="Calibri" w:hAnsi="Calibri" w:cs="Calibri"/>
                <w:b/>
                <w:color w:val="auto"/>
                <w:sz w:val="20"/>
              </w:rPr>
              <w:t xml:space="preserve"> </w:t>
            </w:r>
          </w:p>
          <w:p w14:paraId="60656B8A" w14:textId="77777777" w:rsidR="002B69D3" w:rsidRPr="00F52BBD" w:rsidRDefault="00F13AD8">
            <w:pPr>
              <w:spacing w:after="2" w:line="259" w:lineRule="auto"/>
              <w:ind w:left="6"/>
              <w:jc w:val="left"/>
              <w:rPr>
                <w:color w:val="auto"/>
              </w:rPr>
            </w:pPr>
            <w:r w:rsidRPr="00F52BBD">
              <w:rPr>
                <w:rFonts w:ascii="Calibri" w:eastAsia="Calibri" w:hAnsi="Calibri" w:cs="Calibri"/>
                <w:b/>
                <w:color w:val="auto"/>
                <w:sz w:val="20"/>
              </w:rPr>
              <w:t xml:space="preserve"> </w:t>
            </w:r>
          </w:p>
          <w:p w14:paraId="2DDB73F0" w14:textId="77777777" w:rsidR="002B69D3" w:rsidRPr="00F52BBD" w:rsidRDefault="00F13AD8">
            <w:pPr>
              <w:spacing w:after="0" w:line="259" w:lineRule="auto"/>
              <w:ind w:left="6"/>
              <w:jc w:val="left"/>
              <w:rPr>
                <w:color w:val="auto"/>
              </w:rPr>
            </w:pPr>
            <w:r w:rsidRPr="00F52BBD">
              <w:rPr>
                <w:rFonts w:ascii="Calibri" w:eastAsia="Calibri" w:hAnsi="Calibri" w:cs="Calibri"/>
                <w:b/>
                <w:color w:val="auto"/>
                <w:sz w:val="20"/>
              </w:rPr>
              <w:t xml:space="preserve">(CV’S) </w:t>
            </w:r>
            <w:r w:rsidRPr="00F52BBD">
              <w:rPr>
                <w:b/>
                <w:color w:val="auto"/>
                <w:sz w:val="20"/>
              </w:rPr>
              <w:t xml:space="preserve"> </w:t>
            </w:r>
          </w:p>
        </w:tc>
        <w:tc>
          <w:tcPr>
            <w:tcW w:w="1981" w:type="dxa"/>
            <w:vMerge w:val="restart"/>
            <w:tcBorders>
              <w:top w:val="single" w:sz="5" w:space="0" w:color="000000"/>
              <w:left w:val="single" w:sz="5" w:space="0" w:color="000000"/>
              <w:bottom w:val="single" w:sz="5" w:space="0" w:color="000000"/>
              <w:right w:val="single" w:sz="5" w:space="0" w:color="000000"/>
            </w:tcBorders>
          </w:tcPr>
          <w:p w14:paraId="56FB79C1"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Project </w:t>
            </w:r>
          </w:p>
          <w:p w14:paraId="087ACA77" w14:textId="77777777" w:rsidR="002B69D3" w:rsidRPr="00F52BBD" w:rsidRDefault="00F13AD8" w:rsidP="004674AD">
            <w:pPr>
              <w:spacing w:after="2" w:line="240" w:lineRule="auto"/>
              <w:ind w:left="5"/>
              <w:jc w:val="left"/>
              <w:rPr>
                <w:rFonts w:eastAsia="Microsoft Sans Serif"/>
                <w:color w:val="auto"/>
                <w:sz w:val="16"/>
                <w:szCs w:val="16"/>
              </w:rPr>
            </w:pPr>
            <w:r w:rsidRPr="00F52BBD">
              <w:rPr>
                <w:rFonts w:eastAsia="Microsoft Sans Serif"/>
                <w:color w:val="auto"/>
                <w:sz w:val="16"/>
                <w:szCs w:val="16"/>
              </w:rPr>
              <w:t xml:space="preserve">Engineer/Team </w:t>
            </w:r>
          </w:p>
          <w:p w14:paraId="69B5F98A" w14:textId="77777777" w:rsidR="002B69D3" w:rsidRPr="00F52BBD" w:rsidRDefault="00F13AD8" w:rsidP="004674AD">
            <w:pPr>
              <w:spacing w:line="240" w:lineRule="auto"/>
              <w:ind w:left="5"/>
              <w:jc w:val="left"/>
              <w:rPr>
                <w:rFonts w:eastAsia="Microsoft Sans Serif"/>
                <w:color w:val="auto"/>
                <w:sz w:val="16"/>
                <w:szCs w:val="16"/>
              </w:rPr>
            </w:pPr>
            <w:r w:rsidRPr="00F52BBD">
              <w:rPr>
                <w:rFonts w:eastAsia="Microsoft Sans Serif"/>
                <w:color w:val="auto"/>
                <w:sz w:val="16"/>
                <w:szCs w:val="16"/>
              </w:rPr>
              <w:t xml:space="preserve">Leader </w:t>
            </w:r>
          </w:p>
          <w:p w14:paraId="053319D3" w14:textId="77777777" w:rsidR="002B69D3" w:rsidRPr="00F52BBD" w:rsidRDefault="00F13AD8" w:rsidP="004674AD">
            <w:pPr>
              <w:spacing w:after="17" w:line="240" w:lineRule="auto"/>
              <w:ind w:left="5"/>
              <w:jc w:val="left"/>
              <w:rPr>
                <w:rFonts w:eastAsia="Microsoft Sans Serif"/>
                <w:color w:val="auto"/>
                <w:sz w:val="16"/>
                <w:szCs w:val="16"/>
              </w:rPr>
            </w:pPr>
            <w:r w:rsidRPr="00F52BBD">
              <w:rPr>
                <w:rFonts w:eastAsia="Microsoft Sans Serif"/>
                <w:color w:val="auto"/>
                <w:sz w:val="16"/>
                <w:szCs w:val="16"/>
              </w:rPr>
              <w:t xml:space="preserve">1 X (Civil,) or </w:t>
            </w:r>
          </w:p>
          <w:p w14:paraId="14725C57" w14:textId="77777777" w:rsidR="002B69D3" w:rsidRPr="00F52BBD" w:rsidRDefault="00F13AD8" w:rsidP="004674AD">
            <w:pPr>
              <w:spacing w:after="17" w:line="240" w:lineRule="auto"/>
              <w:ind w:left="5"/>
              <w:jc w:val="left"/>
              <w:rPr>
                <w:rFonts w:eastAsia="Microsoft Sans Serif"/>
                <w:color w:val="auto"/>
                <w:sz w:val="16"/>
                <w:szCs w:val="16"/>
              </w:rPr>
            </w:pPr>
            <w:r w:rsidRPr="00F52BBD">
              <w:rPr>
                <w:rFonts w:eastAsia="Microsoft Sans Serif"/>
                <w:color w:val="auto"/>
                <w:sz w:val="16"/>
                <w:szCs w:val="16"/>
              </w:rPr>
              <w:t xml:space="preserve">Technologist ECSA </w:t>
            </w:r>
          </w:p>
          <w:p w14:paraId="024D414A" w14:textId="77777777" w:rsidR="002B69D3" w:rsidRPr="00F52BBD" w:rsidRDefault="00F13AD8" w:rsidP="004674AD">
            <w:pPr>
              <w:spacing w:after="0" w:line="240" w:lineRule="auto"/>
              <w:ind w:left="5" w:right="505"/>
              <w:rPr>
                <w:rFonts w:eastAsia="Microsoft Sans Serif"/>
                <w:color w:val="auto"/>
                <w:sz w:val="16"/>
                <w:szCs w:val="16"/>
              </w:rPr>
            </w:pPr>
            <w:r w:rsidRPr="00F52BBD">
              <w:rPr>
                <w:rFonts w:eastAsia="Microsoft Sans Serif"/>
                <w:color w:val="auto"/>
                <w:sz w:val="16"/>
                <w:szCs w:val="16"/>
              </w:rPr>
              <w:t>(</w:t>
            </w:r>
            <w:proofErr w:type="spellStart"/>
            <w:r w:rsidRPr="00F52BBD">
              <w:rPr>
                <w:rFonts w:eastAsia="Microsoft Sans Serif"/>
                <w:color w:val="auto"/>
                <w:sz w:val="16"/>
                <w:szCs w:val="16"/>
              </w:rPr>
              <w:t>Pr</w:t>
            </w:r>
            <w:proofErr w:type="spellEnd"/>
            <w:r w:rsidRPr="00F52BBD">
              <w:rPr>
                <w:rFonts w:eastAsia="Microsoft Sans Serif"/>
                <w:color w:val="auto"/>
                <w:sz w:val="16"/>
                <w:szCs w:val="16"/>
              </w:rPr>
              <w:t xml:space="preserve"> Eng/ </w:t>
            </w:r>
            <w:proofErr w:type="spellStart"/>
            <w:r w:rsidRPr="00F52BBD">
              <w:rPr>
                <w:rFonts w:eastAsia="Microsoft Sans Serif"/>
                <w:color w:val="auto"/>
                <w:sz w:val="16"/>
                <w:szCs w:val="16"/>
              </w:rPr>
              <w:t>Pr</w:t>
            </w:r>
            <w:proofErr w:type="spellEnd"/>
            <w:r w:rsidRPr="00F52BBD">
              <w:rPr>
                <w:rFonts w:eastAsia="Microsoft Sans Serif"/>
                <w:color w:val="auto"/>
                <w:sz w:val="16"/>
                <w:szCs w:val="16"/>
              </w:rPr>
              <w:t xml:space="preserve"> Tech Eng/Cert Eng) Registered.  </w:t>
            </w:r>
          </w:p>
          <w:p w14:paraId="68CE5287"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 </w:t>
            </w:r>
          </w:p>
        </w:tc>
        <w:tc>
          <w:tcPr>
            <w:tcW w:w="2070" w:type="dxa"/>
            <w:tcBorders>
              <w:top w:val="single" w:sz="5" w:space="0" w:color="000000"/>
              <w:left w:val="single" w:sz="5" w:space="0" w:color="000000"/>
              <w:bottom w:val="single" w:sz="5" w:space="0" w:color="000000"/>
              <w:right w:val="single" w:sz="5" w:space="0" w:color="000000"/>
            </w:tcBorders>
          </w:tcPr>
          <w:p w14:paraId="4E40EA0C"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7-10 years of experience with 5 years after registration.</w:t>
            </w:r>
          </w:p>
        </w:tc>
        <w:tc>
          <w:tcPr>
            <w:tcW w:w="1981" w:type="dxa"/>
            <w:vMerge w:val="restart"/>
            <w:tcBorders>
              <w:top w:val="single" w:sz="5" w:space="0" w:color="000000"/>
              <w:left w:val="single" w:sz="5" w:space="0" w:color="000000"/>
              <w:bottom w:val="single" w:sz="5" w:space="0" w:color="000000"/>
              <w:right w:val="single" w:sz="5" w:space="0" w:color="000000"/>
            </w:tcBorders>
          </w:tcPr>
          <w:p w14:paraId="2B5FB982"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ECSA reg Cert and  </w:t>
            </w:r>
          </w:p>
          <w:p w14:paraId="125C8054" w14:textId="77777777" w:rsidR="002B69D3" w:rsidRPr="00F52BBD" w:rsidRDefault="00F13AD8" w:rsidP="004674AD">
            <w:pPr>
              <w:spacing w:after="0" w:line="240" w:lineRule="auto"/>
              <w:ind w:left="-25" w:firstLine="31"/>
              <w:jc w:val="left"/>
              <w:rPr>
                <w:rFonts w:eastAsia="Microsoft Sans Serif"/>
                <w:color w:val="auto"/>
                <w:sz w:val="16"/>
                <w:szCs w:val="16"/>
              </w:rPr>
            </w:pPr>
            <w:r w:rsidRPr="00F52BBD">
              <w:rPr>
                <w:rFonts w:eastAsia="Microsoft Sans Serif"/>
                <w:color w:val="auto"/>
                <w:sz w:val="16"/>
                <w:szCs w:val="16"/>
              </w:rPr>
              <w:t xml:space="preserve">Traceable Record </w:t>
            </w:r>
            <w:proofErr w:type="gramStart"/>
            <w:r w:rsidRPr="00F52BBD">
              <w:rPr>
                <w:rFonts w:eastAsia="Microsoft Sans Serif"/>
                <w:color w:val="auto"/>
                <w:sz w:val="16"/>
                <w:szCs w:val="16"/>
              </w:rPr>
              <w:t>in  relevant</w:t>
            </w:r>
            <w:proofErr w:type="gramEnd"/>
            <w:r w:rsidRPr="00F52BBD">
              <w:rPr>
                <w:rFonts w:eastAsia="Microsoft Sans Serif"/>
                <w:color w:val="auto"/>
                <w:sz w:val="16"/>
                <w:szCs w:val="16"/>
              </w:rPr>
              <w:t xml:space="preserve"> project(s) tendered for as Project Leader or Project Engineer. </w:t>
            </w:r>
          </w:p>
        </w:tc>
        <w:tc>
          <w:tcPr>
            <w:tcW w:w="1440" w:type="dxa"/>
            <w:tcBorders>
              <w:top w:val="single" w:sz="5" w:space="0" w:color="000000"/>
              <w:left w:val="single" w:sz="5" w:space="0" w:color="000000"/>
              <w:bottom w:val="single" w:sz="5" w:space="0" w:color="000000"/>
              <w:right w:val="single" w:sz="5" w:space="0" w:color="000000"/>
            </w:tcBorders>
            <w:vAlign w:val="center"/>
          </w:tcPr>
          <w:p w14:paraId="01B3D0AA" w14:textId="77777777" w:rsidR="002B69D3" w:rsidRPr="00F52BBD" w:rsidRDefault="00F13AD8" w:rsidP="004674AD">
            <w:pPr>
              <w:spacing w:after="0" w:line="240" w:lineRule="auto"/>
              <w:ind w:left="8"/>
              <w:jc w:val="center"/>
              <w:rPr>
                <w:rFonts w:eastAsia="Microsoft Sans Serif"/>
                <w:color w:val="auto"/>
                <w:sz w:val="16"/>
                <w:szCs w:val="16"/>
              </w:rPr>
            </w:pPr>
            <w:r w:rsidRPr="00F52BBD">
              <w:rPr>
                <w:rFonts w:eastAsia="Microsoft Sans Serif"/>
                <w:color w:val="auto"/>
                <w:sz w:val="16"/>
                <w:szCs w:val="16"/>
              </w:rPr>
              <w:t xml:space="preserve">10 </w:t>
            </w:r>
          </w:p>
        </w:tc>
        <w:tc>
          <w:tcPr>
            <w:tcW w:w="1313" w:type="dxa"/>
            <w:vMerge w:val="restart"/>
            <w:tcBorders>
              <w:top w:val="single" w:sz="5" w:space="0" w:color="000000"/>
              <w:left w:val="single" w:sz="5" w:space="0" w:color="000000"/>
              <w:bottom w:val="single" w:sz="5" w:space="0" w:color="000000"/>
              <w:right w:val="single" w:sz="5" w:space="0" w:color="000000"/>
            </w:tcBorders>
            <w:vAlign w:val="center"/>
          </w:tcPr>
          <w:p w14:paraId="6A58BB6F" w14:textId="77777777" w:rsidR="002B69D3" w:rsidRPr="00F52BBD" w:rsidRDefault="00F13AD8" w:rsidP="004674AD">
            <w:pPr>
              <w:spacing w:after="0" w:line="240" w:lineRule="auto"/>
              <w:ind w:left="10"/>
              <w:jc w:val="center"/>
              <w:rPr>
                <w:rFonts w:eastAsia="Microsoft Sans Serif"/>
                <w:color w:val="auto"/>
                <w:sz w:val="16"/>
                <w:szCs w:val="16"/>
              </w:rPr>
            </w:pPr>
            <w:r w:rsidRPr="00F52BBD">
              <w:rPr>
                <w:rFonts w:eastAsia="Microsoft Sans Serif"/>
                <w:color w:val="auto"/>
                <w:sz w:val="16"/>
                <w:szCs w:val="16"/>
              </w:rPr>
              <w:t xml:space="preserve">10 </w:t>
            </w:r>
          </w:p>
        </w:tc>
      </w:tr>
      <w:tr w:rsidR="00F52BBD" w:rsidRPr="00F52BBD" w14:paraId="12D90F81" w14:textId="77777777">
        <w:trPr>
          <w:trHeight w:val="1591"/>
        </w:trPr>
        <w:tc>
          <w:tcPr>
            <w:tcW w:w="0" w:type="auto"/>
            <w:vMerge/>
            <w:tcBorders>
              <w:top w:val="nil"/>
              <w:left w:val="single" w:sz="5" w:space="0" w:color="000000"/>
              <w:bottom w:val="nil"/>
              <w:right w:val="single" w:sz="5" w:space="0" w:color="000000"/>
            </w:tcBorders>
          </w:tcPr>
          <w:p w14:paraId="5E60969C"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3A7EC134"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single" w:sz="5" w:space="0" w:color="000000"/>
              <w:right w:val="single" w:sz="5" w:space="0" w:color="000000"/>
            </w:tcBorders>
          </w:tcPr>
          <w:p w14:paraId="2BC6BC43" w14:textId="77777777" w:rsidR="002B69D3" w:rsidRPr="00F52BBD" w:rsidRDefault="002B69D3" w:rsidP="004674AD">
            <w:pPr>
              <w:spacing w:after="0" w:line="240" w:lineRule="auto"/>
              <w:ind w:left="5"/>
              <w:jc w:val="left"/>
              <w:rPr>
                <w:rFonts w:eastAsia="Microsoft Sans Serif"/>
                <w:color w:val="auto"/>
                <w:sz w:val="16"/>
                <w:szCs w:val="16"/>
              </w:rPr>
            </w:pPr>
          </w:p>
        </w:tc>
        <w:tc>
          <w:tcPr>
            <w:tcW w:w="2070" w:type="dxa"/>
            <w:tcBorders>
              <w:top w:val="single" w:sz="5" w:space="0" w:color="000000"/>
              <w:left w:val="single" w:sz="5" w:space="0" w:color="000000"/>
              <w:bottom w:val="single" w:sz="5" w:space="0" w:color="000000"/>
              <w:right w:val="single" w:sz="5" w:space="0" w:color="000000"/>
            </w:tcBorders>
          </w:tcPr>
          <w:p w14:paraId="02311E0D" w14:textId="77777777" w:rsidR="002B69D3" w:rsidRPr="00F52BBD" w:rsidRDefault="00F13AD8" w:rsidP="004674AD">
            <w:pPr>
              <w:spacing w:after="0" w:line="240" w:lineRule="auto"/>
              <w:ind w:left="5" w:hanging="38"/>
              <w:jc w:val="left"/>
              <w:rPr>
                <w:rFonts w:eastAsia="Microsoft Sans Serif"/>
                <w:color w:val="auto"/>
                <w:sz w:val="16"/>
                <w:szCs w:val="16"/>
              </w:rPr>
            </w:pPr>
            <w:r w:rsidRPr="00F52BBD">
              <w:rPr>
                <w:rFonts w:eastAsia="Microsoft Sans Serif"/>
                <w:color w:val="auto"/>
                <w:sz w:val="16"/>
                <w:szCs w:val="16"/>
              </w:rPr>
              <w:t xml:space="preserve">5-6 years of experience </w:t>
            </w:r>
          </w:p>
          <w:p w14:paraId="315A85AE" w14:textId="77777777" w:rsidR="002B69D3" w:rsidRPr="00F52BBD" w:rsidRDefault="00F13AD8" w:rsidP="004674AD">
            <w:pPr>
              <w:spacing w:after="0" w:line="240" w:lineRule="auto"/>
              <w:ind w:left="5" w:right="476" w:hanging="334"/>
              <w:jc w:val="left"/>
              <w:rPr>
                <w:rFonts w:eastAsia="Microsoft Sans Serif"/>
                <w:color w:val="auto"/>
                <w:sz w:val="16"/>
                <w:szCs w:val="16"/>
              </w:rPr>
            </w:pPr>
            <w:r w:rsidRPr="00F52BBD">
              <w:rPr>
                <w:rFonts w:eastAsia="Microsoft Sans Serif"/>
                <w:color w:val="auto"/>
                <w:sz w:val="16"/>
                <w:szCs w:val="16"/>
              </w:rPr>
              <w:t xml:space="preserve">with 2 years after </w:t>
            </w:r>
          </w:p>
          <w:p w14:paraId="78C73D73"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registration </w:t>
            </w:r>
          </w:p>
        </w:tc>
        <w:tc>
          <w:tcPr>
            <w:tcW w:w="0" w:type="auto"/>
            <w:vMerge/>
            <w:tcBorders>
              <w:top w:val="nil"/>
              <w:left w:val="single" w:sz="5" w:space="0" w:color="000000"/>
              <w:bottom w:val="single" w:sz="5" w:space="0" w:color="000000"/>
              <w:right w:val="single" w:sz="5" w:space="0" w:color="000000"/>
            </w:tcBorders>
          </w:tcPr>
          <w:p w14:paraId="0E8D626F" w14:textId="77777777" w:rsidR="002B69D3" w:rsidRPr="00F52BBD" w:rsidRDefault="002B69D3" w:rsidP="004674AD">
            <w:pPr>
              <w:spacing w:after="0" w:line="240" w:lineRule="auto"/>
              <w:ind w:left="5"/>
              <w:jc w:val="left"/>
              <w:rPr>
                <w:rFonts w:eastAsia="Microsoft Sans Serif"/>
                <w:color w:val="auto"/>
                <w:sz w:val="16"/>
                <w:szCs w:val="16"/>
              </w:rPr>
            </w:pPr>
          </w:p>
        </w:tc>
        <w:tc>
          <w:tcPr>
            <w:tcW w:w="1440" w:type="dxa"/>
            <w:tcBorders>
              <w:top w:val="single" w:sz="5" w:space="0" w:color="000000"/>
              <w:left w:val="single" w:sz="5" w:space="0" w:color="000000"/>
              <w:bottom w:val="single" w:sz="5" w:space="0" w:color="000000"/>
              <w:right w:val="single" w:sz="5" w:space="0" w:color="000000"/>
            </w:tcBorders>
            <w:vAlign w:val="center"/>
          </w:tcPr>
          <w:p w14:paraId="61060753" w14:textId="77777777" w:rsidR="002B69D3" w:rsidRPr="00F52BBD" w:rsidRDefault="00F13AD8" w:rsidP="004674AD">
            <w:pPr>
              <w:spacing w:after="0" w:line="240" w:lineRule="auto"/>
              <w:ind w:left="5"/>
              <w:jc w:val="center"/>
              <w:rPr>
                <w:rFonts w:eastAsia="Microsoft Sans Serif"/>
                <w:color w:val="auto"/>
                <w:sz w:val="16"/>
                <w:szCs w:val="16"/>
              </w:rPr>
            </w:pPr>
            <w:r w:rsidRPr="00F52BBD">
              <w:rPr>
                <w:rFonts w:eastAsia="Microsoft Sans Serif"/>
                <w:color w:val="auto"/>
                <w:sz w:val="16"/>
                <w:szCs w:val="16"/>
              </w:rPr>
              <w:t xml:space="preserve">5 </w:t>
            </w:r>
          </w:p>
        </w:tc>
        <w:tc>
          <w:tcPr>
            <w:tcW w:w="0" w:type="auto"/>
            <w:vMerge/>
            <w:tcBorders>
              <w:top w:val="nil"/>
              <w:left w:val="single" w:sz="5" w:space="0" w:color="000000"/>
              <w:bottom w:val="single" w:sz="5" w:space="0" w:color="000000"/>
              <w:right w:val="single" w:sz="5" w:space="0" w:color="000000"/>
            </w:tcBorders>
          </w:tcPr>
          <w:p w14:paraId="3F53F489" w14:textId="77777777" w:rsidR="002B69D3" w:rsidRPr="00F52BBD" w:rsidRDefault="002B69D3" w:rsidP="004674AD">
            <w:pPr>
              <w:spacing w:after="0" w:line="240" w:lineRule="auto"/>
              <w:ind w:left="5"/>
              <w:jc w:val="left"/>
              <w:rPr>
                <w:rFonts w:eastAsia="Microsoft Sans Serif"/>
                <w:color w:val="auto"/>
                <w:sz w:val="16"/>
                <w:szCs w:val="16"/>
              </w:rPr>
            </w:pPr>
          </w:p>
        </w:tc>
      </w:tr>
      <w:tr w:rsidR="00F52BBD" w:rsidRPr="00F52BBD" w14:paraId="21E693BE" w14:textId="77777777">
        <w:trPr>
          <w:trHeight w:val="780"/>
        </w:trPr>
        <w:tc>
          <w:tcPr>
            <w:tcW w:w="0" w:type="auto"/>
            <w:vMerge/>
            <w:tcBorders>
              <w:top w:val="nil"/>
              <w:left w:val="single" w:sz="5" w:space="0" w:color="000000"/>
              <w:bottom w:val="nil"/>
              <w:right w:val="single" w:sz="5" w:space="0" w:color="000000"/>
            </w:tcBorders>
          </w:tcPr>
          <w:p w14:paraId="2C347246"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7310B9EC" w14:textId="77777777" w:rsidR="002B69D3" w:rsidRPr="00F52BBD" w:rsidRDefault="002B69D3">
            <w:pPr>
              <w:spacing w:after="160" w:line="259" w:lineRule="auto"/>
              <w:ind w:left="0"/>
              <w:jc w:val="left"/>
              <w:rPr>
                <w:color w:val="auto"/>
              </w:rPr>
            </w:pPr>
          </w:p>
        </w:tc>
        <w:tc>
          <w:tcPr>
            <w:tcW w:w="1981" w:type="dxa"/>
            <w:vMerge w:val="restart"/>
            <w:tcBorders>
              <w:top w:val="single" w:sz="5" w:space="0" w:color="000000"/>
              <w:left w:val="single" w:sz="5" w:space="0" w:color="000000"/>
              <w:bottom w:val="single" w:sz="5" w:space="0" w:color="000000"/>
              <w:right w:val="single" w:sz="5" w:space="0" w:color="000000"/>
            </w:tcBorders>
          </w:tcPr>
          <w:p w14:paraId="63B99269"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Design Engineer </w:t>
            </w:r>
          </w:p>
          <w:p w14:paraId="6132B3C3"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1 X (Civil or </w:t>
            </w:r>
          </w:p>
          <w:p w14:paraId="71273613"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Technologist ECSA </w:t>
            </w:r>
          </w:p>
          <w:p w14:paraId="085268DF" w14:textId="77777777" w:rsidR="002B69D3" w:rsidRPr="00F52BBD" w:rsidRDefault="00F13AD8" w:rsidP="004674AD">
            <w:pPr>
              <w:spacing w:after="0" w:line="240" w:lineRule="auto"/>
              <w:ind w:left="5" w:right="505"/>
              <w:rPr>
                <w:rFonts w:eastAsia="Microsoft Sans Serif"/>
                <w:color w:val="auto"/>
                <w:sz w:val="16"/>
                <w:szCs w:val="16"/>
              </w:rPr>
            </w:pPr>
            <w:r w:rsidRPr="00F52BBD">
              <w:rPr>
                <w:rFonts w:eastAsia="Microsoft Sans Serif"/>
                <w:color w:val="auto"/>
                <w:sz w:val="16"/>
                <w:szCs w:val="16"/>
              </w:rPr>
              <w:t>(</w:t>
            </w:r>
            <w:proofErr w:type="spellStart"/>
            <w:r w:rsidRPr="00F52BBD">
              <w:rPr>
                <w:rFonts w:eastAsia="Microsoft Sans Serif"/>
                <w:color w:val="auto"/>
                <w:sz w:val="16"/>
                <w:szCs w:val="16"/>
              </w:rPr>
              <w:t>Pr</w:t>
            </w:r>
            <w:proofErr w:type="spellEnd"/>
            <w:r w:rsidRPr="00F52BBD">
              <w:rPr>
                <w:rFonts w:eastAsia="Microsoft Sans Serif"/>
                <w:color w:val="auto"/>
                <w:sz w:val="16"/>
                <w:szCs w:val="16"/>
              </w:rPr>
              <w:t xml:space="preserve"> Eng/ </w:t>
            </w:r>
            <w:proofErr w:type="spellStart"/>
            <w:r w:rsidRPr="00F52BBD">
              <w:rPr>
                <w:rFonts w:eastAsia="Microsoft Sans Serif"/>
                <w:color w:val="auto"/>
                <w:sz w:val="16"/>
                <w:szCs w:val="16"/>
              </w:rPr>
              <w:t>Pr</w:t>
            </w:r>
            <w:proofErr w:type="spellEnd"/>
            <w:r w:rsidRPr="00F52BBD">
              <w:rPr>
                <w:rFonts w:eastAsia="Microsoft Sans Serif"/>
                <w:color w:val="auto"/>
                <w:sz w:val="16"/>
                <w:szCs w:val="16"/>
              </w:rPr>
              <w:t xml:space="preserve"> Tech Eng/Cert Eng) registered.  </w:t>
            </w:r>
          </w:p>
        </w:tc>
        <w:tc>
          <w:tcPr>
            <w:tcW w:w="2070" w:type="dxa"/>
            <w:tcBorders>
              <w:top w:val="single" w:sz="5" w:space="0" w:color="000000"/>
              <w:left w:val="single" w:sz="5" w:space="0" w:color="000000"/>
              <w:bottom w:val="single" w:sz="5" w:space="0" w:color="000000"/>
              <w:right w:val="single" w:sz="5" w:space="0" w:color="000000"/>
            </w:tcBorders>
          </w:tcPr>
          <w:p w14:paraId="5C8DF120"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 7-10 years of experience with 5 years after registration.</w:t>
            </w:r>
          </w:p>
        </w:tc>
        <w:tc>
          <w:tcPr>
            <w:tcW w:w="1981" w:type="dxa"/>
            <w:vMerge w:val="restart"/>
            <w:tcBorders>
              <w:top w:val="single" w:sz="5" w:space="0" w:color="000000"/>
              <w:left w:val="single" w:sz="5" w:space="0" w:color="000000"/>
              <w:bottom w:val="single" w:sz="5" w:space="0" w:color="000000"/>
              <w:right w:val="single" w:sz="5" w:space="0" w:color="000000"/>
            </w:tcBorders>
          </w:tcPr>
          <w:p w14:paraId="244D6E71" w14:textId="77777777" w:rsidR="00083526" w:rsidRPr="00F52BBD" w:rsidRDefault="00083526" w:rsidP="004674AD">
            <w:pPr>
              <w:spacing w:after="0" w:line="240" w:lineRule="auto"/>
              <w:ind w:left="6"/>
              <w:rPr>
                <w:rFonts w:eastAsia="Microsoft Sans Serif"/>
                <w:color w:val="auto"/>
                <w:sz w:val="16"/>
                <w:szCs w:val="16"/>
              </w:rPr>
            </w:pPr>
            <w:r w:rsidRPr="00F52BBD">
              <w:rPr>
                <w:rFonts w:eastAsia="Microsoft Sans Serif"/>
                <w:color w:val="auto"/>
                <w:sz w:val="16"/>
                <w:szCs w:val="16"/>
              </w:rPr>
              <w:t xml:space="preserve">ECSA reg Cert or equivalent recognised certificate and  </w:t>
            </w:r>
          </w:p>
          <w:p w14:paraId="4992A39E" w14:textId="77777777" w:rsidR="00083526" w:rsidRPr="00F52BBD" w:rsidRDefault="00083526" w:rsidP="004674AD">
            <w:pPr>
              <w:spacing w:after="0" w:line="240" w:lineRule="auto"/>
              <w:ind w:left="-20" w:firstLine="26"/>
              <w:rPr>
                <w:rFonts w:eastAsia="Microsoft Sans Serif"/>
                <w:color w:val="auto"/>
                <w:sz w:val="16"/>
                <w:szCs w:val="16"/>
              </w:rPr>
            </w:pPr>
            <w:r w:rsidRPr="00F52BBD">
              <w:rPr>
                <w:rFonts w:eastAsia="Microsoft Sans Serif"/>
                <w:color w:val="auto"/>
                <w:sz w:val="16"/>
                <w:szCs w:val="16"/>
              </w:rPr>
              <w:t xml:space="preserve">Traceable Record </w:t>
            </w:r>
            <w:proofErr w:type="gramStart"/>
            <w:r w:rsidRPr="00F52BBD">
              <w:rPr>
                <w:rFonts w:eastAsia="Microsoft Sans Serif"/>
                <w:color w:val="auto"/>
                <w:sz w:val="16"/>
                <w:szCs w:val="16"/>
              </w:rPr>
              <w:t>in  relevant</w:t>
            </w:r>
            <w:proofErr w:type="gramEnd"/>
            <w:r w:rsidRPr="00F52BBD">
              <w:rPr>
                <w:rFonts w:eastAsia="Microsoft Sans Serif"/>
                <w:color w:val="auto"/>
                <w:sz w:val="16"/>
                <w:szCs w:val="16"/>
              </w:rPr>
              <w:t xml:space="preserve"> project(s) </w:t>
            </w:r>
          </w:p>
          <w:p w14:paraId="3B413C26" w14:textId="199BB194" w:rsidR="002B69D3" w:rsidRPr="00F52BBD" w:rsidRDefault="00083526" w:rsidP="004674AD">
            <w:pPr>
              <w:spacing w:after="0" w:line="240" w:lineRule="auto"/>
              <w:ind w:left="-16"/>
              <w:jc w:val="left"/>
              <w:rPr>
                <w:rFonts w:eastAsia="Microsoft Sans Serif"/>
                <w:color w:val="auto"/>
                <w:sz w:val="16"/>
                <w:szCs w:val="16"/>
              </w:rPr>
            </w:pPr>
            <w:r w:rsidRPr="00F52BBD">
              <w:rPr>
                <w:rFonts w:eastAsia="Microsoft Sans Serif"/>
                <w:color w:val="auto"/>
                <w:sz w:val="16"/>
                <w:szCs w:val="16"/>
              </w:rPr>
              <w:t>tendered for (attach CV).</w:t>
            </w:r>
            <w:r w:rsidR="00F13AD8" w:rsidRPr="00F52BBD">
              <w:rPr>
                <w:rFonts w:eastAsia="Microsoft Sans Serif"/>
                <w:color w:val="auto"/>
                <w:sz w:val="16"/>
                <w:szCs w:val="16"/>
              </w:rPr>
              <w:t xml:space="preserve"> </w:t>
            </w:r>
          </w:p>
        </w:tc>
        <w:tc>
          <w:tcPr>
            <w:tcW w:w="1440" w:type="dxa"/>
            <w:tcBorders>
              <w:top w:val="single" w:sz="5" w:space="0" w:color="000000"/>
              <w:left w:val="single" w:sz="5" w:space="0" w:color="000000"/>
              <w:bottom w:val="single" w:sz="5" w:space="0" w:color="000000"/>
              <w:right w:val="single" w:sz="5" w:space="0" w:color="000000"/>
            </w:tcBorders>
            <w:vAlign w:val="center"/>
          </w:tcPr>
          <w:p w14:paraId="50AD3F71" w14:textId="77777777" w:rsidR="002B69D3" w:rsidRPr="00F52BBD" w:rsidRDefault="00F13AD8" w:rsidP="004674AD">
            <w:pPr>
              <w:spacing w:after="0" w:line="240" w:lineRule="auto"/>
              <w:ind w:left="8"/>
              <w:jc w:val="center"/>
              <w:rPr>
                <w:rFonts w:eastAsia="Microsoft Sans Serif"/>
                <w:color w:val="auto"/>
                <w:sz w:val="16"/>
                <w:szCs w:val="16"/>
              </w:rPr>
            </w:pPr>
            <w:r w:rsidRPr="00F52BBD">
              <w:rPr>
                <w:rFonts w:eastAsia="Microsoft Sans Serif"/>
                <w:color w:val="auto"/>
                <w:sz w:val="16"/>
                <w:szCs w:val="16"/>
              </w:rPr>
              <w:t xml:space="preserve">10 </w:t>
            </w:r>
          </w:p>
        </w:tc>
        <w:tc>
          <w:tcPr>
            <w:tcW w:w="1313" w:type="dxa"/>
            <w:vMerge w:val="restart"/>
            <w:tcBorders>
              <w:top w:val="single" w:sz="5" w:space="0" w:color="000000"/>
              <w:left w:val="single" w:sz="5" w:space="0" w:color="000000"/>
              <w:bottom w:val="single" w:sz="5" w:space="0" w:color="000000"/>
              <w:right w:val="single" w:sz="5" w:space="0" w:color="000000"/>
            </w:tcBorders>
            <w:vAlign w:val="center"/>
          </w:tcPr>
          <w:p w14:paraId="2167B063"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         10 </w:t>
            </w:r>
          </w:p>
        </w:tc>
      </w:tr>
      <w:tr w:rsidR="00F52BBD" w:rsidRPr="00F52BBD" w14:paraId="0BB53B70" w14:textId="77777777">
        <w:trPr>
          <w:trHeight w:val="843"/>
        </w:trPr>
        <w:tc>
          <w:tcPr>
            <w:tcW w:w="0" w:type="auto"/>
            <w:vMerge/>
            <w:tcBorders>
              <w:top w:val="nil"/>
              <w:left w:val="single" w:sz="5" w:space="0" w:color="000000"/>
              <w:bottom w:val="nil"/>
              <w:right w:val="single" w:sz="5" w:space="0" w:color="000000"/>
            </w:tcBorders>
          </w:tcPr>
          <w:p w14:paraId="25BEA855"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1E4C8339"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single" w:sz="5" w:space="0" w:color="000000"/>
              <w:right w:val="single" w:sz="5" w:space="0" w:color="000000"/>
            </w:tcBorders>
          </w:tcPr>
          <w:p w14:paraId="7852D9FA" w14:textId="77777777" w:rsidR="002B69D3" w:rsidRPr="00F52BBD" w:rsidRDefault="002B69D3" w:rsidP="004674AD">
            <w:pPr>
              <w:spacing w:after="0" w:line="240" w:lineRule="auto"/>
              <w:ind w:left="5"/>
              <w:jc w:val="left"/>
              <w:rPr>
                <w:rFonts w:eastAsia="Microsoft Sans Serif"/>
                <w:color w:val="auto"/>
                <w:sz w:val="16"/>
                <w:szCs w:val="16"/>
              </w:rPr>
            </w:pPr>
          </w:p>
        </w:tc>
        <w:tc>
          <w:tcPr>
            <w:tcW w:w="2070" w:type="dxa"/>
            <w:tcBorders>
              <w:top w:val="single" w:sz="5" w:space="0" w:color="000000"/>
              <w:left w:val="single" w:sz="5" w:space="0" w:color="000000"/>
              <w:bottom w:val="single" w:sz="5" w:space="0" w:color="000000"/>
              <w:right w:val="single" w:sz="5" w:space="0" w:color="000000"/>
            </w:tcBorders>
          </w:tcPr>
          <w:p w14:paraId="1D813579" w14:textId="77777777" w:rsidR="002B69D3" w:rsidRPr="00F52BBD" w:rsidRDefault="00F13AD8" w:rsidP="004674AD">
            <w:pPr>
              <w:spacing w:after="0" w:line="240" w:lineRule="auto"/>
              <w:ind w:left="5" w:firstLine="1"/>
              <w:jc w:val="center"/>
              <w:rPr>
                <w:rFonts w:eastAsia="Microsoft Sans Serif"/>
                <w:color w:val="auto"/>
                <w:sz w:val="16"/>
                <w:szCs w:val="16"/>
              </w:rPr>
            </w:pPr>
            <w:r w:rsidRPr="00F52BBD">
              <w:rPr>
                <w:rFonts w:eastAsia="Microsoft Sans Serif"/>
                <w:color w:val="auto"/>
                <w:sz w:val="16"/>
                <w:szCs w:val="16"/>
              </w:rPr>
              <w:t>5-6 years of experience with 2 years after registration.</w:t>
            </w:r>
          </w:p>
        </w:tc>
        <w:tc>
          <w:tcPr>
            <w:tcW w:w="0" w:type="auto"/>
            <w:vMerge/>
            <w:tcBorders>
              <w:top w:val="nil"/>
              <w:left w:val="single" w:sz="5" w:space="0" w:color="000000"/>
              <w:bottom w:val="single" w:sz="5" w:space="0" w:color="000000"/>
              <w:right w:val="single" w:sz="5" w:space="0" w:color="000000"/>
            </w:tcBorders>
          </w:tcPr>
          <w:p w14:paraId="00ED1AEF" w14:textId="77777777" w:rsidR="002B69D3" w:rsidRPr="00F52BBD" w:rsidRDefault="002B69D3" w:rsidP="004674AD">
            <w:pPr>
              <w:spacing w:after="0" w:line="240" w:lineRule="auto"/>
              <w:ind w:left="5"/>
              <w:jc w:val="left"/>
              <w:rPr>
                <w:rFonts w:eastAsia="Microsoft Sans Serif"/>
                <w:color w:val="auto"/>
                <w:sz w:val="16"/>
                <w:szCs w:val="16"/>
              </w:rPr>
            </w:pPr>
          </w:p>
        </w:tc>
        <w:tc>
          <w:tcPr>
            <w:tcW w:w="1440" w:type="dxa"/>
            <w:tcBorders>
              <w:top w:val="single" w:sz="5" w:space="0" w:color="000000"/>
              <w:left w:val="single" w:sz="5" w:space="0" w:color="000000"/>
              <w:bottom w:val="single" w:sz="5" w:space="0" w:color="000000"/>
              <w:right w:val="single" w:sz="5" w:space="0" w:color="000000"/>
            </w:tcBorders>
            <w:vAlign w:val="center"/>
          </w:tcPr>
          <w:p w14:paraId="232EEA3D" w14:textId="77777777" w:rsidR="002B69D3" w:rsidRPr="00F52BBD" w:rsidRDefault="00F13AD8" w:rsidP="004674AD">
            <w:pPr>
              <w:spacing w:after="0" w:line="240" w:lineRule="auto"/>
              <w:ind w:left="5"/>
              <w:jc w:val="center"/>
              <w:rPr>
                <w:rFonts w:eastAsia="Microsoft Sans Serif"/>
                <w:color w:val="auto"/>
                <w:sz w:val="16"/>
                <w:szCs w:val="16"/>
              </w:rPr>
            </w:pPr>
            <w:r w:rsidRPr="00F52BBD">
              <w:rPr>
                <w:rFonts w:eastAsia="Microsoft Sans Serif"/>
                <w:color w:val="auto"/>
                <w:sz w:val="16"/>
                <w:szCs w:val="16"/>
              </w:rPr>
              <w:t xml:space="preserve">5 </w:t>
            </w:r>
          </w:p>
        </w:tc>
        <w:tc>
          <w:tcPr>
            <w:tcW w:w="0" w:type="auto"/>
            <w:vMerge/>
            <w:tcBorders>
              <w:top w:val="nil"/>
              <w:left w:val="single" w:sz="5" w:space="0" w:color="000000"/>
              <w:bottom w:val="single" w:sz="5" w:space="0" w:color="000000"/>
              <w:right w:val="single" w:sz="5" w:space="0" w:color="000000"/>
            </w:tcBorders>
          </w:tcPr>
          <w:p w14:paraId="59DCEE77" w14:textId="77777777" w:rsidR="002B69D3" w:rsidRPr="00F52BBD" w:rsidRDefault="002B69D3" w:rsidP="004674AD">
            <w:pPr>
              <w:spacing w:after="0" w:line="240" w:lineRule="auto"/>
              <w:ind w:left="5"/>
              <w:jc w:val="left"/>
              <w:rPr>
                <w:rFonts w:eastAsia="Microsoft Sans Serif"/>
                <w:color w:val="auto"/>
                <w:sz w:val="16"/>
                <w:szCs w:val="16"/>
              </w:rPr>
            </w:pPr>
          </w:p>
        </w:tc>
      </w:tr>
      <w:tr w:rsidR="00F52BBD" w:rsidRPr="00F52BBD" w14:paraId="4340B5BD" w14:textId="77777777">
        <w:trPr>
          <w:trHeight w:val="780"/>
        </w:trPr>
        <w:tc>
          <w:tcPr>
            <w:tcW w:w="0" w:type="auto"/>
            <w:vMerge/>
            <w:tcBorders>
              <w:top w:val="nil"/>
              <w:left w:val="single" w:sz="5" w:space="0" w:color="000000"/>
              <w:bottom w:val="nil"/>
              <w:right w:val="single" w:sz="5" w:space="0" w:color="000000"/>
            </w:tcBorders>
          </w:tcPr>
          <w:p w14:paraId="42B5FE92"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nil"/>
              <w:right w:val="single" w:sz="5" w:space="0" w:color="000000"/>
            </w:tcBorders>
          </w:tcPr>
          <w:p w14:paraId="5AF3FA6F" w14:textId="77777777" w:rsidR="002B69D3" w:rsidRPr="00F52BBD" w:rsidRDefault="002B69D3">
            <w:pPr>
              <w:spacing w:after="160" w:line="259" w:lineRule="auto"/>
              <w:ind w:left="0"/>
              <w:jc w:val="left"/>
              <w:rPr>
                <w:color w:val="auto"/>
              </w:rPr>
            </w:pPr>
          </w:p>
        </w:tc>
        <w:tc>
          <w:tcPr>
            <w:tcW w:w="1981" w:type="dxa"/>
            <w:vMerge w:val="restart"/>
            <w:tcBorders>
              <w:top w:val="single" w:sz="5" w:space="0" w:color="000000"/>
              <w:left w:val="single" w:sz="5" w:space="0" w:color="000000"/>
              <w:bottom w:val="single" w:sz="5" w:space="0" w:color="000000"/>
              <w:right w:val="single" w:sz="5" w:space="0" w:color="000000"/>
            </w:tcBorders>
          </w:tcPr>
          <w:p w14:paraId="5CDB5488"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Contracts Manager  </w:t>
            </w:r>
          </w:p>
          <w:p w14:paraId="6546C7EF"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 1 X (Civil) or </w:t>
            </w:r>
          </w:p>
          <w:p w14:paraId="6771168E"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Technologist ECSA </w:t>
            </w:r>
          </w:p>
          <w:p w14:paraId="787B33A7"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w:t>
            </w:r>
            <w:proofErr w:type="spellStart"/>
            <w:r w:rsidRPr="00F52BBD">
              <w:rPr>
                <w:rFonts w:eastAsia="Microsoft Sans Serif"/>
                <w:color w:val="auto"/>
                <w:sz w:val="16"/>
                <w:szCs w:val="16"/>
              </w:rPr>
              <w:t>Pr</w:t>
            </w:r>
            <w:proofErr w:type="spellEnd"/>
            <w:r w:rsidRPr="00F52BBD">
              <w:rPr>
                <w:rFonts w:eastAsia="Microsoft Sans Serif"/>
                <w:color w:val="auto"/>
                <w:sz w:val="16"/>
                <w:szCs w:val="16"/>
              </w:rPr>
              <w:t xml:space="preserve"> Eng/ </w:t>
            </w:r>
            <w:proofErr w:type="spellStart"/>
            <w:r w:rsidRPr="00F52BBD">
              <w:rPr>
                <w:rFonts w:eastAsia="Microsoft Sans Serif"/>
                <w:color w:val="auto"/>
                <w:sz w:val="16"/>
                <w:szCs w:val="16"/>
              </w:rPr>
              <w:t>Pr</w:t>
            </w:r>
            <w:proofErr w:type="spellEnd"/>
            <w:r w:rsidRPr="00F52BBD">
              <w:rPr>
                <w:rFonts w:eastAsia="Microsoft Sans Serif"/>
                <w:color w:val="auto"/>
                <w:sz w:val="16"/>
                <w:szCs w:val="16"/>
              </w:rPr>
              <w:t xml:space="preserve"> Tech Eng/Cert Eng) registered. OR 1 X </w:t>
            </w:r>
          </w:p>
          <w:p w14:paraId="2979875A"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Professional Project </w:t>
            </w:r>
          </w:p>
          <w:p w14:paraId="364A60F0"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Manager </w:t>
            </w:r>
          </w:p>
          <w:p w14:paraId="5E759779"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(SACPCMP) </w:t>
            </w:r>
          </w:p>
          <w:p w14:paraId="6040F750" w14:textId="73E4892B" w:rsidR="002B69D3" w:rsidRPr="00F52BBD" w:rsidRDefault="00F13AD8" w:rsidP="004674AD">
            <w:pPr>
              <w:spacing w:after="0" w:line="240" w:lineRule="auto"/>
              <w:ind w:left="5" w:right="113"/>
              <w:jc w:val="left"/>
              <w:rPr>
                <w:rFonts w:eastAsia="Microsoft Sans Serif"/>
                <w:color w:val="auto"/>
                <w:sz w:val="16"/>
                <w:szCs w:val="16"/>
              </w:rPr>
            </w:pPr>
            <w:r w:rsidRPr="00F52BBD">
              <w:rPr>
                <w:rFonts w:eastAsia="Microsoft Sans Serif"/>
                <w:color w:val="auto"/>
                <w:sz w:val="16"/>
                <w:szCs w:val="16"/>
              </w:rPr>
              <w:t xml:space="preserve">registered. </w:t>
            </w:r>
            <w:r w:rsidR="00E5642A" w:rsidRPr="00F52BBD">
              <w:rPr>
                <w:rFonts w:eastAsia="Microsoft Sans Serif"/>
                <w:color w:val="auto"/>
                <w:sz w:val="16"/>
                <w:szCs w:val="16"/>
              </w:rPr>
              <w:t xml:space="preserve">Knowledge </w:t>
            </w:r>
            <w:r w:rsidRPr="00F52BBD">
              <w:rPr>
                <w:rFonts w:eastAsia="Microsoft Sans Serif"/>
                <w:color w:val="auto"/>
                <w:sz w:val="16"/>
                <w:szCs w:val="16"/>
              </w:rPr>
              <w:t xml:space="preserve">of the GCC or FIDIC and/or NEC3 suite of contracts must be clearly described in the relevant CV.  </w:t>
            </w:r>
          </w:p>
        </w:tc>
        <w:tc>
          <w:tcPr>
            <w:tcW w:w="2070" w:type="dxa"/>
            <w:tcBorders>
              <w:top w:val="single" w:sz="5" w:space="0" w:color="000000"/>
              <w:left w:val="single" w:sz="5" w:space="0" w:color="000000"/>
              <w:bottom w:val="single" w:sz="5" w:space="0" w:color="000000"/>
              <w:right w:val="single" w:sz="5" w:space="0" w:color="000000"/>
            </w:tcBorders>
          </w:tcPr>
          <w:p w14:paraId="375CA9A8"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 7-10 years of experience with 5 years after registration.</w:t>
            </w:r>
          </w:p>
        </w:tc>
        <w:tc>
          <w:tcPr>
            <w:tcW w:w="1981" w:type="dxa"/>
            <w:vMerge w:val="restart"/>
            <w:tcBorders>
              <w:top w:val="single" w:sz="5" w:space="0" w:color="000000"/>
              <w:left w:val="single" w:sz="5" w:space="0" w:color="000000"/>
              <w:bottom w:val="single" w:sz="5" w:space="0" w:color="000000"/>
              <w:right w:val="single" w:sz="5" w:space="0" w:color="000000"/>
            </w:tcBorders>
          </w:tcPr>
          <w:p w14:paraId="78E55397" w14:textId="77777777" w:rsidR="002B69D3" w:rsidRPr="00F52BBD" w:rsidRDefault="00F13AD8" w:rsidP="004674AD">
            <w:pPr>
              <w:spacing w:after="0" w:line="240" w:lineRule="auto"/>
              <w:ind w:left="-4"/>
              <w:jc w:val="left"/>
              <w:rPr>
                <w:rFonts w:eastAsia="Microsoft Sans Serif"/>
                <w:color w:val="auto"/>
                <w:sz w:val="16"/>
                <w:szCs w:val="16"/>
              </w:rPr>
            </w:pPr>
            <w:r w:rsidRPr="00F52BBD">
              <w:rPr>
                <w:rFonts w:eastAsia="Microsoft Sans Serif"/>
                <w:color w:val="auto"/>
                <w:sz w:val="16"/>
                <w:szCs w:val="16"/>
              </w:rPr>
              <w:t xml:space="preserve"> </w:t>
            </w:r>
          </w:p>
          <w:p w14:paraId="10C4C597"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ECSA, (SACPCMP) </w:t>
            </w:r>
          </w:p>
          <w:p w14:paraId="67DCDD89" w14:textId="77777777" w:rsidR="002B69D3" w:rsidRPr="00F52BBD" w:rsidRDefault="00F13AD8" w:rsidP="004674AD">
            <w:pPr>
              <w:spacing w:after="0" w:line="240" w:lineRule="auto"/>
              <w:ind w:left="-25"/>
              <w:jc w:val="left"/>
              <w:rPr>
                <w:rFonts w:eastAsia="Microsoft Sans Serif"/>
                <w:color w:val="auto"/>
                <w:sz w:val="16"/>
                <w:szCs w:val="16"/>
              </w:rPr>
            </w:pPr>
            <w:r w:rsidRPr="00F52BBD">
              <w:rPr>
                <w:rFonts w:eastAsia="Microsoft Sans Serif"/>
                <w:color w:val="auto"/>
                <w:sz w:val="16"/>
                <w:szCs w:val="16"/>
              </w:rPr>
              <w:t xml:space="preserve"> reg Certs </w:t>
            </w:r>
          </w:p>
          <w:p w14:paraId="1F2BCD01"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  </w:t>
            </w:r>
          </w:p>
          <w:p w14:paraId="6E6458FB"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and  </w:t>
            </w:r>
          </w:p>
          <w:p w14:paraId="1AB6892D"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 </w:t>
            </w:r>
          </w:p>
          <w:p w14:paraId="67B93DB7" w14:textId="77777777" w:rsidR="002B69D3" w:rsidRPr="00F52BBD" w:rsidRDefault="00F13AD8" w:rsidP="004674AD">
            <w:pPr>
              <w:spacing w:after="0" w:line="240" w:lineRule="auto"/>
              <w:ind w:left="6" w:hanging="10"/>
              <w:jc w:val="left"/>
              <w:rPr>
                <w:rFonts w:eastAsia="Microsoft Sans Serif"/>
                <w:color w:val="auto"/>
                <w:sz w:val="16"/>
                <w:szCs w:val="16"/>
              </w:rPr>
            </w:pPr>
            <w:r w:rsidRPr="00F52BBD">
              <w:rPr>
                <w:rFonts w:eastAsia="Microsoft Sans Serif"/>
                <w:color w:val="auto"/>
                <w:sz w:val="16"/>
                <w:szCs w:val="16"/>
              </w:rPr>
              <w:t xml:space="preserve">Traceable Record in relevant project(s) tendered for. Detailed experiential exposure </w:t>
            </w:r>
          </w:p>
          <w:p w14:paraId="2B756D7C" w14:textId="66DF0A3D" w:rsidR="002B69D3" w:rsidRPr="00F52BBD" w:rsidRDefault="00F13AD8" w:rsidP="004674AD">
            <w:pPr>
              <w:spacing w:after="0" w:line="240" w:lineRule="auto"/>
              <w:ind w:left="-20"/>
              <w:jc w:val="left"/>
              <w:rPr>
                <w:rFonts w:eastAsia="Microsoft Sans Serif"/>
                <w:color w:val="auto"/>
                <w:sz w:val="16"/>
                <w:szCs w:val="16"/>
              </w:rPr>
            </w:pPr>
            <w:r w:rsidRPr="00F52BBD">
              <w:rPr>
                <w:rFonts w:eastAsia="Microsoft Sans Serif"/>
                <w:color w:val="auto"/>
                <w:sz w:val="16"/>
                <w:szCs w:val="16"/>
              </w:rPr>
              <w:t xml:space="preserve"> to the project management </w:t>
            </w:r>
          </w:p>
        </w:tc>
        <w:tc>
          <w:tcPr>
            <w:tcW w:w="1440" w:type="dxa"/>
            <w:tcBorders>
              <w:top w:val="single" w:sz="5" w:space="0" w:color="000000"/>
              <w:left w:val="single" w:sz="5" w:space="0" w:color="000000"/>
              <w:bottom w:val="single" w:sz="5" w:space="0" w:color="000000"/>
              <w:right w:val="single" w:sz="5" w:space="0" w:color="000000"/>
            </w:tcBorders>
            <w:vAlign w:val="center"/>
          </w:tcPr>
          <w:p w14:paraId="52F5F860" w14:textId="28C5ED74" w:rsidR="002B69D3" w:rsidRPr="00F52BBD" w:rsidRDefault="00F13AD8" w:rsidP="004674AD">
            <w:pPr>
              <w:spacing w:after="0" w:line="240" w:lineRule="auto"/>
              <w:ind w:left="8"/>
              <w:jc w:val="center"/>
              <w:rPr>
                <w:rFonts w:eastAsia="Microsoft Sans Serif"/>
                <w:color w:val="auto"/>
                <w:sz w:val="16"/>
                <w:szCs w:val="16"/>
              </w:rPr>
            </w:pPr>
            <w:r w:rsidRPr="00F52BBD">
              <w:rPr>
                <w:rFonts w:eastAsia="Microsoft Sans Serif"/>
                <w:color w:val="auto"/>
                <w:sz w:val="16"/>
                <w:szCs w:val="16"/>
              </w:rPr>
              <w:t>10</w:t>
            </w:r>
          </w:p>
        </w:tc>
        <w:tc>
          <w:tcPr>
            <w:tcW w:w="1313" w:type="dxa"/>
            <w:vMerge w:val="restart"/>
            <w:tcBorders>
              <w:top w:val="single" w:sz="5" w:space="0" w:color="000000"/>
              <w:left w:val="single" w:sz="5" w:space="0" w:color="000000"/>
              <w:bottom w:val="single" w:sz="5" w:space="0" w:color="000000"/>
              <w:right w:val="single" w:sz="5" w:space="0" w:color="000000"/>
            </w:tcBorders>
            <w:vAlign w:val="center"/>
          </w:tcPr>
          <w:p w14:paraId="41465BE8"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        10 </w:t>
            </w:r>
          </w:p>
        </w:tc>
      </w:tr>
      <w:tr w:rsidR="00F52BBD" w:rsidRPr="00F52BBD" w14:paraId="2E4C07AC" w14:textId="77777777">
        <w:trPr>
          <w:trHeight w:val="2976"/>
        </w:trPr>
        <w:tc>
          <w:tcPr>
            <w:tcW w:w="0" w:type="auto"/>
            <w:vMerge/>
            <w:tcBorders>
              <w:top w:val="nil"/>
              <w:left w:val="single" w:sz="5" w:space="0" w:color="000000"/>
              <w:bottom w:val="nil"/>
              <w:right w:val="single" w:sz="5" w:space="0" w:color="000000"/>
            </w:tcBorders>
          </w:tcPr>
          <w:p w14:paraId="2488E110"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single" w:sz="5" w:space="0" w:color="000000"/>
              <w:right w:val="single" w:sz="5" w:space="0" w:color="000000"/>
            </w:tcBorders>
          </w:tcPr>
          <w:p w14:paraId="322EEEA4"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single" w:sz="5" w:space="0" w:color="000000"/>
              <w:right w:val="single" w:sz="5" w:space="0" w:color="000000"/>
            </w:tcBorders>
          </w:tcPr>
          <w:p w14:paraId="4D85DC86" w14:textId="77777777" w:rsidR="002B69D3" w:rsidRPr="00F52BBD" w:rsidRDefault="002B69D3" w:rsidP="004674AD">
            <w:pPr>
              <w:spacing w:after="0" w:line="240" w:lineRule="auto"/>
              <w:ind w:left="5"/>
              <w:jc w:val="left"/>
              <w:rPr>
                <w:rFonts w:eastAsia="Microsoft Sans Serif"/>
                <w:color w:val="auto"/>
                <w:sz w:val="16"/>
                <w:szCs w:val="16"/>
              </w:rPr>
            </w:pPr>
          </w:p>
        </w:tc>
        <w:tc>
          <w:tcPr>
            <w:tcW w:w="2070" w:type="dxa"/>
            <w:tcBorders>
              <w:top w:val="single" w:sz="5" w:space="0" w:color="000000"/>
              <w:left w:val="single" w:sz="5" w:space="0" w:color="000000"/>
              <w:bottom w:val="single" w:sz="5" w:space="0" w:color="000000"/>
              <w:right w:val="single" w:sz="5" w:space="0" w:color="000000"/>
            </w:tcBorders>
            <w:vAlign w:val="center"/>
          </w:tcPr>
          <w:p w14:paraId="2369DD71"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 5-6 years of experience with 2 years after registration.</w:t>
            </w:r>
          </w:p>
        </w:tc>
        <w:tc>
          <w:tcPr>
            <w:tcW w:w="0" w:type="auto"/>
            <w:vMerge/>
            <w:tcBorders>
              <w:top w:val="nil"/>
              <w:left w:val="single" w:sz="5" w:space="0" w:color="000000"/>
              <w:bottom w:val="single" w:sz="5" w:space="0" w:color="000000"/>
              <w:right w:val="single" w:sz="5" w:space="0" w:color="000000"/>
            </w:tcBorders>
          </w:tcPr>
          <w:p w14:paraId="2F610CF2" w14:textId="77777777" w:rsidR="002B69D3" w:rsidRPr="00F52BBD" w:rsidRDefault="002B69D3" w:rsidP="004674AD">
            <w:pPr>
              <w:spacing w:after="0" w:line="240" w:lineRule="auto"/>
              <w:ind w:left="5"/>
              <w:jc w:val="left"/>
              <w:rPr>
                <w:rFonts w:eastAsia="Microsoft Sans Serif"/>
                <w:color w:val="auto"/>
                <w:sz w:val="16"/>
                <w:szCs w:val="16"/>
              </w:rPr>
            </w:pPr>
          </w:p>
        </w:tc>
        <w:tc>
          <w:tcPr>
            <w:tcW w:w="1440" w:type="dxa"/>
            <w:tcBorders>
              <w:top w:val="single" w:sz="5" w:space="0" w:color="000000"/>
              <w:left w:val="single" w:sz="5" w:space="0" w:color="000000"/>
              <w:bottom w:val="single" w:sz="5" w:space="0" w:color="000000"/>
              <w:right w:val="single" w:sz="5" w:space="0" w:color="000000"/>
            </w:tcBorders>
            <w:vAlign w:val="center"/>
          </w:tcPr>
          <w:p w14:paraId="393A7209" w14:textId="77777777" w:rsidR="002B69D3" w:rsidRPr="00F52BBD" w:rsidRDefault="00F13AD8" w:rsidP="004674AD">
            <w:pPr>
              <w:spacing w:after="0" w:line="240" w:lineRule="auto"/>
              <w:ind w:left="5"/>
              <w:jc w:val="center"/>
              <w:rPr>
                <w:rFonts w:eastAsia="Microsoft Sans Serif"/>
                <w:color w:val="auto"/>
                <w:sz w:val="16"/>
                <w:szCs w:val="16"/>
              </w:rPr>
            </w:pPr>
            <w:r w:rsidRPr="00F52BBD">
              <w:rPr>
                <w:rFonts w:eastAsia="Microsoft Sans Serif"/>
                <w:color w:val="auto"/>
                <w:sz w:val="16"/>
                <w:szCs w:val="16"/>
              </w:rPr>
              <w:t xml:space="preserve">5 </w:t>
            </w:r>
          </w:p>
        </w:tc>
        <w:tc>
          <w:tcPr>
            <w:tcW w:w="0" w:type="auto"/>
            <w:vMerge/>
            <w:tcBorders>
              <w:top w:val="nil"/>
              <w:left w:val="single" w:sz="5" w:space="0" w:color="000000"/>
              <w:bottom w:val="single" w:sz="5" w:space="0" w:color="000000"/>
              <w:right w:val="single" w:sz="5" w:space="0" w:color="000000"/>
            </w:tcBorders>
          </w:tcPr>
          <w:p w14:paraId="1235A01C" w14:textId="77777777" w:rsidR="002B69D3" w:rsidRPr="00F52BBD" w:rsidRDefault="002B69D3" w:rsidP="004674AD">
            <w:pPr>
              <w:spacing w:after="0" w:line="240" w:lineRule="auto"/>
              <w:ind w:left="5"/>
              <w:jc w:val="left"/>
              <w:rPr>
                <w:rFonts w:eastAsia="Microsoft Sans Serif"/>
                <w:color w:val="auto"/>
                <w:sz w:val="16"/>
                <w:szCs w:val="16"/>
              </w:rPr>
            </w:pPr>
          </w:p>
        </w:tc>
      </w:tr>
      <w:tr w:rsidR="00F52BBD" w:rsidRPr="00F52BBD" w14:paraId="21F69068" w14:textId="77777777">
        <w:trPr>
          <w:trHeight w:val="780"/>
        </w:trPr>
        <w:tc>
          <w:tcPr>
            <w:tcW w:w="0" w:type="auto"/>
            <w:vMerge/>
            <w:tcBorders>
              <w:top w:val="nil"/>
              <w:left w:val="single" w:sz="5" w:space="0" w:color="000000"/>
              <w:bottom w:val="nil"/>
              <w:right w:val="single" w:sz="5" w:space="0" w:color="000000"/>
            </w:tcBorders>
          </w:tcPr>
          <w:p w14:paraId="35CF1F7C" w14:textId="77777777" w:rsidR="002B69D3" w:rsidRPr="00F52BBD" w:rsidRDefault="002B69D3">
            <w:pPr>
              <w:spacing w:after="160" w:line="259" w:lineRule="auto"/>
              <w:ind w:left="0"/>
              <w:jc w:val="left"/>
              <w:rPr>
                <w:color w:val="auto"/>
              </w:rPr>
            </w:pPr>
          </w:p>
        </w:tc>
        <w:tc>
          <w:tcPr>
            <w:tcW w:w="1170" w:type="dxa"/>
            <w:vMerge w:val="restart"/>
            <w:tcBorders>
              <w:top w:val="single" w:sz="5" w:space="0" w:color="000000"/>
              <w:left w:val="single" w:sz="5" w:space="0" w:color="000000"/>
              <w:bottom w:val="single" w:sz="5" w:space="0" w:color="000000"/>
              <w:right w:val="single" w:sz="5" w:space="0" w:color="000000"/>
            </w:tcBorders>
            <w:vAlign w:val="bottom"/>
          </w:tcPr>
          <w:p w14:paraId="65F7B541" w14:textId="77777777" w:rsidR="002B69D3" w:rsidRPr="00F52BBD" w:rsidRDefault="00F13AD8">
            <w:pPr>
              <w:spacing w:after="0" w:line="259" w:lineRule="auto"/>
              <w:ind w:left="6"/>
              <w:jc w:val="left"/>
              <w:rPr>
                <w:color w:val="auto"/>
              </w:rPr>
            </w:pPr>
            <w:r w:rsidRPr="00F52BBD">
              <w:rPr>
                <w:rFonts w:ascii="Calibri" w:eastAsia="Calibri" w:hAnsi="Calibri" w:cs="Calibri"/>
                <w:color w:val="auto"/>
                <w:sz w:val="20"/>
              </w:rPr>
              <w:t xml:space="preserve"> </w:t>
            </w:r>
            <w:r w:rsidRPr="00F52BBD">
              <w:rPr>
                <w:color w:val="auto"/>
                <w:sz w:val="20"/>
              </w:rPr>
              <w:t xml:space="preserve"> </w:t>
            </w:r>
          </w:p>
        </w:tc>
        <w:tc>
          <w:tcPr>
            <w:tcW w:w="1981" w:type="dxa"/>
            <w:vMerge w:val="restart"/>
            <w:tcBorders>
              <w:top w:val="single" w:sz="5" w:space="0" w:color="000000"/>
              <w:left w:val="single" w:sz="5" w:space="0" w:color="000000"/>
              <w:bottom w:val="single" w:sz="5" w:space="0" w:color="000000"/>
              <w:right w:val="single" w:sz="5" w:space="0" w:color="000000"/>
            </w:tcBorders>
          </w:tcPr>
          <w:p w14:paraId="6AF17D51"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Resident Engineer  </w:t>
            </w:r>
          </w:p>
          <w:p w14:paraId="4D616C2F" w14:textId="77777777" w:rsidR="002B69D3" w:rsidRPr="00F52BBD" w:rsidRDefault="00F13AD8" w:rsidP="004674AD">
            <w:pPr>
              <w:spacing w:after="2" w:line="240" w:lineRule="auto"/>
              <w:ind w:left="5"/>
              <w:jc w:val="left"/>
              <w:rPr>
                <w:rFonts w:eastAsia="Microsoft Sans Serif"/>
                <w:color w:val="auto"/>
                <w:sz w:val="16"/>
                <w:szCs w:val="16"/>
              </w:rPr>
            </w:pPr>
            <w:r w:rsidRPr="00F52BBD">
              <w:rPr>
                <w:rFonts w:eastAsia="Microsoft Sans Serif"/>
                <w:color w:val="auto"/>
                <w:sz w:val="16"/>
                <w:szCs w:val="16"/>
              </w:rPr>
              <w:t xml:space="preserve">1 X (Civil) or  </w:t>
            </w:r>
          </w:p>
          <w:p w14:paraId="2D80264F"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 xml:space="preserve">Technologist or </w:t>
            </w:r>
          </w:p>
          <w:p w14:paraId="284A795F" w14:textId="77777777" w:rsidR="002B69D3" w:rsidRPr="00F52BBD" w:rsidRDefault="00F13AD8" w:rsidP="004674AD">
            <w:pPr>
              <w:spacing w:after="2" w:line="240" w:lineRule="auto"/>
              <w:ind w:left="5"/>
              <w:jc w:val="left"/>
              <w:rPr>
                <w:rFonts w:eastAsia="Microsoft Sans Serif"/>
                <w:color w:val="auto"/>
                <w:sz w:val="16"/>
                <w:szCs w:val="16"/>
              </w:rPr>
            </w:pPr>
            <w:r w:rsidRPr="00F52BBD">
              <w:rPr>
                <w:rFonts w:eastAsia="Microsoft Sans Serif"/>
                <w:color w:val="auto"/>
                <w:sz w:val="16"/>
                <w:szCs w:val="16"/>
              </w:rPr>
              <w:t xml:space="preserve">Technician ECSA </w:t>
            </w:r>
          </w:p>
          <w:p w14:paraId="4C1EEEBA"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w:t>
            </w:r>
            <w:proofErr w:type="spellStart"/>
            <w:r w:rsidRPr="00F52BBD">
              <w:rPr>
                <w:rFonts w:eastAsia="Microsoft Sans Serif"/>
                <w:color w:val="auto"/>
                <w:sz w:val="16"/>
                <w:szCs w:val="16"/>
              </w:rPr>
              <w:t>Pr</w:t>
            </w:r>
            <w:proofErr w:type="spellEnd"/>
            <w:r w:rsidRPr="00F52BBD">
              <w:rPr>
                <w:rFonts w:eastAsia="Microsoft Sans Serif"/>
                <w:color w:val="auto"/>
                <w:sz w:val="16"/>
                <w:szCs w:val="16"/>
              </w:rPr>
              <w:t xml:space="preserve"> Eng/ </w:t>
            </w:r>
            <w:proofErr w:type="spellStart"/>
            <w:r w:rsidRPr="00F52BBD">
              <w:rPr>
                <w:rFonts w:eastAsia="Microsoft Sans Serif"/>
                <w:color w:val="auto"/>
                <w:sz w:val="16"/>
                <w:szCs w:val="16"/>
              </w:rPr>
              <w:t>Pr</w:t>
            </w:r>
            <w:proofErr w:type="spellEnd"/>
            <w:r w:rsidRPr="00F52BBD">
              <w:rPr>
                <w:rFonts w:eastAsia="Microsoft Sans Serif"/>
                <w:color w:val="auto"/>
                <w:sz w:val="16"/>
                <w:szCs w:val="16"/>
              </w:rPr>
              <w:t xml:space="preserve"> Tech Eng/</w:t>
            </w:r>
            <w:proofErr w:type="spellStart"/>
            <w:r w:rsidRPr="00F52BBD">
              <w:rPr>
                <w:rFonts w:eastAsia="Microsoft Sans Serif"/>
                <w:color w:val="auto"/>
                <w:sz w:val="16"/>
                <w:szCs w:val="16"/>
              </w:rPr>
              <w:t>Pr</w:t>
            </w:r>
            <w:proofErr w:type="spellEnd"/>
            <w:r w:rsidRPr="00F52BBD">
              <w:rPr>
                <w:rFonts w:eastAsia="Microsoft Sans Serif"/>
                <w:color w:val="auto"/>
                <w:sz w:val="16"/>
                <w:szCs w:val="16"/>
              </w:rPr>
              <w:t xml:space="preserve"> Techni Eng) registered. </w:t>
            </w:r>
          </w:p>
          <w:p w14:paraId="59B93EC5" w14:textId="342BCCCB"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Traceable Record in relevant project(s) tendered for as Resident Engineer</w:t>
            </w:r>
            <w:r w:rsidR="006064EC" w:rsidRPr="00F52BBD">
              <w:rPr>
                <w:rFonts w:eastAsia="Microsoft Sans Serif"/>
                <w:color w:val="auto"/>
                <w:sz w:val="16"/>
                <w:szCs w:val="16"/>
              </w:rPr>
              <w:t>.</w:t>
            </w:r>
            <w:r w:rsidRPr="00F52BBD">
              <w:rPr>
                <w:rFonts w:eastAsia="Microsoft Sans Serif"/>
                <w:color w:val="auto"/>
                <w:sz w:val="16"/>
                <w:szCs w:val="16"/>
              </w:rPr>
              <w:t xml:space="preserve">  </w:t>
            </w:r>
          </w:p>
        </w:tc>
        <w:tc>
          <w:tcPr>
            <w:tcW w:w="2070" w:type="dxa"/>
            <w:tcBorders>
              <w:top w:val="single" w:sz="5" w:space="0" w:color="000000"/>
              <w:left w:val="single" w:sz="5" w:space="0" w:color="000000"/>
              <w:bottom w:val="single" w:sz="5" w:space="0" w:color="000000"/>
              <w:right w:val="single" w:sz="5" w:space="0" w:color="000000"/>
            </w:tcBorders>
          </w:tcPr>
          <w:p w14:paraId="32A9E64E" w14:textId="77777777" w:rsidR="002B69D3" w:rsidRPr="00F52BBD" w:rsidRDefault="00F13AD8" w:rsidP="004674AD">
            <w:pPr>
              <w:spacing w:after="0" w:line="240" w:lineRule="auto"/>
              <w:ind w:left="5"/>
              <w:jc w:val="left"/>
              <w:rPr>
                <w:rFonts w:eastAsia="Microsoft Sans Serif"/>
                <w:color w:val="auto"/>
                <w:sz w:val="16"/>
                <w:szCs w:val="16"/>
              </w:rPr>
            </w:pPr>
            <w:r w:rsidRPr="00F52BBD">
              <w:rPr>
                <w:rFonts w:eastAsia="Microsoft Sans Serif"/>
                <w:color w:val="auto"/>
                <w:sz w:val="16"/>
                <w:szCs w:val="16"/>
              </w:rPr>
              <w:t>7-10 years of experience with 5 years after registration.</w:t>
            </w:r>
          </w:p>
        </w:tc>
        <w:tc>
          <w:tcPr>
            <w:tcW w:w="1981" w:type="dxa"/>
            <w:vMerge w:val="restart"/>
            <w:tcBorders>
              <w:top w:val="single" w:sz="5" w:space="0" w:color="000000"/>
              <w:left w:val="single" w:sz="5" w:space="0" w:color="000000"/>
              <w:bottom w:val="single" w:sz="5" w:space="0" w:color="000000"/>
              <w:right w:val="single" w:sz="5" w:space="0" w:color="000000"/>
            </w:tcBorders>
            <w:vAlign w:val="center"/>
          </w:tcPr>
          <w:p w14:paraId="3AF516E7" w14:textId="77777777" w:rsidR="002B69D3" w:rsidRPr="00F52BBD" w:rsidRDefault="00F13AD8" w:rsidP="004674AD">
            <w:pPr>
              <w:spacing w:after="0" w:line="240" w:lineRule="auto"/>
              <w:ind w:left="6" w:hanging="31"/>
              <w:jc w:val="left"/>
              <w:rPr>
                <w:rFonts w:eastAsia="Microsoft Sans Serif"/>
                <w:color w:val="auto"/>
                <w:sz w:val="16"/>
                <w:szCs w:val="16"/>
              </w:rPr>
            </w:pPr>
            <w:r w:rsidRPr="00F52BBD">
              <w:rPr>
                <w:rFonts w:eastAsia="Microsoft Sans Serif"/>
                <w:color w:val="auto"/>
                <w:sz w:val="16"/>
                <w:szCs w:val="16"/>
              </w:rPr>
              <w:t xml:space="preserve"> Traceable Record in relevant project (s) </w:t>
            </w:r>
          </w:p>
          <w:p w14:paraId="677C6A37"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 </w:t>
            </w:r>
          </w:p>
          <w:p w14:paraId="2B03B911"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Information included in and appended to </w:t>
            </w:r>
          </w:p>
          <w:p w14:paraId="48DF8908" w14:textId="77777777" w:rsidR="002B69D3" w:rsidRPr="00F52BBD" w:rsidRDefault="00F13AD8" w:rsidP="004674AD">
            <w:pPr>
              <w:spacing w:after="0" w:line="240" w:lineRule="auto"/>
              <w:ind w:left="6"/>
              <w:rPr>
                <w:rFonts w:eastAsia="Microsoft Sans Serif"/>
                <w:color w:val="auto"/>
                <w:sz w:val="16"/>
                <w:szCs w:val="16"/>
              </w:rPr>
            </w:pPr>
            <w:r w:rsidRPr="00F52BBD">
              <w:rPr>
                <w:rFonts w:eastAsia="Microsoft Sans Serif"/>
                <w:color w:val="auto"/>
                <w:sz w:val="16"/>
                <w:szCs w:val="16"/>
              </w:rPr>
              <w:t xml:space="preserve">Returnable Schedule </w:t>
            </w:r>
          </w:p>
          <w:p w14:paraId="4298D92A" w14:textId="77777777" w:rsidR="002B69D3" w:rsidRPr="00F52BBD" w:rsidRDefault="00F13AD8" w:rsidP="004674AD">
            <w:pPr>
              <w:spacing w:after="0" w:line="240" w:lineRule="auto"/>
              <w:ind w:left="-25"/>
              <w:jc w:val="left"/>
              <w:rPr>
                <w:rFonts w:eastAsia="Microsoft Sans Serif"/>
                <w:color w:val="auto"/>
                <w:sz w:val="16"/>
                <w:szCs w:val="16"/>
              </w:rPr>
            </w:pPr>
            <w:r w:rsidRPr="00F52BBD">
              <w:rPr>
                <w:rFonts w:eastAsia="Microsoft Sans Serif"/>
                <w:color w:val="auto"/>
                <w:sz w:val="16"/>
                <w:szCs w:val="16"/>
              </w:rPr>
              <w:t xml:space="preserve">  </w:t>
            </w:r>
          </w:p>
        </w:tc>
        <w:tc>
          <w:tcPr>
            <w:tcW w:w="1440" w:type="dxa"/>
            <w:tcBorders>
              <w:top w:val="single" w:sz="5" w:space="0" w:color="000000"/>
              <w:left w:val="single" w:sz="5" w:space="0" w:color="000000"/>
              <w:bottom w:val="single" w:sz="5" w:space="0" w:color="000000"/>
              <w:right w:val="single" w:sz="5" w:space="0" w:color="000000"/>
            </w:tcBorders>
            <w:vAlign w:val="center"/>
          </w:tcPr>
          <w:p w14:paraId="7CCFF140" w14:textId="77777777" w:rsidR="002B69D3" w:rsidRPr="00F52BBD" w:rsidRDefault="00F13AD8" w:rsidP="004674AD">
            <w:pPr>
              <w:spacing w:after="0" w:line="240" w:lineRule="auto"/>
              <w:ind w:left="8"/>
              <w:jc w:val="center"/>
              <w:rPr>
                <w:rFonts w:eastAsia="Microsoft Sans Serif"/>
                <w:color w:val="auto"/>
                <w:sz w:val="16"/>
                <w:szCs w:val="16"/>
              </w:rPr>
            </w:pPr>
            <w:r w:rsidRPr="00F52BBD">
              <w:rPr>
                <w:rFonts w:eastAsia="Microsoft Sans Serif"/>
                <w:color w:val="auto"/>
                <w:sz w:val="16"/>
                <w:szCs w:val="16"/>
              </w:rPr>
              <w:t xml:space="preserve">10 </w:t>
            </w:r>
          </w:p>
        </w:tc>
        <w:tc>
          <w:tcPr>
            <w:tcW w:w="1313" w:type="dxa"/>
            <w:vMerge w:val="restart"/>
            <w:tcBorders>
              <w:top w:val="single" w:sz="5" w:space="0" w:color="000000"/>
              <w:left w:val="single" w:sz="5" w:space="0" w:color="000000"/>
              <w:bottom w:val="single" w:sz="5" w:space="0" w:color="000000"/>
              <w:right w:val="single" w:sz="5" w:space="0" w:color="000000"/>
            </w:tcBorders>
            <w:vAlign w:val="center"/>
          </w:tcPr>
          <w:p w14:paraId="50673203" w14:textId="77777777" w:rsidR="002B69D3" w:rsidRPr="00F52BBD" w:rsidRDefault="00F13AD8" w:rsidP="004674AD">
            <w:pPr>
              <w:spacing w:after="0" w:line="240" w:lineRule="auto"/>
              <w:ind w:left="6"/>
              <w:jc w:val="left"/>
              <w:rPr>
                <w:rFonts w:eastAsia="Microsoft Sans Serif"/>
                <w:color w:val="auto"/>
                <w:sz w:val="16"/>
                <w:szCs w:val="16"/>
              </w:rPr>
            </w:pPr>
            <w:r w:rsidRPr="00F52BBD">
              <w:rPr>
                <w:rFonts w:eastAsia="Microsoft Sans Serif"/>
                <w:color w:val="auto"/>
                <w:sz w:val="16"/>
                <w:szCs w:val="16"/>
              </w:rPr>
              <w:t xml:space="preserve">         10  </w:t>
            </w:r>
          </w:p>
        </w:tc>
      </w:tr>
      <w:tr w:rsidR="00F52BBD" w:rsidRPr="00F52BBD" w14:paraId="21106726" w14:textId="77777777">
        <w:trPr>
          <w:trHeight w:val="1987"/>
        </w:trPr>
        <w:tc>
          <w:tcPr>
            <w:tcW w:w="0" w:type="auto"/>
            <w:vMerge/>
            <w:tcBorders>
              <w:top w:val="nil"/>
              <w:left w:val="single" w:sz="5" w:space="0" w:color="000000"/>
              <w:bottom w:val="single" w:sz="5" w:space="0" w:color="000000"/>
              <w:right w:val="single" w:sz="5" w:space="0" w:color="000000"/>
            </w:tcBorders>
          </w:tcPr>
          <w:p w14:paraId="0B0EAE2A"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single" w:sz="5" w:space="0" w:color="000000"/>
              <w:right w:val="single" w:sz="5" w:space="0" w:color="000000"/>
            </w:tcBorders>
          </w:tcPr>
          <w:p w14:paraId="4D3C4691" w14:textId="77777777" w:rsidR="002B69D3" w:rsidRPr="00F52BBD" w:rsidRDefault="002B69D3">
            <w:pPr>
              <w:spacing w:after="160" w:line="259" w:lineRule="auto"/>
              <w:ind w:left="0"/>
              <w:jc w:val="left"/>
              <w:rPr>
                <w:color w:val="auto"/>
              </w:rPr>
            </w:pPr>
          </w:p>
        </w:tc>
        <w:tc>
          <w:tcPr>
            <w:tcW w:w="0" w:type="auto"/>
            <w:vMerge/>
            <w:tcBorders>
              <w:top w:val="nil"/>
              <w:left w:val="single" w:sz="5" w:space="0" w:color="000000"/>
              <w:bottom w:val="single" w:sz="5" w:space="0" w:color="000000"/>
              <w:right w:val="single" w:sz="5" w:space="0" w:color="000000"/>
            </w:tcBorders>
          </w:tcPr>
          <w:p w14:paraId="1C6C0331" w14:textId="77777777" w:rsidR="002B69D3" w:rsidRPr="00F52BBD" w:rsidRDefault="002B69D3">
            <w:pPr>
              <w:spacing w:after="160" w:line="259" w:lineRule="auto"/>
              <w:ind w:left="0"/>
              <w:jc w:val="left"/>
              <w:rPr>
                <w:color w:val="auto"/>
              </w:rPr>
            </w:pPr>
          </w:p>
        </w:tc>
        <w:tc>
          <w:tcPr>
            <w:tcW w:w="2070" w:type="dxa"/>
            <w:tcBorders>
              <w:top w:val="single" w:sz="5" w:space="0" w:color="000000"/>
              <w:left w:val="single" w:sz="5" w:space="0" w:color="000000"/>
              <w:bottom w:val="single" w:sz="5" w:space="0" w:color="000000"/>
              <w:right w:val="single" w:sz="5" w:space="0" w:color="000000"/>
            </w:tcBorders>
            <w:vAlign w:val="center"/>
          </w:tcPr>
          <w:p w14:paraId="76C33275" w14:textId="77777777" w:rsidR="002B69D3" w:rsidRPr="00F52BBD" w:rsidRDefault="00F13AD8">
            <w:pPr>
              <w:spacing w:after="0" w:line="259" w:lineRule="auto"/>
              <w:ind w:left="5"/>
              <w:jc w:val="left"/>
              <w:rPr>
                <w:color w:val="auto"/>
              </w:rPr>
            </w:pPr>
            <w:r w:rsidRPr="00F52BBD">
              <w:rPr>
                <w:rFonts w:eastAsia="Microsoft Sans Serif"/>
                <w:color w:val="auto"/>
                <w:sz w:val="16"/>
                <w:szCs w:val="16"/>
              </w:rPr>
              <w:t>5-6</w:t>
            </w:r>
            <w:r w:rsidRPr="00F52BBD">
              <w:rPr>
                <w:color w:val="auto"/>
                <w:sz w:val="20"/>
              </w:rPr>
              <w:t xml:space="preserve"> </w:t>
            </w:r>
            <w:r w:rsidRPr="00F52BBD">
              <w:rPr>
                <w:rFonts w:eastAsia="Microsoft Sans Serif"/>
                <w:color w:val="auto"/>
                <w:sz w:val="16"/>
                <w:szCs w:val="16"/>
              </w:rPr>
              <w:t>years of experience with 2 years after registration</w:t>
            </w:r>
            <w:r w:rsidRPr="00F52BBD">
              <w:rPr>
                <w:color w:val="auto"/>
                <w:sz w:val="20"/>
              </w:rPr>
              <w:t>.</w:t>
            </w:r>
          </w:p>
        </w:tc>
        <w:tc>
          <w:tcPr>
            <w:tcW w:w="0" w:type="auto"/>
            <w:vMerge/>
            <w:tcBorders>
              <w:top w:val="nil"/>
              <w:left w:val="single" w:sz="5" w:space="0" w:color="000000"/>
              <w:bottom w:val="single" w:sz="5" w:space="0" w:color="000000"/>
              <w:right w:val="single" w:sz="5" w:space="0" w:color="000000"/>
            </w:tcBorders>
          </w:tcPr>
          <w:p w14:paraId="3973B388" w14:textId="77777777" w:rsidR="002B69D3" w:rsidRPr="00F52BBD" w:rsidRDefault="002B69D3">
            <w:pPr>
              <w:spacing w:after="160" w:line="259" w:lineRule="auto"/>
              <w:ind w:left="0"/>
              <w:jc w:val="left"/>
              <w:rPr>
                <w:color w:val="auto"/>
              </w:rPr>
            </w:pPr>
          </w:p>
        </w:tc>
        <w:tc>
          <w:tcPr>
            <w:tcW w:w="1440" w:type="dxa"/>
            <w:tcBorders>
              <w:top w:val="single" w:sz="5" w:space="0" w:color="000000"/>
              <w:left w:val="single" w:sz="5" w:space="0" w:color="000000"/>
              <w:bottom w:val="single" w:sz="5" w:space="0" w:color="000000"/>
              <w:right w:val="single" w:sz="5" w:space="0" w:color="000000"/>
            </w:tcBorders>
            <w:vAlign w:val="center"/>
          </w:tcPr>
          <w:p w14:paraId="26BB3A28" w14:textId="77777777" w:rsidR="002B69D3" w:rsidRPr="00F52BBD" w:rsidRDefault="00F13AD8" w:rsidP="004674AD">
            <w:pPr>
              <w:spacing w:after="0" w:line="240" w:lineRule="auto"/>
              <w:ind w:left="8"/>
              <w:jc w:val="center"/>
              <w:rPr>
                <w:color w:val="auto"/>
              </w:rPr>
            </w:pPr>
            <w:r w:rsidRPr="00F52BBD">
              <w:rPr>
                <w:rFonts w:eastAsia="Microsoft Sans Serif"/>
                <w:color w:val="auto"/>
                <w:sz w:val="16"/>
                <w:szCs w:val="16"/>
              </w:rPr>
              <w:t xml:space="preserve">5 </w:t>
            </w:r>
          </w:p>
        </w:tc>
        <w:tc>
          <w:tcPr>
            <w:tcW w:w="0" w:type="auto"/>
            <w:vMerge/>
            <w:tcBorders>
              <w:top w:val="nil"/>
              <w:left w:val="single" w:sz="5" w:space="0" w:color="000000"/>
              <w:bottom w:val="single" w:sz="5" w:space="0" w:color="000000"/>
              <w:right w:val="single" w:sz="5" w:space="0" w:color="000000"/>
            </w:tcBorders>
          </w:tcPr>
          <w:p w14:paraId="77B2CA86" w14:textId="77777777" w:rsidR="002B69D3" w:rsidRPr="00F52BBD" w:rsidRDefault="002B69D3">
            <w:pPr>
              <w:spacing w:after="160" w:line="259" w:lineRule="auto"/>
              <w:ind w:left="0"/>
              <w:jc w:val="left"/>
              <w:rPr>
                <w:color w:val="auto"/>
              </w:rPr>
            </w:pPr>
          </w:p>
        </w:tc>
      </w:tr>
      <w:tr w:rsidR="00F52BBD" w:rsidRPr="00F52BBD" w14:paraId="4F35EFEB" w14:textId="77777777">
        <w:trPr>
          <w:trHeight w:val="692"/>
        </w:trPr>
        <w:tc>
          <w:tcPr>
            <w:tcW w:w="9085" w:type="dxa"/>
            <w:gridSpan w:val="6"/>
            <w:tcBorders>
              <w:top w:val="single" w:sz="5" w:space="0" w:color="000000"/>
              <w:left w:val="single" w:sz="5" w:space="0" w:color="000000"/>
              <w:bottom w:val="single" w:sz="5" w:space="0" w:color="000000"/>
              <w:right w:val="single" w:sz="5" w:space="0" w:color="000000"/>
            </w:tcBorders>
            <w:vAlign w:val="bottom"/>
          </w:tcPr>
          <w:p w14:paraId="0D51E903" w14:textId="07B4391F" w:rsidR="002B69D3" w:rsidRPr="00F52BBD" w:rsidRDefault="002B69D3">
            <w:pPr>
              <w:spacing w:after="0" w:line="259" w:lineRule="auto"/>
              <w:ind w:left="0"/>
              <w:jc w:val="right"/>
              <w:rPr>
                <w:color w:val="auto"/>
              </w:rPr>
            </w:pPr>
          </w:p>
        </w:tc>
        <w:tc>
          <w:tcPr>
            <w:tcW w:w="1313" w:type="dxa"/>
            <w:tcBorders>
              <w:top w:val="single" w:sz="5" w:space="0" w:color="000000"/>
              <w:left w:val="single" w:sz="5" w:space="0" w:color="000000"/>
              <w:bottom w:val="single" w:sz="5" w:space="0" w:color="000000"/>
              <w:right w:val="single" w:sz="5" w:space="0" w:color="000000"/>
            </w:tcBorders>
          </w:tcPr>
          <w:p w14:paraId="2652BD53" w14:textId="04DF5B0A" w:rsidR="002B69D3" w:rsidRPr="00F52BBD" w:rsidRDefault="002B69D3">
            <w:pPr>
              <w:tabs>
                <w:tab w:val="center" w:pos="657"/>
              </w:tabs>
              <w:spacing w:after="0" w:line="259" w:lineRule="auto"/>
              <w:ind w:left="-6"/>
              <w:jc w:val="left"/>
              <w:rPr>
                <w:color w:val="auto"/>
              </w:rPr>
            </w:pPr>
          </w:p>
        </w:tc>
      </w:tr>
    </w:tbl>
    <w:p w14:paraId="6341F13F" w14:textId="77777777" w:rsidR="002B69D3" w:rsidRPr="00F52BBD" w:rsidRDefault="002B69D3">
      <w:pPr>
        <w:rPr>
          <w:color w:val="auto"/>
        </w:rPr>
        <w:sectPr w:rsidR="002B69D3" w:rsidRPr="00F52BBD">
          <w:headerReference w:type="even" r:id="rId51"/>
          <w:headerReference w:type="default" r:id="rId52"/>
          <w:footerReference w:type="even" r:id="rId53"/>
          <w:footerReference w:type="default" r:id="rId54"/>
          <w:headerReference w:type="first" r:id="rId55"/>
          <w:footerReference w:type="first" r:id="rId56"/>
          <w:pgSz w:w="11899" w:h="16850"/>
          <w:pgMar w:top="326" w:right="360" w:bottom="384" w:left="907" w:header="720" w:footer="630" w:gutter="0"/>
          <w:cols w:space="720"/>
          <w:titlePg/>
        </w:sectPr>
      </w:pPr>
    </w:p>
    <w:tbl>
      <w:tblPr>
        <w:tblStyle w:val="TableGrid"/>
        <w:tblW w:w="10048" w:type="dxa"/>
        <w:tblInd w:w="485" w:type="dxa"/>
        <w:tblCellMar>
          <w:bottom w:w="4" w:type="dxa"/>
        </w:tblCellMar>
        <w:tblLook w:val="04A0" w:firstRow="1" w:lastRow="0" w:firstColumn="1" w:lastColumn="0" w:noHBand="0" w:noVBand="1"/>
      </w:tblPr>
      <w:tblGrid>
        <w:gridCol w:w="655"/>
        <w:gridCol w:w="1644"/>
        <w:gridCol w:w="3470"/>
        <w:gridCol w:w="1658"/>
        <w:gridCol w:w="1445"/>
        <w:gridCol w:w="1176"/>
      </w:tblGrid>
      <w:tr w:rsidR="00F52BBD" w:rsidRPr="00F52BBD" w14:paraId="5858147B" w14:textId="77777777" w:rsidTr="00993CF9">
        <w:trPr>
          <w:trHeight w:val="623"/>
        </w:trPr>
        <w:tc>
          <w:tcPr>
            <w:tcW w:w="655" w:type="dxa"/>
            <w:tcBorders>
              <w:top w:val="single" w:sz="4" w:space="0" w:color="000000"/>
              <w:left w:val="single" w:sz="6" w:space="0" w:color="000000"/>
              <w:bottom w:val="single" w:sz="4" w:space="0" w:color="000000"/>
              <w:right w:val="single" w:sz="4" w:space="0" w:color="000000"/>
            </w:tcBorders>
            <w:shd w:val="clear" w:color="auto" w:fill="D9D9D9"/>
            <w:vAlign w:val="center"/>
          </w:tcPr>
          <w:p w14:paraId="73D0E6C9" w14:textId="77777777" w:rsidR="002B69D3" w:rsidRPr="00F52BBD" w:rsidRDefault="00F13AD8">
            <w:pPr>
              <w:spacing w:after="0" w:line="259" w:lineRule="auto"/>
              <w:ind w:left="5"/>
              <w:jc w:val="left"/>
              <w:rPr>
                <w:color w:val="auto"/>
              </w:rPr>
            </w:pPr>
            <w:r w:rsidRPr="00F52BBD">
              <w:rPr>
                <w:rFonts w:ascii="Microsoft Sans Serif" w:eastAsia="Microsoft Sans Serif" w:hAnsi="Microsoft Sans Serif" w:cs="Microsoft Sans Serif"/>
                <w:color w:val="auto"/>
                <w:sz w:val="18"/>
              </w:rPr>
              <w:lastRenderedPageBreak/>
              <w:t xml:space="preserve">NO </w:t>
            </w:r>
          </w:p>
        </w:tc>
        <w:tc>
          <w:tcPr>
            <w:tcW w:w="1644" w:type="dxa"/>
            <w:tcBorders>
              <w:top w:val="single" w:sz="4" w:space="0" w:color="000000"/>
              <w:left w:val="single" w:sz="4" w:space="0" w:color="000000"/>
              <w:bottom w:val="single" w:sz="4" w:space="0" w:color="000000"/>
              <w:right w:val="single" w:sz="5" w:space="0" w:color="000000"/>
            </w:tcBorders>
            <w:shd w:val="clear" w:color="auto" w:fill="D9D9D9"/>
          </w:tcPr>
          <w:p w14:paraId="30329240" w14:textId="77777777" w:rsidR="002B69D3" w:rsidRPr="00F52BBD" w:rsidRDefault="00F13AD8">
            <w:pPr>
              <w:spacing w:after="0" w:line="259" w:lineRule="auto"/>
              <w:ind w:left="169"/>
              <w:jc w:val="left"/>
              <w:rPr>
                <w:color w:val="auto"/>
              </w:rPr>
            </w:pPr>
            <w:r w:rsidRPr="00F52BBD">
              <w:rPr>
                <w:color w:val="auto"/>
              </w:rPr>
              <w:t xml:space="preserve"> </w:t>
            </w:r>
          </w:p>
          <w:p w14:paraId="1F216403" w14:textId="77777777" w:rsidR="002B69D3" w:rsidRPr="00F52BBD" w:rsidRDefault="00F13AD8">
            <w:pPr>
              <w:spacing w:after="0" w:line="259" w:lineRule="auto"/>
              <w:ind w:left="4"/>
              <w:jc w:val="left"/>
              <w:rPr>
                <w:color w:val="auto"/>
              </w:rPr>
            </w:pPr>
            <w:r w:rsidRPr="00F52BBD">
              <w:rPr>
                <w:rFonts w:ascii="Microsoft Sans Serif" w:eastAsia="Microsoft Sans Serif" w:hAnsi="Microsoft Sans Serif" w:cs="Microsoft Sans Serif"/>
                <w:color w:val="auto"/>
                <w:sz w:val="18"/>
              </w:rPr>
              <w:t xml:space="preserve">CRITERIA </w:t>
            </w:r>
          </w:p>
        </w:tc>
        <w:tc>
          <w:tcPr>
            <w:tcW w:w="3470" w:type="dxa"/>
            <w:tcBorders>
              <w:top w:val="single" w:sz="4" w:space="0" w:color="000000"/>
              <w:left w:val="single" w:sz="5" w:space="0" w:color="000000"/>
              <w:bottom w:val="single" w:sz="4" w:space="0" w:color="000000"/>
              <w:right w:val="single" w:sz="5" w:space="0" w:color="000000"/>
            </w:tcBorders>
            <w:shd w:val="clear" w:color="auto" w:fill="D9D9D9"/>
            <w:vAlign w:val="center"/>
          </w:tcPr>
          <w:p w14:paraId="5F069ADC" w14:textId="77777777" w:rsidR="002B69D3" w:rsidRPr="00F52BBD" w:rsidRDefault="00F13AD8">
            <w:pPr>
              <w:spacing w:after="0" w:line="259" w:lineRule="auto"/>
              <w:ind w:left="6"/>
              <w:jc w:val="left"/>
              <w:rPr>
                <w:color w:val="auto"/>
              </w:rPr>
            </w:pPr>
            <w:r w:rsidRPr="00F52BBD">
              <w:rPr>
                <w:rFonts w:ascii="Microsoft Sans Serif" w:eastAsia="Microsoft Sans Serif" w:hAnsi="Microsoft Sans Serif" w:cs="Microsoft Sans Serif"/>
                <w:color w:val="auto"/>
                <w:sz w:val="18"/>
              </w:rPr>
              <w:t xml:space="preserve">CRITERIA DESCRIPTION </w:t>
            </w:r>
          </w:p>
        </w:tc>
        <w:tc>
          <w:tcPr>
            <w:tcW w:w="1658" w:type="dxa"/>
            <w:tcBorders>
              <w:top w:val="single" w:sz="4" w:space="0" w:color="000000"/>
              <w:left w:val="single" w:sz="5" w:space="0" w:color="000000"/>
              <w:bottom w:val="single" w:sz="4" w:space="0" w:color="000000"/>
              <w:right w:val="single" w:sz="4" w:space="0" w:color="000000"/>
            </w:tcBorders>
            <w:shd w:val="clear" w:color="auto" w:fill="D9D9D9"/>
            <w:vAlign w:val="center"/>
          </w:tcPr>
          <w:p w14:paraId="1B6FC69C" w14:textId="77777777" w:rsidR="002B69D3" w:rsidRPr="00F52BBD" w:rsidRDefault="00F13AD8">
            <w:pPr>
              <w:spacing w:after="0" w:line="259" w:lineRule="auto"/>
              <w:ind w:left="6"/>
              <w:jc w:val="left"/>
              <w:rPr>
                <w:color w:val="auto"/>
              </w:rPr>
            </w:pPr>
            <w:r w:rsidRPr="00F52BBD">
              <w:rPr>
                <w:rFonts w:ascii="Microsoft Sans Serif" w:eastAsia="Microsoft Sans Serif" w:hAnsi="Microsoft Sans Serif" w:cs="Microsoft Sans Serif"/>
                <w:color w:val="auto"/>
                <w:sz w:val="18"/>
              </w:rPr>
              <w:t xml:space="preserve">VERIFICATION METHOD </w:t>
            </w:r>
          </w:p>
        </w:tc>
        <w:tc>
          <w:tcPr>
            <w:tcW w:w="1445" w:type="dxa"/>
            <w:tcBorders>
              <w:top w:val="single" w:sz="4" w:space="0" w:color="000000"/>
              <w:left w:val="single" w:sz="4" w:space="0" w:color="000000"/>
              <w:bottom w:val="single" w:sz="4" w:space="0" w:color="000000"/>
              <w:right w:val="single" w:sz="6" w:space="0" w:color="000000"/>
            </w:tcBorders>
            <w:shd w:val="clear" w:color="auto" w:fill="D9D9D9"/>
          </w:tcPr>
          <w:p w14:paraId="2A231C99" w14:textId="77777777" w:rsidR="002B69D3" w:rsidRPr="00F52BBD" w:rsidRDefault="00F13AD8">
            <w:pPr>
              <w:spacing w:after="0" w:line="259" w:lineRule="auto"/>
              <w:ind w:left="5"/>
              <w:jc w:val="left"/>
              <w:rPr>
                <w:color w:val="auto"/>
              </w:rPr>
            </w:pPr>
            <w:r w:rsidRPr="00F52BBD">
              <w:rPr>
                <w:rFonts w:ascii="Microsoft Sans Serif" w:eastAsia="Microsoft Sans Serif" w:hAnsi="Microsoft Sans Serif" w:cs="Microsoft Sans Serif"/>
                <w:color w:val="auto"/>
                <w:sz w:val="18"/>
              </w:rPr>
              <w:t xml:space="preserve">BREAKDOWN </w:t>
            </w:r>
          </w:p>
          <w:p w14:paraId="200CEFD4" w14:textId="77777777" w:rsidR="002B69D3" w:rsidRPr="00F52BBD" w:rsidRDefault="00F13AD8">
            <w:pPr>
              <w:spacing w:after="0" w:line="259" w:lineRule="auto"/>
              <w:ind w:left="5"/>
              <w:jc w:val="left"/>
              <w:rPr>
                <w:color w:val="auto"/>
              </w:rPr>
            </w:pPr>
            <w:r w:rsidRPr="00F52BBD">
              <w:rPr>
                <w:rFonts w:ascii="Microsoft Sans Serif" w:eastAsia="Microsoft Sans Serif" w:hAnsi="Microsoft Sans Serif" w:cs="Microsoft Sans Serif"/>
                <w:color w:val="auto"/>
                <w:sz w:val="18"/>
              </w:rPr>
              <w:t xml:space="preserve">OF POINTS </w:t>
            </w:r>
          </w:p>
          <w:p w14:paraId="2B594E1E" w14:textId="77777777" w:rsidR="002B69D3" w:rsidRPr="00F52BBD" w:rsidRDefault="00F13AD8">
            <w:pPr>
              <w:spacing w:after="0" w:line="259" w:lineRule="auto"/>
              <w:ind w:left="5"/>
              <w:jc w:val="left"/>
              <w:rPr>
                <w:color w:val="auto"/>
              </w:rPr>
            </w:pPr>
            <w:r w:rsidRPr="00F52BBD">
              <w:rPr>
                <w:rFonts w:ascii="Microsoft Sans Serif" w:eastAsia="Microsoft Sans Serif" w:hAnsi="Microsoft Sans Serif" w:cs="Microsoft Sans Serif"/>
                <w:color w:val="auto"/>
                <w:sz w:val="18"/>
              </w:rPr>
              <w:t xml:space="preserve">SCORES </w:t>
            </w:r>
          </w:p>
        </w:tc>
        <w:tc>
          <w:tcPr>
            <w:tcW w:w="1176" w:type="dxa"/>
            <w:tcBorders>
              <w:top w:val="single" w:sz="4" w:space="0" w:color="000000"/>
              <w:left w:val="single" w:sz="6" w:space="0" w:color="000000"/>
              <w:bottom w:val="single" w:sz="4" w:space="0" w:color="000000"/>
              <w:right w:val="single" w:sz="6" w:space="0" w:color="000000"/>
            </w:tcBorders>
            <w:shd w:val="clear" w:color="auto" w:fill="D9D9D9"/>
          </w:tcPr>
          <w:p w14:paraId="1C168DEC" w14:textId="77777777" w:rsidR="002B69D3" w:rsidRPr="00F52BBD" w:rsidRDefault="00F13AD8">
            <w:pPr>
              <w:spacing w:after="0" w:line="259" w:lineRule="auto"/>
              <w:ind w:left="7"/>
              <w:jc w:val="left"/>
              <w:rPr>
                <w:color w:val="auto"/>
              </w:rPr>
            </w:pPr>
            <w:r w:rsidRPr="00F52BBD">
              <w:rPr>
                <w:rFonts w:ascii="Microsoft Sans Serif" w:eastAsia="Microsoft Sans Serif" w:hAnsi="Microsoft Sans Serif" w:cs="Microsoft Sans Serif"/>
                <w:color w:val="auto"/>
                <w:sz w:val="18"/>
              </w:rPr>
              <w:t xml:space="preserve">TOTAL </w:t>
            </w:r>
          </w:p>
          <w:p w14:paraId="284F52FA" w14:textId="77777777" w:rsidR="002B69D3" w:rsidRPr="00F52BBD" w:rsidRDefault="00F13AD8">
            <w:pPr>
              <w:spacing w:after="0" w:line="259" w:lineRule="auto"/>
              <w:ind w:left="7"/>
              <w:rPr>
                <w:color w:val="auto"/>
              </w:rPr>
            </w:pPr>
            <w:r w:rsidRPr="00F52BBD">
              <w:rPr>
                <w:rFonts w:ascii="Microsoft Sans Serif" w:eastAsia="Microsoft Sans Serif" w:hAnsi="Microsoft Sans Serif" w:cs="Microsoft Sans Serif"/>
                <w:color w:val="auto"/>
                <w:sz w:val="18"/>
              </w:rPr>
              <w:t xml:space="preserve">ALLOCATED  </w:t>
            </w:r>
          </w:p>
          <w:p w14:paraId="062F1C29" w14:textId="77777777" w:rsidR="002B69D3" w:rsidRPr="00F52BBD" w:rsidRDefault="00F13AD8">
            <w:pPr>
              <w:spacing w:after="0" w:line="259" w:lineRule="auto"/>
              <w:ind w:left="7"/>
              <w:jc w:val="left"/>
              <w:rPr>
                <w:color w:val="auto"/>
              </w:rPr>
            </w:pPr>
            <w:r w:rsidRPr="00F52BBD">
              <w:rPr>
                <w:rFonts w:ascii="Microsoft Sans Serif" w:eastAsia="Microsoft Sans Serif" w:hAnsi="Microsoft Sans Serif" w:cs="Microsoft Sans Serif"/>
                <w:color w:val="auto"/>
                <w:sz w:val="18"/>
              </w:rPr>
              <w:t xml:space="preserve">POINTS </w:t>
            </w:r>
          </w:p>
        </w:tc>
      </w:tr>
      <w:tr w:rsidR="00F52BBD" w:rsidRPr="00F52BBD" w14:paraId="51D567E4" w14:textId="77777777" w:rsidTr="00993CF9">
        <w:trPr>
          <w:trHeight w:val="1338"/>
        </w:trPr>
        <w:tc>
          <w:tcPr>
            <w:tcW w:w="655" w:type="dxa"/>
            <w:vMerge w:val="restart"/>
            <w:tcBorders>
              <w:top w:val="single" w:sz="4" w:space="0" w:color="000000"/>
              <w:left w:val="single" w:sz="6" w:space="0" w:color="000000"/>
              <w:bottom w:val="single" w:sz="4" w:space="0" w:color="000000"/>
              <w:right w:val="single" w:sz="4" w:space="0" w:color="000000"/>
            </w:tcBorders>
          </w:tcPr>
          <w:p w14:paraId="46168661" w14:textId="41E049FC" w:rsidR="002B69D3" w:rsidRPr="00F52BBD" w:rsidRDefault="002B69D3" w:rsidP="004674AD">
            <w:pPr>
              <w:spacing w:after="0" w:line="259" w:lineRule="auto"/>
              <w:ind w:left="6" w:right="53"/>
              <w:jc w:val="center"/>
              <w:rPr>
                <w:color w:val="auto"/>
                <w:sz w:val="20"/>
              </w:rPr>
            </w:pPr>
          </w:p>
          <w:p w14:paraId="692E0CF4" w14:textId="54831CB1" w:rsidR="002B69D3" w:rsidRPr="00F52BBD" w:rsidRDefault="002B69D3" w:rsidP="004674AD">
            <w:pPr>
              <w:spacing w:after="0" w:line="259" w:lineRule="auto"/>
              <w:ind w:left="6" w:right="53"/>
              <w:jc w:val="center"/>
              <w:rPr>
                <w:color w:val="auto"/>
                <w:sz w:val="20"/>
              </w:rPr>
            </w:pPr>
          </w:p>
          <w:p w14:paraId="26B3E50D" w14:textId="44F08B77" w:rsidR="002B69D3" w:rsidRPr="00F52BBD" w:rsidRDefault="002B69D3" w:rsidP="004674AD">
            <w:pPr>
              <w:spacing w:after="0" w:line="259" w:lineRule="auto"/>
              <w:ind w:left="6" w:right="53"/>
              <w:jc w:val="center"/>
              <w:rPr>
                <w:color w:val="auto"/>
                <w:sz w:val="20"/>
              </w:rPr>
            </w:pPr>
          </w:p>
          <w:p w14:paraId="5E66F997" w14:textId="5B2333EA" w:rsidR="002B69D3" w:rsidRPr="00F52BBD" w:rsidRDefault="00F13AD8" w:rsidP="004674AD">
            <w:pPr>
              <w:spacing w:after="0" w:line="259" w:lineRule="auto"/>
              <w:ind w:left="6" w:right="53"/>
              <w:jc w:val="center"/>
              <w:rPr>
                <w:color w:val="auto"/>
                <w:sz w:val="20"/>
              </w:rPr>
            </w:pPr>
            <w:r w:rsidRPr="00F52BBD">
              <w:rPr>
                <w:color w:val="auto"/>
                <w:sz w:val="20"/>
              </w:rPr>
              <w:t>5.</w:t>
            </w:r>
          </w:p>
        </w:tc>
        <w:tc>
          <w:tcPr>
            <w:tcW w:w="1644" w:type="dxa"/>
            <w:vMerge w:val="restart"/>
            <w:tcBorders>
              <w:top w:val="single" w:sz="4" w:space="0" w:color="000000"/>
              <w:left w:val="single" w:sz="4" w:space="0" w:color="000000"/>
              <w:bottom w:val="single" w:sz="4" w:space="0" w:color="000000"/>
              <w:right w:val="single" w:sz="5" w:space="0" w:color="000000"/>
            </w:tcBorders>
          </w:tcPr>
          <w:p w14:paraId="2F81F5D7"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27C106BC"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332C14AB"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3D21AAB4"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4F9E9946" w14:textId="77777777" w:rsidR="002B69D3" w:rsidRPr="00F52BBD" w:rsidRDefault="00F13AD8" w:rsidP="004674AD">
            <w:pPr>
              <w:spacing w:after="0" w:line="259" w:lineRule="auto"/>
              <w:ind w:left="6" w:right="53"/>
              <w:rPr>
                <w:color w:val="auto"/>
                <w:sz w:val="20"/>
              </w:rPr>
            </w:pPr>
            <w:r w:rsidRPr="00F52BBD">
              <w:rPr>
                <w:color w:val="auto"/>
                <w:sz w:val="20"/>
              </w:rPr>
              <w:t xml:space="preserve">Quality Control </w:t>
            </w:r>
          </w:p>
          <w:p w14:paraId="126B0320" w14:textId="77777777" w:rsidR="002B69D3" w:rsidRPr="00F52BBD" w:rsidRDefault="00F13AD8" w:rsidP="004674AD">
            <w:pPr>
              <w:spacing w:after="0" w:line="259" w:lineRule="auto"/>
              <w:ind w:left="6" w:right="53"/>
              <w:rPr>
                <w:color w:val="auto"/>
                <w:sz w:val="20"/>
              </w:rPr>
            </w:pPr>
            <w:r w:rsidRPr="00F52BBD">
              <w:rPr>
                <w:color w:val="auto"/>
                <w:sz w:val="20"/>
              </w:rPr>
              <w:t xml:space="preserve">Practices </w:t>
            </w:r>
          </w:p>
        </w:tc>
        <w:tc>
          <w:tcPr>
            <w:tcW w:w="3470" w:type="dxa"/>
            <w:tcBorders>
              <w:top w:val="single" w:sz="4" w:space="0" w:color="000000"/>
              <w:left w:val="single" w:sz="5" w:space="0" w:color="000000"/>
              <w:bottom w:val="single" w:sz="4" w:space="0" w:color="000000"/>
              <w:right w:val="single" w:sz="5" w:space="0" w:color="000000"/>
            </w:tcBorders>
          </w:tcPr>
          <w:p w14:paraId="2E639D4C" w14:textId="5871266E" w:rsidR="002B69D3" w:rsidRPr="00F52BBD" w:rsidRDefault="00F13AD8" w:rsidP="004674AD">
            <w:pPr>
              <w:spacing w:after="0" w:line="259" w:lineRule="auto"/>
              <w:ind w:left="6" w:right="53"/>
              <w:rPr>
                <w:color w:val="auto"/>
                <w:sz w:val="20"/>
              </w:rPr>
            </w:pPr>
            <w:r w:rsidRPr="00F52BBD">
              <w:rPr>
                <w:color w:val="auto"/>
                <w:sz w:val="20"/>
              </w:rPr>
              <w:t>The tender has an accredited quality management system in accordance with ISO 9001:20</w:t>
            </w:r>
            <w:r w:rsidR="00B938D2" w:rsidRPr="00F52BBD">
              <w:rPr>
                <w:color w:val="auto"/>
                <w:sz w:val="20"/>
              </w:rPr>
              <w:t>15</w:t>
            </w:r>
            <w:r w:rsidRPr="00F52BBD">
              <w:rPr>
                <w:color w:val="auto"/>
                <w:sz w:val="20"/>
              </w:rPr>
              <w:t xml:space="preserve"> Certification for Consulting engineering, project management and development. </w:t>
            </w:r>
          </w:p>
        </w:tc>
        <w:tc>
          <w:tcPr>
            <w:tcW w:w="1658" w:type="dxa"/>
            <w:tcBorders>
              <w:top w:val="single" w:sz="4" w:space="0" w:color="000000"/>
              <w:left w:val="single" w:sz="5" w:space="0" w:color="000000"/>
              <w:bottom w:val="single" w:sz="4" w:space="0" w:color="000000"/>
              <w:right w:val="single" w:sz="4" w:space="0" w:color="000000"/>
            </w:tcBorders>
          </w:tcPr>
          <w:p w14:paraId="3E9628B4" w14:textId="77777777" w:rsidR="002B69D3" w:rsidRPr="00F52BBD" w:rsidRDefault="00F13AD8" w:rsidP="004674AD">
            <w:pPr>
              <w:spacing w:after="0" w:line="259" w:lineRule="auto"/>
              <w:ind w:left="6" w:right="53"/>
              <w:rPr>
                <w:color w:val="auto"/>
                <w:sz w:val="20"/>
              </w:rPr>
            </w:pPr>
            <w:r w:rsidRPr="00F52BBD">
              <w:rPr>
                <w:color w:val="auto"/>
                <w:sz w:val="20"/>
              </w:rPr>
              <w:t xml:space="preserve">Information </w:t>
            </w:r>
          </w:p>
          <w:p w14:paraId="21A44ECB" w14:textId="77777777" w:rsidR="002B69D3" w:rsidRPr="00F52BBD" w:rsidRDefault="00F13AD8" w:rsidP="004674AD">
            <w:pPr>
              <w:spacing w:after="2" w:line="239" w:lineRule="auto"/>
              <w:ind w:left="6" w:right="53"/>
              <w:rPr>
                <w:color w:val="auto"/>
                <w:sz w:val="20"/>
              </w:rPr>
            </w:pPr>
            <w:r w:rsidRPr="00F52BBD">
              <w:rPr>
                <w:color w:val="auto"/>
                <w:sz w:val="20"/>
              </w:rPr>
              <w:t xml:space="preserve">included in and appended to </w:t>
            </w:r>
          </w:p>
          <w:p w14:paraId="376F8D93" w14:textId="77777777" w:rsidR="002B69D3" w:rsidRPr="00F52BBD" w:rsidRDefault="00F13AD8" w:rsidP="004674AD">
            <w:pPr>
              <w:spacing w:after="0" w:line="259" w:lineRule="auto"/>
              <w:ind w:left="6" w:right="53"/>
              <w:rPr>
                <w:color w:val="auto"/>
                <w:sz w:val="20"/>
              </w:rPr>
            </w:pPr>
            <w:r w:rsidRPr="00F52BBD">
              <w:rPr>
                <w:color w:val="auto"/>
                <w:sz w:val="20"/>
              </w:rPr>
              <w:t xml:space="preserve">returnable </w:t>
            </w:r>
          </w:p>
          <w:p w14:paraId="38136724" w14:textId="77777777" w:rsidR="007974E9" w:rsidRPr="00F52BBD" w:rsidRDefault="00F13AD8" w:rsidP="004674AD">
            <w:pPr>
              <w:spacing w:after="0" w:line="259" w:lineRule="auto"/>
              <w:ind w:left="6" w:right="53"/>
              <w:rPr>
                <w:color w:val="auto"/>
                <w:sz w:val="20"/>
              </w:rPr>
            </w:pPr>
            <w:r w:rsidRPr="00F52BBD">
              <w:rPr>
                <w:color w:val="auto"/>
                <w:sz w:val="20"/>
              </w:rPr>
              <w:t>Schedule</w:t>
            </w:r>
          </w:p>
          <w:p w14:paraId="78CBDF9C" w14:textId="1D7EE77F" w:rsidR="002B69D3" w:rsidRPr="00F52BBD" w:rsidRDefault="00F13AD8" w:rsidP="004674AD">
            <w:pPr>
              <w:spacing w:after="0" w:line="259" w:lineRule="auto"/>
              <w:ind w:left="6" w:right="53"/>
              <w:rPr>
                <w:color w:val="auto"/>
                <w:sz w:val="20"/>
              </w:rPr>
            </w:pPr>
            <w:r w:rsidRPr="00F52BBD">
              <w:rPr>
                <w:color w:val="auto"/>
                <w:sz w:val="20"/>
              </w:rPr>
              <w:t>ISO 9001:20</w:t>
            </w:r>
            <w:r w:rsidR="00DC3ED4" w:rsidRPr="00F52BBD">
              <w:rPr>
                <w:color w:val="auto"/>
                <w:sz w:val="20"/>
              </w:rPr>
              <w:t>15</w:t>
            </w:r>
            <w:r w:rsidRPr="00F52BBD">
              <w:rPr>
                <w:color w:val="auto"/>
                <w:sz w:val="20"/>
              </w:rPr>
              <w:t xml:space="preserve">. </w:t>
            </w:r>
          </w:p>
          <w:p w14:paraId="404E5C28" w14:textId="77777777" w:rsidR="002B69D3" w:rsidRPr="00F52BBD" w:rsidRDefault="00F13AD8" w:rsidP="004674AD">
            <w:pPr>
              <w:spacing w:after="0" w:line="259" w:lineRule="auto"/>
              <w:ind w:left="6" w:right="53"/>
              <w:rPr>
                <w:color w:val="auto"/>
                <w:sz w:val="20"/>
              </w:rPr>
            </w:pPr>
            <w:r w:rsidRPr="00F52BBD">
              <w:rPr>
                <w:color w:val="auto"/>
                <w:sz w:val="20"/>
              </w:rPr>
              <w:t xml:space="preserve">Certificate </w:t>
            </w:r>
          </w:p>
        </w:tc>
        <w:tc>
          <w:tcPr>
            <w:tcW w:w="1445" w:type="dxa"/>
            <w:tcBorders>
              <w:top w:val="single" w:sz="4" w:space="0" w:color="000000"/>
              <w:left w:val="single" w:sz="4" w:space="0" w:color="000000"/>
              <w:bottom w:val="single" w:sz="4" w:space="0" w:color="000000"/>
              <w:right w:val="single" w:sz="6" w:space="0" w:color="000000"/>
            </w:tcBorders>
          </w:tcPr>
          <w:p w14:paraId="1932475F"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38E8BD03"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53A7EA17"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6BCC5190" w14:textId="77777777" w:rsidR="002B69D3" w:rsidRPr="00F52BBD" w:rsidRDefault="00F13AD8" w:rsidP="004674AD">
            <w:pPr>
              <w:spacing w:after="0" w:line="259" w:lineRule="auto"/>
              <w:ind w:left="6" w:right="53"/>
              <w:rPr>
                <w:color w:val="auto"/>
                <w:sz w:val="20"/>
              </w:rPr>
            </w:pPr>
            <w:r w:rsidRPr="00F52BBD">
              <w:rPr>
                <w:color w:val="auto"/>
                <w:sz w:val="20"/>
              </w:rPr>
              <w:t xml:space="preserve">10 </w:t>
            </w:r>
          </w:p>
        </w:tc>
        <w:tc>
          <w:tcPr>
            <w:tcW w:w="1176" w:type="dxa"/>
            <w:vMerge w:val="restart"/>
            <w:tcBorders>
              <w:top w:val="single" w:sz="4" w:space="0" w:color="000000"/>
              <w:left w:val="single" w:sz="6" w:space="0" w:color="000000"/>
              <w:bottom w:val="single" w:sz="4" w:space="0" w:color="000000"/>
              <w:right w:val="single" w:sz="6" w:space="0" w:color="000000"/>
            </w:tcBorders>
          </w:tcPr>
          <w:p w14:paraId="18620005"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02A7794A" w14:textId="77777777" w:rsidR="002B69D3" w:rsidRPr="00F52BBD" w:rsidRDefault="00F13AD8" w:rsidP="004674AD">
            <w:pPr>
              <w:spacing w:after="2" w:line="259" w:lineRule="auto"/>
              <w:ind w:left="6" w:right="53"/>
              <w:rPr>
                <w:color w:val="auto"/>
                <w:sz w:val="20"/>
              </w:rPr>
            </w:pPr>
            <w:r w:rsidRPr="00F52BBD">
              <w:rPr>
                <w:color w:val="auto"/>
                <w:sz w:val="20"/>
              </w:rPr>
              <w:t xml:space="preserve"> </w:t>
            </w:r>
          </w:p>
          <w:p w14:paraId="6DE4CB92"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7D628903" w14:textId="77777777" w:rsidR="002B69D3" w:rsidRPr="00F52BBD" w:rsidRDefault="00F13AD8" w:rsidP="004674AD">
            <w:pPr>
              <w:spacing w:after="2" w:line="259" w:lineRule="auto"/>
              <w:ind w:left="6" w:right="53"/>
              <w:rPr>
                <w:color w:val="auto"/>
                <w:sz w:val="20"/>
              </w:rPr>
            </w:pPr>
            <w:r w:rsidRPr="00F52BBD">
              <w:rPr>
                <w:color w:val="auto"/>
                <w:sz w:val="20"/>
              </w:rPr>
              <w:t xml:space="preserve"> </w:t>
            </w:r>
          </w:p>
          <w:p w14:paraId="482F3B4A"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570261D2"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116F8A43" w14:textId="77777777" w:rsidR="002B69D3" w:rsidRPr="00F52BBD" w:rsidRDefault="00F13AD8" w:rsidP="004674AD">
            <w:pPr>
              <w:spacing w:after="2" w:line="259" w:lineRule="auto"/>
              <w:ind w:left="6" w:right="53"/>
              <w:rPr>
                <w:color w:val="auto"/>
                <w:sz w:val="20"/>
              </w:rPr>
            </w:pPr>
            <w:r w:rsidRPr="00F52BBD">
              <w:rPr>
                <w:color w:val="auto"/>
                <w:sz w:val="20"/>
              </w:rPr>
              <w:t xml:space="preserve"> </w:t>
            </w:r>
          </w:p>
          <w:p w14:paraId="7F17DF10" w14:textId="77777777" w:rsidR="002B69D3" w:rsidRPr="00F52BBD" w:rsidRDefault="00F13AD8" w:rsidP="004674AD">
            <w:pPr>
              <w:spacing w:after="0" w:line="259" w:lineRule="auto"/>
              <w:ind w:left="6" w:right="53"/>
              <w:rPr>
                <w:color w:val="auto"/>
                <w:sz w:val="20"/>
              </w:rPr>
            </w:pPr>
            <w:r w:rsidRPr="00F52BBD">
              <w:rPr>
                <w:color w:val="auto"/>
                <w:sz w:val="20"/>
              </w:rPr>
              <w:t xml:space="preserve">10 </w:t>
            </w:r>
          </w:p>
        </w:tc>
      </w:tr>
      <w:tr w:rsidR="00F52BBD" w:rsidRPr="00F52BBD" w14:paraId="08779CA1" w14:textId="77777777" w:rsidTr="00993CF9">
        <w:trPr>
          <w:trHeight w:val="1051"/>
        </w:trPr>
        <w:tc>
          <w:tcPr>
            <w:tcW w:w="0" w:type="auto"/>
            <w:vMerge/>
            <w:tcBorders>
              <w:top w:val="nil"/>
              <w:left w:val="single" w:sz="6" w:space="0" w:color="000000"/>
              <w:bottom w:val="single" w:sz="4" w:space="0" w:color="000000"/>
              <w:right w:val="single" w:sz="4" w:space="0" w:color="000000"/>
            </w:tcBorders>
          </w:tcPr>
          <w:p w14:paraId="02FF7212" w14:textId="77777777" w:rsidR="002B69D3" w:rsidRPr="00F52BBD" w:rsidRDefault="002B69D3" w:rsidP="004674AD">
            <w:pPr>
              <w:spacing w:after="0" w:line="259" w:lineRule="auto"/>
              <w:ind w:left="6" w:right="53"/>
              <w:jc w:val="center"/>
              <w:rPr>
                <w:color w:val="auto"/>
                <w:sz w:val="20"/>
              </w:rPr>
            </w:pPr>
          </w:p>
        </w:tc>
        <w:tc>
          <w:tcPr>
            <w:tcW w:w="0" w:type="auto"/>
            <w:vMerge/>
            <w:tcBorders>
              <w:top w:val="nil"/>
              <w:left w:val="single" w:sz="4" w:space="0" w:color="000000"/>
              <w:bottom w:val="single" w:sz="4" w:space="0" w:color="000000"/>
              <w:right w:val="single" w:sz="5" w:space="0" w:color="000000"/>
            </w:tcBorders>
          </w:tcPr>
          <w:p w14:paraId="1CC7C0A8" w14:textId="77777777" w:rsidR="002B69D3" w:rsidRPr="00F52BBD" w:rsidRDefault="002B69D3" w:rsidP="004674AD">
            <w:pPr>
              <w:spacing w:after="0" w:line="259" w:lineRule="auto"/>
              <w:ind w:left="6" w:right="53"/>
              <w:rPr>
                <w:color w:val="auto"/>
                <w:sz w:val="20"/>
              </w:rPr>
            </w:pPr>
          </w:p>
        </w:tc>
        <w:tc>
          <w:tcPr>
            <w:tcW w:w="3470" w:type="dxa"/>
            <w:tcBorders>
              <w:top w:val="single" w:sz="4" w:space="0" w:color="000000"/>
              <w:left w:val="single" w:sz="5" w:space="0" w:color="000000"/>
              <w:bottom w:val="single" w:sz="4" w:space="0" w:color="000000"/>
              <w:right w:val="single" w:sz="5" w:space="0" w:color="000000"/>
            </w:tcBorders>
          </w:tcPr>
          <w:p w14:paraId="3636B5A4" w14:textId="77777777" w:rsidR="002B69D3" w:rsidRPr="00F52BBD" w:rsidRDefault="00F13AD8" w:rsidP="004674AD">
            <w:pPr>
              <w:spacing w:after="0" w:line="259" w:lineRule="auto"/>
              <w:ind w:left="6" w:right="53"/>
              <w:rPr>
                <w:color w:val="auto"/>
                <w:sz w:val="20"/>
              </w:rPr>
            </w:pPr>
            <w:r w:rsidRPr="00F52BBD">
              <w:rPr>
                <w:color w:val="auto"/>
                <w:sz w:val="20"/>
              </w:rPr>
              <w:t xml:space="preserve">The bidder has in-house quality management in place: Attach copy there of </w:t>
            </w:r>
          </w:p>
        </w:tc>
        <w:tc>
          <w:tcPr>
            <w:tcW w:w="1658" w:type="dxa"/>
            <w:tcBorders>
              <w:top w:val="single" w:sz="4" w:space="0" w:color="000000"/>
              <w:left w:val="single" w:sz="5" w:space="0" w:color="000000"/>
              <w:bottom w:val="single" w:sz="4" w:space="0" w:color="000000"/>
              <w:right w:val="single" w:sz="4" w:space="0" w:color="000000"/>
            </w:tcBorders>
          </w:tcPr>
          <w:p w14:paraId="6BE31F6E" w14:textId="77777777" w:rsidR="002B69D3" w:rsidRPr="00F52BBD" w:rsidRDefault="00F13AD8" w:rsidP="004674AD">
            <w:pPr>
              <w:spacing w:after="0" w:line="259" w:lineRule="auto"/>
              <w:ind w:left="6" w:right="53"/>
              <w:rPr>
                <w:color w:val="auto"/>
                <w:sz w:val="20"/>
              </w:rPr>
            </w:pPr>
            <w:r w:rsidRPr="00F52BBD">
              <w:rPr>
                <w:color w:val="auto"/>
                <w:sz w:val="20"/>
              </w:rPr>
              <w:t xml:space="preserve">Information </w:t>
            </w:r>
          </w:p>
          <w:p w14:paraId="0339AA6A" w14:textId="77777777" w:rsidR="002B69D3" w:rsidRPr="00F52BBD" w:rsidRDefault="00F13AD8" w:rsidP="004674AD">
            <w:pPr>
              <w:spacing w:after="0" w:line="239" w:lineRule="auto"/>
              <w:ind w:left="6" w:right="53"/>
              <w:rPr>
                <w:color w:val="auto"/>
                <w:sz w:val="20"/>
              </w:rPr>
            </w:pPr>
            <w:r w:rsidRPr="00F52BBD">
              <w:rPr>
                <w:color w:val="auto"/>
                <w:sz w:val="20"/>
              </w:rPr>
              <w:t xml:space="preserve">included in and appended to </w:t>
            </w:r>
          </w:p>
          <w:p w14:paraId="564B43E7" w14:textId="77777777" w:rsidR="002B69D3" w:rsidRPr="00F52BBD" w:rsidRDefault="00F13AD8" w:rsidP="004674AD">
            <w:pPr>
              <w:spacing w:after="0" w:line="259" w:lineRule="auto"/>
              <w:ind w:left="6" w:right="53"/>
              <w:rPr>
                <w:color w:val="auto"/>
                <w:sz w:val="20"/>
              </w:rPr>
            </w:pPr>
            <w:r w:rsidRPr="00F52BBD">
              <w:rPr>
                <w:color w:val="auto"/>
                <w:sz w:val="20"/>
              </w:rPr>
              <w:t xml:space="preserve">returnable schedule. </w:t>
            </w:r>
          </w:p>
        </w:tc>
        <w:tc>
          <w:tcPr>
            <w:tcW w:w="1445" w:type="dxa"/>
            <w:tcBorders>
              <w:top w:val="single" w:sz="4" w:space="0" w:color="000000"/>
              <w:left w:val="single" w:sz="4" w:space="0" w:color="000000"/>
              <w:bottom w:val="single" w:sz="4" w:space="0" w:color="000000"/>
              <w:right w:val="single" w:sz="6" w:space="0" w:color="000000"/>
            </w:tcBorders>
          </w:tcPr>
          <w:p w14:paraId="2078D2E2"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563EEA0A" w14:textId="77777777" w:rsidR="002B69D3" w:rsidRPr="00F52BBD" w:rsidRDefault="00F13AD8" w:rsidP="004674AD">
            <w:pPr>
              <w:spacing w:after="0" w:line="259" w:lineRule="auto"/>
              <w:ind w:left="6" w:right="53"/>
              <w:rPr>
                <w:color w:val="auto"/>
                <w:sz w:val="20"/>
              </w:rPr>
            </w:pPr>
            <w:r w:rsidRPr="00F52BBD">
              <w:rPr>
                <w:color w:val="auto"/>
                <w:sz w:val="20"/>
              </w:rPr>
              <w:t xml:space="preserve"> </w:t>
            </w:r>
          </w:p>
          <w:p w14:paraId="46A5557A" w14:textId="77777777" w:rsidR="002B69D3" w:rsidRPr="00F52BBD" w:rsidRDefault="00F13AD8" w:rsidP="004674AD">
            <w:pPr>
              <w:spacing w:after="0" w:line="259" w:lineRule="auto"/>
              <w:ind w:left="6" w:right="53"/>
              <w:rPr>
                <w:color w:val="auto"/>
                <w:sz w:val="20"/>
              </w:rPr>
            </w:pPr>
            <w:r w:rsidRPr="00F52BBD">
              <w:rPr>
                <w:color w:val="auto"/>
                <w:sz w:val="20"/>
              </w:rPr>
              <w:t xml:space="preserve">5 </w:t>
            </w:r>
          </w:p>
        </w:tc>
        <w:tc>
          <w:tcPr>
            <w:tcW w:w="0" w:type="auto"/>
            <w:vMerge/>
            <w:tcBorders>
              <w:top w:val="nil"/>
              <w:left w:val="single" w:sz="6" w:space="0" w:color="000000"/>
              <w:bottom w:val="single" w:sz="4" w:space="0" w:color="000000"/>
              <w:right w:val="single" w:sz="6" w:space="0" w:color="000000"/>
            </w:tcBorders>
          </w:tcPr>
          <w:p w14:paraId="4FCD0CF9" w14:textId="77777777" w:rsidR="002B69D3" w:rsidRPr="00F52BBD" w:rsidRDefault="002B69D3" w:rsidP="004674AD">
            <w:pPr>
              <w:spacing w:after="0" w:line="259" w:lineRule="auto"/>
              <w:ind w:left="6" w:right="53"/>
              <w:rPr>
                <w:color w:val="auto"/>
                <w:sz w:val="20"/>
              </w:rPr>
            </w:pPr>
          </w:p>
        </w:tc>
      </w:tr>
      <w:tr w:rsidR="00F52BBD" w:rsidRPr="00F52BBD" w14:paraId="62688932" w14:textId="77777777" w:rsidTr="00993CF9">
        <w:trPr>
          <w:trHeight w:val="2775"/>
        </w:trPr>
        <w:tc>
          <w:tcPr>
            <w:tcW w:w="655" w:type="dxa"/>
            <w:tcBorders>
              <w:top w:val="single" w:sz="4" w:space="0" w:color="000000"/>
              <w:left w:val="single" w:sz="6" w:space="0" w:color="000000"/>
              <w:bottom w:val="single" w:sz="6" w:space="0" w:color="000000"/>
              <w:right w:val="single" w:sz="4" w:space="0" w:color="000000"/>
            </w:tcBorders>
          </w:tcPr>
          <w:p w14:paraId="6FC07CBD" w14:textId="708B701F" w:rsidR="003B40E8" w:rsidRPr="00F52BBD" w:rsidRDefault="003B40E8" w:rsidP="004674AD">
            <w:pPr>
              <w:spacing w:after="0" w:line="259" w:lineRule="auto"/>
              <w:ind w:left="6" w:right="53"/>
              <w:jc w:val="center"/>
              <w:rPr>
                <w:color w:val="auto"/>
                <w:sz w:val="20"/>
              </w:rPr>
            </w:pPr>
          </w:p>
          <w:p w14:paraId="467E5DF7" w14:textId="3059467B" w:rsidR="003B40E8" w:rsidRPr="00F52BBD" w:rsidRDefault="003B40E8" w:rsidP="004674AD">
            <w:pPr>
              <w:spacing w:after="0" w:line="259" w:lineRule="auto"/>
              <w:ind w:left="6" w:right="53"/>
              <w:jc w:val="center"/>
              <w:rPr>
                <w:color w:val="auto"/>
                <w:sz w:val="20"/>
              </w:rPr>
            </w:pPr>
          </w:p>
          <w:p w14:paraId="78E79795" w14:textId="6BF1A1D7" w:rsidR="003B40E8" w:rsidRPr="00F52BBD" w:rsidRDefault="003B40E8" w:rsidP="004674AD">
            <w:pPr>
              <w:spacing w:after="0" w:line="259" w:lineRule="auto"/>
              <w:ind w:left="6" w:right="53"/>
              <w:jc w:val="center"/>
              <w:rPr>
                <w:color w:val="auto"/>
                <w:sz w:val="20"/>
              </w:rPr>
            </w:pPr>
          </w:p>
          <w:p w14:paraId="67AF1A93" w14:textId="726DA069" w:rsidR="003B40E8" w:rsidRPr="00F52BBD" w:rsidRDefault="003B40E8" w:rsidP="004674AD">
            <w:pPr>
              <w:spacing w:after="0" w:line="259" w:lineRule="auto"/>
              <w:ind w:left="6" w:right="53"/>
              <w:jc w:val="center"/>
              <w:rPr>
                <w:color w:val="auto"/>
                <w:sz w:val="20"/>
              </w:rPr>
            </w:pPr>
            <w:r w:rsidRPr="00F52BBD">
              <w:rPr>
                <w:color w:val="auto"/>
                <w:sz w:val="20"/>
              </w:rPr>
              <w:t>6.</w:t>
            </w:r>
          </w:p>
        </w:tc>
        <w:tc>
          <w:tcPr>
            <w:tcW w:w="1644" w:type="dxa"/>
            <w:tcBorders>
              <w:top w:val="single" w:sz="4" w:space="0" w:color="000000"/>
              <w:left w:val="single" w:sz="4" w:space="0" w:color="000000"/>
              <w:bottom w:val="single" w:sz="6" w:space="0" w:color="000000"/>
              <w:right w:val="single" w:sz="5" w:space="0" w:color="000000"/>
            </w:tcBorders>
          </w:tcPr>
          <w:p w14:paraId="439B6586"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p w14:paraId="3B92A3A4" w14:textId="77777777" w:rsidR="003B40E8" w:rsidRPr="00F52BBD" w:rsidRDefault="003B40E8" w:rsidP="004674AD">
            <w:pPr>
              <w:spacing w:after="0" w:line="240" w:lineRule="auto"/>
              <w:ind w:left="6" w:right="53"/>
              <w:rPr>
                <w:color w:val="auto"/>
                <w:sz w:val="20"/>
              </w:rPr>
            </w:pPr>
            <w:r w:rsidRPr="00F52BBD">
              <w:rPr>
                <w:color w:val="auto"/>
                <w:sz w:val="20"/>
              </w:rPr>
              <w:t xml:space="preserve">Skills Transfer and Capacity </w:t>
            </w:r>
          </w:p>
          <w:p w14:paraId="039C9BE1" w14:textId="77777777" w:rsidR="003B40E8" w:rsidRPr="00F52BBD" w:rsidRDefault="003B40E8" w:rsidP="004674AD">
            <w:pPr>
              <w:spacing w:after="0" w:line="259" w:lineRule="auto"/>
              <w:ind w:left="6" w:right="53"/>
              <w:rPr>
                <w:color w:val="auto"/>
                <w:sz w:val="20"/>
              </w:rPr>
            </w:pPr>
            <w:r w:rsidRPr="00F52BBD">
              <w:rPr>
                <w:color w:val="auto"/>
                <w:sz w:val="20"/>
              </w:rPr>
              <w:t xml:space="preserve">Building </w:t>
            </w:r>
          </w:p>
        </w:tc>
        <w:tc>
          <w:tcPr>
            <w:tcW w:w="3470" w:type="dxa"/>
            <w:tcBorders>
              <w:top w:val="single" w:sz="4" w:space="0" w:color="000000"/>
              <w:left w:val="single" w:sz="5" w:space="0" w:color="000000"/>
              <w:bottom w:val="single" w:sz="6" w:space="0" w:color="000000"/>
              <w:right w:val="single" w:sz="5" w:space="0" w:color="000000"/>
            </w:tcBorders>
          </w:tcPr>
          <w:p w14:paraId="2A14BD4A" w14:textId="77777777" w:rsidR="003B40E8" w:rsidRPr="00F52BBD" w:rsidRDefault="003B40E8" w:rsidP="004674AD">
            <w:pPr>
              <w:spacing w:after="0" w:line="241" w:lineRule="auto"/>
              <w:ind w:left="6" w:right="53"/>
              <w:rPr>
                <w:color w:val="auto"/>
                <w:sz w:val="20"/>
              </w:rPr>
            </w:pPr>
            <w:r w:rsidRPr="00F52BBD">
              <w:rPr>
                <w:color w:val="auto"/>
                <w:sz w:val="20"/>
              </w:rPr>
              <w:t xml:space="preserve">Technical Capacity required improve employees' knowledge, skills, understanding of infrastructure development planning, Design, </w:t>
            </w:r>
          </w:p>
          <w:p w14:paraId="78AE7C59" w14:textId="77777777" w:rsidR="003B40E8" w:rsidRPr="00F52BBD" w:rsidRDefault="003B40E8" w:rsidP="004674AD">
            <w:pPr>
              <w:spacing w:after="0" w:line="259" w:lineRule="auto"/>
              <w:ind w:left="6" w:right="53"/>
              <w:rPr>
                <w:color w:val="auto"/>
                <w:sz w:val="20"/>
              </w:rPr>
            </w:pPr>
            <w:r w:rsidRPr="00F52BBD">
              <w:rPr>
                <w:color w:val="auto"/>
                <w:sz w:val="20"/>
              </w:rPr>
              <w:t xml:space="preserve">Tender Documentation and </w:t>
            </w:r>
          </w:p>
          <w:p w14:paraId="58E55293" w14:textId="77777777" w:rsidR="003B40E8" w:rsidRPr="00F52BBD" w:rsidRDefault="003B40E8" w:rsidP="004674AD">
            <w:pPr>
              <w:spacing w:after="2" w:line="239" w:lineRule="auto"/>
              <w:ind w:left="6" w:right="53"/>
              <w:rPr>
                <w:color w:val="auto"/>
                <w:sz w:val="20"/>
              </w:rPr>
            </w:pPr>
            <w:r w:rsidRPr="00F52BBD">
              <w:rPr>
                <w:color w:val="auto"/>
                <w:sz w:val="20"/>
              </w:rPr>
              <w:t xml:space="preserve">Construction Project Management and close of the project.  </w:t>
            </w:r>
          </w:p>
          <w:p w14:paraId="709DAF23"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p w14:paraId="6C54B478" w14:textId="77777777" w:rsidR="003B40E8" w:rsidRPr="00F52BBD" w:rsidRDefault="003B40E8" w:rsidP="004674AD">
            <w:pPr>
              <w:spacing w:after="0" w:line="259" w:lineRule="auto"/>
              <w:ind w:left="6" w:right="53"/>
              <w:rPr>
                <w:color w:val="auto"/>
                <w:sz w:val="20"/>
              </w:rPr>
            </w:pPr>
            <w:r w:rsidRPr="00F52BBD">
              <w:rPr>
                <w:color w:val="auto"/>
                <w:sz w:val="20"/>
              </w:rPr>
              <w:t xml:space="preserve">Bidder are required to provide detailed strategy, on how they will capacitate municipal staff during the project implementation. </w:t>
            </w:r>
          </w:p>
        </w:tc>
        <w:tc>
          <w:tcPr>
            <w:tcW w:w="1658" w:type="dxa"/>
            <w:tcBorders>
              <w:top w:val="single" w:sz="4" w:space="0" w:color="000000"/>
              <w:left w:val="single" w:sz="5" w:space="0" w:color="000000"/>
              <w:bottom w:val="single" w:sz="6" w:space="0" w:color="000000"/>
              <w:right w:val="single" w:sz="4" w:space="0" w:color="000000"/>
            </w:tcBorders>
          </w:tcPr>
          <w:p w14:paraId="089C4906" w14:textId="77777777" w:rsidR="003B40E8" w:rsidRPr="00F52BBD" w:rsidRDefault="003B40E8" w:rsidP="004674AD">
            <w:pPr>
              <w:spacing w:after="0" w:line="241" w:lineRule="auto"/>
              <w:ind w:left="6" w:right="53"/>
              <w:rPr>
                <w:color w:val="auto"/>
                <w:sz w:val="20"/>
              </w:rPr>
            </w:pPr>
            <w:r w:rsidRPr="00F52BBD">
              <w:rPr>
                <w:color w:val="auto"/>
                <w:sz w:val="20"/>
              </w:rPr>
              <w:t xml:space="preserve">Information included in and appended to Returnable </w:t>
            </w:r>
          </w:p>
          <w:p w14:paraId="6EAA0E2B" w14:textId="77777777" w:rsidR="003B40E8" w:rsidRPr="00F52BBD" w:rsidRDefault="003B40E8" w:rsidP="004674AD">
            <w:pPr>
              <w:spacing w:after="0" w:line="259" w:lineRule="auto"/>
              <w:ind w:left="6" w:right="53"/>
              <w:rPr>
                <w:color w:val="auto"/>
                <w:sz w:val="20"/>
              </w:rPr>
            </w:pPr>
            <w:r w:rsidRPr="00F52BBD">
              <w:rPr>
                <w:color w:val="auto"/>
                <w:sz w:val="20"/>
              </w:rPr>
              <w:t xml:space="preserve">Schedule </w:t>
            </w:r>
          </w:p>
          <w:p w14:paraId="0CEE8129"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p w14:paraId="34DDA6FC"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p w14:paraId="365BE804"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tc>
        <w:tc>
          <w:tcPr>
            <w:tcW w:w="1445" w:type="dxa"/>
            <w:tcBorders>
              <w:top w:val="single" w:sz="4" w:space="0" w:color="000000"/>
              <w:left w:val="single" w:sz="4" w:space="0" w:color="000000"/>
              <w:bottom w:val="single" w:sz="6" w:space="0" w:color="000000"/>
              <w:right w:val="single" w:sz="6" w:space="0" w:color="000000"/>
            </w:tcBorders>
            <w:vAlign w:val="center"/>
          </w:tcPr>
          <w:p w14:paraId="4175862E" w14:textId="77777777" w:rsidR="00200CDF" w:rsidRPr="00F52BBD" w:rsidRDefault="00200CDF" w:rsidP="004674AD">
            <w:pPr>
              <w:spacing w:after="0" w:line="259" w:lineRule="auto"/>
              <w:ind w:left="6" w:right="53"/>
              <w:rPr>
                <w:color w:val="auto"/>
                <w:sz w:val="20"/>
              </w:rPr>
            </w:pPr>
            <w:r w:rsidRPr="00F52BBD">
              <w:rPr>
                <w:color w:val="auto"/>
                <w:sz w:val="20"/>
              </w:rPr>
              <w:t>10</w:t>
            </w:r>
          </w:p>
          <w:p w14:paraId="693F6AE4" w14:textId="77777777" w:rsidR="00200CDF" w:rsidRPr="00F52BBD" w:rsidRDefault="00200CDF" w:rsidP="004674AD">
            <w:pPr>
              <w:spacing w:after="0" w:line="259" w:lineRule="auto"/>
              <w:ind w:left="6" w:right="53"/>
              <w:rPr>
                <w:color w:val="auto"/>
                <w:sz w:val="20"/>
              </w:rPr>
            </w:pPr>
          </w:p>
          <w:p w14:paraId="056DFFC8" w14:textId="77777777" w:rsidR="00200CDF" w:rsidRPr="00F52BBD" w:rsidRDefault="00200CDF" w:rsidP="004674AD">
            <w:pPr>
              <w:spacing w:after="0" w:line="259" w:lineRule="auto"/>
              <w:ind w:left="6" w:right="53"/>
              <w:rPr>
                <w:color w:val="auto"/>
                <w:sz w:val="20"/>
              </w:rPr>
            </w:pPr>
          </w:p>
          <w:p w14:paraId="07A98950" w14:textId="77777777" w:rsidR="00200CDF" w:rsidRPr="00F52BBD" w:rsidRDefault="00200CDF" w:rsidP="004674AD">
            <w:pPr>
              <w:spacing w:after="0" w:line="259" w:lineRule="auto"/>
              <w:ind w:left="6" w:right="53"/>
              <w:rPr>
                <w:color w:val="auto"/>
                <w:sz w:val="20"/>
              </w:rPr>
            </w:pPr>
          </w:p>
          <w:p w14:paraId="03979401" w14:textId="77777777" w:rsidR="00200CDF" w:rsidRPr="00F52BBD" w:rsidRDefault="00200CDF" w:rsidP="004674AD">
            <w:pPr>
              <w:spacing w:after="0" w:line="259" w:lineRule="auto"/>
              <w:ind w:left="6" w:right="53"/>
              <w:rPr>
                <w:color w:val="auto"/>
                <w:sz w:val="20"/>
              </w:rPr>
            </w:pPr>
          </w:p>
          <w:p w14:paraId="7F5D5B5E" w14:textId="77777777" w:rsidR="00200CDF" w:rsidRPr="00F52BBD" w:rsidRDefault="00200CDF" w:rsidP="004674AD">
            <w:pPr>
              <w:spacing w:after="0" w:line="259" w:lineRule="auto"/>
              <w:ind w:left="6" w:right="53"/>
              <w:rPr>
                <w:color w:val="auto"/>
                <w:sz w:val="20"/>
              </w:rPr>
            </w:pPr>
          </w:p>
          <w:p w14:paraId="368BF0C9" w14:textId="54A96522" w:rsidR="003B40E8" w:rsidRPr="00F52BBD" w:rsidRDefault="00200CDF" w:rsidP="004674AD">
            <w:pPr>
              <w:spacing w:after="0" w:line="259" w:lineRule="auto"/>
              <w:ind w:left="6" w:right="53"/>
              <w:rPr>
                <w:color w:val="auto"/>
                <w:sz w:val="20"/>
              </w:rPr>
            </w:pPr>
            <w:r w:rsidRPr="00F52BBD">
              <w:rPr>
                <w:color w:val="auto"/>
                <w:sz w:val="20"/>
              </w:rPr>
              <w:t>5</w:t>
            </w:r>
          </w:p>
        </w:tc>
        <w:tc>
          <w:tcPr>
            <w:tcW w:w="1176" w:type="dxa"/>
            <w:tcBorders>
              <w:top w:val="single" w:sz="4" w:space="0" w:color="000000"/>
              <w:left w:val="single" w:sz="6" w:space="0" w:color="000000"/>
              <w:bottom w:val="single" w:sz="6" w:space="0" w:color="000000"/>
              <w:right w:val="single" w:sz="6" w:space="0" w:color="000000"/>
            </w:tcBorders>
          </w:tcPr>
          <w:p w14:paraId="31A11AA0"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p w14:paraId="0C872A2B"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p w14:paraId="38697662" w14:textId="77777777" w:rsidR="003B40E8" w:rsidRPr="00F52BBD" w:rsidRDefault="003B40E8" w:rsidP="004674AD">
            <w:pPr>
              <w:spacing w:after="2" w:line="259" w:lineRule="auto"/>
              <w:ind w:left="6" w:right="53"/>
              <w:rPr>
                <w:color w:val="auto"/>
                <w:sz w:val="20"/>
              </w:rPr>
            </w:pPr>
            <w:r w:rsidRPr="00F52BBD">
              <w:rPr>
                <w:color w:val="auto"/>
                <w:sz w:val="20"/>
              </w:rPr>
              <w:t xml:space="preserve"> </w:t>
            </w:r>
          </w:p>
          <w:p w14:paraId="40EF615F"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p w14:paraId="3A775633" w14:textId="77777777" w:rsidR="003B40E8" w:rsidRPr="00F52BBD" w:rsidRDefault="003B40E8" w:rsidP="004674AD">
            <w:pPr>
              <w:spacing w:after="2" w:line="259" w:lineRule="auto"/>
              <w:ind w:left="6" w:right="53"/>
              <w:rPr>
                <w:color w:val="auto"/>
                <w:sz w:val="20"/>
              </w:rPr>
            </w:pPr>
            <w:r w:rsidRPr="00F52BBD">
              <w:rPr>
                <w:color w:val="auto"/>
                <w:sz w:val="20"/>
              </w:rPr>
              <w:t xml:space="preserve"> </w:t>
            </w:r>
          </w:p>
          <w:p w14:paraId="0F32B075"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p w14:paraId="26A82863" w14:textId="77777777" w:rsidR="003B40E8" w:rsidRPr="00F52BBD" w:rsidRDefault="003B40E8" w:rsidP="004674AD">
            <w:pPr>
              <w:spacing w:after="0" w:line="259" w:lineRule="auto"/>
              <w:ind w:left="6" w:right="53"/>
              <w:rPr>
                <w:color w:val="auto"/>
                <w:sz w:val="20"/>
              </w:rPr>
            </w:pPr>
            <w:r w:rsidRPr="00F52BBD">
              <w:rPr>
                <w:color w:val="auto"/>
                <w:sz w:val="20"/>
              </w:rPr>
              <w:t xml:space="preserve">10 </w:t>
            </w:r>
          </w:p>
          <w:p w14:paraId="1C221411" w14:textId="77777777" w:rsidR="003B40E8" w:rsidRPr="00F52BBD" w:rsidRDefault="003B40E8" w:rsidP="004674AD">
            <w:pPr>
              <w:spacing w:after="0" w:line="259" w:lineRule="auto"/>
              <w:ind w:left="6" w:right="53"/>
              <w:rPr>
                <w:color w:val="auto"/>
                <w:sz w:val="20"/>
              </w:rPr>
            </w:pPr>
            <w:r w:rsidRPr="00F52BBD">
              <w:rPr>
                <w:color w:val="auto"/>
                <w:sz w:val="20"/>
              </w:rPr>
              <w:t xml:space="preserve"> </w:t>
            </w:r>
          </w:p>
        </w:tc>
      </w:tr>
      <w:tr w:rsidR="00F52BBD" w:rsidRPr="00F52BBD" w14:paraId="09C3E57F" w14:textId="77777777" w:rsidTr="00993CF9">
        <w:trPr>
          <w:trHeight w:val="458"/>
        </w:trPr>
        <w:tc>
          <w:tcPr>
            <w:tcW w:w="655" w:type="dxa"/>
            <w:tcBorders>
              <w:top w:val="single" w:sz="4" w:space="0" w:color="000000"/>
              <w:left w:val="single" w:sz="6" w:space="0" w:color="000000"/>
              <w:bottom w:val="single" w:sz="6" w:space="0" w:color="000000"/>
              <w:right w:val="nil"/>
            </w:tcBorders>
          </w:tcPr>
          <w:p w14:paraId="08DDD1B1" w14:textId="77777777" w:rsidR="003B40E8" w:rsidRPr="00F52BBD" w:rsidRDefault="003B40E8" w:rsidP="003B40E8">
            <w:pPr>
              <w:spacing w:after="160" w:line="259" w:lineRule="auto"/>
              <w:ind w:left="0"/>
              <w:jc w:val="left"/>
              <w:rPr>
                <w:color w:val="auto"/>
              </w:rPr>
            </w:pPr>
          </w:p>
        </w:tc>
        <w:tc>
          <w:tcPr>
            <w:tcW w:w="8217" w:type="dxa"/>
            <w:gridSpan w:val="4"/>
            <w:tcBorders>
              <w:top w:val="single" w:sz="4" w:space="0" w:color="000000"/>
              <w:left w:val="nil"/>
              <w:bottom w:val="single" w:sz="6" w:space="0" w:color="000000"/>
              <w:right w:val="single" w:sz="6" w:space="0" w:color="000000"/>
            </w:tcBorders>
            <w:vAlign w:val="bottom"/>
          </w:tcPr>
          <w:p w14:paraId="40C21EFC" w14:textId="77777777" w:rsidR="003B40E8" w:rsidRPr="00F52BBD" w:rsidRDefault="003B40E8" w:rsidP="004674AD">
            <w:pPr>
              <w:spacing w:after="0" w:line="259" w:lineRule="auto"/>
              <w:ind w:left="6" w:right="53"/>
              <w:rPr>
                <w:color w:val="auto"/>
                <w:sz w:val="20"/>
              </w:rPr>
            </w:pPr>
            <w:r w:rsidRPr="00F52BBD">
              <w:rPr>
                <w:color w:val="auto"/>
                <w:sz w:val="20"/>
              </w:rPr>
              <w:t xml:space="preserve">GRAND-TOTAL </w:t>
            </w:r>
          </w:p>
        </w:tc>
        <w:tc>
          <w:tcPr>
            <w:tcW w:w="1176" w:type="dxa"/>
            <w:tcBorders>
              <w:top w:val="single" w:sz="4" w:space="0" w:color="000000"/>
              <w:left w:val="single" w:sz="6" w:space="0" w:color="000000"/>
              <w:bottom w:val="single" w:sz="6" w:space="0" w:color="000000"/>
              <w:right w:val="single" w:sz="6" w:space="0" w:color="000000"/>
            </w:tcBorders>
            <w:vAlign w:val="bottom"/>
          </w:tcPr>
          <w:p w14:paraId="722B7F69" w14:textId="77777777" w:rsidR="003B40E8" w:rsidRPr="00F52BBD" w:rsidRDefault="003B40E8" w:rsidP="004674AD">
            <w:pPr>
              <w:spacing w:after="0" w:line="259" w:lineRule="auto"/>
              <w:ind w:left="6" w:right="53"/>
              <w:rPr>
                <w:color w:val="auto"/>
                <w:sz w:val="20"/>
              </w:rPr>
            </w:pPr>
            <w:r w:rsidRPr="00F52BBD">
              <w:rPr>
                <w:color w:val="auto"/>
                <w:sz w:val="20"/>
              </w:rPr>
              <w:t xml:space="preserve">100 </w:t>
            </w:r>
          </w:p>
        </w:tc>
      </w:tr>
    </w:tbl>
    <w:p w14:paraId="3B47E07A" w14:textId="77777777" w:rsidR="002B69D3" w:rsidRPr="00F52BBD" w:rsidRDefault="00F13AD8">
      <w:pPr>
        <w:spacing w:after="0" w:line="259" w:lineRule="auto"/>
        <w:ind w:left="476"/>
        <w:jc w:val="left"/>
        <w:rPr>
          <w:color w:val="auto"/>
        </w:rPr>
      </w:pPr>
      <w:r w:rsidRPr="00F52BBD">
        <w:rPr>
          <w:rFonts w:ascii="Calibri" w:eastAsia="Calibri" w:hAnsi="Calibri" w:cs="Calibri"/>
          <w:color w:val="auto"/>
        </w:rPr>
        <w:t xml:space="preserve"> </w:t>
      </w:r>
    </w:p>
    <w:p w14:paraId="4F7B69A8" w14:textId="77777777" w:rsidR="002B69D3" w:rsidRPr="00F52BBD" w:rsidRDefault="00F13AD8">
      <w:pPr>
        <w:spacing w:after="0" w:line="259" w:lineRule="auto"/>
        <w:ind w:left="0" w:right="8666"/>
        <w:jc w:val="right"/>
        <w:rPr>
          <w:color w:val="auto"/>
        </w:rPr>
      </w:pPr>
      <w:r w:rsidRPr="00F52BBD">
        <w:rPr>
          <w:rFonts w:ascii="Calibri" w:eastAsia="Calibri" w:hAnsi="Calibri" w:cs="Calibri"/>
          <w:color w:val="auto"/>
        </w:rPr>
        <w:t xml:space="preserve"> </w:t>
      </w:r>
    </w:p>
    <w:p w14:paraId="4C913ADB" w14:textId="77777777" w:rsidR="002B69D3" w:rsidRPr="00F52BBD" w:rsidRDefault="00F13AD8">
      <w:pPr>
        <w:spacing w:after="6613" w:line="270" w:lineRule="auto"/>
        <w:ind w:left="476" w:right="8666"/>
        <w:rPr>
          <w:color w:val="auto"/>
        </w:rPr>
      </w:pPr>
      <w:r w:rsidRPr="00F52BBD">
        <w:rPr>
          <w:rFonts w:ascii="Calibri" w:eastAsia="Calibri" w:hAnsi="Calibri" w:cs="Calibri"/>
          <w:color w:val="auto"/>
        </w:rPr>
        <w:t xml:space="preserve"> </w:t>
      </w:r>
      <w:r w:rsidRPr="00F52BBD">
        <w:rPr>
          <w:color w:val="auto"/>
        </w:rPr>
        <w:t xml:space="preserve"> </w:t>
      </w:r>
    </w:p>
    <w:tbl>
      <w:tblPr>
        <w:tblStyle w:val="TableGrid"/>
        <w:tblW w:w="11110" w:type="dxa"/>
        <w:tblInd w:w="-714" w:type="dxa"/>
        <w:tblCellMar>
          <w:top w:w="64" w:type="dxa"/>
          <w:left w:w="36" w:type="dxa"/>
          <w:right w:w="241" w:type="dxa"/>
        </w:tblCellMar>
        <w:tblLook w:val="04A0" w:firstRow="1" w:lastRow="0" w:firstColumn="1" w:lastColumn="0" w:noHBand="0" w:noVBand="1"/>
      </w:tblPr>
      <w:tblGrid>
        <w:gridCol w:w="297"/>
        <w:gridCol w:w="10813"/>
      </w:tblGrid>
      <w:tr w:rsidR="00F52BBD" w:rsidRPr="00F52BBD" w14:paraId="42CCA654" w14:textId="77777777" w:rsidTr="001133B8">
        <w:trPr>
          <w:trHeight w:val="14071"/>
        </w:trPr>
        <w:tc>
          <w:tcPr>
            <w:tcW w:w="297" w:type="dxa"/>
            <w:tcBorders>
              <w:top w:val="single" w:sz="4" w:space="0" w:color="000000"/>
              <w:left w:val="single" w:sz="4" w:space="0" w:color="000000"/>
              <w:bottom w:val="single" w:sz="4" w:space="0" w:color="000000"/>
              <w:right w:val="single" w:sz="4" w:space="0" w:color="000000"/>
            </w:tcBorders>
          </w:tcPr>
          <w:p w14:paraId="6FB4F795" w14:textId="49409BD5" w:rsidR="00370FC4" w:rsidRPr="00F52BBD" w:rsidRDefault="00370FC4" w:rsidP="001133B8">
            <w:pPr>
              <w:spacing w:after="0" w:line="259" w:lineRule="auto"/>
              <w:ind w:left="72" w:hanging="460"/>
              <w:jc w:val="left"/>
              <w:rPr>
                <w:color w:val="auto"/>
              </w:rPr>
            </w:pPr>
            <w:r w:rsidRPr="00F52BBD">
              <w:rPr>
                <w:color w:val="auto"/>
              </w:rPr>
              <w:lastRenderedPageBreak/>
              <w:t xml:space="preserve">  </w:t>
            </w:r>
            <w:r w:rsidRPr="00F52BBD">
              <w:rPr>
                <w:rFonts w:ascii="Times New Roman" w:eastAsia="Times New Roman" w:hAnsi="Times New Roman" w:cs="Times New Roman"/>
                <w:color w:val="auto"/>
                <w:sz w:val="24"/>
              </w:rPr>
              <w:t xml:space="preserve"> </w:t>
            </w:r>
            <w:r w:rsidRPr="00F52BBD">
              <w:rPr>
                <w:color w:val="auto"/>
              </w:rPr>
              <w:t xml:space="preserve"> </w:t>
            </w:r>
          </w:p>
        </w:tc>
        <w:tc>
          <w:tcPr>
            <w:tcW w:w="10813" w:type="dxa"/>
            <w:tcBorders>
              <w:top w:val="single" w:sz="4" w:space="0" w:color="000000"/>
              <w:left w:val="single" w:sz="4" w:space="0" w:color="000000"/>
              <w:bottom w:val="single" w:sz="4" w:space="0" w:color="000000"/>
              <w:right w:val="single" w:sz="4" w:space="0" w:color="000000"/>
            </w:tcBorders>
          </w:tcPr>
          <w:p w14:paraId="61009851" w14:textId="77777777" w:rsidR="00370FC4" w:rsidRPr="00F52BBD" w:rsidRDefault="00370FC4" w:rsidP="00370FC4">
            <w:pPr>
              <w:rPr>
                <w:color w:val="auto"/>
                <w:sz w:val="16"/>
                <w:szCs w:val="16"/>
              </w:rPr>
            </w:pPr>
            <w:r w:rsidRPr="00F52BBD">
              <w:rPr>
                <w:rFonts w:ascii="Times New Roman" w:eastAsia="Times New Roman" w:hAnsi="Times New Roman" w:cs="Times New Roman"/>
                <w:color w:val="auto"/>
                <w:sz w:val="24"/>
              </w:rPr>
              <w:t xml:space="preserve"> </w:t>
            </w:r>
            <w:r w:rsidRPr="00F52BBD">
              <w:rPr>
                <w:rFonts w:ascii="Times New Roman" w:eastAsia="Times New Roman" w:hAnsi="Times New Roman" w:cs="Times New Roman"/>
                <w:color w:val="auto"/>
                <w:sz w:val="20"/>
              </w:rPr>
              <w:t xml:space="preserve">  </w:t>
            </w:r>
          </w:p>
          <w:p w14:paraId="6EE03689" w14:textId="77777777" w:rsidR="00370FC4" w:rsidRPr="00F52BBD" w:rsidRDefault="00370FC4" w:rsidP="00370FC4">
            <w:pPr>
              <w:rPr>
                <w:color w:val="auto"/>
                <w:sz w:val="16"/>
                <w:szCs w:val="16"/>
              </w:rPr>
            </w:pPr>
            <w:r w:rsidRPr="00F52BBD">
              <w:rPr>
                <w:b/>
                <w:color w:val="auto"/>
                <w:sz w:val="16"/>
                <w:szCs w:val="16"/>
              </w:rPr>
              <w:t xml:space="preserve">  </w:t>
            </w:r>
            <w:r w:rsidRPr="00F52BBD">
              <w:rPr>
                <w:b/>
                <w:color w:val="auto"/>
                <w:sz w:val="16"/>
                <w:szCs w:val="16"/>
                <w:u w:val="single" w:color="000000"/>
              </w:rPr>
              <w:t>STEP 2: CALCULATION OF POINTS FOR HDI</w:t>
            </w:r>
            <w:r w:rsidRPr="00F52BBD">
              <w:rPr>
                <w:b/>
                <w:color w:val="auto"/>
                <w:sz w:val="16"/>
                <w:szCs w:val="16"/>
              </w:rPr>
              <w:t xml:space="preserve"> </w:t>
            </w:r>
          </w:p>
          <w:p w14:paraId="2A99212E" w14:textId="77777777" w:rsidR="00370FC4" w:rsidRPr="00F52BBD" w:rsidRDefault="00370FC4" w:rsidP="00370FC4">
            <w:pPr>
              <w:spacing w:after="17"/>
              <w:rPr>
                <w:color w:val="auto"/>
                <w:sz w:val="16"/>
                <w:szCs w:val="16"/>
              </w:rPr>
            </w:pPr>
            <w:r w:rsidRPr="00F52BBD">
              <w:rPr>
                <w:rFonts w:eastAsia="Times New Roman"/>
                <w:color w:val="auto"/>
                <w:sz w:val="16"/>
                <w:szCs w:val="16"/>
              </w:rPr>
              <w:t xml:space="preserve"> </w:t>
            </w:r>
          </w:p>
          <w:p w14:paraId="4F9A9B7B" w14:textId="77777777" w:rsidR="00370FC4" w:rsidRPr="00F52BBD" w:rsidRDefault="00370FC4" w:rsidP="00370FC4">
            <w:pPr>
              <w:spacing w:after="9"/>
              <w:rPr>
                <w:color w:val="auto"/>
                <w:sz w:val="16"/>
                <w:szCs w:val="16"/>
              </w:rPr>
            </w:pPr>
            <w:r w:rsidRPr="00F52BBD">
              <w:rPr>
                <w:color w:val="auto"/>
                <w:sz w:val="16"/>
                <w:szCs w:val="16"/>
              </w:rPr>
              <w:t xml:space="preserve"> </w:t>
            </w:r>
          </w:p>
          <w:p w14:paraId="794B993E" w14:textId="77777777" w:rsidR="00370FC4" w:rsidRPr="00F52BBD" w:rsidRDefault="00370FC4" w:rsidP="00370FC4">
            <w:pPr>
              <w:spacing w:line="286" w:lineRule="auto"/>
              <w:rPr>
                <w:color w:val="auto"/>
                <w:sz w:val="16"/>
                <w:szCs w:val="16"/>
              </w:rPr>
            </w:pPr>
            <w:r w:rsidRPr="00F52BBD">
              <w:rPr>
                <w:color w:val="auto"/>
                <w:sz w:val="16"/>
                <w:szCs w:val="16"/>
              </w:rPr>
              <w:t xml:space="preserve">   HDI points will be allocated as follows: </w:t>
            </w:r>
          </w:p>
          <w:tbl>
            <w:tblPr>
              <w:tblStyle w:val="TableGrid"/>
              <w:tblW w:w="10526" w:type="dxa"/>
              <w:tblInd w:w="0" w:type="dxa"/>
              <w:tblCellMar>
                <w:top w:w="45" w:type="dxa"/>
                <w:left w:w="108" w:type="dxa"/>
                <w:bottom w:w="4" w:type="dxa"/>
                <w:right w:w="101" w:type="dxa"/>
              </w:tblCellMar>
              <w:tblLook w:val="04A0" w:firstRow="1" w:lastRow="0" w:firstColumn="1" w:lastColumn="0" w:noHBand="0" w:noVBand="1"/>
            </w:tblPr>
            <w:tblGrid>
              <w:gridCol w:w="3706"/>
              <w:gridCol w:w="4684"/>
              <w:gridCol w:w="2136"/>
            </w:tblGrid>
            <w:tr w:rsidR="00F52BBD" w:rsidRPr="00F52BBD" w14:paraId="5B7BB079" w14:textId="77777777" w:rsidTr="001133B8">
              <w:trPr>
                <w:trHeight w:val="264"/>
              </w:trPr>
              <w:tc>
                <w:tcPr>
                  <w:tcW w:w="3706" w:type="dxa"/>
                  <w:tcBorders>
                    <w:top w:val="single" w:sz="4" w:space="0" w:color="000000"/>
                    <w:left w:val="single" w:sz="4" w:space="0" w:color="000000"/>
                    <w:bottom w:val="single" w:sz="4" w:space="0" w:color="000000"/>
                    <w:right w:val="single" w:sz="4" w:space="0" w:color="000000"/>
                  </w:tcBorders>
                </w:tcPr>
                <w:p w14:paraId="6442DE60" w14:textId="77777777" w:rsidR="00370FC4" w:rsidRPr="00F52BBD" w:rsidRDefault="00370FC4" w:rsidP="00370FC4">
                  <w:pPr>
                    <w:rPr>
                      <w:color w:val="auto"/>
                    </w:rPr>
                  </w:pPr>
                  <w:r w:rsidRPr="00F52BBD">
                    <w:rPr>
                      <w:b/>
                      <w:color w:val="auto"/>
                    </w:rPr>
                    <w:t>CATEGORY</w:t>
                  </w:r>
                  <w:r w:rsidRPr="00F52BBD">
                    <w:rPr>
                      <w:color w:val="auto"/>
                    </w:rPr>
                    <w:t xml:space="preserve"> </w:t>
                  </w:r>
                </w:p>
              </w:tc>
              <w:tc>
                <w:tcPr>
                  <w:tcW w:w="4684" w:type="dxa"/>
                  <w:tcBorders>
                    <w:top w:val="single" w:sz="4" w:space="0" w:color="000000"/>
                    <w:left w:val="single" w:sz="4" w:space="0" w:color="000000"/>
                    <w:bottom w:val="single" w:sz="4" w:space="0" w:color="000000"/>
                    <w:right w:val="single" w:sz="4" w:space="0" w:color="000000"/>
                  </w:tcBorders>
                </w:tcPr>
                <w:p w14:paraId="7459F6A4" w14:textId="77777777" w:rsidR="00370FC4" w:rsidRPr="00F52BBD" w:rsidRDefault="00370FC4" w:rsidP="00370FC4">
                  <w:pPr>
                    <w:rPr>
                      <w:color w:val="auto"/>
                    </w:rPr>
                  </w:pPr>
                  <w:r w:rsidRPr="00F52BBD">
                    <w:rPr>
                      <w:b/>
                      <w:color w:val="auto"/>
                    </w:rPr>
                    <w:t>VERIFICATION METHOD</w:t>
                  </w:r>
                  <w:r w:rsidRPr="00F52BBD">
                    <w:rPr>
                      <w:color w:val="auto"/>
                    </w:rP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3A57F5C1" w14:textId="77777777" w:rsidR="00370FC4" w:rsidRPr="00F52BBD" w:rsidRDefault="00370FC4" w:rsidP="00370FC4">
                  <w:pPr>
                    <w:rPr>
                      <w:color w:val="auto"/>
                    </w:rPr>
                  </w:pPr>
                  <w:r w:rsidRPr="00F52BBD">
                    <w:rPr>
                      <w:b/>
                      <w:color w:val="auto"/>
                    </w:rPr>
                    <w:t>WEIGHTING</w:t>
                  </w:r>
                  <w:r w:rsidRPr="00F52BBD">
                    <w:rPr>
                      <w:color w:val="auto"/>
                    </w:rPr>
                    <w:t xml:space="preserve"> </w:t>
                  </w:r>
                </w:p>
              </w:tc>
            </w:tr>
            <w:tr w:rsidR="00F52BBD" w:rsidRPr="00F52BBD" w14:paraId="11718535" w14:textId="77777777" w:rsidTr="001133B8">
              <w:trPr>
                <w:trHeight w:val="264"/>
              </w:trPr>
              <w:tc>
                <w:tcPr>
                  <w:tcW w:w="3706" w:type="dxa"/>
                  <w:tcBorders>
                    <w:top w:val="single" w:sz="4" w:space="0" w:color="000000"/>
                    <w:left w:val="single" w:sz="4" w:space="0" w:color="000000"/>
                    <w:bottom w:val="single" w:sz="4" w:space="0" w:color="000000"/>
                    <w:right w:val="single" w:sz="4" w:space="0" w:color="000000"/>
                  </w:tcBorders>
                </w:tcPr>
                <w:p w14:paraId="332DF71D" w14:textId="77777777" w:rsidR="00370FC4" w:rsidRPr="00F52BBD" w:rsidRDefault="00370FC4" w:rsidP="00370FC4">
                  <w:pPr>
                    <w:rPr>
                      <w:rFonts w:ascii="Garamond" w:hAnsi="Garamond"/>
                      <w:b/>
                      <w:color w:val="auto"/>
                    </w:rPr>
                  </w:pPr>
                  <w:r w:rsidRPr="00F52BBD">
                    <w:rPr>
                      <w:rFonts w:ascii="Garamond" w:hAnsi="Garamond"/>
                      <w:b/>
                      <w:color w:val="auto"/>
                    </w:rPr>
                    <w:t>HDI/Designated groups</w:t>
                  </w:r>
                </w:p>
              </w:tc>
              <w:tc>
                <w:tcPr>
                  <w:tcW w:w="4684" w:type="dxa"/>
                  <w:tcBorders>
                    <w:top w:val="single" w:sz="4" w:space="0" w:color="000000"/>
                    <w:left w:val="single" w:sz="4" w:space="0" w:color="000000"/>
                    <w:bottom w:val="single" w:sz="4" w:space="0" w:color="000000"/>
                    <w:right w:val="single" w:sz="4" w:space="0" w:color="000000"/>
                  </w:tcBorders>
                </w:tcPr>
                <w:p w14:paraId="056DCF42" w14:textId="77777777" w:rsidR="00370FC4" w:rsidRPr="00F52BBD" w:rsidRDefault="00370FC4" w:rsidP="00370FC4">
                  <w:pPr>
                    <w:rPr>
                      <w:b/>
                      <w:color w:val="auto"/>
                    </w:rPr>
                  </w:pPr>
                </w:p>
              </w:tc>
              <w:tc>
                <w:tcPr>
                  <w:tcW w:w="2136" w:type="dxa"/>
                  <w:tcBorders>
                    <w:top w:val="single" w:sz="4" w:space="0" w:color="000000"/>
                    <w:left w:val="single" w:sz="4" w:space="0" w:color="000000"/>
                    <w:bottom w:val="single" w:sz="4" w:space="0" w:color="000000"/>
                    <w:right w:val="single" w:sz="4" w:space="0" w:color="000000"/>
                  </w:tcBorders>
                </w:tcPr>
                <w:p w14:paraId="60B4C189" w14:textId="77777777" w:rsidR="00370FC4" w:rsidRPr="00F52BBD" w:rsidRDefault="00370FC4" w:rsidP="00370FC4">
                  <w:pPr>
                    <w:rPr>
                      <w:b/>
                      <w:color w:val="auto"/>
                    </w:rPr>
                  </w:pPr>
                </w:p>
              </w:tc>
            </w:tr>
            <w:tr w:rsidR="00F52BBD" w:rsidRPr="00F52BBD" w14:paraId="10B77888" w14:textId="77777777" w:rsidTr="001133B8">
              <w:trPr>
                <w:trHeight w:val="25"/>
              </w:trPr>
              <w:tc>
                <w:tcPr>
                  <w:tcW w:w="3706" w:type="dxa"/>
                  <w:tcBorders>
                    <w:top w:val="single" w:sz="4" w:space="0" w:color="000000"/>
                    <w:left w:val="single" w:sz="4" w:space="0" w:color="000000"/>
                    <w:bottom w:val="single" w:sz="4" w:space="0" w:color="000000"/>
                    <w:right w:val="single" w:sz="4" w:space="0" w:color="000000"/>
                  </w:tcBorders>
                </w:tcPr>
                <w:p w14:paraId="4B0FECF6" w14:textId="77777777" w:rsidR="00370FC4" w:rsidRPr="00F52BBD" w:rsidRDefault="00370FC4" w:rsidP="00370FC4">
                  <w:pPr>
                    <w:rPr>
                      <w:color w:val="auto"/>
                    </w:rPr>
                  </w:pPr>
                  <w:r w:rsidRPr="00F52BBD">
                    <w:rPr>
                      <w:rFonts w:ascii="Garamond" w:hAnsi="Garamond"/>
                      <w:color w:val="auto"/>
                      <w:lang w:bidi="en-US"/>
                    </w:rPr>
                    <w:t>Black – owned</w:t>
                  </w:r>
                </w:p>
              </w:tc>
              <w:tc>
                <w:tcPr>
                  <w:tcW w:w="4684" w:type="dxa"/>
                  <w:tcBorders>
                    <w:top w:val="single" w:sz="4" w:space="0" w:color="000000"/>
                    <w:left w:val="single" w:sz="4" w:space="0" w:color="000000"/>
                    <w:bottom w:val="single" w:sz="4" w:space="0" w:color="000000"/>
                    <w:right w:val="single" w:sz="4" w:space="0" w:color="000000"/>
                  </w:tcBorders>
                  <w:vAlign w:val="center"/>
                </w:tcPr>
                <w:p w14:paraId="3D0287BD" w14:textId="77777777" w:rsidR="00370FC4" w:rsidRPr="00F52BBD" w:rsidRDefault="00370FC4" w:rsidP="00370FC4">
                  <w:pPr>
                    <w:rPr>
                      <w:color w:val="auto"/>
                    </w:rPr>
                  </w:pPr>
                  <w:r w:rsidRPr="00F52BBD">
                    <w:rPr>
                      <w:rFonts w:ascii="Garamond" w:hAnsi="Garamond"/>
                      <w:color w:val="auto"/>
                      <w:lang w:bidi="en-US"/>
                    </w:rPr>
                    <w:t>Certified Company Registration Certificate and Certified ID Copy, CSD Report.</w:t>
                  </w:r>
                </w:p>
              </w:tc>
              <w:tc>
                <w:tcPr>
                  <w:tcW w:w="2136" w:type="dxa"/>
                  <w:tcBorders>
                    <w:top w:val="single" w:sz="4" w:space="0" w:color="000000"/>
                    <w:left w:val="single" w:sz="4" w:space="0" w:color="000000"/>
                    <w:bottom w:val="single" w:sz="4" w:space="0" w:color="000000"/>
                    <w:right w:val="single" w:sz="4" w:space="0" w:color="000000"/>
                  </w:tcBorders>
                </w:tcPr>
                <w:p w14:paraId="251E267E" w14:textId="77777777" w:rsidR="00370FC4" w:rsidRPr="00F52BBD" w:rsidRDefault="00370FC4" w:rsidP="00370FC4">
                  <w:pPr>
                    <w:ind w:right="41"/>
                    <w:rPr>
                      <w:color w:val="auto"/>
                    </w:rPr>
                  </w:pPr>
                  <w:r w:rsidRPr="00F52BBD">
                    <w:rPr>
                      <w:rFonts w:ascii="Garamond" w:hAnsi="Garamond"/>
                      <w:color w:val="auto"/>
                      <w:lang w:bidi="en-US"/>
                    </w:rPr>
                    <w:t>51 percent &gt; = 3</w:t>
                  </w:r>
                </w:p>
              </w:tc>
            </w:tr>
            <w:tr w:rsidR="00F52BBD" w:rsidRPr="00F52BBD" w14:paraId="716A02BD" w14:textId="77777777" w:rsidTr="001133B8">
              <w:trPr>
                <w:trHeight w:val="254"/>
              </w:trPr>
              <w:tc>
                <w:tcPr>
                  <w:tcW w:w="3706" w:type="dxa"/>
                  <w:tcBorders>
                    <w:top w:val="single" w:sz="4" w:space="0" w:color="000000"/>
                    <w:left w:val="single" w:sz="4" w:space="0" w:color="000000"/>
                    <w:bottom w:val="single" w:sz="4" w:space="0" w:color="000000"/>
                    <w:right w:val="single" w:sz="4" w:space="0" w:color="000000"/>
                  </w:tcBorders>
                </w:tcPr>
                <w:p w14:paraId="6997BB31" w14:textId="77777777" w:rsidR="00370FC4" w:rsidRPr="00F52BBD" w:rsidRDefault="00370FC4" w:rsidP="00370FC4">
                  <w:pPr>
                    <w:rPr>
                      <w:color w:val="auto"/>
                    </w:rPr>
                  </w:pPr>
                  <w:r w:rsidRPr="00F52BBD">
                    <w:rPr>
                      <w:rFonts w:ascii="Garamond" w:hAnsi="Garamond"/>
                      <w:color w:val="auto"/>
                      <w:lang w:bidi="en-US"/>
                    </w:rPr>
                    <w:t>Women – owned</w:t>
                  </w:r>
                </w:p>
              </w:tc>
              <w:tc>
                <w:tcPr>
                  <w:tcW w:w="4684" w:type="dxa"/>
                  <w:tcBorders>
                    <w:top w:val="single" w:sz="4" w:space="0" w:color="000000"/>
                    <w:left w:val="single" w:sz="4" w:space="0" w:color="000000"/>
                    <w:bottom w:val="single" w:sz="4" w:space="0" w:color="000000"/>
                    <w:right w:val="single" w:sz="4" w:space="0" w:color="000000"/>
                  </w:tcBorders>
                </w:tcPr>
                <w:p w14:paraId="7CF53312" w14:textId="77777777" w:rsidR="00370FC4" w:rsidRPr="00F52BBD" w:rsidRDefault="00370FC4" w:rsidP="00370FC4">
                  <w:pPr>
                    <w:rPr>
                      <w:color w:val="auto"/>
                    </w:rPr>
                  </w:pPr>
                  <w:r w:rsidRPr="00F52BBD">
                    <w:rPr>
                      <w:rFonts w:ascii="Garamond" w:hAnsi="Garamond"/>
                      <w:color w:val="auto"/>
                      <w:lang w:bidi="en-US"/>
                    </w:rPr>
                    <w:t>Certified Company Registration Certificate and Certified ID Copy, CSD Report.</w:t>
                  </w:r>
                </w:p>
              </w:tc>
              <w:tc>
                <w:tcPr>
                  <w:tcW w:w="2136" w:type="dxa"/>
                  <w:tcBorders>
                    <w:top w:val="single" w:sz="4" w:space="0" w:color="000000"/>
                    <w:left w:val="single" w:sz="4" w:space="0" w:color="000000"/>
                    <w:bottom w:val="single" w:sz="4" w:space="0" w:color="000000"/>
                    <w:right w:val="single" w:sz="4" w:space="0" w:color="000000"/>
                  </w:tcBorders>
                </w:tcPr>
                <w:p w14:paraId="65B5256F" w14:textId="77777777" w:rsidR="00370FC4" w:rsidRPr="00F52BBD" w:rsidRDefault="00370FC4" w:rsidP="00370FC4">
                  <w:pPr>
                    <w:ind w:right="41"/>
                    <w:rPr>
                      <w:color w:val="auto"/>
                    </w:rPr>
                  </w:pPr>
                  <w:r w:rsidRPr="00F52BBD">
                    <w:rPr>
                      <w:rFonts w:ascii="Garamond" w:hAnsi="Garamond"/>
                      <w:color w:val="auto"/>
                      <w:lang w:bidi="en-US"/>
                    </w:rPr>
                    <w:t>30 percent &gt; = 3</w:t>
                  </w:r>
                </w:p>
              </w:tc>
            </w:tr>
            <w:tr w:rsidR="00F52BBD" w:rsidRPr="00F52BBD" w14:paraId="51F9F20A" w14:textId="77777777" w:rsidTr="001133B8">
              <w:trPr>
                <w:trHeight w:val="254"/>
              </w:trPr>
              <w:tc>
                <w:tcPr>
                  <w:tcW w:w="3706" w:type="dxa"/>
                  <w:tcBorders>
                    <w:top w:val="single" w:sz="4" w:space="0" w:color="000000"/>
                    <w:left w:val="single" w:sz="4" w:space="0" w:color="000000"/>
                    <w:bottom w:val="single" w:sz="4" w:space="0" w:color="000000"/>
                    <w:right w:val="single" w:sz="4" w:space="0" w:color="000000"/>
                  </w:tcBorders>
                </w:tcPr>
                <w:p w14:paraId="0AF810B0" w14:textId="77777777" w:rsidR="00370FC4" w:rsidRPr="00F52BBD" w:rsidRDefault="00370FC4" w:rsidP="00370FC4">
                  <w:pPr>
                    <w:rPr>
                      <w:color w:val="auto"/>
                    </w:rPr>
                  </w:pPr>
                  <w:r w:rsidRPr="00F52BBD">
                    <w:rPr>
                      <w:rFonts w:ascii="Garamond" w:hAnsi="Garamond"/>
                      <w:color w:val="auto"/>
                      <w:lang w:bidi="en-US"/>
                    </w:rPr>
                    <w:t>Youth</w:t>
                  </w:r>
                </w:p>
              </w:tc>
              <w:tc>
                <w:tcPr>
                  <w:tcW w:w="4684" w:type="dxa"/>
                  <w:tcBorders>
                    <w:top w:val="single" w:sz="4" w:space="0" w:color="000000"/>
                    <w:left w:val="single" w:sz="4" w:space="0" w:color="000000"/>
                    <w:bottom w:val="single" w:sz="4" w:space="0" w:color="000000"/>
                    <w:right w:val="single" w:sz="4" w:space="0" w:color="000000"/>
                  </w:tcBorders>
                </w:tcPr>
                <w:p w14:paraId="69A4E582" w14:textId="77777777" w:rsidR="00370FC4" w:rsidRPr="00F52BBD" w:rsidRDefault="00370FC4" w:rsidP="00370FC4">
                  <w:pPr>
                    <w:rPr>
                      <w:color w:val="auto"/>
                    </w:rPr>
                  </w:pPr>
                  <w:r w:rsidRPr="00F52BBD">
                    <w:rPr>
                      <w:rFonts w:ascii="Garamond" w:hAnsi="Garamond"/>
                      <w:color w:val="auto"/>
                      <w:lang w:bidi="en-US"/>
                    </w:rPr>
                    <w:t>Certified Company Registration Certificate and Certified ID Copy, CSD Report.</w:t>
                  </w:r>
                </w:p>
              </w:tc>
              <w:tc>
                <w:tcPr>
                  <w:tcW w:w="2136" w:type="dxa"/>
                  <w:tcBorders>
                    <w:top w:val="single" w:sz="4" w:space="0" w:color="000000"/>
                    <w:left w:val="single" w:sz="4" w:space="0" w:color="000000"/>
                    <w:bottom w:val="single" w:sz="4" w:space="0" w:color="000000"/>
                    <w:right w:val="single" w:sz="4" w:space="0" w:color="000000"/>
                  </w:tcBorders>
                </w:tcPr>
                <w:p w14:paraId="7605A78E" w14:textId="77777777" w:rsidR="00370FC4" w:rsidRPr="00F52BBD" w:rsidRDefault="00370FC4" w:rsidP="004674AD">
                  <w:pPr>
                    <w:ind w:left="82"/>
                    <w:jc w:val="center"/>
                    <w:rPr>
                      <w:color w:val="auto"/>
                    </w:rPr>
                  </w:pPr>
                  <w:r w:rsidRPr="00F52BBD">
                    <w:rPr>
                      <w:rFonts w:ascii="Garamond" w:hAnsi="Garamond"/>
                      <w:color w:val="auto"/>
                      <w:lang w:bidi="en-US"/>
                    </w:rPr>
                    <w:t>2</w:t>
                  </w:r>
                </w:p>
              </w:tc>
            </w:tr>
            <w:tr w:rsidR="00F52BBD" w:rsidRPr="00F52BBD" w14:paraId="0D56B221" w14:textId="77777777" w:rsidTr="001133B8">
              <w:trPr>
                <w:trHeight w:val="758"/>
              </w:trPr>
              <w:tc>
                <w:tcPr>
                  <w:tcW w:w="3706" w:type="dxa"/>
                  <w:tcBorders>
                    <w:top w:val="single" w:sz="4" w:space="0" w:color="000000"/>
                    <w:left w:val="single" w:sz="4" w:space="0" w:color="000000"/>
                    <w:bottom w:val="single" w:sz="4" w:space="0" w:color="000000"/>
                    <w:right w:val="single" w:sz="4" w:space="0" w:color="000000"/>
                  </w:tcBorders>
                </w:tcPr>
                <w:p w14:paraId="7CC7426B" w14:textId="77777777" w:rsidR="00370FC4" w:rsidRPr="00F52BBD" w:rsidRDefault="00370FC4" w:rsidP="00370FC4">
                  <w:pPr>
                    <w:rPr>
                      <w:color w:val="auto"/>
                    </w:rPr>
                  </w:pPr>
                  <w:r w:rsidRPr="00F52BBD">
                    <w:rPr>
                      <w:rFonts w:ascii="Garamond" w:hAnsi="Garamond"/>
                      <w:color w:val="auto"/>
                      <w:lang w:bidi="en-US"/>
                    </w:rPr>
                    <w:t>People living with disabilities</w:t>
                  </w:r>
                </w:p>
              </w:tc>
              <w:tc>
                <w:tcPr>
                  <w:tcW w:w="4684" w:type="dxa"/>
                  <w:tcBorders>
                    <w:top w:val="single" w:sz="4" w:space="0" w:color="000000"/>
                    <w:left w:val="single" w:sz="4" w:space="0" w:color="000000"/>
                    <w:bottom w:val="single" w:sz="4" w:space="0" w:color="000000"/>
                    <w:right w:val="single" w:sz="4" w:space="0" w:color="000000"/>
                  </w:tcBorders>
                </w:tcPr>
                <w:p w14:paraId="034C0C72" w14:textId="77777777" w:rsidR="00370FC4" w:rsidRPr="00F52BBD" w:rsidRDefault="00370FC4" w:rsidP="00370FC4">
                  <w:pPr>
                    <w:rPr>
                      <w:color w:val="auto"/>
                    </w:rPr>
                  </w:pPr>
                  <w:r w:rsidRPr="00F52BBD">
                    <w:rPr>
                      <w:rFonts w:ascii="Garamond" w:hAnsi="Garamond"/>
                      <w:color w:val="auto"/>
                      <w:lang w:bidi="en-US"/>
                    </w:rPr>
                    <w:t>Certified Company Registration Certificate and Certified ID Copy, CSD Report.</w:t>
                  </w:r>
                </w:p>
              </w:tc>
              <w:tc>
                <w:tcPr>
                  <w:tcW w:w="2136" w:type="dxa"/>
                  <w:tcBorders>
                    <w:top w:val="single" w:sz="4" w:space="0" w:color="000000"/>
                    <w:left w:val="single" w:sz="4" w:space="0" w:color="000000"/>
                    <w:bottom w:val="single" w:sz="4" w:space="0" w:color="000000"/>
                    <w:right w:val="single" w:sz="4" w:space="0" w:color="000000"/>
                  </w:tcBorders>
                </w:tcPr>
                <w:p w14:paraId="17861169" w14:textId="77777777" w:rsidR="00370FC4" w:rsidRPr="00F52BBD" w:rsidRDefault="00370FC4" w:rsidP="004674AD">
                  <w:pPr>
                    <w:ind w:right="41"/>
                    <w:jc w:val="center"/>
                    <w:rPr>
                      <w:color w:val="auto"/>
                    </w:rPr>
                  </w:pPr>
                  <w:r w:rsidRPr="00F52BBD">
                    <w:rPr>
                      <w:color w:val="auto"/>
                    </w:rPr>
                    <w:t>2</w:t>
                  </w:r>
                </w:p>
              </w:tc>
            </w:tr>
            <w:tr w:rsidR="00F52BBD" w:rsidRPr="00F52BBD" w14:paraId="0B43C6A9" w14:textId="77777777" w:rsidTr="001133B8">
              <w:trPr>
                <w:trHeight w:val="387"/>
              </w:trPr>
              <w:tc>
                <w:tcPr>
                  <w:tcW w:w="3706" w:type="dxa"/>
                  <w:tcBorders>
                    <w:top w:val="single" w:sz="4" w:space="0" w:color="000000"/>
                    <w:left w:val="single" w:sz="4" w:space="0" w:color="000000"/>
                    <w:bottom w:val="single" w:sz="4" w:space="0" w:color="000000"/>
                    <w:right w:val="single" w:sz="4" w:space="0" w:color="000000"/>
                  </w:tcBorders>
                </w:tcPr>
                <w:p w14:paraId="51FC6352" w14:textId="77777777" w:rsidR="00370FC4" w:rsidRPr="00F52BBD" w:rsidRDefault="00370FC4" w:rsidP="00370FC4">
                  <w:pPr>
                    <w:rPr>
                      <w:rFonts w:ascii="Garamond" w:hAnsi="Garamond"/>
                      <w:b/>
                      <w:bCs/>
                      <w:color w:val="auto"/>
                      <w:lang w:bidi="en-US"/>
                    </w:rPr>
                  </w:pPr>
                  <w:r w:rsidRPr="00F52BBD">
                    <w:rPr>
                      <w:rFonts w:ascii="Garamond" w:hAnsi="Garamond"/>
                      <w:b/>
                      <w:bCs/>
                      <w:color w:val="auto"/>
                      <w:lang w:bidi="en-US"/>
                    </w:rPr>
                    <w:t>Total Points for HDI/Designated groups</w:t>
                  </w:r>
                </w:p>
              </w:tc>
              <w:tc>
                <w:tcPr>
                  <w:tcW w:w="4684" w:type="dxa"/>
                  <w:tcBorders>
                    <w:top w:val="single" w:sz="4" w:space="0" w:color="000000"/>
                    <w:left w:val="single" w:sz="4" w:space="0" w:color="000000"/>
                    <w:bottom w:val="single" w:sz="4" w:space="0" w:color="000000"/>
                    <w:right w:val="single" w:sz="4" w:space="0" w:color="000000"/>
                  </w:tcBorders>
                </w:tcPr>
                <w:p w14:paraId="5A7B17A1" w14:textId="77777777" w:rsidR="00370FC4" w:rsidRPr="00F52BBD" w:rsidRDefault="00370FC4" w:rsidP="00370FC4">
                  <w:pPr>
                    <w:rPr>
                      <w:rFonts w:ascii="Garamond" w:hAnsi="Garamond"/>
                      <w:b/>
                      <w:bCs/>
                      <w:color w:val="auto"/>
                      <w:lang w:bidi="en-US"/>
                    </w:rPr>
                  </w:pPr>
                </w:p>
              </w:tc>
              <w:tc>
                <w:tcPr>
                  <w:tcW w:w="2136" w:type="dxa"/>
                  <w:tcBorders>
                    <w:top w:val="single" w:sz="4" w:space="0" w:color="000000"/>
                    <w:left w:val="single" w:sz="4" w:space="0" w:color="000000"/>
                    <w:bottom w:val="single" w:sz="4" w:space="0" w:color="000000"/>
                    <w:right w:val="single" w:sz="4" w:space="0" w:color="000000"/>
                  </w:tcBorders>
                </w:tcPr>
                <w:p w14:paraId="3F466955" w14:textId="77777777" w:rsidR="00370FC4" w:rsidRPr="00F52BBD" w:rsidRDefault="00370FC4" w:rsidP="004674AD">
                  <w:pPr>
                    <w:ind w:right="41"/>
                    <w:jc w:val="center"/>
                    <w:rPr>
                      <w:rFonts w:ascii="Garamond" w:hAnsi="Garamond"/>
                      <w:b/>
                      <w:bCs/>
                      <w:color w:val="auto"/>
                    </w:rPr>
                  </w:pPr>
                  <w:r w:rsidRPr="00F52BBD">
                    <w:rPr>
                      <w:rFonts w:ascii="Garamond" w:hAnsi="Garamond"/>
                      <w:b/>
                      <w:bCs/>
                      <w:color w:val="auto"/>
                    </w:rPr>
                    <w:t>10</w:t>
                  </w:r>
                </w:p>
              </w:tc>
            </w:tr>
            <w:tr w:rsidR="00F52BBD" w:rsidRPr="00F52BBD" w14:paraId="6DE26BCA" w14:textId="77777777" w:rsidTr="001133B8">
              <w:trPr>
                <w:trHeight w:val="443"/>
              </w:trPr>
              <w:tc>
                <w:tcPr>
                  <w:tcW w:w="3706" w:type="dxa"/>
                  <w:tcBorders>
                    <w:top w:val="single" w:sz="4" w:space="0" w:color="000000"/>
                    <w:left w:val="single" w:sz="4" w:space="0" w:color="000000"/>
                    <w:bottom w:val="single" w:sz="4" w:space="0" w:color="000000"/>
                    <w:right w:val="single" w:sz="4" w:space="0" w:color="000000"/>
                  </w:tcBorders>
                </w:tcPr>
                <w:p w14:paraId="422900A2" w14:textId="77777777" w:rsidR="00370FC4" w:rsidRPr="00F52BBD" w:rsidRDefault="00370FC4" w:rsidP="00370FC4">
                  <w:pPr>
                    <w:rPr>
                      <w:rFonts w:ascii="Garamond" w:hAnsi="Garamond"/>
                      <w:b/>
                      <w:bCs/>
                      <w:color w:val="auto"/>
                      <w:lang w:bidi="en-US"/>
                    </w:rPr>
                  </w:pPr>
                  <w:r w:rsidRPr="00F52BBD">
                    <w:rPr>
                      <w:rFonts w:ascii="Garamond" w:hAnsi="Garamond"/>
                      <w:b/>
                      <w:bCs/>
                      <w:color w:val="auto"/>
                      <w:lang w:bidi="en-US"/>
                    </w:rPr>
                    <w:t>Local area of supplier</w:t>
                  </w:r>
                </w:p>
              </w:tc>
              <w:tc>
                <w:tcPr>
                  <w:tcW w:w="4684" w:type="dxa"/>
                  <w:tcBorders>
                    <w:top w:val="single" w:sz="4" w:space="0" w:color="000000"/>
                    <w:left w:val="single" w:sz="4" w:space="0" w:color="000000"/>
                    <w:bottom w:val="single" w:sz="4" w:space="0" w:color="000000"/>
                    <w:right w:val="single" w:sz="4" w:space="0" w:color="000000"/>
                  </w:tcBorders>
                </w:tcPr>
                <w:p w14:paraId="3A0A2C61" w14:textId="77777777" w:rsidR="00370FC4" w:rsidRPr="00F52BBD" w:rsidRDefault="00370FC4" w:rsidP="00370FC4">
                  <w:pPr>
                    <w:rPr>
                      <w:rFonts w:ascii="Garamond" w:hAnsi="Garamond"/>
                      <w:color w:val="auto"/>
                      <w:lang w:bidi="en-US"/>
                    </w:rPr>
                  </w:pPr>
                </w:p>
              </w:tc>
              <w:tc>
                <w:tcPr>
                  <w:tcW w:w="2136" w:type="dxa"/>
                  <w:tcBorders>
                    <w:top w:val="single" w:sz="4" w:space="0" w:color="000000"/>
                    <w:left w:val="single" w:sz="4" w:space="0" w:color="000000"/>
                    <w:bottom w:val="single" w:sz="4" w:space="0" w:color="000000"/>
                    <w:right w:val="single" w:sz="4" w:space="0" w:color="000000"/>
                  </w:tcBorders>
                </w:tcPr>
                <w:p w14:paraId="335563CD" w14:textId="77777777" w:rsidR="00370FC4" w:rsidRPr="00F52BBD" w:rsidRDefault="00370FC4" w:rsidP="004674AD">
                  <w:pPr>
                    <w:ind w:right="41"/>
                    <w:jc w:val="center"/>
                    <w:rPr>
                      <w:color w:val="auto"/>
                    </w:rPr>
                  </w:pPr>
                </w:p>
              </w:tc>
            </w:tr>
            <w:tr w:rsidR="00F52BBD" w:rsidRPr="00F52BBD" w14:paraId="19FA21A1" w14:textId="77777777" w:rsidTr="001133B8">
              <w:trPr>
                <w:trHeight w:val="413"/>
              </w:trPr>
              <w:tc>
                <w:tcPr>
                  <w:tcW w:w="3706" w:type="dxa"/>
                  <w:tcBorders>
                    <w:top w:val="single" w:sz="4" w:space="0" w:color="000000"/>
                    <w:left w:val="single" w:sz="4" w:space="0" w:color="000000"/>
                    <w:bottom w:val="single" w:sz="4" w:space="0" w:color="000000"/>
                    <w:right w:val="single" w:sz="4" w:space="0" w:color="000000"/>
                  </w:tcBorders>
                </w:tcPr>
                <w:p w14:paraId="224E06B1" w14:textId="77777777" w:rsidR="00E72E0B" w:rsidRPr="00F52BBD" w:rsidRDefault="00E72E0B" w:rsidP="00E72E0B">
                  <w:pPr>
                    <w:rPr>
                      <w:rFonts w:ascii="Garamond" w:hAnsi="Garamond"/>
                      <w:color w:val="auto"/>
                      <w:lang w:bidi="en-US"/>
                    </w:rPr>
                  </w:pPr>
                  <w:r w:rsidRPr="00F52BBD">
                    <w:rPr>
                      <w:rFonts w:ascii="Garamond" w:hAnsi="Garamond"/>
                      <w:color w:val="auto"/>
                    </w:rPr>
                    <w:t>Within</w:t>
                  </w:r>
                  <w:r w:rsidRPr="00F52BBD">
                    <w:rPr>
                      <w:rFonts w:ascii="Garamond" w:hAnsi="Garamond"/>
                      <w:color w:val="auto"/>
                      <w:spacing w:val="-8"/>
                    </w:rPr>
                    <w:t xml:space="preserve"> </w:t>
                  </w:r>
                  <w:r w:rsidRPr="00F52BBD">
                    <w:rPr>
                      <w:rFonts w:ascii="Garamond" w:hAnsi="Garamond"/>
                      <w:color w:val="auto"/>
                    </w:rPr>
                    <w:t>the</w:t>
                  </w:r>
                  <w:r w:rsidRPr="00F52BBD">
                    <w:rPr>
                      <w:rFonts w:ascii="Garamond" w:hAnsi="Garamond"/>
                      <w:color w:val="auto"/>
                      <w:spacing w:val="-6"/>
                    </w:rPr>
                    <w:t xml:space="preserve"> </w:t>
                  </w:r>
                  <w:r w:rsidRPr="00F52BBD">
                    <w:rPr>
                      <w:rFonts w:ascii="Garamond" w:hAnsi="Garamond"/>
                      <w:color w:val="auto"/>
                    </w:rPr>
                    <w:t>boundaries</w:t>
                  </w:r>
                  <w:r w:rsidRPr="00F52BBD">
                    <w:rPr>
                      <w:rFonts w:ascii="Garamond" w:hAnsi="Garamond"/>
                      <w:color w:val="auto"/>
                      <w:spacing w:val="-5"/>
                    </w:rPr>
                    <w:t xml:space="preserve"> </w:t>
                  </w:r>
                  <w:r w:rsidRPr="00F52BBD">
                    <w:rPr>
                      <w:rFonts w:ascii="Garamond" w:hAnsi="Garamond"/>
                      <w:color w:val="auto"/>
                    </w:rPr>
                    <w:t>of</w:t>
                  </w:r>
                  <w:r w:rsidRPr="00F52BBD">
                    <w:rPr>
                      <w:rFonts w:ascii="Garamond" w:hAnsi="Garamond"/>
                      <w:color w:val="auto"/>
                      <w:spacing w:val="-7"/>
                    </w:rPr>
                    <w:t xml:space="preserve"> </w:t>
                  </w:r>
                  <w:r w:rsidRPr="00F52BBD">
                    <w:rPr>
                      <w:rFonts w:ascii="Garamond" w:hAnsi="Garamond"/>
                      <w:color w:val="auto"/>
                    </w:rPr>
                    <w:t>Masilonyana Local Municipality</w:t>
                  </w:r>
                </w:p>
              </w:tc>
              <w:tc>
                <w:tcPr>
                  <w:tcW w:w="4684" w:type="dxa"/>
                  <w:tcBorders>
                    <w:top w:val="single" w:sz="4" w:space="0" w:color="000000"/>
                    <w:left w:val="single" w:sz="4" w:space="0" w:color="000000"/>
                    <w:bottom w:val="single" w:sz="4" w:space="0" w:color="000000"/>
                    <w:right w:val="single" w:sz="4" w:space="0" w:color="000000"/>
                  </w:tcBorders>
                </w:tcPr>
                <w:p w14:paraId="266373C4" w14:textId="421F2CDD" w:rsidR="00E72E0B" w:rsidRPr="00F52BBD" w:rsidRDefault="00E72E0B" w:rsidP="00F26ACF">
                  <w:pPr>
                    <w:ind w:left="0"/>
                    <w:rPr>
                      <w:rFonts w:ascii="Garamond" w:hAnsi="Garamond"/>
                      <w:color w:val="auto"/>
                      <w:lang w:bidi="en-US"/>
                    </w:rPr>
                  </w:pPr>
                  <w:r w:rsidRPr="00F52BBD">
                    <w:rPr>
                      <w:rFonts w:ascii="Garamond" w:hAnsi="Garamond"/>
                      <w:color w:val="auto"/>
                      <w:lang w:bidi="en-US"/>
                    </w:rPr>
                    <w:t>Company’s municipal rates and taxes OR lease agreement together with the Landlord’s municipal rates to be submitted by the Lessee.</w:t>
                  </w:r>
                </w:p>
              </w:tc>
              <w:tc>
                <w:tcPr>
                  <w:tcW w:w="2136" w:type="dxa"/>
                  <w:tcBorders>
                    <w:top w:val="single" w:sz="4" w:space="0" w:color="000000"/>
                    <w:left w:val="single" w:sz="4" w:space="0" w:color="000000"/>
                    <w:bottom w:val="single" w:sz="4" w:space="0" w:color="000000"/>
                    <w:right w:val="single" w:sz="4" w:space="0" w:color="000000"/>
                  </w:tcBorders>
                </w:tcPr>
                <w:p w14:paraId="505CFA46" w14:textId="77777777" w:rsidR="00E72E0B" w:rsidRPr="00F52BBD" w:rsidRDefault="00E72E0B" w:rsidP="004674AD">
                  <w:pPr>
                    <w:ind w:right="41"/>
                    <w:jc w:val="center"/>
                    <w:rPr>
                      <w:color w:val="auto"/>
                    </w:rPr>
                  </w:pPr>
                  <w:r w:rsidRPr="00F52BBD">
                    <w:rPr>
                      <w:color w:val="auto"/>
                    </w:rPr>
                    <w:t>10</w:t>
                  </w:r>
                </w:p>
              </w:tc>
            </w:tr>
            <w:tr w:rsidR="00F52BBD" w:rsidRPr="00F52BBD" w14:paraId="1B34F365" w14:textId="77777777" w:rsidTr="001133B8">
              <w:trPr>
                <w:trHeight w:val="413"/>
              </w:trPr>
              <w:tc>
                <w:tcPr>
                  <w:tcW w:w="3706" w:type="dxa"/>
                  <w:tcBorders>
                    <w:top w:val="single" w:sz="4" w:space="0" w:color="000000"/>
                    <w:left w:val="single" w:sz="4" w:space="0" w:color="000000"/>
                    <w:bottom w:val="single" w:sz="4" w:space="0" w:color="000000"/>
                    <w:right w:val="single" w:sz="4" w:space="0" w:color="000000"/>
                  </w:tcBorders>
                </w:tcPr>
                <w:p w14:paraId="2BE8DAEE" w14:textId="77777777" w:rsidR="00E72E0B" w:rsidRPr="00F52BBD" w:rsidRDefault="00E72E0B" w:rsidP="00E72E0B">
                  <w:pPr>
                    <w:rPr>
                      <w:rFonts w:ascii="Garamond" w:hAnsi="Garamond"/>
                      <w:color w:val="auto"/>
                      <w:lang w:bidi="en-US"/>
                    </w:rPr>
                  </w:pPr>
                  <w:r w:rsidRPr="00F52BBD">
                    <w:rPr>
                      <w:rFonts w:ascii="Garamond" w:hAnsi="Garamond"/>
                      <w:color w:val="auto"/>
                    </w:rPr>
                    <w:t>Within</w:t>
                  </w:r>
                  <w:r w:rsidRPr="00F52BBD">
                    <w:rPr>
                      <w:rFonts w:ascii="Garamond" w:hAnsi="Garamond"/>
                      <w:color w:val="auto"/>
                      <w:spacing w:val="-8"/>
                    </w:rPr>
                    <w:t xml:space="preserve"> </w:t>
                  </w:r>
                  <w:r w:rsidRPr="00F52BBD">
                    <w:rPr>
                      <w:rFonts w:ascii="Garamond" w:hAnsi="Garamond"/>
                      <w:color w:val="auto"/>
                    </w:rPr>
                    <w:t>the</w:t>
                  </w:r>
                  <w:r w:rsidRPr="00F52BBD">
                    <w:rPr>
                      <w:rFonts w:ascii="Garamond" w:hAnsi="Garamond"/>
                      <w:color w:val="auto"/>
                      <w:spacing w:val="-7"/>
                    </w:rPr>
                    <w:t xml:space="preserve"> </w:t>
                  </w:r>
                  <w:r w:rsidRPr="00F52BBD">
                    <w:rPr>
                      <w:rFonts w:ascii="Garamond" w:hAnsi="Garamond"/>
                      <w:color w:val="auto"/>
                    </w:rPr>
                    <w:t>boundaries</w:t>
                  </w:r>
                  <w:r w:rsidRPr="00F52BBD">
                    <w:rPr>
                      <w:rFonts w:ascii="Garamond" w:hAnsi="Garamond"/>
                      <w:color w:val="auto"/>
                      <w:spacing w:val="-5"/>
                    </w:rPr>
                    <w:t xml:space="preserve"> </w:t>
                  </w:r>
                  <w:r w:rsidRPr="00F52BBD">
                    <w:rPr>
                      <w:rFonts w:ascii="Garamond" w:hAnsi="Garamond"/>
                      <w:color w:val="auto"/>
                    </w:rPr>
                    <w:t>of Lejweleputswa Region</w:t>
                  </w:r>
                </w:p>
              </w:tc>
              <w:tc>
                <w:tcPr>
                  <w:tcW w:w="4684" w:type="dxa"/>
                  <w:tcBorders>
                    <w:top w:val="single" w:sz="4" w:space="0" w:color="000000"/>
                    <w:left w:val="single" w:sz="4" w:space="0" w:color="000000"/>
                    <w:bottom w:val="single" w:sz="4" w:space="0" w:color="000000"/>
                    <w:right w:val="single" w:sz="4" w:space="0" w:color="000000"/>
                  </w:tcBorders>
                </w:tcPr>
                <w:p w14:paraId="1F23B434" w14:textId="0F90010B" w:rsidR="00E72E0B" w:rsidRPr="00F52BBD" w:rsidRDefault="00E72E0B" w:rsidP="00F26ACF">
                  <w:pPr>
                    <w:ind w:left="0"/>
                    <w:rPr>
                      <w:rFonts w:ascii="Garamond" w:hAnsi="Garamond"/>
                      <w:color w:val="auto"/>
                      <w:lang w:bidi="en-US"/>
                    </w:rPr>
                  </w:pPr>
                  <w:r w:rsidRPr="00F52BBD">
                    <w:rPr>
                      <w:rFonts w:ascii="Garamond" w:hAnsi="Garamond"/>
                      <w:color w:val="auto"/>
                      <w:lang w:bidi="en-US"/>
                    </w:rPr>
                    <w:t>Company’s municipal rates and taxes OR lease agreement together with the Landlord’s municipal rates to be submitted by the Lessee.</w:t>
                  </w:r>
                </w:p>
              </w:tc>
              <w:tc>
                <w:tcPr>
                  <w:tcW w:w="2136" w:type="dxa"/>
                  <w:tcBorders>
                    <w:top w:val="single" w:sz="4" w:space="0" w:color="000000"/>
                    <w:left w:val="single" w:sz="4" w:space="0" w:color="000000"/>
                    <w:bottom w:val="single" w:sz="4" w:space="0" w:color="000000"/>
                    <w:right w:val="single" w:sz="4" w:space="0" w:color="000000"/>
                  </w:tcBorders>
                </w:tcPr>
                <w:p w14:paraId="37C4FD44" w14:textId="77777777" w:rsidR="00E72E0B" w:rsidRPr="00F52BBD" w:rsidRDefault="00E72E0B" w:rsidP="004674AD">
                  <w:pPr>
                    <w:ind w:right="41"/>
                    <w:jc w:val="center"/>
                    <w:rPr>
                      <w:color w:val="auto"/>
                    </w:rPr>
                  </w:pPr>
                  <w:r w:rsidRPr="00F52BBD">
                    <w:rPr>
                      <w:color w:val="auto"/>
                    </w:rPr>
                    <w:t>6</w:t>
                  </w:r>
                </w:p>
              </w:tc>
            </w:tr>
            <w:tr w:rsidR="00F52BBD" w:rsidRPr="00F52BBD" w14:paraId="562A6170" w14:textId="77777777" w:rsidTr="001133B8">
              <w:trPr>
                <w:trHeight w:val="413"/>
              </w:trPr>
              <w:tc>
                <w:tcPr>
                  <w:tcW w:w="3706" w:type="dxa"/>
                  <w:tcBorders>
                    <w:top w:val="single" w:sz="4" w:space="0" w:color="000000"/>
                    <w:left w:val="single" w:sz="4" w:space="0" w:color="000000"/>
                    <w:bottom w:val="single" w:sz="4" w:space="0" w:color="000000"/>
                    <w:right w:val="single" w:sz="4" w:space="0" w:color="000000"/>
                  </w:tcBorders>
                </w:tcPr>
                <w:p w14:paraId="596A2D6D" w14:textId="77777777" w:rsidR="00E72E0B" w:rsidRPr="00F52BBD" w:rsidRDefault="00E72E0B" w:rsidP="00E72E0B">
                  <w:pPr>
                    <w:rPr>
                      <w:rFonts w:ascii="Garamond" w:hAnsi="Garamond"/>
                      <w:color w:val="auto"/>
                      <w:lang w:bidi="en-US"/>
                    </w:rPr>
                  </w:pPr>
                  <w:r w:rsidRPr="00F52BBD">
                    <w:rPr>
                      <w:rFonts w:ascii="Garamond" w:hAnsi="Garamond"/>
                      <w:color w:val="auto"/>
                    </w:rPr>
                    <w:t>Outside</w:t>
                  </w:r>
                  <w:r w:rsidRPr="00F52BBD">
                    <w:rPr>
                      <w:rFonts w:ascii="Garamond" w:hAnsi="Garamond"/>
                      <w:color w:val="auto"/>
                      <w:spacing w:val="-6"/>
                    </w:rPr>
                    <w:t xml:space="preserve"> </w:t>
                  </w:r>
                  <w:r w:rsidRPr="00F52BBD">
                    <w:rPr>
                      <w:rFonts w:ascii="Garamond" w:hAnsi="Garamond"/>
                      <w:color w:val="auto"/>
                    </w:rPr>
                    <w:t>of</w:t>
                  </w:r>
                  <w:r w:rsidRPr="00F52BBD">
                    <w:rPr>
                      <w:rFonts w:ascii="Garamond" w:hAnsi="Garamond"/>
                      <w:color w:val="auto"/>
                      <w:spacing w:val="-8"/>
                    </w:rPr>
                    <w:t xml:space="preserve"> </w:t>
                  </w:r>
                  <w:r w:rsidRPr="00F52BBD">
                    <w:rPr>
                      <w:rFonts w:ascii="Garamond" w:hAnsi="Garamond"/>
                      <w:color w:val="auto"/>
                    </w:rPr>
                    <w:t>the</w:t>
                  </w:r>
                  <w:r w:rsidRPr="00F52BBD">
                    <w:rPr>
                      <w:rFonts w:ascii="Garamond" w:hAnsi="Garamond"/>
                      <w:color w:val="auto"/>
                      <w:spacing w:val="-8"/>
                    </w:rPr>
                    <w:t xml:space="preserve"> </w:t>
                  </w:r>
                  <w:r w:rsidRPr="00F52BBD">
                    <w:rPr>
                      <w:rFonts w:ascii="Garamond" w:hAnsi="Garamond"/>
                      <w:color w:val="auto"/>
                    </w:rPr>
                    <w:t>boundaries</w:t>
                  </w:r>
                  <w:r w:rsidRPr="00F52BBD">
                    <w:rPr>
                      <w:rFonts w:ascii="Garamond" w:hAnsi="Garamond"/>
                      <w:color w:val="auto"/>
                      <w:spacing w:val="-4"/>
                    </w:rPr>
                    <w:t xml:space="preserve"> </w:t>
                  </w:r>
                  <w:r w:rsidRPr="00F52BBD">
                    <w:rPr>
                      <w:rFonts w:ascii="Garamond" w:hAnsi="Garamond"/>
                      <w:color w:val="auto"/>
                    </w:rPr>
                    <w:t>of</w:t>
                  </w:r>
                  <w:r w:rsidRPr="00F52BBD">
                    <w:rPr>
                      <w:rFonts w:ascii="Garamond" w:hAnsi="Garamond"/>
                      <w:color w:val="auto"/>
                      <w:spacing w:val="-8"/>
                    </w:rPr>
                    <w:t xml:space="preserve"> Lejweleputswa but within </w:t>
                  </w:r>
                  <w:r w:rsidRPr="00F52BBD">
                    <w:rPr>
                      <w:rFonts w:ascii="Garamond" w:hAnsi="Garamond"/>
                      <w:color w:val="auto"/>
                    </w:rPr>
                    <w:t>the</w:t>
                  </w:r>
                  <w:r w:rsidRPr="00F52BBD">
                    <w:rPr>
                      <w:rFonts w:ascii="Garamond" w:hAnsi="Garamond"/>
                      <w:color w:val="auto"/>
                      <w:spacing w:val="-7"/>
                    </w:rPr>
                    <w:t xml:space="preserve"> </w:t>
                  </w:r>
                  <w:r w:rsidRPr="00F52BBD">
                    <w:rPr>
                      <w:rFonts w:ascii="Garamond" w:hAnsi="Garamond"/>
                      <w:color w:val="auto"/>
                    </w:rPr>
                    <w:t>Free State</w:t>
                  </w:r>
                </w:p>
              </w:tc>
              <w:tc>
                <w:tcPr>
                  <w:tcW w:w="4684" w:type="dxa"/>
                  <w:tcBorders>
                    <w:top w:val="single" w:sz="4" w:space="0" w:color="000000"/>
                    <w:left w:val="single" w:sz="4" w:space="0" w:color="000000"/>
                    <w:bottom w:val="single" w:sz="4" w:space="0" w:color="000000"/>
                    <w:right w:val="single" w:sz="4" w:space="0" w:color="000000"/>
                  </w:tcBorders>
                </w:tcPr>
                <w:p w14:paraId="595D903A" w14:textId="570BA0A1" w:rsidR="00E72E0B" w:rsidRPr="00F52BBD" w:rsidRDefault="00E72E0B" w:rsidP="00F26ACF">
                  <w:pPr>
                    <w:ind w:left="0"/>
                    <w:rPr>
                      <w:rFonts w:ascii="Garamond" w:hAnsi="Garamond"/>
                      <w:color w:val="auto"/>
                      <w:lang w:bidi="en-US"/>
                    </w:rPr>
                  </w:pPr>
                  <w:r w:rsidRPr="00F52BBD">
                    <w:rPr>
                      <w:rFonts w:ascii="Garamond" w:hAnsi="Garamond"/>
                      <w:color w:val="auto"/>
                      <w:lang w:bidi="en-US"/>
                    </w:rPr>
                    <w:t>Company’s municipal rates and taxes OR lease agreement together with the Landlord’s municipal rates to be submitted by the Lessee.</w:t>
                  </w:r>
                </w:p>
              </w:tc>
              <w:tc>
                <w:tcPr>
                  <w:tcW w:w="2136" w:type="dxa"/>
                  <w:tcBorders>
                    <w:top w:val="single" w:sz="4" w:space="0" w:color="000000"/>
                    <w:left w:val="single" w:sz="4" w:space="0" w:color="000000"/>
                    <w:bottom w:val="single" w:sz="4" w:space="0" w:color="000000"/>
                    <w:right w:val="single" w:sz="4" w:space="0" w:color="000000"/>
                  </w:tcBorders>
                </w:tcPr>
                <w:p w14:paraId="7572F4E8" w14:textId="77777777" w:rsidR="00E72E0B" w:rsidRPr="00F52BBD" w:rsidRDefault="00E72E0B" w:rsidP="004674AD">
                  <w:pPr>
                    <w:ind w:right="41"/>
                    <w:jc w:val="center"/>
                    <w:rPr>
                      <w:color w:val="auto"/>
                    </w:rPr>
                  </w:pPr>
                  <w:r w:rsidRPr="00F52BBD">
                    <w:rPr>
                      <w:color w:val="auto"/>
                    </w:rPr>
                    <w:t>4</w:t>
                  </w:r>
                </w:p>
              </w:tc>
            </w:tr>
            <w:tr w:rsidR="00F52BBD" w:rsidRPr="00F52BBD" w14:paraId="0ABABB74" w14:textId="77777777" w:rsidTr="001133B8">
              <w:trPr>
                <w:trHeight w:val="413"/>
              </w:trPr>
              <w:tc>
                <w:tcPr>
                  <w:tcW w:w="3706" w:type="dxa"/>
                  <w:tcBorders>
                    <w:top w:val="single" w:sz="4" w:space="0" w:color="000000"/>
                    <w:left w:val="single" w:sz="4" w:space="0" w:color="000000"/>
                    <w:bottom w:val="single" w:sz="4" w:space="0" w:color="000000"/>
                    <w:right w:val="single" w:sz="4" w:space="0" w:color="000000"/>
                  </w:tcBorders>
                </w:tcPr>
                <w:p w14:paraId="32E8FAF4" w14:textId="77777777" w:rsidR="00370FC4" w:rsidRPr="00F52BBD" w:rsidRDefault="00370FC4" w:rsidP="00370FC4">
                  <w:pPr>
                    <w:rPr>
                      <w:rFonts w:ascii="Garamond" w:hAnsi="Garamond"/>
                      <w:b/>
                      <w:bCs/>
                      <w:color w:val="auto"/>
                      <w:lang w:bidi="en-US"/>
                    </w:rPr>
                  </w:pPr>
                  <w:r w:rsidRPr="00F52BBD">
                    <w:rPr>
                      <w:rFonts w:ascii="Garamond" w:hAnsi="Garamond"/>
                      <w:b/>
                      <w:bCs/>
                      <w:color w:val="auto"/>
                      <w:lang w:bidi="en-US"/>
                    </w:rPr>
                    <w:t>Total points for locality</w:t>
                  </w:r>
                </w:p>
              </w:tc>
              <w:tc>
                <w:tcPr>
                  <w:tcW w:w="4684" w:type="dxa"/>
                  <w:tcBorders>
                    <w:top w:val="single" w:sz="4" w:space="0" w:color="000000"/>
                    <w:left w:val="single" w:sz="4" w:space="0" w:color="000000"/>
                    <w:bottom w:val="single" w:sz="4" w:space="0" w:color="000000"/>
                    <w:right w:val="single" w:sz="4" w:space="0" w:color="000000"/>
                  </w:tcBorders>
                </w:tcPr>
                <w:p w14:paraId="2EF02062" w14:textId="77777777" w:rsidR="00370FC4" w:rsidRPr="00F52BBD" w:rsidRDefault="00370FC4" w:rsidP="00370FC4">
                  <w:pPr>
                    <w:rPr>
                      <w:rFonts w:ascii="Garamond" w:hAnsi="Garamond"/>
                      <w:b/>
                      <w:bCs/>
                      <w:color w:val="auto"/>
                      <w:lang w:bidi="en-US"/>
                    </w:rPr>
                  </w:pPr>
                </w:p>
              </w:tc>
              <w:tc>
                <w:tcPr>
                  <w:tcW w:w="2136" w:type="dxa"/>
                  <w:tcBorders>
                    <w:top w:val="single" w:sz="4" w:space="0" w:color="000000"/>
                    <w:left w:val="single" w:sz="4" w:space="0" w:color="000000"/>
                    <w:bottom w:val="single" w:sz="4" w:space="0" w:color="000000"/>
                    <w:right w:val="single" w:sz="4" w:space="0" w:color="000000"/>
                  </w:tcBorders>
                </w:tcPr>
                <w:p w14:paraId="4D171CDA" w14:textId="77777777" w:rsidR="00370FC4" w:rsidRPr="00F52BBD" w:rsidRDefault="00370FC4" w:rsidP="004674AD">
                  <w:pPr>
                    <w:ind w:right="41"/>
                    <w:jc w:val="center"/>
                    <w:rPr>
                      <w:rFonts w:ascii="Garamond" w:hAnsi="Garamond"/>
                      <w:b/>
                      <w:bCs/>
                      <w:color w:val="auto"/>
                    </w:rPr>
                  </w:pPr>
                  <w:r w:rsidRPr="00F52BBD">
                    <w:rPr>
                      <w:rFonts w:ascii="Garamond" w:hAnsi="Garamond"/>
                      <w:b/>
                      <w:bCs/>
                      <w:color w:val="auto"/>
                    </w:rPr>
                    <w:t>10</w:t>
                  </w:r>
                </w:p>
              </w:tc>
            </w:tr>
            <w:tr w:rsidR="00F52BBD" w:rsidRPr="00F52BBD" w14:paraId="16EE6657" w14:textId="77777777" w:rsidTr="001133B8">
              <w:trPr>
                <w:trHeight w:val="319"/>
              </w:trPr>
              <w:tc>
                <w:tcPr>
                  <w:tcW w:w="3706" w:type="dxa"/>
                  <w:tcBorders>
                    <w:top w:val="single" w:sz="4" w:space="0" w:color="000000"/>
                    <w:left w:val="single" w:sz="4" w:space="0" w:color="000000"/>
                    <w:bottom w:val="single" w:sz="4" w:space="0" w:color="000000"/>
                    <w:right w:val="single" w:sz="4" w:space="0" w:color="000000"/>
                  </w:tcBorders>
                  <w:vAlign w:val="bottom"/>
                </w:tcPr>
                <w:p w14:paraId="38B605F7" w14:textId="77777777" w:rsidR="00370FC4" w:rsidRPr="00F52BBD" w:rsidRDefault="00370FC4" w:rsidP="00370FC4">
                  <w:pPr>
                    <w:rPr>
                      <w:rFonts w:ascii="Garamond" w:hAnsi="Garamond"/>
                      <w:b/>
                      <w:bCs/>
                      <w:color w:val="auto"/>
                    </w:rPr>
                  </w:pPr>
                  <w:r w:rsidRPr="00F52BBD">
                    <w:rPr>
                      <w:rFonts w:ascii="Garamond" w:eastAsia="Microsoft Sans Serif" w:hAnsi="Garamond" w:cs="Microsoft Sans Serif"/>
                      <w:b/>
                      <w:bCs/>
                      <w:color w:val="auto"/>
                      <w:sz w:val="20"/>
                    </w:rPr>
                    <w:t xml:space="preserve">TOTAL SPECIFIC Goals </w:t>
                  </w:r>
                </w:p>
              </w:tc>
              <w:tc>
                <w:tcPr>
                  <w:tcW w:w="4684" w:type="dxa"/>
                  <w:tcBorders>
                    <w:top w:val="single" w:sz="4" w:space="0" w:color="000000"/>
                    <w:left w:val="single" w:sz="4" w:space="0" w:color="000000"/>
                    <w:bottom w:val="single" w:sz="4" w:space="0" w:color="000000"/>
                    <w:right w:val="single" w:sz="4" w:space="0" w:color="000000"/>
                  </w:tcBorders>
                </w:tcPr>
                <w:p w14:paraId="3A0FB0BE" w14:textId="77777777" w:rsidR="00370FC4" w:rsidRPr="00F52BBD" w:rsidRDefault="00370FC4" w:rsidP="00370FC4">
                  <w:pPr>
                    <w:ind w:left="833"/>
                    <w:rPr>
                      <w:rFonts w:ascii="Garamond" w:hAnsi="Garamond"/>
                      <w:b/>
                      <w:bCs/>
                      <w:color w:val="auto"/>
                    </w:rPr>
                  </w:pPr>
                  <w:r w:rsidRPr="00F52BBD">
                    <w:rPr>
                      <w:rFonts w:ascii="Garamond" w:hAnsi="Garamond"/>
                      <w:b/>
                      <w:bCs/>
                      <w:color w:val="auto"/>
                      <w:sz w:val="20"/>
                    </w:rP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06FC44F7" w14:textId="77777777" w:rsidR="00370FC4" w:rsidRPr="00F52BBD" w:rsidRDefault="00370FC4" w:rsidP="004674AD">
                  <w:pPr>
                    <w:ind w:right="41"/>
                    <w:jc w:val="center"/>
                    <w:rPr>
                      <w:rFonts w:ascii="Garamond" w:hAnsi="Garamond"/>
                      <w:b/>
                      <w:bCs/>
                      <w:color w:val="auto"/>
                    </w:rPr>
                  </w:pPr>
                  <w:r w:rsidRPr="00F52BBD">
                    <w:rPr>
                      <w:rFonts w:ascii="Garamond" w:hAnsi="Garamond"/>
                      <w:b/>
                      <w:bCs/>
                      <w:color w:val="auto"/>
                    </w:rPr>
                    <w:t>20</w:t>
                  </w:r>
                </w:p>
              </w:tc>
            </w:tr>
          </w:tbl>
          <w:p w14:paraId="754713B9" w14:textId="11046FCD" w:rsidR="00370FC4" w:rsidRPr="00F52BBD" w:rsidRDefault="00370FC4" w:rsidP="00370FC4">
            <w:pPr>
              <w:spacing w:after="0" w:line="259" w:lineRule="auto"/>
              <w:ind w:left="792"/>
              <w:jc w:val="left"/>
              <w:rPr>
                <w:color w:val="auto"/>
              </w:rPr>
            </w:pPr>
          </w:p>
        </w:tc>
      </w:tr>
    </w:tbl>
    <w:p w14:paraId="4015C3C0"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4"/>
        </w:rPr>
        <w:t xml:space="preserve"> </w:t>
      </w:r>
      <w:r w:rsidRPr="00F52BBD">
        <w:rPr>
          <w:rFonts w:ascii="Calibri" w:eastAsia="Calibri" w:hAnsi="Calibri" w:cs="Calibri"/>
          <w:color w:val="auto"/>
        </w:rPr>
        <w:t xml:space="preserve"> </w:t>
      </w:r>
      <w:r w:rsidRPr="00F52BBD">
        <w:rPr>
          <w:rFonts w:ascii="Times New Roman" w:eastAsia="Times New Roman" w:hAnsi="Times New Roman" w:cs="Times New Roman"/>
          <w:color w:val="auto"/>
          <w:sz w:val="20"/>
        </w:rPr>
        <w:t xml:space="preserve">  </w:t>
      </w:r>
    </w:p>
    <w:p w14:paraId="791305FD" w14:textId="372F2ABC" w:rsidR="002B69D3" w:rsidRPr="00F52BBD" w:rsidRDefault="00F13AD8" w:rsidP="00511D08">
      <w:pPr>
        <w:pStyle w:val="Heading5"/>
        <w:spacing w:after="0" w:line="259" w:lineRule="auto"/>
        <w:ind w:left="-5" w:right="0"/>
        <w:jc w:val="left"/>
        <w:rPr>
          <w:color w:val="auto"/>
        </w:rPr>
      </w:pPr>
      <w:r w:rsidRPr="00F52BBD">
        <w:rPr>
          <w:color w:val="auto"/>
          <w:sz w:val="24"/>
        </w:rPr>
        <w:lastRenderedPageBreak/>
        <w:t xml:space="preserve">  </w:t>
      </w:r>
    </w:p>
    <w:p w14:paraId="79033515" w14:textId="69314823" w:rsidR="002B69D3" w:rsidRPr="00F52BBD" w:rsidRDefault="002B69D3">
      <w:pPr>
        <w:spacing w:after="0" w:line="259" w:lineRule="auto"/>
        <w:ind w:left="0"/>
        <w:jc w:val="left"/>
        <w:rPr>
          <w:color w:val="auto"/>
        </w:rPr>
      </w:pPr>
    </w:p>
    <w:p w14:paraId="28EED45B" w14:textId="77777777" w:rsidR="002B69D3" w:rsidRPr="00F52BBD" w:rsidRDefault="00F13AD8">
      <w:pPr>
        <w:spacing w:after="0" w:line="259" w:lineRule="auto"/>
        <w:ind w:left="0"/>
        <w:jc w:val="left"/>
        <w:rPr>
          <w:color w:val="auto"/>
        </w:rPr>
      </w:pPr>
      <w:r w:rsidRPr="00F52BBD">
        <w:rPr>
          <w:color w:val="auto"/>
        </w:rPr>
        <w:t xml:space="preserve"> </w:t>
      </w:r>
    </w:p>
    <w:p w14:paraId="6D5562ED" w14:textId="77777777" w:rsidR="002B69D3" w:rsidRPr="00F52BBD" w:rsidRDefault="00F13AD8" w:rsidP="00A7703E">
      <w:pPr>
        <w:numPr>
          <w:ilvl w:val="1"/>
          <w:numId w:val="3"/>
        </w:numPr>
        <w:ind w:left="878" w:right="15" w:hanging="720"/>
        <w:rPr>
          <w:color w:val="auto"/>
        </w:rPr>
      </w:pPr>
      <w:r w:rsidRPr="00F52BBD">
        <w:rPr>
          <w:color w:val="auto"/>
        </w:rPr>
        <w:t xml:space="preserve">The policy should not include Pre-qualification goals.  </w:t>
      </w:r>
    </w:p>
    <w:p w14:paraId="7FC0FCF4" w14:textId="77777777" w:rsidR="002B69D3" w:rsidRPr="00F52BBD" w:rsidRDefault="00F13AD8" w:rsidP="00A7703E">
      <w:pPr>
        <w:numPr>
          <w:ilvl w:val="1"/>
          <w:numId w:val="3"/>
        </w:numPr>
        <w:ind w:left="878" w:right="15" w:hanging="720"/>
        <w:rPr>
          <w:color w:val="auto"/>
        </w:rPr>
      </w:pPr>
      <w:r w:rsidRPr="00F52BBD">
        <w:rPr>
          <w:color w:val="auto"/>
        </w:rPr>
        <w:t xml:space="preserve">Any specific goal for which a point may be awarded, must be clearly specified in the invitation to submit a tender.  </w:t>
      </w:r>
    </w:p>
    <w:p w14:paraId="29B51B59" w14:textId="77777777" w:rsidR="002B69D3" w:rsidRPr="00F52BBD" w:rsidRDefault="00F13AD8" w:rsidP="00A7703E">
      <w:pPr>
        <w:numPr>
          <w:ilvl w:val="1"/>
          <w:numId w:val="3"/>
        </w:numPr>
        <w:spacing w:after="32"/>
        <w:ind w:left="878" w:right="15" w:hanging="720"/>
        <w:rPr>
          <w:color w:val="auto"/>
        </w:rPr>
      </w:pPr>
      <w:r w:rsidRPr="00F52BBD">
        <w:rPr>
          <w:color w:val="auto"/>
        </w:rPr>
        <w:t xml:space="preserve">A tenderer failing to submit proof of required evidence to claim preferences for other specified goals, which is in line with section 2 (1) (d) (ii) of the Act.  may only score in terms of the 80/90-point formula for price; and   scores 0 points for the relevant specific goals where the supplier or service provider did not stipulate locality.  </w:t>
      </w:r>
    </w:p>
    <w:p w14:paraId="23E6DECE" w14:textId="77777777" w:rsidR="002B69D3" w:rsidRPr="00F52BBD" w:rsidRDefault="00F13AD8" w:rsidP="00A7703E">
      <w:pPr>
        <w:numPr>
          <w:ilvl w:val="1"/>
          <w:numId w:val="3"/>
        </w:numPr>
        <w:spacing w:after="39"/>
        <w:ind w:left="878" w:right="15" w:hanging="720"/>
        <w:rPr>
          <w:color w:val="auto"/>
        </w:rPr>
      </w:pPr>
      <w:r w:rsidRPr="00F52BBD">
        <w:rPr>
          <w:color w:val="auto"/>
        </w:rPr>
        <w:t xml:space="preserve">The preference points scored by a bidder must be added to the points scored for price.  </w:t>
      </w:r>
    </w:p>
    <w:p w14:paraId="6AFE4486" w14:textId="77777777" w:rsidR="002B69D3" w:rsidRPr="00F52BBD" w:rsidRDefault="00F13AD8" w:rsidP="00A7703E">
      <w:pPr>
        <w:numPr>
          <w:ilvl w:val="1"/>
          <w:numId w:val="3"/>
        </w:numPr>
        <w:spacing w:after="39"/>
        <w:ind w:left="878" w:right="15" w:hanging="720"/>
        <w:rPr>
          <w:color w:val="auto"/>
        </w:rPr>
      </w:pPr>
      <w:r w:rsidRPr="00F52BBD">
        <w:rPr>
          <w:color w:val="auto"/>
        </w:rPr>
        <w:t xml:space="preserve">The points scored must be rounded off to the nearest two decimal   places.  </w:t>
      </w:r>
    </w:p>
    <w:p w14:paraId="3797B1A8" w14:textId="77777777" w:rsidR="002B69D3" w:rsidRPr="00F52BBD" w:rsidRDefault="00F13AD8" w:rsidP="00A7703E">
      <w:pPr>
        <w:numPr>
          <w:ilvl w:val="1"/>
          <w:numId w:val="3"/>
        </w:numPr>
        <w:spacing w:after="39"/>
        <w:ind w:left="878" w:right="15" w:hanging="720"/>
        <w:rPr>
          <w:color w:val="auto"/>
        </w:rPr>
      </w:pPr>
      <w:r w:rsidRPr="00F52BBD">
        <w:rPr>
          <w:color w:val="auto"/>
        </w:rPr>
        <w:t xml:space="preserve">The contract must be awarded to the tenderer scoring the highest procurement points     </w:t>
      </w:r>
    </w:p>
    <w:p w14:paraId="51873FF0" w14:textId="77777777" w:rsidR="002B69D3" w:rsidRPr="00F52BBD" w:rsidRDefault="00F13AD8" w:rsidP="00A7703E">
      <w:pPr>
        <w:numPr>
          <w:ilvl w:val="1"/>
          <w:numId w:val="3"/>
        </w:numPr>
        <w:ind w:left="878" w:right="15" w:hanging="720"/>
        <w:rPr>
          <w:color w:val="auto"/>
        </w:rPr>
      </w:pPr>
      <w:r w:rsidRPr="00F52BBD">
        <w:rPr>
          <w:rFonts w:ascii="Calibri" w:eastAsia="Calibri" w:hAnsi="Calibri" w:cs="Calibri"/>
          <w:noProof/>
          <w:color w:val="auto"/>
        </w:rPr>
        <mc:AlternateContent>
          <mc:Choice Requires="wpg">
            <w:drawing>
              <wp:anchor distT="0" distB="0" distL="114300" distR="114300" simplePos="0" relativeHeight="251663360" behindDoc="0" locked="0" layoutInCell="1" allowOverlap="1" wp14:anchorId="555D121F" wp14:editId="6E8D0042">
                <wp:simplePos x="0" y="0"/>
                <wp:positionH relativeFrom="page">
                  <wp:posOffset>388620</wp:posOffset>
                </wp:positionH>
                <wp:positionV relativeFrom="page">
                  <wp:posOffset>825957</wp:posOffset>
                </wp:positionV>
                <wp:extent cx="6096" cy="9233662"/>
                <wp:effectExtent l="0" t="0" r="0" b="0"/>
                <wp:wrapSquare wrapText="bothSides"/>
                <wp:docPr id="208313" name="Group 208313"/>
                <wp:cNvGraphicFramePr/>
                <a:graphic xmlns:a="http://schemas.openxmlformats.org/drawingml/2006/main">
                  <a:graphicData uri="http://schemas.microsoft.com/office/word/2010/wordprocessingGroup">
                    <wpg:wgp>
                      <wpg:cNvGrpSpPr/>
                      <wpg:grpSpPr>
                        <a:xfrm>
                          <a:off x="0" y="0"/>
                          <a:ext cx="6096" cy="9233662"/>
                          <a:chOff x="0" y="0"/>
                          <a:chExt cx="6096" cy="9233662"/>
                        </a:xfrm>
                      </wpg:grpSpPr>
                      <wps:wsp>
                        <wps:cNvPr id="274236" name="Shape 274236"/>
                        <wps:cNvSpPr/>
                        <wps:spPr>
                          <a:xfrm>
                            <a:off x="0" y="0"/>
                            <a:ext cx="9144" cy="9233662"/>
                          </a:xfrm>
                          <a:custGeom>
                            <a:avLst/>
                            <a:gdLst/>
                            <a:ahLst/>
                            <a:cxnLst/>
                            <a:rect l="0" t="0" r="0" b="0"/>
                            <a:pathLst>
                              <a:path w="9144" h="9233662">
                                <a:moveTo>
                                  <a:pt x="0" y="0"/>
                                </a:moveTo>
                                <a:lnTo>
                                  <a:pt x="9144" y="0"/>
                                </a:lnTo>
                                <a:lnTo>
                                  <a:pt x="9144" y="9233662"/>
                                </a:lnTo>
                                <a:lnTo>
                                  <a:pt x="0" y="92336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14="http://schemas.microsoft.com/office/drawing/2010/main" xmlns:pic="http://schemas.openxmlformats.org/drawingml/2006/picture" xmlns:a="http://schemas.openxmlformats.org/drawingml/2006/main">
            <w:pict w14:anchorId="468BF5E8">
              <v:group id="Group 208313" style="position:absolute;margin-left:30.6pt;margin-top:65.05pt;width:.5pt;height:727.05pt;z-index:251663360;mso-position-horizontal-relative:page;mso-position-vertical-relative:page" coordsize="60,92336" o:spid="_x0000_s1026" w14:anchorId="44454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">
                <v:shape id="Shape 274236" style="position:absolute;width:91;height:92336;visibility:visible;mso-wrap-style:square;v-text-anchor:top" coordsize="9144,9233662" o:spid="_x0000_s1027" fillcolor="black" stroked="f" strokeweight="0" path="m,l9144,r,9233662l,92336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">
                  <v:stroke miterlimit="83231f" joinstyle="miter"/>
                  <v:path textboxrect="0,0,9144,9233662" arrowok="t"/>
                </v:shape>
                <w10:wrap type="square" anchorx="page" anchory="page"/>
              </v:group>
            </w:pict>
          </mc:Fallback>
        </mc:AlternateContent>
      </w:r>
      <w:r w:rsidRPr="00F52BBD">
        <w:rPr>
          <w:rFonts w:ascii="Calibri" w:eastAsia="Calibri" w:hAnsi="Calibri" w:cs="Calibri"/>
          <w:noProof/>
          <w:color w:val="auto"/>
        </w:rPr>
        <mc:AlternateContent>
          <mc:Choice Requires="wpg">
            <w:drawing>
              <wp:anchor distT="0" distB="0" distL="114300" distR="114300" simplePos="0" relativeHeight="251664384" behindDoc="0" locked="0" layoutInCell="1" allowOverlap="1" wp14:anchorId="324FCB61" wp14:editId="3A3A1531">
                <wp:simplePos x="0" y="0"/>
                <wp:positionH relativeFrom="page">
                  <wp:posOffset>6882131</wp:posOffset>
                </wp:positionH>
                <wp:positionV relativeFrom="page">
                  <wp:posOffset>825957</wp:posOffset>
                </wp:positionV>
                <wp:extent cx="6096" cy="9233662"/>
                <wp:effectExtent l="0" t="0" r="0" b="0"/>
                <wp:wrapSquare wrapText="bothSides"/>
                <wp:docPr id="208314" name="Group 208314"/>
                <wp:cNvGraphicFramePr/>
                <a:graphic xmlns:a="http://schemas.openxmlformats.org/drawingml/2006/main">
                  <a:graphicData uri="http://schemas.microsoft.com/office/word/2010/wordprocessingGroup">
                    <wpg:wgp>
                      <wpg:cNvGrpSpPr/>
                      <wpg:grpSpPr>
                        <a:xfrm>
                          <a:off x="0" y="0"/>
                          <a:ext cx="6096" cy="9233662"/>
                          <a:chOff x="0" y="0"/>
                          <a:chExt cx="6096" cy="9233662"/>
                        </a:xfrm>
                      </wpg:grpSpPr>
                      <wps:wsp>
                        <wps:cNvPr id="274238" name="Shape 274238"/>
                        <wps:cNvSpPr/>
                        <wps:spPr>
                          <a:xfrm>
                            <a:off x="0" y="0"/>
                            <a:ext cx="9144" cy="9233662"/>
                          </a:xfrm>
                          <a:custGeom>
                            <a:avLst/>
                            <a:gdLst/>
                            <a:ahLst/>
                            <a:cxnLst/>
                            <a:rect l="0" t="0" r="0" b="0"/>
                            <a:pathLst>
                              <a:path w="9144" h="9233662">
                                <a:moveTo>
                                  <a:pt x="0" y="0"/>
                                </a:moveTo>
                                <a:lnTo>
                                  <a:pt x="9144" y="0"/>
                                </a:lnTo>
                                <a:lnTo>
                                  <a:pt x="9144" y="9233662"/>
                                </a:lnTo>
                                <a:lnTo>
                                  <a:pt x="0" y="92336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14="http://schemas.microsoft.com/office/drawing/2010/main" xmlns:pic="http://schemas.openxmlformats.org/drawingml/2006/picture" xmlns:a="http://schemas.openxmlformats.org/drawingml/2006/main">
            <w:pict w14:anchorId="3D10F296">
              <v:group id="Group 208314" style="position:absolute;margin-left:541.9pt;margin-top:65.05pt;width:.5pt;height:727.05pt;z-index:251664384;mso-position-horizontal-relative:page;mso-position-vertical-relative:page" coordsize="60,92336" o:spid="_x0000_s1026" w14:anchorId="2E28C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">
                <v:shape id="Shape 274238" style="position:absolute;width:91;height:92336;visibility:visible;mso-wrap-style:square;v-text-anchor:top" coordsize="9144,9233662" o:spid="_x0000_s1027" fillcolor="black" stroked="f" strokeweight="0" path="m,l9144,r,9233662l,92336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">
                  <v:stroke miterlimit="83231f" joinstyle="miter"/>
                  <v:path textboxrect="0,0,9144,9233662" arrowok="t"/>
                </v:shape>
                <w10:wrap type="square" anchorx="page" anchory="page"/>
              </v:group>
            </w:pict>
          </mc:Fallback>
        </mc:AlternateContent>
      </w:r>
      <w:r w:rsidRPr="00F52BBD">
        <w:rPr>
          <w:color w:val="auto"/>
        </w:rPr>
        <w:t xml:space="preserve">(a) If the price offered by a tenderer scoring the highest points is not market related, the organ                of state may not award the contract to that tenderer.  </w:t>
      </w:r>
    </w:p>
    <w:p w14:paraId="4CACC615" w14:textId="77777777" w:rsidR="002B69D3" w:rsidRPr="00F52BBD" w:rsidRDefault="00F13AD8">
      <w:pPr>
        <w:spacing w:after="1" w:line="260" w:lineRule="auto"/>
        <w:ind w:left="139" w:right="456" w:hanging="10"/>
        <w:jc w:val="left"/>
        <w:rPr>
          <w:color w:val="auto"/>
        </w:rPr>
      </w:pPr>
      <w:r w:rsidRPr="00F52BBD">
        <w:rPr>
          <w:color w:val="auto"/>
        </w:rPr>
        <w:t xml:space="preserve">(b) The organs of state may- negotiate a market-related price with the tenderer scoring the highest points or cancel the </w:t>
      </w:r>
      <w:proofErr w:type="gramStart"/>
      <w:r w:rsidRPr="00F52BBD">
        <w:rPr>
          <w:color w:val="auto"/>
        </w:rPr>
        <w:t>tender;  if</w:t>
      </w:r>
      <w:proofErr w:type="gramEnd"/>
      <w:r w:rsidRPr="00F52BBD">
        <w:rPr>
          <w:color w:val="auto"/>
        </w:rPr>
        <w:t xml:space="preserve"> the tenderer does not agree to a market-related price, negotiate a market-related price with the         tenderer scoring the second highest points or cancel the tender.  </w:t>
      </w:r>
    </w:p>
    <w:p w14:paraId="1B38030D" w14:textId="77777777" w:rsidR="002B69D3" w:rsidRPr="00F52BBD" w:rsidRDefault="00F13AD8">
      <w:pPr>
        <w:spacing w:after="1" w:line="260" w:lineRule="auto"/>
        <w:ind w:left="139" w:right="73" w:hanging="10"/>
        <w:jc w:val="left"/>
        <w:rPr>
          <w:color w:val="auto"/>
        </w:rPr>
      </w:pPr>
      <w:r w:rsidRPr="00F52BBD">
        <w:rPr>
          <w:color w:val="auto"/>
        </w:rPr>
        <w:t xml:space="preserve">  if the tenderer scoring the second highest points does not agree to a market-related price, negotiate        a market-related price with the tenderer scoring the third highest points or cancel the tender.  If a market-related price is not agreed as envisaged in paragraph (b)(iii), the organ of            state must cancel the tender.  </w:t>
      </w:r>
    </w:p>
    <w:p w14:paraId="4ED9C105" w14:textId="77777777" w:rsidR="002B69D3" w:rsidRPr="00F52BBD" w:rsidRDefault="00F13AD8">
      <w:pPr>
        <w:spacing w:after="0" w:line="259" w:lineRule="auto"/>
        <w:ind w:left="576"/>
        <w:jc w:val="left"/>
        <w:rPr>
          <w:color w:val="auto"/>
        </w:rPr>
      </w:pPr>
      <w:r w:rsidRPr="00F52BBD">
        <w:rPr>
          <w:b/>
          <w:color w:val="auto"/>
        </w:rPr>
        <w:t xml:space="preserve"> </w:t>
      </w:r>
    </w:p>
    <w:p w14:paraId="12CEB89B" w14:textId="77777777" w:rsidR="002B69D3" w:rsidRPr="00F52BBD" w:rsidRDefault="00F13AD8">
      <w:pPr>
        <w:spacing w:after="23" w:line="250" w:lineRule="auto"/>
        <w:ind w:left="586" w:right="148" w:hanging="10"/>
        <w:rPr>
          <w:color w:val="auto"/>
        </w:rPr>
      </w:pPr>
      <w:r w:rsidRPr="00F52BBD">
        <w:rPr>
          <w:b/>
          <w:color w:val="auto"/>
        </w:rPr>
        <w:t xml:space="preserve">Tender offers will only be accepted on condition that: </w:t>
      </w:r>
    </w:p>
    <w:p w14:paraId="1F8CD958" w14:textId="77777777" w:rsidR="002B69D3" w:rsidRPr="00F52BBD" w:rsidRDefault="00F13AD8" w:rsidP="00A7703E">
      <w:pPr>
        <w:numPr>
          <w:ilvl w:val="0"/>
          <w:numId w:val="4"/>
        </w:numPr>
        <w:ind w:left="518" w:right="15" w:hanging="360"/>
        <w:rPr>
          <w:color w:val="auto"/>
        </w:rPr>
      </w:pPr>
      <w:r w:rsidRPr="00F52BBD">
        <w:rPr>
          <w:color w:val="auto"/>
        </w:rPr>
        <w:t>the tenderer is registered on the Central Supplier Database (CSD) for the South African government (see</w:t>
      </w:r>
      <w:hyperlink r:id="rId57">
        <w:r w:rsidR="002B69D3" w:rsidRPr="00F52BBD">
          <w:rPr>
            <w:color w:val="auto"/>
          </w:rPr>
          <w:t xml:space="preserve"> </w:t>
        </w:r>
      </w:hyperlink>
      <w:hyperlink r:id="rId58">
        <w:r w:rsidR="002B69D3" w:rsidRPr="00F52BBD">
          <w:rPr>
            <w:color w:val="auto"/>
          </w:rPr>
          <w:t>https://secure.csd.gov.za/</w:t>
        </w:r>
      </w:hyperlink>
      <w:hyperlink r:id="rId59">
        <w:r w:rsidR="002B69D3" w:rsidRPr="00F52BBD">
          <w:rPr>
            <w:color w:val="auto"/>
          </w:rPr>
          <w:t xml:space="preserve"> </w:t>
        </w:r>
      </w:hyperlink>
      <w:r w:rsidRPr="00F52BBD">
        <w:rPr>
          <w:color w:val="auto"/>
        </w:rPr>
        <w:t xml:space="preserve">) unless it is a foreign supplier with no local registered entity </w:t>
      </w:r>
    </w:p>
    <w:p w14:paraId="797ABFEF" w14:textId="77777777" w:rsidR="002B69D3" w:rsidRPr="00F52BBD" w:rsidRDefault="00F13AD8" w:rsidP="00A7703E">
      <w:pPr>
        <w:numPr>
          <w:ilvl w:val="0"/>
          <w:numId w:val="4"/>
        </w:numPr>
        <w:ind w:left="518" w:right="15" w:hanging="360"/>
        <w:rPr>
          <w:color w:val="auto"/>
        </w:rPr>
      </w:pPr>
      <w:r w:rsidRPr="00F52BBD">
        <w:rPr>
          <w:color w:val="auto"/>
        </w:rPr>
        <w:t xml:space="preserve">the tenderer is in good standing with SARS according to the Central Supplier </w:t>
      </w:r>
      <w:proofErr w:type="gramStart"/>
      <w:r w:rsidRPr="00F52BBD">
        <w:rPr>
          <w:color w:val="auto"/>
        </w:rPr>
        <w:t>Database;</w:t>
      </w:r>
      <w:proofErr w:type="gramEnd"/>
      <w:r w:rsidRPr="00F52BBD">
        <w:rPr>
          <w:color w:val="auto"/>
        </w:rPr>
        <w:t xml:space="preserve"> </w:t>
      </w:r>
    </w:p>
    <w:p w14:paraId="75223227" w14:textId="77777777" w:rsidR="002B69D3" w:rsidRPr="00F52BBD" w:rsidRDefault="00F13AD8" w:rsidP="00A7703E">
      <w:pPr>
        <w:numPr>
          <w:ilvl w:val="0"/>
          <w:numId w:val="4"/>
        </w:numPr>
        <w:ind w:left="518" w:right="15" w:hanging="360"/>
        <w:rPr>
          <w:color w:val="auto"/>
        </w:rPr>
      </w:pPr>
      <w:r w:rsidRPr="00F52BBD">
        <w:rPr>
          <w:color w:val="auto"/>
        </w:rPr>
        <w:t xml:space="preserve">the tenderer is registered with the Construction Industry Development Board in an appropriate contractor grading </w:t>
      </w:r>
      <w:proofErr w:type="gramStart"/>
      <w:r w:rsidRPr="00F52BBD">
        <w:rPr>
          <w:color w:val="auto"/>
        </w:rPr>
        <w:t>designation;</w:t>
      </w:r>
      <w:proofErr w:type="gramEnd"/>
      <w:r w:rsidRPr="00F52BBD">
        <w:rPr>
          <w:color w:val="auto"/>
        </w:rPr>
        <w:t xml:space="preserve"> </w:t>
      </w:r>
    </w:p>
    <w:p w14:paraId="3BEAE599" w14:textId="77777777" w:rsidR="002B69D3" w:rsidRPr="00F52BBD" w:rsidRDefault="00F13AD8" w:rsidP="00A7703E">
      <w:pPr>
        <w:numPr>
          <w:ilvl w:val="0"/>
          <w:numId w:val="4"/>
        </w:numPr>
        <w:spacing w:after="23" w:line="250" w:lineRule="auto"/>
        <w:ind w:left="518" w:right="15" w:hanging="360"/>
        <w:rPr>
          <w:color w:val="auto"/>
        </w:rPr>
      </w:pPr>
      <w:r w:rsidRPr="00F52BBD">
        <w:rPr>
          <w:color w:val="auto"/>
        </w:rPr>
        <w:t>the tenderer or any of its directors/shareholders is not listed on the Register of Tender Defaulters in terms of the</w:t>
      </w:r>
      <w:r w:rsidRPr="00F52BBD">
        <w:rPr>
          <w:rFonts w:ascii="Microsoft Sans Serif" w:eastAsia="Microsoft Sans Serif" w:hAnsi="Microsoft Sans Serif" w:cs="Microsoft Sans Serif"/>
          <w:color w:val="auto"/>
        </w:rPr>
        <w:t xml:space="preserve"> </w:t>
      </w:r>
      <w:r w:rsidRPr="00F52BBD">
        <w:rPr>
          <w:b/>
          <w:color w:val="auto"/>
        </w:rPr>
        <w:t>Prevention and Combating of Corrupt Activities Act of 2004 as a person prohibited from doing business with the public sector:</w:t>
      </w:r>
      <w:r w:rsidRPr="00F52BBD">
        <w:rPr>
          <w:rFonts w:ascii="Microsoft Sans Serif" w:eastAsia="Microsoft Sans Serif" w:hAnsi="Microsoft Sans Serif" w:cs="Microsoft Sans Serif"/>
          <w:color w:val="auto"/>
        </w:rPr>
        <w:t xml:space="preserve"> </w:t>
      </w:r>
    </w:p>
    <w:p w14:paraId="3D76F9EC" w14:textId="77777777" w:rsidR="002B69D3" w:rsidRPr="00F52BBD" w:rsidRDefault="00F13AD8" w:rsidP="00A7703E">
      <w:pPr>
        <w:numPr>
          <w:ilvl w:val="0"/>
          <w:numId w:val="4"/>
        </w:numPr>
        <w:spacing w:after="41"/>
        <w:ind w:left="518" w:right="15" w:hanging="360"/>
        <w:rPr>
          <w:color w:val="auto"/>
        </w:rPr>
      </w:pPr>
      <w:r w:rsidRPr="00F52BBD">
        <w:rPr>
          <w:color w:val="auto"/>
        </w:rPr>
        <w:t xml:space="preserve">the tenderer has not: </w:t>
      </w:r>
    </w:p>
    <w:p w14:paraId="185E9653" w14:textId="77777777" w:rsidR="002B69D3" w:rsidRPr="00F52BBD" w:rsidRDefault="00F13AD8" w:rsidP="00A7703E">
      <w:pPr>
        <w:numPr>
          <w:ilvl w:val="0"/>
          <w:numId w:val="4"/>
        </w:numPr>
        <w:spacing w:after="29"/>
        <w:ind w:left="518" w:right="15" w:hanging="360"/>
        <w:rPr>
          <w:color w:val="auto"/>
        </w:rPr>
      </w:pPr>
      <w:r w:rsidRPr="00F52BBD">
        <w:rPr>
          <w:color w:val="auto"/>
        </w:rPr>
        <w:t xml:space="preserve">abused the Employer’s Supply Chain Management System; or </w:t>
      </w:r>
    </w:p>
    <w:p w14:paraId="43FB0AAA" w14:textId="77777777" w:rsidR="00A4382A" w:rsidRPr="00F52BBD" w:rsidRDefault="00F13AD8" w:rsidP="00A7703E">
      <w:pPr>
        <w:numPr>
          <w:ilvl w:val="0"/>
          <w:numId w:val="4"/>
        </w:numPr>
        <w:ind w:left="518" w:right="15" w:hanging="360"/>
        <w:rPr>
          <w:color w:val="auto"/>
        </w:rPr>
      </w:pPr>
      <w:r w:rsidRPr="00F52BBD">
        <w:rPr>
          <w:color w:val="auto"/>
        </w:rPr>
        <w:t>failed to perform on any previous contract and has been given a written notice to this effect</w:t>
      </w:r>
    </w:p>
    <w:p w14:paraId="0BEF44CB" w14:textId="77777777" w:rsidR="00A4382A" w:rsidRPr="00F52BBD" w:rsidRDefault="00A4382A" w:rsidP="00A7703E">
      <w:pPr>
        <w:numPr>
          <w:ilvl w:val="0"/>
          <w:numId w:val="4"/>
        </w:numPr>
        <w:ind w:left="518" w:right="15" w:hanging="360"/>
        <w:rPr>
          <w:color w:val="auto"/>
        </w:rPr>
      </w:pPr>
      <w:r w:rsidRPr="00F52BBD">
        <w:rPr>
          <w:color w:val="auto"/>
        </w:rPr>
        <w:t xml:space="preserve">may impact on the tenderer’s ability to perform the contract in the best interests of the employer or potentially compromise the tender </w:t>
      </w:r>
      <w:proofErr w:type="gramStart"/>
      <w:r w:rsidRPr="00F52BBD">
        <w:rPr>
          <w:color w:val="auto"/>
        </w:rPr>
        <w:t>process;</w:t>
      </w:r>
      <w:proofErr w:type="gramEnd"/>
    </w:p>
    <w:p w14:paraId="14796641" w14:textId="77777777" w:rsidR="002B69D3" w:rsidRPr="00F52BBD" w:rsidRDefault="00F13AD8" w:rsidP="00A7703E">
      <w:pPr>
        <w:numPr>
          <w:ilvl w:val="0"/>
          <w:numId w:val="4"/>
        </w:numPr>
        <w:spacing w:after="39"/>
        <w:ind w:left="518" w:right="15" w:hanging="360"/>
        <w:rPr>
          <w:color w:val="auto"/>
        </w:rPr>
      </w:pPr>
      <w:r w:rsidRPr="00F52BBD">
        <w:rPr>
          <w:color w:val="auto"/>
        </w:rPr>
        <w:t xml:space="preserve">the tenderer is registered and in good standing with the compensation fund or with a licensed compensation </w:t>
      </w:r>
      <w:proofErr w:type="gramStart"/>
      <w:r w:rsidRPr="00F52BBD">
        <w:rPr>
          <w:color w:val="auto"/>
        </w:rPr>
        <w:t>insurer;</w:t>
      </w:r>
      <w:proofErr w:type="gramEnd"/>
      <w:r w:rsidRPr="00F52BBD">
        <w:rPr>
          <w:color w:val="auto"/>
        </w:rPr>
        <w:t xml:space="preserve"> </w:t>
      </w:r>
    </w:p>
    <w:p w14:paraId="10547B1F" w14:textId="77777777" w:rsidR="002B69D3" w:rsidRPr="00F52BBD" w:rsidRDefault="00F13AD8">
      <w:pPr>
        <w:spacing w:after="2" w:line="259" w:lineRule="auto"/>
        <w:ind w:left="576"/>
        <w:jc w:val="left"/>
        <w:rPr>
          <w:color w:val="auto"/>
        </w:rPr>
      </w:pPr>
      <w:r w:rsidRPr="00F52BBD">
        <w:rPr>
          <w:b/>
          <w:color w:val="auto"/>
          <w:sz w:val="24"/>
        </w:rPr>
        <w:t xml:space="preserve"> </w:t>
      </w:r>
    </w:p>
    <w:p w14:paraId="14040DE2" w14:textId="77777777" w:rsidR="002B69D3" w:rsidRPr="00F52BBD" w:rsidRDefault="00F13AD8">
      <w:pPr>
        <w:pStyle w:val="Heading5"/>
        <w:spacing w:after="0" w:line="259" w:lineRule="auto"/>
        <w:ind w:left="586" w:right="0"/>
        <w:jc w:val="left"/>
        <w:rPr>
          <w:color w:val="auto"/>
        </w:rPr>
      </w:pPr>
      <w:r w:rsidRPr="00F52BBD">
        <w:rPr>
          <w:color w:val="auto"/>
          <w:sz w:val="24"/>
          <w:u w:val="single" w:color="000000"/>
        </w:rPr>
        <w:t>STAGE 4:  RISK ANALYSIS-SUPPLY CHAIN MANAGEMENT</w:t>
      </w:r>
      <w:r w:rsidRPr="00F52BBD">
        <w:rPr>
          <w:color w:val="auto"/>
          <w:sz w:val="24"/>
        </w:rPr>
        <w:t xml:space="preserve">  </w:t>
      </w:r>
    </w:p>
    <w:p w14:paraId="7A9564B9" w14:textId="77777777" w:rsidR="002B69D3" w:rsidRPr="00F52BBD" w:rsidRDefault="00F13AD8">
      <w:pPr>
        <w:spacing w:after="0" w:line="259" w:lineRule="auto"/>
        <w:ind w:left="0"/>
        <w:jc w:val="left"/>
        <w:rPr>
          <w:color w:val="auto"/>
        </w:rPr>
      </w:pPr>
      <w:r w:rsidRPr="00F52BBD">
        <w:rPr>
          <w:color w:val="auto"/>
        </w:rPr>
        <w:t xml:space="preserve"> </w:t>
      </w:r>
    </w:p>
    <w:p w14:paraId="5046144D" w14:textId="77777777" w:rsidR="002B69D3" w:rsidRPr="00F52BBD" w:rsidRDefault="00F13AD8">
      <w:pPr>
        <w:spacing w:after="49"/>
        <w:ind w:left="576" w:right="280"/>
        <w:rPr>
          <w:color w:val="auto"/>
        </w:rPr>
      </w:pPr>
      <w:r w:rsidRPr="00F52BBD">
        <w:rPr>
          <w:color w:val="auto"/>
        </w:rPr>
        <w:t xml:space="preserve">In addition to the evaluation of Responsiveness, Functionality and Financial Offer, a risk analysis will be performed on the bidders having the highest ranking/number of points to ascertain if any of the following, as relevant, present an unacceptable commercial risk to the employer in terms of:  </w:t>
      </w:r>
    </w:p>
    <w:p w14:paraId="2B85BAFF" w14:textId="77777777" w:rsidR="002B69D3" w:rsidRPr="00F52BBD" w:rsidRDefault="00F13AD8">
      <w:pPr>
        <w:spacing w:after="62" w:line="259" w:lineRule="auto"/>
        <w:ind w:left="576"/>
        <w:jc w:val="left"/>
        <w:rPr>
          <w:color w:val="auto"/>
        </w:rPr>
      </w:pPr>
      <w:r w:rsidRPr="00F52BBD">
        <w:rPr>
          <w:color w:val="auto"/>
        </w:rPr>
        <w:t xml:space="preserve"> </w:t>
      </w:r>
    </w:p>
    <w:p w14:paraId="44638721" w14:textId="77777777" w:rsidR="002B69D3" w:rsidRPr="00F52BBD" w:rsidRDefault="00F13AD8">
      <w:pPr>
        <w:spacing w:line="402" w:lineRule="auto"/>
        <w:ind w:left="158" w:right="811"/>
        <w:rPr>
          <w:color w:val="auto"/>
        </w:rPr>
      </w:pPr>
      <w:r w:rsidRPr="00F52BBD">
        <w:rPr>
          <w:rFonts w:ascii="Calibri" w:eastAsia="Calibri" w:hAnsi="Calibri" w:cs="Calibri"/>
          <w:color w:val="auto"/>
        </w:rPr>
        <w:t>1.</w:t>
      </w:r>
      <w:r w:rsidRPr="00F52BBD">
        <w:rPr>
          <w:color w:val="auto"/>
        </w:rPr>
        <w:t xml:space="preserve"> The bid of any bidder may be disregarded if that bidder, or any of its directors have –</w:t>
      </w:r>
      <w:proofErr w:type="gramStart"/>
      <w:r w:rsidRPr="00F52BBD">
        <w:rPr>
          <w:color w:val="auto"/>
        </w:rPr>
        <w:t xml:space="preserve">   </w:t>
      </w:r>
      <w:r w:rsidRPr="00F52BBD">
        <w:rPr>
          <w:rFonts w:ascii="Calibri" w:eastAsia="Calibri" w:hAnsi="Calibri" w:cs="Calibri"/>
          <w:color w:val="auto"/>
        </w:rPr>
        <w:t>(</w:t>
      </w:r>
      <w:proofErr w:type="gramEnd"/>
      <w:r w:rsidRPr="00F52BBD">
        <w:rPr>
          <w:rFonts w:ascii="Calibri" w:eastAsia="Calibri" w:hAnsi="Calibri" w:cs="Calibri"/>
          <w:color w:val="auto"/>
        </w:rPr>
        <w:t>a)</w:t>
      </w:r>
      <w:r w:rsidRPr="00F52BBD">
        <w:rPr>
          <w:color w:val="auto"/>
        </w:rPr>
        <w:t xml:space="preserve"> Abused the institution’s supply chain management </w:t>
      </w:r>
      <w:proofErr w:type="gramStart"/>
      <w:r w:rsidRPr="00F52BBD">
        <w:rPr>
          <w:color w:val="auto"/>
        </w:rPr>
        <w:t>system;</w:t>
      </w:r>
      <w:proofErr w:type="gramEnd"/>
      <w:r w:rsidRPr="00F52BBD">
        <w:rPr>
          <w:color w:val="auto"/>
        </w:rPr>
        <w:t xml:space="preserve">  </w:t>
      </w:r>
    </w:p>
    <w:p w14:paraId="3943C332" w14:textId="77777777" w:rsidR="002B69D3" w:rsidRPr="00F52BBD" w:rsidRDefault="00F13AD8">
      <w:pPr>
        <w:spacing w:after="184"/>
        <w:ind w:left="518" w:right="181" w:hanging="360"/>
        <w:rPr>
          <w:color w:val="auto"/>
        </w:rPr>
      </w:pPr>
      <w:r w:rsidRPr="00F52BBD">
        <w:rPr>
          <w:rFonts w:ascii="Calibri" w:eastAsia="Calibri" w:hAnsi="Calibri" w:cs="Calibri"/>
          <w:color w:val="auto"/>
        </w:rPr>
        <w:t>(b)</w:t>
      </w:r>
      <w:r w:rsidRPr="00F52BBD">
        <w:rPr>
          <w:color w:val="auto"/>
        </w:rPr>
        <w:t xml:space="preserve"> Committed fraud or any other improper conduct in relation to such system; (c) Failed to perform on any previous contract.  </w:t>
      </w:r>
    </w:p>
    <w:p w14:paraId="77A43691" w14:textId="77777777" w:rsidR="002B69D3" w:rsidRPr="00F52BBD" w:rsidRDefault="00F13AD8" w:rsidP="00A7703E">
      <w:pPr>
        <w:numPr>
          <w:ilvl w:val="0"/>
          <w:numId w:val="5"/>
        </w:numPr>
        <w:spacing w:after="177"/>
        <w:ind w:left="518" w:right="15" w:hanging="360"/>
        <w:rPr>
          <w:color w:val="auto"/>
        </w:rPr>
      </w:pPr>
      <w:r w:rsidRPr="00F52BBD">
        <w:rPr>
          <w:color w:val="auto"/>
        </w:rPr>
        <w:lastRenderedPageBreak/>
        <w:t xml:space="preserve">The bidder or any of its directors listed on the National Treasury’s Database of Restricted Suppliers as companies or persons prohibited from doing business with the public sector?  </w:t>
      </w:r>
    </w:p>
    <w:p w14:paraId="71CE5DF8" w14:textId="77777777" w:rsidR="002B69D3" w:rsidRPr="00F52BBD" w:rsidRDefault="00F13AD8">
      <w:pPr>
        <w:ind w:left="576" w:right="278"/>
        <w:rPr>
          <w:color w:val="auto"/>
        </w:rPr>
      </w:pPr>
      <w:r w:rsidRPr="00F52BBD">
        <w:rPr>
          <w:color w:val="auto"/>
        </w:rPr>
        <w:t xml:space="preserve">Companies or persons who are listed on this Database were informed in writing of this restriction by the Accounting Officer/Authority of the institution that imposed the restriction after the </w:t>
      </w:r>
      <w:proofErr w:type="spellStart"/>
      <w:r w:rsidRPr="00F52BBD">
        <w:rPr>
          <w:i/>
          <w:color w:val="auto"/>
        </w:rPr>
        <w:t>audi</w:t>
      </w:r>
      <w:proofErr w:type="spellEnd"/>
      <w:r w:rsidRPr="00F52BBD">
        <w:rPr>
          <w:i/>
          <w:color w:val="auto"/>
        </w:rPr>
        <w:t xml:space="preserve"> alteram partem</w:t>
      </w:r>
      <w:r w:rsidRPr="00F52BBD">
        <w:rPr>
          <w:color w:val="auto"/>
        </w:rPr>
        <w:t xml:space="preserve"> rule was applied.  </w:t>
      </w:r>
    </w:p>
    <w:p w14:paraId="14F7F8B2" w14:textId="77777777" w:rsidR="002B69D3" w:rsidRPr="00F52BBD" w:rsidRDefault="00F13AD8">
      <w:pPr>
        <w:spacing w:after="16" w:line="259" w:lineRule="auto"/>
        <w:ind w:left="576"/>
        <w:jc w:val="left"/>
        <w:rPr>
          <w:color w:val="auto"/>
        </w:rPr>
      </w:pPr>
      <w:r w:rsidRPr="00F52BBD">
        <w:rPr>
          <w:rFonts w:ascii="Calibri" w:eastAsia="Calibri" w:hAnsi="Calibri" w:cs="Calibri"/>
          <w:noProof/>
          <w:color w:val="auto"/>
        </w:rPr>
        <mc:AlternateContent>
          <mc:Choice Requires="wpg">
            <w:drawing>
              <wp:anchor distT="0" distB="0" distL="114300" distR="114300" simplePos="0" relativeHeight="251666432" behindDoc="0" locked="0" layoutInCell="1" allowOverlap="1" wp14:anchorId="3325A31E" wp14:editId="45EF798F">
                <wp:simplePos x="0" y="0"/>
                <wp:positionH relativeFrom="page">
                  <wp:posOffset>388620</wp:posOffset>
                </wp:positionH>
                <wp:positionV relativeFrom="page">
                  <wp:posOffset>825957</wp:posOffset>
                </wp:positionV>
                <wp:extent cx="6096" cy="9233662"/>
                <wp:effectExtent l="0" t="0" r="0" b="0"/>
                <wp:wrapSquare wrapText="bothSides"/>
                <wp:docPr id="203211" name="Group 203211"/>
                <wp:cNvGraphicFramePr/>
                <a:graphic xmlns:a="http://schemas.openxmlformats.org/drawingml/2006/main">
                  <a:graphicData uri="http://schemas.microsoft.com/office/word/2010/wordprocessingGroup">
                    <wpg:wgp>
                      <wpg:cNvGrpSpPr/>
                      <wpg:grpSpPr>
                        <a:xfrm>
                          <a:off x="0" y="0"/>
                          <a:ext cx="6096" cy="9233662"/>
                          <a:chOff x="0" y="0"/>
                          <a:chExt cx="6096" cy="9233662"/>
                        </a:xfrm>
                      </wpg:grpSpPr>
                      <wps:wsp>
                        <wps:cNvPr id="274242" name="Shape 274242"/>
                        <wps:cNvSpPr/>
                        <wps:spPr>
                          <a:xfrm>
                            <a:off x="0" y="0"/>
                            <a:ext cx="9144" cy="9233662"/>
                          </a:xfrm>
                          <a:custGeom>
                            <a:avLst/>
                            <a:gdLst/>
                            <a:ahLst/>
                            <a:cxnLst/>
                            <a:rect l="0" t="0" r="0" b="0"/>
                            <a:pathLst>
                              <a:path w="9144" h="9233662">
                                <a:moveTo>
                                  <a:pt x="0" y="0"/>
                                </a:moveTo>
                                <a:lnTo>
                                  <a:pt x="9144" y="0"/>
                                </a:lnTo>
                                <a:lnTo>
                                  <a:pt x="9144" y="9233662"/>
                                </a:lnTo>
                                <a:lnTo>
                                  <a:pt x="0" y="92336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14="http://schemas.microsoft.com/office/drawing/2010/main" xmlns:pic="http://schemas.openxmlformats.org/drawingml/2006/picture" xmlns:a="http://schemas.openxmlformats.org/drawingml/2006/main">
            <w:pict w14:anchorId="59942CC3">
              <v:group id="Group 203211" style="position:absolute;margin-left:30.6pt;margin-top:65.05pt;width:.5pt;height:727.05pt;z-index:251666432;mso-position-horizontal-relative:page;mso-position-vertical-relative:page" coordsize="60,92336" o:spid="_x0000_s1026" w14:anchorId="3A56CA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">
                <v:shape id="Shape 274242" style="position:absolute;width:91;height:92336;visibility:visible;mso-wrap-style:square;v-text-anchor:top" coordsize="9144,9233662" o:spid="_x0000_s1027" fillcolor="black" stroked="f" strokeweight="0" path="m,l9144,r,9233662l,92336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">
                  <v:stroke miterlimit="83231f" joinstyle="miter"/>
                  <v:path textboxrect="0,0,9144,9233662" arrowok="t"/>
                </v:shape>
                <w10:wrap type="square" anchorx="page" anchory="page"/>
              </v:group>
            </w:pict>
          </mc:Fallback>
        </mc:AlternateContent>
      </w:r>
      <w:r w:rsidRPr="00F52BBD">
        <w:rPr>
          <w:color w:val="auto"/>
        </w:rPr>
        <w:t xml:space="preserve"> </w:t>
      </w:r>
    </w:p>
    <w:p w14:paraId="080C730C" w14:textId="77777777" w:rsidR="002B69D3" w:rsidRPr="00F52BBD" w:rsidRDefault="00F13AD8">
      <w:pPr>
        <w:spacing w:after="51"/>
        <w:ind w:left="576" w:right="282"/>
        <w:rPr>
          <w:color w:val="auto"/>
        </w:rPr>
      </w:pPr>
      <w:r w:rsidRPr="00F52BBD">
        <w:rPr>
          <w:color w:val="auto"/>
        </w:rPr>
        <w:t xml:space="preserve">The Database of Restricted Suppliers is available on the National Treasury’s website </w:t>
      </w:r>
      <w:hyperlink r:id="rId60">
        <w:r w:rsidR="002B69D3" w:rsidRPr="00F52BBD">
          <w:rPr>
            <w:color w:val="auto"/>
          </w:rPr>
          <w:t>(</w:t>
        </w:r>
      </w:hyperlink>
      <w:hyperlink r:id="rId61">
        <w:r w:rsidR="002B69D3" w:rsidRPr="00F52BBD">
          <w:rPr>
            <w:color w:val="auto"/>
            <w:u w:val="single" w:color="0000FF"/>
          </w:rPr>
          <w:t>www.treasury.gov.z</w:t>
        </w:r>
      </w:hyperlink>
      <w:hyperlink r:id="rId62">
        <w:r w:rsidR="002B69D3" w:rsidRPr="00F52BBD">
          <w:rPr>
            <w:color w:val="auto"/>
            <w:u w:val="single" w:color="0000FF"/>
          </w:rPr>
          <w:t>a</w:t>
        </w:r>
      </w:hyperlink>
      <w:hyperlink r:id="rId63">
        <w:r w:rsidR="002B69D3" w:rsidRPr="00F52BBD">
          <w:rPr>
            <w:color w:val="auto"/>
          </w:rPr>
          <w:t xml:space="preserve">) </w:t>
        </w:r>
      </w:hyperlink>
      <w:r w:rsidRPr="00F52BBD">
        <w:rPr>
          <w:color w:val="auto"/>
        </w:rPr>
        <w:t xml:space="preserve">and can be accessed by clicking on its link at the bottom of the home page.  </w:t>
      </w:r>
    </w:p>
    <w:p w14:paraId="60A6578B" w14:textId="77777777" w:rsidR="002B69D3" w:rsidRPr="00F52BBD" w:rsidRDefault="00F13AD8">
      <w:pPr>
        <w:spacing w:after="60" w:line="259" w:lineRule="auto"/>
        <w:ind w:left="576"/>
        <w:jc w:val="left"/>
        <w:rPr>
          <w:color w:val="auto"/>
        </w:rPr>
      </w:pPr>
      <w:r w:rsidRPr="00F52BBD">
        <w:rPr>
          <w:color w:val="auto"/>
        </w:rPr>
        <w:t xml:space="preserve"> </w:t>
      </w:r>
    </w:p>
    <w:p w14:paraId="68795492" w14:textId="77777777" w:rsidR="002B69D3" w:rsidRPr="00F52BBD" w:rsidRDefault="00F13AD8" w:rsidP="00A7703E">
      <w:pPr>
        <w:numPr>
          <w:ilvl w:val="0"/>
          <w:numId w:val="5"/>
        </w:numPr>
        <w:spacing w:after="177"/>
        <w:ind w:left="518" w:right="15" w:hanging="360"/>
        <w:rPr>
          <w:color w:val="auto"/>
        </w:rPr>
      </w:pPr>
      <w:r w:rsidRPr="00F52BBD">
        <w:rPr>
          <w:color w:val="auto"/>
        </w:rPr>
        <w:t xml:space="preserve">Is the bidder or any of its directors listed on the Register for Tender Defaulters in terms of section 29 of the Prevention and Combating of Corrupt Activities Act (No 12 of 2004)?  </w:t>
      </w:r>
    </w:p>
    <w:p w14:paraId="11AE6685" w14:textId="77777777" w:rsidR="002B69D3" w:rsidRPr="00F52BBD" w:rsidRDefault="00F13AD8">
      <w:pPr>
        <w:spacing w:after="41" w:line="363" w:lineRule="auto"/>
        <w:ind w:left="576" w:right="15"/>
        <w:rPr>
          <w:color w:val="auto"/>
        </w:rPr>
      </w:pPr>
      <w:r w:rsidRPr="00F52BBD">
        <w:rPr>
          <w:color w:val="auto"/>
        </w:rPr>
        <w:t xml:space="preserve">The Register for Tender Defaulters can be accessed on the National Treasury’s website  </w:t>
      </w:r>
      <w:hyperlink r:id="rId64">
        <w:r w:rsidR="002B69D3" w:rsidRPr="00F52BBD">
          <w:rPr>
            <w:color w:val="auto"/>
          </w:rPr>
          <w:t>(</w:t>
        </w:r>
      </w:hyperlink>
      <w:hyperlink r:id="rId65">
        <w:r w:rsidR="002B69D3" w:rsidRPr="00F52BBD">
          <w:rPr>
            <w:color w:val="auto"/>
            <w:u w:val="single" w:color="0000FF"/>
          </w:rPr>
          <w:t>www.treasury.gov.z</w:t>
        </w:r>
      </w:hyperlink>
      <w:hyperlink r:id="rId66">
        <w:r w:rsidR="002B69D3" w:rsidRPr="00F52BBD">
          <w:rPr>
            <w:color w:val="auto"/>
            <w:u w:val="single" w:color="0000FF"/>
          </w:rPr>
          <w:t>a</w:t>
        </w:r>
      </w:hyperlink>
      <w:hyperlink r:id="rId67">
        <w:r w:rsidR="002B69D3" w:rsidRPr="00F52BBD">
          <w:rPr>
            <w:color w:val="auto"/>
          </w:rPr>
          <w:t xml:space="preserve">) </w:t>
        </w:r>
      </w:hyperlink>
      <w:r w:rsidRPr="00F52BBD">
        <w:rPr>
          <w:color w:val="auto"/>
        </w:rPr>
        <w:t xml:space="preserve">by clicking on its link at the bottom of the home page.  </w:t>
      </w:r>
    </w:p>
    <w:p w14:paraId="6A9FAAFF" w14:textId="77777777" w:rsidR="002B69D3" w:rsidRPr="00F52BBD" w:rsidRDefault="00F13AD8" w:rsidP="00A7703E">
      <w:pPr>
        <w:numPr>
          <w:ilvl w:val="0"/>
          <w:numId w:val="6"/>
        </w:numPr>
        <w:spacing w:after="29" w:line="370" w:lineRule="auto"/>
        <w:ind w:left="518" w:right="15" w:hanging="360"/>
        <w:rPr>
          <w:color w:val="auto"/>
        </w:rPr>
      </w:pPr>
      <w:r w:rsidRPr="00F52BBD">
        <w:rPr>
          <w:color w:val="auto"/>
        </w:rPr>
        <w:t xml:space="preserve">Was the bidder or any of its directors convicted by a court of law (including a court outside of the Republic of South Africa) for fraud or corruption during the past five years?  </w:t>
      </w:r>
    </w:p>
    <w:p w14:paraId="0A6FD8B3" w14:textId="77777777" w:rsidR="002B69D3" w:rsidRPr="00F52BBD" w:rsidRDefault="00F13AD8" w:rsidP="00A7703E">
      <w:pPr>
        <w:numPr>
          <w:ilvl w:val="0"/>
          <w:numId w:val="6"/>
        </w:numPr>
        <w:spacing w:after="29" w:line="370" w:lineRule="auto"/>
        <w:ind w:left="518" w:right="15" w:hanging="360"/>
        <w:rPr>
          <w:color w:val="auto"/>
        </w:rPr>
      </w:pPr>
      <w:r w:rsidRPr="00F52BBD">
        <w:rPr>
          <w:color w:val="auto"/>
        </w:rPr>
        <w:t xml:space="preserve">Was any contract between the bidder and any organ of state terminated during the past five years on account of failure to perform on or comply with the contract?  </w:t>
      </w:r>
    </w:p>
    <w:p w14:paraId="7FD8F941" w14:textId="77777777" w:rsidR="002B69D3" w:rsidRPr="00F52BBD" w:rsidRDefault="00F13AD8">
      <w:pPr>
        <w:spacing w:after="159" w:line="360" w:lineRule="auto"/>
        <w:ind w:left="518" w:right="280" w:hanging="360"/>
        <w:rPr>
          <w:color w:val="auto"/>
        </w:rPr>
      </w:pPr>
      <w:r w:rsidRPr="00F52BBD">
        <w:rPr>
          <w:rFonts w:ascii="Calibri" w:eastAsia="Calibri" w:hAnsi="Calibri" w:cs="Calibri"/>
          <w:color w:val="auto"/>
        </w:rPr>
        <w:t>4.</w:t>
      </w:r>
      <w:r w:rsidRPr="00F52BBD">
        <w:rPr>
          <w:color w:val="auto"/>
        </w:rPr>
        <w:t xml:space="preserve"> This tender is and shall be implemented in accordance with all relevant and applicable legislation, which includes and is not limited to best practice guidelines of procurement, Engineering Profession Act (Engineering Council of South Africa – ECSA: Guideline for Services and Processes for Estimating Fees for Persons Registered in terms of the Engineering Professions (ECSA) for the typical services stages as listed), tender evaluations and etc.  </w:t>
      </w:r>
    </w:p>
    <w:p w14:paraId="41DF3597" w14:textId="77777777" w:rsidR="002B69D3" w:rsidRPr="00F52BBD" w:rsidRDefault="00F13AD8">
      <w:pPr>
        <w:spacing w:after="0" w:line="259" w:lineRule="auto"/>
        <w:ind w:left="0"/>
        <w:jc w:val="left"/>
        <w:rPr>
          <w:color w:val="auto"/>
        </w:rPr>
      </w:pPr>
      <w:r w:rsidRPr="00F52BBD">
        <w:rPr>
          <w:color w:val="auto"/>
        </w:rPr>
        <w:t xml:space="preserve"> </w:t>
      </w:r>
    </w:p>
    <w:p w14:paraId="517997C5" w14:textId="77777777" w:rsidR="007974E9" w:rsidRPr="00F52BBD" w:rsidRDefault="007974E9">
      <w:pPr>
        <w:spacing w:after="0" w:line="259" w:lineRule="auto"/>
        <w:ind w:left="0"/>
        <w:jc w:val="left"/>
        <w:rPr>
          <w:color w:val="auto"/>
        </w:rPr>
      </w:pPr>
    </w:p>
    <w:p w14:paraId="1EFA13EF" w14:textId="77777777" w:rsidR="00A4382A" w:rsidRPr="00F52BBD" w:rsidRDefault="00A4382A">
      <w:pPr>
        <w:spacing w:after="0" w:line="259" w:lineRule="auto"/>
        <w:ind w:left="0"/>
        <w:jc w:val="left"/>
        <w:rPr>
          <w:color w:val="auto"/>
        </w:rPr>
      </w:pPr>
    </w:p>
    <w:p w14:paraId="52F48980" w14:textId="77777777" w:rsidR="00A4382A" w:rsidRPr="00F52BBD" w:rsidRDefault="00A4382A">
      <w:pPr>
        <w:spacing w:after="0" w:line="259" w:lineRule="auto"/>
        <w:ind w:left="0"/>
        <w:jc w:val="left"/>
        <w:rPr>
          <w:color w:val="auto"/>
        </w:rPr>
      </w:pPr>
    </w:p>
    <w:p w14:paraId="1A0E48E6" w14:textId="77777777" w:rsidR="00A4382A" w:rsidRPr="00F52BBD" w:rsidRDefault="00A4382A">
      <w:pPr>
        <w:spacing w:after="0" w:line="259" w:lineRule="auto"/>
        <w:ind w:left="0"/>
        <w:jc w:val="left"/>
        <w:rPr>
          <w:color w:val="auto"/>
        </w:rPr>
      </w:pPr>
    </w:p>
    <w:p w14:paraId="5E66292E" w14:textId="77777777" w:rsidR="00A4382A" w:rsidRPr="00F52BBD" w:rsidRDefault="00A4382A">
      <w:pPr>
        <w:spacing w:after="0" w:line="259" w:lineRule="auto"/>
        <w:ind w:left="0"/>
        <w:jc w:val="left"/>
        <w:rPr>
          <w:color w:val="auto"/>
        </w:rPr>
      </w:pPr>
    </w:p>
    <w:p w14:paraId="007BCFB8" w14:textId="77777777" w:rsidR="00A4382A" w:rsidRPr="00F52BBD" w:rsidRDefault="00A4382A">
      <w:pPr>
        <w:spacing w:after="0" w:line="259" w:lineRule="auto"/>
        <w:ind w:left="0"/>
        <w:jc w:val="left"/>
        <w:rPr>
          <w:color w:val="auto"/>
        </w:rPr>
      </w:pPr>
    </w:p>
    <w:p w14:paraId="794BDDD8" w14:textId="77777777" w:rsidR="00B113F3" w:rsidRPr="00F52BBD" w:rsidRDefault="00B113F3">
      <w:pPr>
        <w:spacing w:after="0" w:line="259" w:lineRule="auto"/>
        <w:ind w:left="0"/>
        <w:jc w:val="left"/>
        <w:rPr>
          <w:color w:val="auto"/>
        </w:rPr>
      </w:pPr>
    </w:p>
    <w:p w14:paraId="55E25F2A" w14:textId="77777777" w:rsidR="00B113F3" w:rsidRPr="00F52BBD" w:rsidRDefault="00B113F3">
      <w:pPr>
        <w:spacing w:after="0" w:line="259" w:lineRule="auto"/>
        <w:ind w:left="0"/>
        <w:jc w:val="left"/>
        <w:rPr>
          <w:color w:val="auto"/>
        </w:rPr>
      </w:pPr>
    </w:p>
    <w:p w14:paraId="3A8A7FED" w14:textId="77777777" w:rsidR="00B113F3" w:rsidRPr="00F52BBD" w:rsidRDefault="00B113F3">
      <w:pPr>
        <w:spacing w:after="0" w:line="259" w:lineRule="auto"/>
        <w:ind w:left="0"/>
        <w:jc w:val="left"/>
        <w:rPr>
          <w:color w:val="auto"/>
        </w:rPr>
      </w:pPr>
    </w:p>
    <w:p w14:paraId="1D683306" w14:textId="77777777" w:rsidR="00B113F3" w:rsidRPr="00F52BBD" w:rsidRDefault="00B113F3">
      <w:pPr>
        <w:spacing w:after="0" w:line="259" w:lineRule="auto"/>
        <w:ind w:left="0"/>
        <w:jc w:val="left"/>
        <w:rPr>
          <w:color w:val="auto"/>
        </w:rPr>
      </w:pPr>
    </w:p>
    <w:p w14:paraId="054F1E31" w14:textId="77777777" w:rsidR="00B113F3" w:rsidRPr="00F52BBD" w:rsidRDefault="00B113F3">
      <w:pPr>
        <w:spacing w:after="0" w:line="259" w:lineRule="auto"/>
        <w:ind w:left="0"/>
        <w:jc w:val="left"/>
        <w:rPr>
          <w:color w:val="auto"/>
        </w:rPr>
      </w:pPr>
    </w:p>
    <w:p w14:paraId="5EBC5FB1" w14:textId="77777777" w:rsidR="00B113F3" w:rsidRPr="00F52BBD" w:rsidRDefault="00B113F3">
      <w:pPr>
        <w:spacing w:after="0" w:line="259" w:lineRule="auto"/>
        <w:ind w:left="0"/>
        <w:jc w:val="left"/>
        <w:rPr>
          <w:color w:val="auto"/>
        </w:rPr>
      </w:pPr>
    </w:p>
    <w:p w14:paraId="27309C2A" w14:textId="77777777" w:rsidR="00B113F3" w:rsidRPr="00F52BBD" w:rsidRDefault="00B113F3">
      <w:pPr>
        <w:spacing w:after="0" w:line="259" w:lineRule="auto"/>
        <w:ind w:left="0"/>
        <w:jc w:val="left"/>
        <w:rPr>
          <w:color w:val="auto"/>
        </w:rPr>
      </w:pPr>
    </w:p>
    <w:p w14:paraId="514D269F" w14:textId="77777777" w:rsidR="00B113F3" w:rsidRPr="00F52BBD" w:rsidRDefault="00B113F3">
      <w:pPr>
        <w:spacing w:after="0" w:line="259" w:lineRule="auto"/>
        <w:ind w:left="0"/>
        <w:jc w:val="left"/>
        <w:rPr>
          <w:color w:val="auto"/>
        </w:rPr>
      </w:pPr>
    </w:p>
    <w:p w14:paraId="0D63D905" w14:textId="77777777" w:rsidR="00B113F3" w:rsidRPr="00F52BBD" w:rsidRDefault="00B113F3">
      <w:pPr>
        <w:spacing w:after="0" w:line="259" w:lineRule="auto"/>
        <w:ind w:left="0"/>
        <w:jc w:val="left"/>
        <w:rPr>
          <w:color w:val="auto"/>
        </w:rPr>
      </w:pPr>
    </w:p>
    <w:p w14:paraId="0D964EB8" w14:textId="77777777" w:rsidR="00B113F3" w:rsidRPr="00F52BBD" w:rsidRDefault="00B113F3">
      <w:pPr>
        <w:spacing w:after="0" w:line="259" w:lineRule="auto"/>
        <w:ind w:left="0"/>
        <w:jc w:val="left"/>
        <w:rPr>
          <w:color w:val="auto"/>
        </w:rPr>
      </w:pPr>
    </w:p>
    <w:p w14:paraId="464D97C2" w14:textId="77777777" w:rsidR="00B113F3" w:rsidRPr="00F52BBD" w:rsidRDefault="00B113F3">
      <w:pPr>
        <w:spacing w:after="0" w:line="259" w:lineRule="auto"/>
        <w:ind w:left="0"/>
        <w:jc w:val="left"/>
        <w:rPr>
          <w:color w:val="auto"/>
        </w:rPr>
      </w:pPr>
    </w:p>
    <w:p w14:paraId="5404DFA7" w14:textId="77777777" w:rsidR="00B113F3" w:rsidRPr="00F52BBD" w:rsidRDefault="00B113F3">
      <w:pPr>
        <w:spacing w:after="0" w:line="259" w:lineRule="auto"/>
        <w:ind w:left="0"/>
        <w:jc w:val="left"/>
        <w:rPr>
          <w:color w:val="auto"/>
        </w:rPr>
      </w:pPr>
    </w:p>
    <w:p w14:paraId="07AA814A" w14:textId="77777777" w:rsidR="00B113F3" w:rsidRPr="00F52BBD" w:rsidRDefault="00B113F3">
      <w:pPr>
        <w:spacing w:after="0" w:line="259" w:lineRule="auto"/>
        <w:ind w:left="0"/>
        <w:jc w:val="left"/>
        <w:rPr>
          <w:color w:val="auto"/>
        </w:rPr>
      </w:pPr>
    </w:p>
    <w:p w14:paraId="5BFEDE2F" w14:textId="77777777" w:rsidR="004674AD" w:rsidRPr="00F52BBD" w:rsidRDefault="004674AD">
      <w:pPr>
        <w:spacing w:after="0" w:line="259" w:lineRule="auto"/>
        <w:ind w:left="0"/>
        <w:jc w:val="left"/>
        <w:rPr>
          <w:color w:val="auto"/>
        </w:rPr>
      </w:pPr>
    </w:p>
    <w:p w14:paraId="6DCAF317" w14:textId="77777777" w:rsidR="004674AD" w:rsidRPr="00F52BBD" w:rsidRDefault="004674AD">
      <w:pPr>
        <w:spacing w:after="0" w:line="259" w:lineRule="auto"/>
        <w:ind w:left="0"/>
        <w:jc w:val="left"/>
        <w:rPr>
          <w:color w:val="auto"/>
        </w:rPr>
      </w:pPr>
    </w:p>
    <w:p w14:paraId="2C08BCE0" w14:textId="77777777" w:rsidR="007974E9" w:rsidRPr="00F52BBD" w:rsidRDefault="007974E9">
      <w:pPr>
        <w:spacing w:after="0" w:line="259" w:lineRule="auto"/>
        <w:ind w:left="0"/>
        <w:jc w:val="left"/>
        <w:rPr>
          <w:color w:val="auto"/>
        </w:rPr>
      </w:pPr>
    </w:p>
    <w:p w14:paraId="2B17A8D0" w14:textId="1A7C9361" w:rsidR="002B69D3" w:rsidRPr="00F52BBD" w:rsidRDefault="00D008E7">
      <w:pPr>
        <w:spacing w:after="2" w:line="259" w:lineRule="auto"/>
        <w:ind w:left="1595" w:right="1147" w:hanging="10"/>
        <w:jc w:val="center"/>
        <w:rPr>
          <w:color w:val="auto"/>
          <w:lang w:val="fr-FR"/>
        </w:rPr>
      </w:pPr>
      <w:r w:rsidRPr="00F52BBD">
        <w:rPr>
          <w:rFonts w:ascii="Century Gothic" w:eastAsia="Century Gothic" w:hAnsi="Century Gothic" w:cs="Century Gothic"/>
          <w:b/>
          <w:color w:val="auto"/>
          <w:sz w:val="28"/>
          <w:u w:val="single" w:color="000000"/>
          <w:lang w:val="fr-FR"/>
        </w:rPr>
        <w:lastRenderedPageBreak/>
        <w:t>MASILONYANA LOCAL MUNICIPALITY</w:t>
      </w:r>
      <w:r w:rsidRPr="00F52BBD">
        <w:rPr>
          <w:rFonts w:ascii="Century Gothic" w:eastAsia="Century Gothic" w:hAnsi="Century Gothic" w:cs="Century Gothic"/>
          <w:b/>
          <w:color w:val="auto"/>
          <w:sz w:val="28"/>
          <w:lang w:val="fr-FR"/>
        </w:rPr>
        <w:t xml:space="preserve"> </w:t>
      </w:r>
    </w:p>
    <w:p w14:paraId="45B40DED" w14:textId="77777777" w:rsidR="002B69D3" w:rsidRPr="00F52BBD" w:rsidRDefault="00F13AD8">
      <w:pPr>
        <w:spacing w:after="0" w:line="259" w:lineRule="auto"/>
        <w:ind w:left="952"/>
        <w:jc w:val="center"/>
        <w:rPr>
          <w:color w:val="auto"/>
          <w:lang w:val="fr-FR"/>
        </w:rPr>
      </w:pPr>
      <w:r w:rsidRPr="00F52BBD">
        <w:rPr>
          <w:b/>
          <w:color w:val="auto"/>
          <w:sz w:val="28"/>
          <w:lang w:val="fr-FR"/>
        </w:rPr>
        <w:t xml:space="preserve"> </w:t>
      </w:r>
    </w:p>
    <w:p w14:paraId="2F5576AA" w14:textId="77777777" w:rsidR="00A4382A" w:rsidRPr="00F52BBD" w:rsidRDefault="00A4382A" w:rsidP="004674AD">
      <w:pPr>
        <w:spacing w:after="0" w:line="259" w:lineRule="auto"/>
        <w:ind w:left="0"/>
        <w:jc w:val="left"/>
        <w:rPr>
          <w:b/>
          <w:color w:val="auto"/>
          <w:sz w:val="24"/>
          <w:lang w:val="fr-FR"/>
        </w:rPr>
      </w:pPr>
    </w:p>
    <w:p w14:paraId="7420D1AF" w14:textId="77777777" w:rsidR="00A4382A" w:rsidRPr="00F52BBD" w:rsidRDefault="00A4382A">
      <w:pPr>
        <w:spacing w:after="0" w:line="259" w:lineRule="auto"/>
        <w:ind w:left="476"/>
        <w:jc w:val="left"/>
        <w:rPr>
          <w:b/>
          <w:color w:val="auto"/>
          <w:sz w:val="24"/>
          <w:lang w:val="fr-FR"/>
        </w:rPr>
      </w:pPr>
    </w:p>
    <w:p w14:paraId="1F119326" w14:textId="77777777" w:rsidR="00A4382A" w:rsidRPr="00F52BBD" w:rsidRDefault="00A4382A">
      <w:pPr>
        <w:spacing w:after="0" w:line="259" w:lineRule="auto"/>
        <w:ind w:left="476"/>
        <w:jc w:val="left"/>
        <w:rPr>
          <w:b/>
          <w:color w:val="auto"/>
          <w:sz w:val="24"/>
          <w:lang w:val="fr-FR"/>
        </w:rPr>
      </w:pPr>
    </w:p>
    <w:p w14:paraId="3AF1AB78" w14:textId="77777777" w:rsidR="00A4382A" w:rsidRPr="00F52BBD" w:rsidRDefault="00A4382A">
      <w:pPr>
        <w:spacing w:after="0" w:line="259" w:lineRule="auto"/>
        <w:ind w:left="476"/>
        <w:jc w:val="left"/>
        <w:rPr>
          <w:color w:val="auto"/>
          <w:lang w:val="fr-FR"/>
        </w:rPr>
      </w:pPr>
    </w:p>
    <w:p w14:paraId="5CB1D5B4" w14:textId="77777777" w:rsidR="002B69D3" w:rsidRPr="00F52BBD" w:rsidRDefault="00F13AD8">
      <w:pPr>
        <w:spacing w:line="268" w:lineRule="auto"/>
        <w:ind w:left="774" w:hanging="10"/>
        <w:rPr>
          <w:color w:val="auto"/>
          <w:lang w:val="fr-FR"/>
        </w:rPr>
      </w:pPr>
      <w:r w:rsidRPr="00F52BBD">
        <w:rPr>
          <w:color w:val="auto"/>
          <w:sz w:val="20"/>
          <w:lang w:val="fr-FR"/>
        </w:rPr>
        <w:t xml:space="preserve">________________________________________________________________________________ </w:t>
      </w:r>
    </w:p>
    <w:p w14:paraId="2D604863" w14:textId="77777777" w:rsidR="002B69D3" w:rsidRPr="00F52BBD" w:rsidRDefault="00F13AD8">
      <w:pPr>
        <w:spacing w:after="132" w:line="259" w:lineRule="auto"/>
        <w:ind w:left="764"/>
        <w:jc w:val="left"/>
        <w:rPr>
          <w:color w:val="auto"/>
          <w:lang w:val="fr-FR"/>
        </w:rPr>
      </w:pPr>
      <w:r w:rsidRPr="00F52BBD">
        <w:rPr>
          <w:color w:val="auto"/>
          <w:sz w:val="20"/>
          <w:lang w:val="fr-FR"/>
        </w:rPr>
        <w:t xml:space="preserve"> </w:t>
      </w:r>
    </w:p>
    <w:p w14:paraId="61C5CA51" w14:textId="77777777" w:rsidR="002B69D3" w:rsidRPr="00F52BBD" w:rsidRDefault="00F13AD8">
      <w:pPr>
        <w:spacing w:after="0" w:line="259" w:lineRule="auto"/>
        <w:ind w:left="812"/>
        <w:jc w:val="center"/>
        <w:rPr>
          <w:color w:val="auto"/>
          <w:lang w:val="fr-FR"/>
        </w:rPr>
      </w:pPr>
      <w:r w:rsidRPr="00F52BBD">
        <w:rPr>
          <w:b/>
          <w:color w:val="auto"/>
          <w:sz w:val="36"/>
          <w:lang w:val="fr-FR"/>
        </w:rPr>
        <w:t xml:space="preserve"> </w:t>
      </w:r>
    </w:p>
    <w:p w14:paraId="7BEF62C8" w14:textId="77777777" w:rsidR="002B69D3" w:rsidRPr="00F52BBD" w:rsidRDefault="00F13AD8">
      <w:pPr>
        <w:pStyle w:val="Heading3"/>
        <w:spacing w:after="0" w:line="259" w:lineRule="auto"/>
        <w:ind w:left="3337" w:right="0"/>
        <w:jc w:val="left"/>
        <w:rPr>
          <w:color w:val="auto"/>
          <w:lang w:val="fr-FR"/>
        </w:rPr>
      </w:pPr>
      <w:r w:rsidRPr="00F52BBD">
        <w:rPr>
          <w:rFonts w:ascii="Century Gothic" w:eastAsia="Century Gothic" w:hAnsi="Century Gothic" w:cs="Century Gothic"/>
          <w:color w:val="auto"/>
          <w:sz w:val="28"/>
          <w:lang w:val="fr-FR"/>
        </w:rPr>
        <w:t xml:space="preserve">PART T2:  RETURNABLE DOCUMENTS </w:t>
      </w:r>
    </w:p>
    <w:p w14:paraId="29AD9F4C" w14:textId="77777777" w:rsidR="002B69D3" w:rsidRPr="00F52BBD" w:rsidRDefault="00F13AD8">
      <w:pPr>
        <w:spacing w:line="268" w:lineRule="auto"/>
        <w:ind w:left="774" w:hanging="10"/>
        <w:rPr>
          <w:color w:val="auto"/>
          <w:lang w:val="fr-FR"/>
        </w:rPr>
      </w:pPr>
      <w:r w:rsidRPr="00F52BBD">
        <w:rPr>
          <w:color w:val="auto"/>
          <w:sz w:val="20"/>
          <w:lang w:val="fr-FR"/>
        </w:rPr>
        <w:t xml:space="preserve">________________________________________________________________________________ </w:t>
      </w:r>
    </w:p>
    <w:p w14:paraId="04C4FE34" w14:textId="77777777" w:rsidR="002B69D3" w:rsidRPr="00F52BBD" w:rsidRDefault="00F13AD8">
      <w:pPr>
        <w:spacing w:after="0" w:line="259" w:lineRule="auto"/>
        <w:ind w:left="764"/>
        <w:jc w:val="left"/>
        <w:rPr>
          <w:color w:val="auto"/>
          <w:lang w:val="fr-FR"/>
        </w:rPr>
      </w:pPr>
      <w:r w:rsidRPr="00F52BBD">
        <w:rPr>
          <w:color w:val="auto"/>
          <w:sz w:val="20"/>
          <w:lang w:val="fr-FR"/>
        </w:rPr>
        <w:t xml:space="preserve"> </w:t>
      </w:r>
    </w:p>
    <w:p w14:paraId="1458D155" w14:textId="77777777" w:rsidR="002B69D3" w:rsidRPr="00F52BBD" w:rsidRDefault="00F13AD8">
      <w:pPr>
        <w:spacing w:after="0" w:line="259" w:lineRule="auto"/>
        <w:ind w:left="764"/>
        <w:jc w:val="left"/>
        <w:rPr>
          <w:color w:val="auto"/>
          <w:lang w:val="fr-FR"/>
        </w:rPr>
      </w:pPr>
      <w:r w:rsidRPr="00F52BBD">
        <w:rPr>
          <w:color w:val="auto"/>
          <w:sz w:val="20"/>
          <w:lang w:val="fr-FR"/>
        </w:rPr>
        <w:t xml:space="preserve"> </w:t>
      </w:r>
    </w:p>
    <w:p w14:paraId="2E636573" w14:textId="77777777" w:rsidR="002B69D3" w:rsidRPr="00F52BBD" w:rsidRDefault="00F13AD8">
      <w:pPr>
        <w:spacing w:after="43" w:line="259" w:lineRule="auto"/>
        <w:ind w:left="764"/>
        <w:jc w:val="left"/>
        <w:rPr>
          <w:color w:val="auto"/>
          <w:lang w:val="fr-FR"/>
        </w:rPr>
      </w:pPr>
      <w:r w:rsidRPr="00F52BBD">
        <w:rPr>
          <w:color w:val="auto"/>
          <w:sz w:val="20"/>
          <w:lang w:val="fr-FR"/>
        </w:rPr>
        <w:t xml:space="preserve"> </w:t>
      </w:r>
    </w:p>
    <w:p w14:paraId="3637AFC4" w14:textId="77777777" w:rsidR="002B69D3" w:rsidRPr="00F52BBD" w:rsidRDefault="00F13AD8">
      <w:pPr>
        <w:pStyle w:val="Heading4"/>
        <w:tabs>
          <w:tab w:val="center" w:pos="764"/>
          <w:tab w:val="center" w:pos="1196"/>
          <w:tab w:val="center" w:pos="1916"/>
          <w:tab w:val="center" w:pos="2636"/>
          <w:tab w:val="center" w:pos="3356"/>
          <w:tab w:val="center" w:pos="4076"/>
          <w:tab w:val="center" w:pos="4796"/>
          <w:tab w:val="center" w:pos="5517"/>
          <w:tab w:val="center" w:pos="6237"/>
          <w:tab w:val="center" w:pos="6957"/>
          <w:tab w:val="center" w:pos="7677"/>
          <w:tab w:val="center" w:pos="8738"/>
        </w:tabs>
        <w:spacing w:after="0" w:line="259" w:lineRule="auto"/>
        <w:ind w:left="0" w:right="0" w:firstLine="0"/>
        <w:jc w:val="left"/>
        <w:rPr>
          <w:color w:val="auto"/>
          <w:lang w:val="fr-FR"/>
        </w:rPr>
      </w:pPr>
      <w:r w:rsidRPr="00F52BBD">
        <w:rPr>
          <w:rFonts w:ascii="Calibri" w:eastAsia="Calibri" w:hAnsi="Calibri" w:cs="Calibri"/>
          <w:b w:val="0"/>
          <w:color w:val="auto"/>
          <w:lang w:val="fr-FR"/>
        </w:rPr>
        <w:tab/>
      </w:r>
      <w:r w:rsidRPr="00F52BBD">
        <w:rPr>
          <w:b w:val="0"/>
          <w:color w:val="auto"/>
          <w:sz w:val="24"/>
          <w:lang w:val="fr-FR"/>
        </w:rPr>
        <w:t xml:space="preserve"> </w:t>
      </w:r>
      <w:r w:rsidRPr="00F52BBD">
        <w:rPr>
          <w:b w:val="0"/>
          <w:color w:val="auto"/>
          <w:sz w:val="24"/>
          <w:lang w:val="fr-FR"/>
        </w:rPr>
        <w:tab/>
        <w:t xml:space="preserve"> </w:t>
      </w:r>
      <w:r w:rsidRPr="00F52BBD">
        <w:rPr>
          <w:b w:val="0"/>
          <w:color w:val="auto"/>
          <w:sz w:val="24"/>
          <w:lang w:val="fr-FR"/>
        </w:rPr>
        <w:tab/>
        <w:t xml:space="preserve"> </w:t>
      </w:r>
      <w:r w:rsidRPr="00F52BBD">
        <w:rPr>
          <w:b w:val="0"/>
          <w:color w:val="auto"/>
          <w:sz w:val="24"/>
          <w:lang w:val="fr-FR"/>
        </w:rPr>
        <w:tab/>
        <w:t xml:space="preserve"> </w:t>
      </w:r>
      <w:r w:rsidRPr="00F52BBD">
        <w:rPr>
          <w:b w:val="0"/>
          <w:color w:val="auto"/>
          <w:sz w:val="24"/>
          <w:lang w:val="fr-FR"/>
        </w:rPr>
        <w:tab/>
        <w:t xml:space="preserve"> </w:t>
      </w:r>
      <w:r w:rsidRPr="00F52BBD">
        <w:rPr>
          <w:b w:val="0"/>
          <w:color w:val="auto"/>
          <w:sz w:val="24"/>
          <w:lang w:val="fr-FR"/>
        </w:rPr>
        <w:tab/>
        <w:t xml:space="preserve"> </w:t>
      </w:r>
      <w:r w:rsidRPr="00F52BBD">
        <w:rPr>
          <w:b w:val="0"/>
          <w:color w:val="auto"/>
          <w:sz w:val="24"/>
          <w:lang w:val="fr-FR"/>
        </w:rPr>
        <w:tab/>
        <w:t xml:space="preserve"> </w:t>
      </w:r>
      <w:r w:rsidRPr="00F52BBD">
        <w:rPr>
          <w:b w:val="0"/>
          <w:color w:val="auto"/>
          <w:sz w:val="24"/>
          <w:lang w:val="fr-FR"/>
        </w:rPr>
        <w:tab/>
        <w:t xml:space="preserve"> </w:t>
      </w:r>
      <w:r w:rsidRPr="00F52BBD">
        <w:rPr>
          <w:b w:val="0"/>
          <w:color w:val="auto"/>
          <w:sz w:val="24"/>
          <w:lang w:val="fr-FR"/>
        </w:rPr>
        <w:tab/>
        <w:t xml:space="preserve"> </w:t>
      </w:r>
      <w:r w:rsidRPr="00F52BBD">
        <w:rPr>
          <w:b w:val="0"/>
          <w:color w:val="auto"/>
          <w:sz w:val="24"/>
          <w:lang w:val="fr-FR"/>
        </w:rPr>
        <w:tab/>
        <w:t xml:space="preserve"> </w:t>
      </w:r>
      <w:r w:rsidRPr="00F52BBD">
        <w:rPr>
          <w:b w:val="0"/>
          <w:color w:val="auto"/>
          <w:sz w:val="24"/>
          <w:lang w:val="fr-FR"/>
        </w:rPr>
        <w:tab/>
        <w:t xml:space="preserve"> </w:t>
      </w:r>
      <w:r w:rsidRPr="00F52BBD">
        <w:rPr>
          <w:b w:val="0"/>
          <w:color w:val="auto"/>
          <w:sz w:val="24"/>
          <w:lang w:val="fr-FR"/>
        </w:rPr>
        <w:tab/>
      </w:r>
      <w:r w:rsidRPr="00F52BBD">
        <w:rPr>
          <w:color w:val="auto"/>
          <w:sz w:val="24"/>
          <w:u w:val="single" w:color="000000"/>
          <w:lang w:val="fr-FR"/>
        </w:rPr>
        <w:t>PAGE</w:t>
      </w:r>
      <w:r w:rsidRPr="00F52BBD">
        <w:rPr>
          <w:color w:val="auto"/>
          <w:sz w:val="24"/>
          <w:lang w:val="fr-FR"/>
        </w:rPr>
        <w:t xml:space="preserve"> </w:t>
      </w:r>
    </w:p>
    <w:p w14:paraId="115EB485" w14:textId="77777777" w:rsidR="002B69D3" w:rsidRPr="00F52BBD" w:rsidRDefault="00F13AD8">
      <w:pPr>
        <w:spacing w:after="0" w:line="259" w:lineRule="auto"/>
        <w:ind w:left="764"/>
        <w:jc w:val="left"/>
        <w:rPr>
          <w:color w:val="auto"/>
          <w:lang w:val="fr-FR"/>
        </w:rPr>
      </w:pPr>
      <w:r w:rsidRPr="00F52BBD">
        <w:rPr>
          <w:color w:val="auto"/>
          <w:sz w:val="24"/>
          <w:lang w:val="fr-FR"/>
        </w:rPr>
        <w:t xml:space="preserve"> </w:t>
      </w:r>
    </w:p>
    <w:p w14:paraId="793FFC46" w14:textId="77777777" w:rsidR="002B69D3" w:rsidRPr="00F52BBD" w:rsidRDefault="00F13AD8">
      <w:pPr>
        <w:tabs>
          <w:tab w:val="center" w:pos="2651"/>
          <w:tab w:val="center" w:pos="5517"/>
          <w:tab w:val="center" w:pos="6237"/>
          <w:tab w:val="center" w:pos="6957"/>
          <w:tab w:val="center" w:pos="7677"/>
          <w:tab w:val="center" w:pos="8565"/>
        </w:tabs>
        <w:spacing w:after="0" w:line="259" w:lineRule="auto"/>
        <w:ind w:left="0"/>
        <w:jc w:val="left"/>
        <w:rPr>
          <w:color w:val="auto"/>
        </w:rPr>
      </w:pPr>
      <w:r w:rsidRPr="00F52BBD">
        <w:rPr>
          <w:rFonts w:ascii="Calibri" w:eastAsia="Calibri" w:hAnsi="Calibri" w:cs="Calibri"/>
          <w:color w:val="auto"/>
          <w:lang w:val="fr-FR"/>
        </w:rPr>
        <w:tab/>
      </w:r>
      <w:proofErr w:type="gramStart"/>
      <w:r w:rsidRPr="00F52BBD">
        <w:rPr>
          <w:color w:val="auto"/>
          <w:sz w:val="24"/>
        </w:rPr>
        <w:t>T2.1  List</w:t>
      </w:r>
      <w:proofErr w:type="gramEnd"/>
      <w:r w:rsidRPr="00F52BBD">
        <w:rPr>
          <w:color w:val="auto"/>
          <w:sz w:val="24"/>
        </w:rPr>
        <w:t xml:space="preserve"> of Returnable </w:t>
      </w:r>
      <w:proofErr w:type="gramStart"/>
      <w:r w:rsidRPr="00F52BBD">
        <w:rPr>
          <w:color w:val="auto"/>
          <w:sz w:val="24"/>
        </w:rPr>
        <w:t xml:space="preserve">Documents  </w:t>
      </w:r>
      <w:r w:rsidRPr="00F52BBD">
        <w:rPr>
          <w:color w:val="auto"/>
          <w:sz w:val="24"/>
        </w:rPr>
        <w:tab/>
      </w:r>
      <w:proofErr w:type="gramEnd"/>
      <w:r w:rsidRPr="00F52BBD">
        <w:rPr>
          <w:color w:val="auto"/>
          <w:sz w:val="24"/>
        </w:rPr>
        <w:t xml:space="preserve"> </w:t>
      </w:r>
      <w:r w:rsidRPr="00F52BBD">
        <w:rPr>
          <w:color w:val="auto"/>
          <w:sz w:val="24"/>
        </w:rPr>
        <w:tab/>
        <w:t xml:space="preserve"> </w:t>
      </w:r>
      <w:r w:rsidRPr="00F52BBD">
        <w:rPr>
          <w:color w:val="auto"/>
          <w:sz w:val="24"/>
        </w:rPr>
        <w:tab/>
        <w:t xml:space="preserve"> </w:t>
      </w:r>
      <w:r w:rsidRPr="00F52BBD">
        <w:rPr>
          <w:color w:val="auto"/>
          <w:sz w:val="24"/>
        </w:rPr>
        <w:tab/>
        <w:t xml:space="preserve"> </w:t>
      </w:r>
      <w:r w:rsidRPr="00F52BBD">
        <w:rPr>
          <w:color w:val="auto"/>
          <w:sz w:val="24"/>
        </w:rPr>
        <w:tab/>
        <w:t xml:space="preserve"> 25 </w:t>
      </w:r>
    </w:p>
    <w:p w14:paraId="26BDFED8" w14:textId="77777777" w:rsidR="002B69D3" w:rsidRPr="00F52BBD" w:rsidRDefault="00F13AD8">
      <w:pPr>
        <w:spacing w:after="43" w:line="259" w:lineRule="auto"/>
        <w:ind w:left="764"/>
        <w:jc w:val="left"/>
        <w:rPr>
          <w:color w:val="auto"/>
        </w:rPr>
      </w:pPr>
      <w:r w:rsidRPr="00F52BBD">
        <w:rPr>
          <w:color w:val="auto"/>
          <w:sz w:val="20"/>
        </w:rPr>
        <w:t xml:space="preserve"> </w:t>
      </w:r>
    </w:p>
    <w:p w14:paraId="61E67038" w14:textId="77777777" w:rsidR="002B69D3" w:rsidRPr="00F52BBD" w:rsidRDefault="00F13AD8">
      <w:pPr>
        <w:tabs>
          <w:tab w:val="center" w:pos="2218"/>
          <w:tab w:val="center" w:pos="4076"/>
          <w:tab w:val="center" w:pos="4796"/>
          <w:tab w:val="center" w:pos="5517"/>
          <w:tab w:val="center" w:pos="6237"/>
          <w:tab w:val="center" w:pos="6957"/>
          <w:tab w:val="center" w:pos="7677"/>
          <w:tab w:val="center" w:pos="8805"/>
        </w:tabs>
        <w:spacing w:after="0" w:line="259" w:lineRule="auto"/>
        <w:ind w:left="0"/>
        <w:jc w:val="left"/>
        <w:rPr>
          <w:color w:val="auto"/>
        </w:rPr>
      </w:pPr>
      <w:r w:rsidRPr="00F52BBD">
        <w:rPr>
          <w:rFonts w:ascii="Calibri" w:eastAsia="Calibri" w:hAnsi="Calibri" w:cs="Calibri"/>
          <w:color w:val="auto"/>
        </w:rPr>
        <w:tab/>
      </w:r>
      <w:r w:rsidRPr="00F52BBD">
        <w:rPr>
          <w:color w:val="auto"/>
          <w:sz w:val="24"/>
        </w:rPr>
        <w:t xml:space="preserve">T2.2 Returnable Schedules </w:t>
      </w:r>
      <w:r w:rsidRPr="00F52BBD">
        <w:rPr>
          <w:color w:val="auto"/>
          <w:sz w:val="24"/>
        </w:rPr>
        <w:tab/>
        <w:t xml:space="preserve"> </w:t>
      </w:r>
      <w:r w:rsidRPr="00F52BBD">
        <w:rPr>
          <w:color w:val="auto"/>
          <w:sz w:val="24"/>
        </w:rPr>
        <w:tab/>
        <w:t xml:space="preserve"> </w:t>
      </w:r>
      <w:r w:rsidRPr="00F52BBD">
        <w:rPr>
          <w:color w:val="auto"/>
          <w:sz w:val="24"/>
        </w:rPr>
        <w:tab/>
        <w:t xml:space="preserve"> </w:t>
      </w:r>
      <w:r w:rsidRPr="00F52BBD">
        <w:rPr>
          <w:color w:val="auto"/>
          <w:sz w:val="24"/>
        </w:rPr>
        <w:tab/>
        <w:t xml:space="preserve"> </w:t>
      </w:r>
      <w:r w:rsidRPr="00F52BBD">
        <w:rPr>
          <w:color w:val="auto"/>
          <w:sz w:val="24"/>
        </w:rPr>
        <w:tab/>
        <w:t xml:space="preserve"> </w:t>
      </w:r>
      <w:r w:rsidRPr="00F52BBD">
        <w:rPr>
          <w:color w:val="auto"/>
          <w:sz w:val="24"/>
        </w:rPr>
        <w:tab/>
        <w:t xml:space="preserve"> </w:t>
      </w:r>
      <w:r w:rsidRPr="00F52BBD">
        <w:rPr>
          <w:color w:val="auto"/>
          <w:sz w:val="24"/>
        </w:rPr>
        <w:tab/>
        <w:t xml:space="preserve"> 26 - 42 </w:t>
      </w:r>
    </w:p>
    <w:p w14:paraId="606C06AF" w14:textId="77777777" w:rsidR="002B69D3" w:rsidRPr="00F52BBD" w:rsidRDefault="00F13AD8">
      <w:pPr>
        <w:spacing w:after="0" w:line="259" w:lineRule="auto"/>
        <w:ind w:left="476"/>
        <w:jc w:val="left"/>
        <w:rPr>
          <w:color w:val="auto"/>
        </w:rPr>
      </w:pPr>
      <w:r w:rsidRPr="00F52BBD">
        <w:rPr>
          <w:color w:val="auto"/>
          <w:sz w:val="20"/>
        </w:rPr>
        <w:t xml:space="preserve"> </w:t>
      </w:r>
    </w:p>
    <w:p w14:paraId="2B494875" w14:textId="77777777" w:rsidR="002B69D3" w:rsidRPr="00F52BBD" w:rsidRDefault="00F13AD8">
      <w:pPr>
        <w:spacing w:after="0" w:line="259" w:lineRule="auto"/>
        <w:ind w:left="476"/>
        <w:jc w:val="left"/>
        <w:rPr>
          <w:color w:val="auto"/>
        </w:rPr>
      </w:pPr>
      <w:r w:rsidRPr="00F52BBD">
        <w:rPr>
          <w:color w:val="auto"/>
          <w:sz w:val="20"/>
        </w:rPr>
        <w:t xml:space="preserve"> </w:t>
      </w:r>
    </w:p>
    <w:p w14:paraId="356D8506" w14:textId="77777777" w:rsidR="002B69D3" w:rsidRPr="00F52BBD" w:rsidRDefault="00F13AD8">
      <w:pPr>
        <w:spacing w:after="0" w:line="259" w:lineRule="auto"/>
        <w:ind w:left="476"/>
        <w:jc w:val="left"/>
        <w:rPr>
          <w:color w:val="auto"/>
        </w:rPr>
      </w:pPr>
      <w:r w:rsidRPr="00F52BBD">
        <w:rPr>
          <w:color w:val="auto"/>
          <w:sz w:val="20"/>
        </w:rPr>
        <w:t xml:space="preserve"> </w:t>
      </w:r>
    </w:p>
    <w:p w14:paraId="45950CD3" w14:textId="77777777" w:rsidR="002B69D3" w:rsidRPr="00F52BBD" w:rsidRDefault="00F13AD8">
      <w:pPr>
        <w:spacing w:after="0" w:line="259" w:lineRule="auto"/>
        <w:ind w:left="476"/>
        <w:jc w:val="left"/>
        <w:rPr>
          <w:color w:val="auto"/>
        </w:rPr>
      </w:pPr>
      <w:r w:rsidRPr="00F52BBD">
        <w:rPr>
          <w:color w:val="auto"/>
          <w:sz w:val="20"/>
        </w:rPr>
        <w:t xml:space="preserve"> </w:t>
      </w:r>
    </w:p>
    <w:p w14:paraId="10D1311F" w14:textId="32548D4D" w:rsidR="002B69D3" w:rsidRPr="00F52BBD" w:rsidRDefault="00F13AD8" w:rsidP="0063435A">
      <w:pPr>
        <w:spacing w:after="0" w:line="259" w:lineRule="auto"/>
        <w:ind w:left="476"/>
        <w:jc w:val="left"/>
        <w:rPr>
          <w:color w:val="auto"/>
        </w:rPr>
      </w:pPr>
      <w:r w:rsidRPr="00F52BBD">
        <w:rPr>
          <w:color w:val="auto"/>
          <w:sz w:val="20"/>
        </w:rPr>
        <w:t xml:space="preserve">  </w:t>
      </w:r>
    </w:p>
    <w:p w14:paraId="4456382B" w14:textId="77777777" w:rsidR="002B69D3" w:rsidRPr="00F52BBD" w:rsidRDefault="00F13AD8">
      <w:pPr>
        <w:spacing w:after="0" w:line="259" w:lineRule="auto"/>
        <w:ind w:left="1351"/>
        <w:jc w:val="center"/>
        <w:rPr>
          <w:color w:val="auto"/>
        </w:rPr>
      </w:pPr>
      <w:r w:rsidRPr="00F52BBD">
        <w:rPr>
          <w:rFonts w:ascii="Century Gothic" w:eastAsia="Century Gothic" w:hAnsi="Century Gothic" w:cs="Century Gothic"/>
          <w:b/>
          <w:color w:val="auto"/>
          <w:sz w:val="28"/>
        </w:rPr>
        <w:t xml:space="preserve"> </w:t>
      </w:r>
    </w:p>
    <w:p w14:paraId="3AB5B585" w14:textId="77777777" w:rsidR="002B69D3" w:rsidRPr="00F52BBD" w:rsidRDefault="00F13AD8">
      <w:pPr>
        <w:spacing w:after="0" w:line="259" w:lineRule="auto"/>
        <w:ind w:left="1351"/>
        <w:jc w:val="center"/>
        <w:rPr>
          <w:color w:val="auto"/>
        </w:rPr>
      </w:pPr>
      <w:r w:rsidRPr="00F52BBD">
        <w:rPr>
          <w:rFonts w:ascii="Century Gothic" w:eastAsia="Century Gothic" w:hAnsi="Century Gothic" w:cs="Century Gothic"/>
          <w:b/>
          <w:color w:val="auto"/>
          <w:sz w:val="28"/>
        </w:rPr>
        <w:t xml:space="preserve"> </w:t>
      </w:r>
    </w:p>
    <w:p w14:paraId="6801785F" w14:textId="77777777" w:rsidR="002B69D3" w:rsidRPr="00F52BBD" w:rsidRDefault="00F13AD8">
      <w:pPr>
        <w:spacing w:after="0" w:line="259" w:lineRule="auto"/>
        <w:ind w:left="1351"/>
        <w:jc w:val="center"/>
        <w:rPr>
          <w:color w:val="auto"/>
        </w:rPr>
      </w:pPr>
      <w:r w:rsidRPr="00F52BBD">
        <w:rPr>
          <w:rFonts w:ascii="Century Gothic" w:eastAsia="Century Gothic" w:hAnsi="Century Gothic" w:cs="Century Gothic"/>
          <w:b/>
          <w:color w:val="auto"/>
          <w:sz w:val="28"/>
        </w:rPr>
        <w:t xml:space="preserve"> </w:t>
      </w:r>
    </w:p>
    <w:p w14:paraId="1B73B22D" w14:textId="77777777" w:rsidR="002B69D3" w:rsidRPr="00F52BBD" w:rsidRDefault="00F13AD8">
      <w:pPr>
        <w:spacing w:after="0" w:line="259" w:lineRule="auto"/>
        <w:ind w:left="1351"/>
        <w:jc w:val="center"/>
        <w:rPr>
          <w:color w:val="auto"/>
        </w:rPr>
      </w:pPr>
      <w:r w:rsidRPr="00F52BBD">
        <w:rPr>
          <w:rFonts w:ascii="Century Gothic" w:eastAsia="Century Gothic" w:hAnsi="Century Gothic" w:cs="Century Gothic"/>
          <w:b/>
          <w:color w:val="auto"/>
          <w:sz w:val="28"/>
        </w:rPr>
        <w:t xml:space="preserve"> </w:t>
      </w:r>
    </w:p>
    <w:p w14:paraId="40871DC6" w14:textId="77777777" w:rsidR="002B69D3" w:rsidRPr="00F52BBD" w:rsidRDefault="00F13AD8">
      <w:pPr>
        <w:spacing w:after="0" w:line="259" w:lineRule="auto"/>
        <w:ind w:left="476"/>
        <w:jc w:val="left"/>
        <w:rPr>
          <w:rFonts w:ascii="Century Gothic" w:eastAsia="Century Gothic" w:hAnsi="Century Gothic" w:cs="Century Gothic"/>
          <w:b/>
          <w:color w:val="auto"/>
          <w:sz w:val="28"/>
        </w:rPr>
      </w:pPr>
      <w:r w:rsidRPr="00F52BBD">
        <w:rPr>
          <w:rFonts w:ascii="Century Gothic" w:eastAsia="Century Gothic" w:hAnsi="Century Gothic" w:cs="Century Gothic"/>
          <w:b/>
          <w:color w:val="auto"/>
          <w:sz w:val="28"/>
        </w:rPr>
        <w:t xml:space="preserve"> </w:t>
      </w:r>
    </w:p>
    <w:p w14:paraId="34355DD3"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56CC5CCE"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20C75D63"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59BC89B0"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28CAA16E"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0DD15ADF"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6573428F"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0EE98FEA"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65FEF34E"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367D1572"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32D362FE"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1CCCCA2E"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60A5B2F7"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6B3413CF" w14:textId="77777777" w:rsidR="004674AD" w:rsidRPr="00F52BBD" w:rsidRDefault="004674AD">
      <w:pPr>
        <w:spacing w:after="0" w:line="259" w:lineRule="auto"/>
        <w:ind w:left="476"/>
        <w:jc w:val="left"/>
        <w:rPr>
          <w:rFonts w:ascii="Century Gothic" w:eastAsia="Century Gothic" w:hAnsi="Century Gothic" w:cs="Century Gothic"/>
          <w:b/>
          <w:color w:val="auto"/>
          <w:sz w:val="28"/>
        </w:rPr>
      </w:pPr>
    </w:p>
    <w:p w14:paraId="49107339" w14:textId="77777777" w:rsidR="004674AD" w:rsidRPr="00F52BBD" w:rsidRDefault="004674AD">
      <w:pPr>
        <w:spacing w:after="0" w:line="259" w:lineRule="auto"/>
        <w:ind w:left="476"/>
        <w:jc w:val="left"/>
        <w:rPr>
          <w:color w:val="auto"/>
        </w:rPr>
      </w:pPr>
    </w:p>
    <w:p w14:paraId="5407EDB3" w14:textId="260D6DB2" w:rsidR="002B69D3" w:rsidRPr="00F52BBD" w:rsidRDefault="00F13AD8" w:rsidP="0063435A">
      <w:pPr>
        <w:spacing w:after="0" w:line="259" w:lineRule="auto"/>
        <w:ind w:left="1351"/>
        <w:jc w:val="center"/>
        <w:rPr>
          <w:color w:val="auto"/>
        </w:rPr>
      </w:pPr>
      <w:r w:rsidRPr="00F52BBD">
        <w:rPr>
          <w:rFonts w:ascii="Century Gothic" w:eastAsia="Century Gothic" w:hAnsi="Century Gothic" w:cs="Century Gothic"/>
          <w:b/>
          <w:color w:val="auto"/>
          <w:sz w:val="28"/>
        </w:rPr>
        <w:t xml:space="preserve"> </w:t>
      </w:r>
    </w:p>
    <w:p w14:paraId="1568F915" w14:textId="2BE68A7C" w:rsidR="002B69D3" w:rsidRPr="00F52BBD" w:rsidRDefault="00D008E7" w:rsidP="0063435A">
      <w:pPr>
        <w:pStyle w:val="Heading5"/>
        <w:spacing w:after="0" w:line="259" w:lineRule="auto"/>
        <w:ind w:left="0" w:right="0" w:firstLine="0"/>
        <w:jc w:val="center"/>
        <w:rPr>
          <w:color w:val="auto"/>
        </w:rPr>
      </w:pPr>
      <w:r w:rsidRPr="00F52BBD">
        <w:rPr>
          <w:rFonts w:ascii="Century Gothic" w:eastAsia="Century Gothic" w:hAnsi="Century Gothic" w:cs="Century Gothic"/>
          <w:color w:val="auto"/>
          <w:sz w:val="24"/>
          <w:u w:val="single" w:color="000000"/>
        </w:rPr>
        <w:lastRenderedPageBreak/>
        <w:t>MASILONYANA LOCAL MUNICIPALITY</w:t>
      </w:r>
    </w:p>
    <w:p w14:paraId="77285C0A" w14:textId="77777777" w:rsidR="002B69D3" w:rsidRPr="00F52BBD" w:rsidRDefault="00F13AD8">
      <w:pPr>
        <w:spacing w:after="0" w:line="259" w:lineRule="auto"/>
        <w:ind w:left="358"/>
        <w:jc w:val="center"/>
        <w:rPr>
          <w:color w:val="auto"/>
        </w:rPr>
      </w:pPr>
      <w:r w:rsidRPr="00F52BBD">
        <w:rPr>
          <w:b/>
          <w:color w:val="auto"/>
          <w:sz w:val="24"/>
        </w:rPr>
        <w:t xml:space="preserve"> </w:t>
      </w:r>
    </w:p>
    <w:p w14:paraId="1271BEBD" w14:textId="47C76F25" w:rsidR="002B69D3" w:rsidRPr="00F52BBD" w:rsidRDefault="002B69D3">
      <w:pPr>
        <w:spacing w:after="0" w:line="259" w:lineRule="auto"/>
        <w:jc w:val="left"/>
        <w:rPr>
          <w:color w:val="auto"/>
        </w:rPr>
      </w:pPr>
    </w:p>
    <w:p w14:paraId="30AF1FD8" w14:textId="77777777" w:rsidR="002B69D3" w:rsidRPr="00F52BBD" w:rsidRDefault="00F13AD8">
      <w:pPr>
        <w:pStyle w:val="Heading7"/>
        <w:spacing w:after="18"/>
        <w:ind w:left="298" w:right="0"/>
        <w:jc w:val="left"/>
        <w:rPr>
          <w:color w:val="auto"/>
        </w:rPr>
      </w:pPr>
      <w:r w:rsidRPr="00F52BBD">
        <w:rPr>
          <w:rFonts w:ascii="Arial" w:eastAsia="Arial" w:hAnsi="Arial" w:cs="Arial"/>
          <w:color w:val="auto"/>
          <w:sz w:val="22"/>
        </w:rPr>
        <w:t>T2.1 LIST OF RETURNABLE DOCUMENTS</w:t>
      </w:r>
      <w:r w:rsidRPr="00F52BBD">
        <w:rPr>
          <w:rFonts w:ascii="Arial" w:eastAsia="Arial" w:hAnsi="Arial" w:cs="Arial"/>
          <w:color w:val="auto"/>
          <w:sz w:val="22"/>
          <w:u w:val="none"/>
        </w:rPr>
        <w:t xml:space="preserve"> </w:t>
      </w:r>
    </w:p>
    <w:p w14:paraId="49656A60" w14:textId="77777777" w:rsidR="002B69D3" w:rsidRPr="00F52BBD" w:rsidRDefault="00F13AD8">
      <w:pPr>
        <w:spacing w:after="16" w:line="259" w:lineRule="auto"/>
        <w:ind w:left="576"/>
        <w:jc w:val="left"/>
        <w:rPr>
          <w:color w:val="auto"/>
        </w:rPr>
      </w:pPr>
      <w:r w:rsidRPr="00F52BBD">
        <w:rPr>
          <w:b/>
          <w:color w:val="auto"/>
        </w:rPr>
        <w:t xml:space="preserve"> </w:t>
      </w:r>
    </w:p>
    <w:p w14:paraId="52AEB499" w14:textId="77777777" w:rsidR="002B69D3" w:rsidRPr="00F52BBD" w:rsidRDefault="00F13AD8">
      <w:pPr>
        <w:ind w:right="15"/>
        <w:rPr>
          <w:color w:val="auto"/>
        </w:rPr>
      </w:pPr>
      <w:r w:rsidRPr="00F52BBD">
        <w:rPr>
          <w:color w:val="auto"/>
        </w:rPr>
        <w:t xml:space="preserve">Tenderers shall comply with the following </w:t>
      </w:r>
      <w:proofErr w:type="gramStart"/>
      <w:r w:rsidRPr="00F52BBD">
        <w:rPr>
          <w:color w:val="auto"/>
        </w:rPr>
        <w:t>requirements;</w:t>
      </w:r>
      <w:proofErr w:type="gramEnd"/>
      <w:r w:rsidRPr="00F52BBD">
        <w:rPr>
          <w:color w:val="auto"/>
        </w:rPr>
        <w:t xml:space="preserve"> failure to comply may or will lead to </w:t>
      </w:r>
      <w:proofErr w:type="gramStart"/>
      <w:r w:rsidRPr="00F52BBD">
        <w:rPr>
          <w:color w:val="auto"/>
        </w:rPr>
        <w:t>disqualification;</w:t>
      </w:r>
      <w:proofErr w:type="gramEnd"/>
      <w:r w:rsidRPr="00F52BBD">
        <w:rPr>
          <w:color w:val="auto"/>
        </w:rPr>
        <w:t xml:space="preserve"> </w:t>
      </w:r>
    </w:p>
    <w:p w14:paraId="1353359D" w14:textId="2F31C191" w:rsidR="002B69D3" w:rsidRPr="00F52BBD" w:rsidRDefault="00F13AD8">
      <w:pPr>
        <w:ind w:right="15"/>
        <w:rPr>
          <w:color w:val="auto"/>
        </w:rPr>
      </w:pPr>
      <w:r w:rsidRPr="00F52BBD">
        <w:rPr>
          <w:color w:val="auto"/>
        </w:rPr>
        <w:t xml:space="preserve">1 Returnable Schedules – </w:t>
      </w:r>
      <w:r w:rsidR="00452E73" w:rsidRPr="00F52BBD">
        <w:rPr>
          <w:color w:val="auto"/>
        </w:rPr>
        <w:t xml:space="preserve">2 </w:t>
      </w:r>
      <w:r w:rsidRPr="00F52BBD">
        <w:rPr>
          <w:color w:val="auto"/>
        </w:rPr>
        <w:t>Evaluation Documents</w:t>
      </w:r>
      <w:r w:rsidRPr="00F52BBD">
        <w:rPr>
          <w:color w:val="auto"/>
          <w:sz w:val="20"/>
        </w:rPr>
        <w:t xml:space="preserve"> </w:t>
      </w:r>
      <w:r w:rsidRPr="00F52BBD">
        <w:rPr>
          <w:color w:val="auto"/>
        </w:rPr>
        <w:t xml:space="preserve"> </w:t>
      </w:r>
    </w:p>
    <w:tbl>
      <w:tblPr>
        <w:tblStyle w:val="TableGrid"/>
        <w:tblW w:w="10262" w:type="dxa"/>
        <w:tblInd w:w="0" w:type="dxa"/>
        <w:tblCellMar>
          <w:top w:w="52" w:type="dxa"/>
          <w:bottom w:w="3" w:type="dxa"/>
          <w:right w:w="4" w:type="dxa"/>
        </w:tblCellMar>
        <w:tblLook w:val="04A0" w:firstRow="1" w:lastRow="0" w:firstColumn="1" w:lastColumn="0" w:noHBand="0" w:noVBand="1"/>
      </w:tblPr>
      <w:tblGrid>
        <w:gridCol w:w="1327"/>
        <w:gridCol w:w="6220"/>
        <w:gridCol w:w="1426"/>
        <w:gridCol w:w="1289"/>
      </w:tblGrid>
      <w:tr w:rsidR="00F52BBD" w:rsidRPr="00F52BBD" w14:paraId="3245DB54" w14:textId="77777777" w:rsidTr="005A30D3">
        <w:trPr>
          <w:trHeight w:val="769"/>
        </w:trPr>
        <w:tc>
          <w:tcPr>
            <w:tcW w:w="1327"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20D20BD4" w14:textId="77777777" w:rsidR="007A044A" w:rsidRPr="00F52BBD" w:rsidRDefault="007A044A" w:rsidP="00F9149D">
            <w:pPr>
              <w:ind w:left="109"/>
              <w:rPr>
                <w:color w:val="auto"/>
                <w:szCs w:val="22"/>
              </w:rPr>
            </w:pPr>
            <w:r w:rsidRPr="00F52BBD">
              <w:rPr>
                <w:b/>
                <w:color w:val="auto"/>
                <w:szCs w:val="22"/>
              </w:rPr>
              <w:t>Returnable Schedule</w:t>
            </w:r>
            <w:r w:rsidRPr="00F52BBD">
              <w:rPr>
                <w:color w:val="auto"/>
                <w:szCs w:val="22"/>
              </w:rPr>
              <w:t xml:space="preserve">  </w:t>
            </w:r>
          </w:p>
        </w:tc>
        <w:tc>
          <w:tcPr>
            <w:tcW w:w="6220"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351C9949" w14:textId="77777777" w:rsidR="007A044A" w:rsidRPr="00F52BBD" w:rsidRDefault="007A044A" w:rsidP="00F9149D">
            <w:pPr>
              <w:ind w:left="6"/>
              <w:rPr>
                <w:color w:val="auto"/>
                <w:szCs w:val="22"/>
              </w:rPr>
            </w:pPr>
            <w:r w:rsidRPr="00F52BBD">
              <w:rPr>
                <w:color w:val="auto"/>
                <w:szCs w:val="22"/>
              </w:rPr>
              <w:t xml:space="preserve"> </w:t>
            </w:r>
            <w:r w:rsidRPr="00F52BBD">
              <w:rPr>
                <w:b/>
                <w:color w:val="auto"/>
                <w:szCs w:val="22"/>
              </w:rPr>
              <w:t>Description</w:t>
            </w:r>
            <w:r w:rsidRPr="00F52BBD">
              <w:rPr>
                <w:color w:val="auto"/>
                <w:szCs w:val="22"/>
              </w:rPr>
              <w:t xml:space="preserve">  </w:t>
            </w:r>
          </w:p>
        </w:tc>
        <w:tc>
          <w:tcPr>
            <w:tcW w:w="1426" w:type="dxa"/>
            <w:tcBorders>
              <w:top w:val="single" w:sz="5" w:space="0" w:color="000000"/>
              <w:left w:val="single" w:sz="5" w:space="0" w:color="000000"/>
              <w:bottom w:val="single" w:sz="5" w:space="0" w:color="000000"/>
              <w:right w:val="single" w:sz="5" w:space="0" w:color="000000"/>
            </w:tcBorders>
            <w:shd w:val="clear" w:color="auto" w:fill="D0CECE"/>
          </w:tcPr>
          <w:p w14:paraId="2531541F" w14:textId="77777777" w:rsidR="007A044A" w:rsidRPr="00F52BBD" w:rsidRDefault="007A044A" w:rsidP="00F9149D">
            <w:pPr>
              <w:ind w:left="109"/>
              <w:rPr>
                <w:color w:val="auto"/>
                <w:szCs w:val="22"/>
              </w:rPr>
            </w:pPr>
            <w:r w:rsidRPr="00F52BBD">
              <w:rPr>
                <w:b/>
                <w:color w:val="auto"/>
                <w:szCs w:val="22"/>
              </w:rPr>
              <w:t xml:space="preserve"> </w:t>
            </w:r>
          </w:p>
          <w:p w14:paraId="7074F17D" w14:textId="77777777" w:rsidR="007A044A" w:rsidRPr="00F52BBD" w:rsidRDefault="007A044A" w:rsidP="00F9149D">
            <w:pPr>
              <w:ind w:left="109"/>
              <w:rPr>
                <w:color w:val="auto"/>
                <w:szCs w:val="22"/>
              </w:rPr>
            </w:pPr>
            <w:r w:rsidRPr="00F52BBD">
              <w:rPr>
                <w:b/>
                <w:color w:val="auto"/>
                <w:szCs w:val="22"/>
              </w:rPr>
              <w:t xml:space="preserve">Compliance </w:t>
            </w:r>
          </w:p>
          <w:p w14:paraId="51614C82" w14:textId="77777777" w:rsidR="007A044A" w:rsidRPr="00F52BBD" w:rsidRDefault="007A044A" w:rsidP="00F9149D">
            <w:pPr>
              <w:ind w:left="109"/>
              <w:rPr>
                <w:color w:val="auto"/>
                <w:szCs w:val="22"/>
              </w:rPr>
            </w:pPr>
            <w:r w:rsidRPr="00F52BBD">
              <w:rPr>
                <w:b/>
                <w:color w:val="auto"/>
                <w:szCs w:val="22"/>
              </w:rPr>
              <w:t>Evaluation</w:t>
            </w: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1CC0FA0F" w14:textId="77777777" w:rsidR="007A044A" w:rsidRPr="00F52BBD" w:rsidRDefault="007A044A" w:rsidP="00F9149D">
            <w:pPr>
              <w:ind w:left="110" w:hanging="118"/>
              <w:rPr>
                <w:color w:val="auto"/>
                <w:szCs w:val="22"/>
              </w:rPr>
            </w:pPr>
            <w:r w:rsidRPr="00F52BBD">
              <w:rPr>
                <w:color w:val="auto"/>
                <w:szCs w:val="22"/>
              </w:rPr>
              <w:t xml:space="preserve"> </w:t>
            </w:r>
            <w:r w:rsidRPr="00F52BBD">
              <w:rPr>
                <w:b/>
                <w:color w:val="auto"/>
                <w:szCs w:val="22"/>
              </w:rPr>
              <w:t>Technical Evaluation</w:t>
            </w:r>
            <w:r w:rsidRPr="00F52BBD">
              <w:rPr>
                <w:color w:val="auto"/>
                <w:szCs w:val="22"/>
              </w:rPr>
              <w:t xml:space="preserve"> </w:t>
            </w:r>
          </w:p>
        </w:tc>
      </w:tr>
      <w:tr w:rsidR="00F52BBD" w:rsidRPr="00F52BBD" w14:paraId="3A177571" w14:textId="77777777" w:rsidTr="005A30D3">
        <w:trPr>
          <w:trHeight w:val="419"/>
        </w:trPr>
        <w:tc>
          <w:tcPr>
            <w:tcW w:w="1327" w:type="dxa"/>
            <w:tcBorders>
              <w:top w:val="single" w:sz="5" w:space="0" w:color="000000"/>
              <w:left w:val="single" w:sz="5" w:space="0" w:color="000000"/>
              <w:bottom w:val="single" w:sz="5" w:space="0" w:color="000000"/>
              <w:right w:val="single" w:sz="5" w:space="0" w:color="000000"/>
            </w:tcBorders>
            <w:vAlign w:val="bottom"/>
          </w:tcPr>
          <w:p w14:paraId="3CFC031A" w14:textId="77777777" w:rsidR="007A044A" w:rsidRPr="00F52BBD" w:rsidRDefault="007A044A" w:rsidP="00F9149D">
            <w:pPr>
              <w:ind w:left="6"/>
              <w:rPr>
                <w:color w:val="auto"/>
                <w:szCs w:val="22"/>
              </w:rPr>
            </w:pPr>
            <w:r w:rsidRPr="00F52BBD">
              <w:rPr>
                <w:color w:val="auto"/>
                <w:szCs w:val="22"/>
              </w:rPr>
              <w:t xml:space="preserve">RS0001  </w:t>
            </w:r>
          </w:p>
        </w:tc>
        <w:tc>
          <w:tcPr>
            <w:tcW w:w="6220" w:type="dxa"/>
            <w:tcBorders>
              <w:top w:val="single" w:sz="5" w:space="0" w:color="000000"/>
              <w:left w:val="single" w:sz="5" w:space="0" w:color="000000"/>
              <w:bottom w:val="single" w:sz="5" w:space="0" w:color="000000"/>
              <w:right w:val="single" w:sz="5" w:space="0" w:color="000000"/>
            </w:tcBorders>
            <w:vAlign w:val="bottom"/>
          </w:tcPr>
          <w:p w14:paraId="2B0FD144" w14:textId="77777777" w:rsidR="007A044A" w:rsidRPr="00F52BBD" w:rsidRDefault="007A044A" w:rsidP="00F9149D">
            <w:pPr>
              <w:ind w:left="150"/>
              <w:rPr>
                <w:color w:val="auto"/>
                <w:szCs w:val="22"/>
              </w:rPr>
            </w:pPr>
            <w:r w:rsidRPr="00F52BBD">
              <w:rPr>
                <w:color w:val="auto"/>
                <w:szCs w:val="22"/>
              </w:rPr>
              <w:t xml:space="preserve">Authority of Signatory   </w:t>
            </w:r>
          </w:p>
        </w:tc>
        <w:tc>
          <w:tcPr>
            <w:tcW w:w="1426" w:type="dxa"/>
            <w:tcBorders>
              <w:top w:val="single" w:sz="5" w:space="0" w:color="000000"/>
              <w:left w:val="single" w:sz="5" w:space="0" w:color="000000"/>
              <w:bottom w:val="single" w:sz="5" w:space="0" w:color="000000"/>
              <w:right w:val="single" w:sz="5" w:space="0" w:color="000000"/>
            </w:tcBorders>
            <w:vAlign w:val="bottom"/>
          </w:tcPr>
          <w:p w14:paraId="18DBE8DC" w14:textId="77777777" w:rsidR="007A044A" w:rsidRPr="00F52BBD" w:rsidRDefault="007A044A" w:rsidP="00F9149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4780FA84" w14:textId="77777777" w:rsidR="007A044A" w:rsidRPr="00F52BBD" w:rsidRDefault="007A044A" w:rsidP="00F9149D">
            <w:pPr>
              <w:ind w:left="6"/>
              <w:rPr>
                <w:color w:val="auto"/>
                <w:szCs w:val="22"/>
              </w:rPr>
            </w:pPr>
            <w:r w:rsidRPr="00F52BBD">
              <w:rPr>
                <w:color w:val="auto"/>
                <w:szCs w:val="22"/>
              </w:rPr>
              <w:t xml:space="preserve">  </w:t>
            </w:r>
          </w:p>
        </w:tc>
      </w:tr>
      <w:tr w:rsidR="00F52BBD" w:rsidRPr="00F52BBD" w14:paraId="55DEFBE1"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31014193" w14:textId="77777777" w:rsidR="004674AD" w:rsidRPr="00F52BBD" w:rsidRDefault="004674AD" w:rsidP="004674AD">
            <w:pPr>
              <w:ind w:left="6"/>
              <w:rPr>
                <w:color w:val="auto"/>
                <w:szCs w:val="22"/>
              </w:rPr>
            </w:pPr>
            <w:r w:rsidRPr="00F52BBD">
              <w:rPr>
                <w:color w:val="auto"/>
                <w:szCs w:val="22"/>
              </w:rPr>
              <w:t xml:space="preserve">RS0002 </w:t>
            </w:r>
          </w:p>
        </w:tc>
        <w:tc>
          <w:tcPr>
            <w:tcW w:w="6220" w:type="dxa"/>
            <w:tcBorders>
              <w:top w:val="single" w:sz="5" w:space="0" w:color="000000"/>
              <w:left w:val="single" w:sz="5" w:space="0" w:color="000000"/>
              <w:bottom w:val="single" w:sz="5" w:space="0" w:color="000000"/>
              <w:right w:val="single" w:sz="5" w:space="0" w:color="000000"/>
            </w:tcBorders>
            <w:vAlign w:val="bottom"/>
          </w:tcPr>
          <w:p w14:paraId="183D6FDC" w14:textId="77777777" w:rsidR="004674AD" w:rsidRPr="00F52BBD" w:rsidRDefault="004674AD" w:rsidP="004674AD">
            <w:pPr>
              <w:ind w:left="150"/>
              <w:rPr>
                <w:color w:val="auto"/>
                <w:szCs w:val="22"/>
              </w:rPr>
            </w:pPr>
            <w:r w:rsidRPr="00F52BBD">
              <w:rPr>
                <w:color w:val="auto"/>
                <w:szCs w:val="22"/>
              </w:rPr>
              <w:t xml:space="preserve">Form of Acceptance and Declaration </w:t>
            </w:r>
          </w:p>
        </w:tc>
        <w:tc>
          <w:tcPr>
            <w:tcW w:w="1426" w:type="dxa"/>
            <w:tcBorders>
              <w:top w:val="single" w:sz="5" w:space="0" w:color="000000"/>
              <w:left w:val="single" w:sz="5" w:space="0" w:color="000000"/>
              <w:bottom w:val="single" w:sz="5" w:space="0" w:color="000000"/>
              <w:right w:val="single" w:sz="5" w:space="0" w:color="000000"/>
            </w:tcBorders>
            <w:vAlign w:val="bottom"/>
          </w:tcPr>
          <w:p w14:paraId="07F8FB08" w14:textId="21AC17F8"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75C3068B"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2F1D203C"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6671CA77" w14:textId="77777777" w:rsidR="004674AD" w:rsidRPr="00F52BBD" w:rsidRDefault="004674AD" w:rsidP="004674AD">
            <w:pPr>
              <w:ind w:left="6"/>
              <w:rPr>
                <w:color w:val="auto"/>
                <w:szCs w:val="22"/>
              </w:rPr>
            </w:pPr>
            <w:r w:rsidRPr="00F52BBD">
              <w:rPr>
                <w:color w:val="auto"/>
                <w:szCs w:val="22"/>
              </w:rPr>
              <w:t>RS0003</w:t>
            </w:r>
          </w:p>
        </w:tc>
        <w:tc>
          <w:tcPr>
            <w:tcW w:w="6220" w:type="dxa"/>
            <w:tcBorders>
              <w:top w:val="single" w:sz="5" w:space="0" w:color="000000"/>
              <w:left w:val="single" w:sz="5" w:space="0" w:color="000000"/>
              <w:bottom w:val="single" w:sz="5" w:space="0" w:color="000000"/>
              <w:right w:val="single" w:sz="5" w:space="0" w:color="000000"/>
            </w:tcBorders>
            <w:vAlign w:val="bottom"/>
          </w:tcPr>
          <w:p w14:paraId="36712E5E" w14:textId="77777777" w:rsidR="004674AD" w:rsidRPr="00F52BBD" w:rsidRDefault="004674AD" w:rsidP="004674AD">
            <w:pPr>
              <w:ind w:left="150"/>
              <w:rPr>
                <w:color w:val="auto"/>
                <w:szCs w:val="22"/>
              </w:rPr>
            </w:pPr>
            <w:r w:rsidRPr="00F52BBD">
              <w:rPr>
                <w:color w:val="auto"/>
                <w:szCs w:val="22"/>
              </w:rPr>
              <w:t>Municipal Certificate for attendance of Compulsory Briefing Session</w:t>
            </w:r>
          </w:p>
        </w:tc>
        <w:tc>
          <w:tcPr>
            <w:tcW w:w="1426" w:type="dxa"/>
            <w:tcBorders>
              <w:top w:val="single" w:sz="5" w:space="0" w:color="000000"/>
              <w:left w:val="single" w:sz="5" w:space="0" w:color="000000"/>
              <w:bottom w:val="single" w:sz="5" w:space="0" w:color="000000"/>
              <w:right w:val="single" w:sz="5" w:space="0" w:color="000000"/>
            </w:tcBorders>
            <w:vAlign w:val="bottom"/>
          </w:tcPr>
          <w:p w14:paraId="2F0C9EA5" w14:textId="77777777" w:rsidR="004674AD" w:rsidRPr="00F52BBD" w:rsidRDefault="004674AD" w:rsidP="004674AD">
            <w:pPr>
              <w:ind w:left="6"/>
              <w:rPr>
                <w:color w:val="auto"/>
                <w:szCs w:val="22"/>
              </w:rPr>
            </w:pPr>
            <w:r w:rsidRPr="00F52BBD">
              <w:rPr>
                <w:color w:val="auto"/>
                <w:szCs w:val="22"/>
              </w:rPr>
              <w:t>√</w:t>
            </w:r>
          </w:p>
        </w:tc>
        <w:tc>
          <w:tcPr>
            <w:tcW w:w="1289" w:type="dxa"/>
            <w:tcBorders>
              <w:top w:val="single" w:sz="5" w:space="0" w:color="000000"/>
              <w:left w:val="single" w:sz="5" w:space="0" w:color="000000"/>
              <w:bottom w:val="single" w:sz="5" w:space="0" w:color="000000"/>
              <w:right w:val="single" w:sz="5" w:space="0" w:color="000000"/>
            </w:tcBorders>
            <w:vAlign w:val="bottom"/>
          </w:tcPr>
          <w:p w14:paraId="122EF942" w14:textId="77777777" w:rsidR="004674AD" w:rsidRPr="00F52BBD" w:rsidRDefault="004674AD" w:rsidP="004674AD">
            <w:pPr>
              <w:ind w:left="6"/>
              <w:rPr>
                <w:color w:val="auto"/>
                <w:szCs w:val="22"/>
              </w:rPr>
            </w:pPr>
          </w:p>
        </w:tc>
      </w:tr>
      <w:tr w:rsidR="00F52BBD" w:rsidRPr="00F52BBD" w14:paraId="64B2ABB2" w14:textId="77777777" w:rsidTr="005A30D3">
        <w:trPr>
          <w:trHeight w:val="418"/>
        </w:trPr>
        <w:tc>
          <w:tcPr>
            <w:tcW w:w="1327" w:type="dxa"/>
            <w:tcBorders>
              <w:top w:val="single" w:sz="5" w:space="0" w:color="000000"/>
              <w:left w:val="single" w:sz="5" w:space="0" w:color="000000"/>
              <w:bottom w:val="single" w:sz="5" w:space="0" w:color="000000"/>
              <w:right w:val="single" w:sz="5" w:space="0" w:color="000000"/>
            </w:tcBorders>
            <w:vAlign w:val="bottom"/>
          </w:tcPr>
          <w:p w14:paraId="0B6A6DAD" w14:textId="77777777" w:rsidR="004674AD" w:rsidRPr="00F52BBD" w:rsidRDefault="004674AD" w:rsidP="004674AD">
            <w:pPr>
              <w:ind w:left="6"/>
              <w:rPr>
                <w:color w:val="auto"/>
                <w:szCs w:val="22"/>
              </w:rPr>
            </w:pPr>
            <w:r w:rsidRPr="00F52BBD">
              <w:rPr>
                <w:color w:val="auto"/>
                <w:szCs w:val="22"/>
              </w:rPr>
              <w:t>RS0004</w:t>
            </w:r>
          </w:p>
        </w:tc>
        <w:tc>
          <w:tcPr>
            <w:tcW w:w="6220" w:type="dxa"/>
            <w:tcBorders>
              <w:top w:val="single" w:sz="5" w:space="0" w:color="000000"/>
              <w:left w:val="single" w:sz="5" w:space="0" w:color="000000"/>
              <w:bottom w:val="single" w:sz="5" w:space="0" w:color="000000"/>
              <w:right w:val="single" w:sz="5" w:space="0" w:color="000000"/>
            </w:tcBorders>
            <w:vAlign w:val="bottom"/>
          </w:tcPr>
          <w:p w14:paraId="0CFE2B17" w14:textId="77777777" w:rsidR="004674AD" w:rsidRPr="00F52BBD" w:rsidRDefault="004674AD" w:rsidP="004674AD">
            <w:pPr>
              <w:ind w:left="150"/>
              <w:rPr>
                <w:color w:val="auto"/>
                <w:szCs w:val="22"/>
              </w:rPr>
            </w:pPr>
            <w:r w:rsidRPr="00F52BBD">
              <w:rPr>
                <w:color w:val="auto"/>
                <w:szCs w:val="22"/>
              </w:rPr>
              <w:t xml:space="preserve">Compulsory Enterprise Questionnaire </w:t>
            </w:r>
          </w:p>
        </w:tc>
        <w:tc>
          <w:tcPr>
            <w:tcW w:w="1426" w:type="dxa"/>
            <w:tcBorders>
              <w:top w:val="single" w:sz="5" w:space="0" w:color="000000"/>
              <w:left w:val="single" w:sz="5" w:space="0" w:color="000000"/>
              <w:bottom w:val="single" w:sz="5" w:space="0" w:color="000000"/>
              <w:right w:val="single" w:sz="5" w:space="0" w:color="000000"/>
            </w:tcBorders>
            <w:vAlign w:val="bottom"/>
          </w:tcPr>
          <w:p w14:paraId="0DC7CF66"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456C3ED1"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00334C0A"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3571A85A" w14:textId="77777777" w:rsidR="004674AD" w:rsidRPr="00F52BBD" w:rsidRDefault="004674AD" w:rsidP="004674AD">
            <w:pPr>
              <w:ind w:left="6"/>
              <w:rPr>
                <w:color w:val="auto"/>
                <w:szCs w:val="22"/>
              </w:rPr>
            </w:pPr>
            <w:r w:rsidRPr="00F52BBD">
              <w:rPr>
                <w:color w:val="auto"/>
                <w:szCs w:val="22"/>
              </w:rPr>
              <w:t xml:space="preserve">RS0005 </w:t>
            </w:r>
          </w:p>
        </w:tc>
        <w:tc>
          <w:tcPr>
            <w:tcW w:w="6220" w:type="dxa"/>
            <w:tcBorders>
              <w:top w:val="single" w:sz="5" w:space="0" w:color="000000"/>
              <w:left w:val="single" w:sz="5" w:space="0" w:color="000000"/>
              <w:bottom w:val="single" w:sz="5" w:space="0" w:color="000000"/>
              <w:right w:val="single" w:sz="5" w:space="0" w:color="000000"/>
            </w:tcBorders>
            <w:vAlign w:val="bottom"/>
          </w:tcPr>
          <w:p w14:paraId="6454529E" w14:textId="27770359" w:rsidR="004674AD" w:rsidRPr="00F52BBD" w:rsidRDefault="004674AD" w:rsidP="004674AD">
            <w:pPr>
              <w:ind w:left="150"/>
              <w:rPr>
                <w:color w:val="auto"/>
                <w:szCs w:val="22"/>
              </w:rPr>
            </w:pPr>
            <w:r w:rsidRPr="00F52BBD">
              <w:rPr>
                <w:color w:val="auto"/>
                <w:szCs w:val="22"/>
              </w:rPr>
              <w:t>Tax Compliance Certificate Requirements</w:t>
            </w:r>
            <w:r w:rsidRPr="00F52BBD">
              <w:rPr>
                <w:b/>
                <w:color w:val="auto"/>
                <w:szCs w:val="22"/>
              </w:rPr>
              <w:t xml:space="preserve"> </w:t>
            </w:r>
          </w:p>
        </w:tc>
        <w:tc>
          <w:tcPr>
            <w:tcW w:w="1426" w:type="dxa"/>
            <w:tcBorders>
              <w:top w:val="single" w:sz="5" w:space="0" w:color="000000"/>
              <w:left w:val="single" w:sz="5" w:space="0" w:color="000000"/>
              <w:bottom w:val="single" w:sz="5" w:space="0" w:color="000000"/>
              <w:right w:val="single" w:sz="5" w:space="0" w:color="000000"/>
            </w:tcBorders>
            <w:vAlign w:val="bottom"/>
          </w:tcPr>
          <w:p w14:paraId="11F27402"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1D5926D4"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0F933170"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1E2C8487" w14:textId="07D408C0" w:rsidR="004674AD" w:rsidRPr="00F52BBD" w:rsidRDefault="004674AD" w:rsidP="004674AD">
            <w:pPr>
              <w:ind w:left="6"/>
              <w:rPr>
                <w:color w:val="auto"/>
                <w:szCs w:val="22"/>
              </w:rPr>
            </w:pPr>
            <w:r w:rsidRPr="00F52BBD">
              <w:rPr>
                <w:color w:val="auto"/>
                <w:szCs w:val="22"/>
              </w:rPr>
              <w:t>RS0006</w:t>
            </w:r>
          </w:p>
        </w:tc>
        <w:tc>
          <w:tcPr>
            <w:tcW w:w="6220" w:type="dxa"/>
            <w:tcBorders>
              <w:top w:val="single" w:sz="5" w:space="0" w:color="000000"/>
              <w:left w:val="single" w:sz="5" w:space="0" w:color="000000"/>
              <w:bottom w:val="single" w:sz="5" w:space="0" w:color="000000"/>
              <w:right w:val="single" w:sz="5" w:space="0" w:color="000000"/>
            </w:tcBorders>
            <w:vAlign w:val="bottom"/>
          </w:tcPr>
          <w:p w14:paraId="2CE4E8E4" w14:textId="5F7ADF43" w:rsidR="004674AD" w:rsidRPr="00F52BBD" w:rsidRDefault="004674AD" w:rsidP="004674AD">
            <w:pPr>
              <w:ind w:left="150"/>
              <w:rPr>
                <w:color w:val="auto"/>
                <w:szCs w:val="22"/>
              </w:rPr>
            </w:pPr>
            <w:r w:rsidRPr="00F52BBD">
              <w:rPr>
                <w:color w:val="auto"/>
                <w:szCs w:val="22"/>
              </w:rPr>
              <w:t>Pricing Schedule</w:t>
            </w:r>
          </w:p>
        </w:tc>
        <w:tc>
          <w:tcPr>
            <w:tcW w:w="1426" w:type="dxa"/>
            <w:tcBorders>
              <w:top w:val="single" w:sz="5" w:space="0" w:color="000000"/>
              <w:left w:val="single" w:sz="5" w:space="0" w:color="000000"/>
              <w:bottom w:val="single" w:sz="5" w:space="0" w:color="000000"/>
              <w:right w:val="single" w:sz="5" w:space="0" w:color="000000"/>
            </w:tcBorders>
            <w:vAlign w:val="bottom"/>
          </w:tcPr>
          <w:p w14:paraId="64C72EFE" w14:textId="6FF9928C" w:rsidR="004674AD" w:rsidRPr="00F52BBD" w:rsidRDefault="004674AD" w:rsidP="004674AD">
            <w:pPr>
              <w:ind w:left="6"/>
              <w:rPr>
                <w:color w:val="auto"/>
                <w:szCs w:val="22"/>
              </w:rPr>
            </w:pPr>
          </w:p>
        </w:tc>
        <w:tc>
          <w:tcPr>
            <w:tcW w:w="1289" w:type="dxa"/>
            <w:tcBorders>
              <w:top w:val="single" w:sz="5" w:space="0" w:color="000000"/>
              <w:left w:val="single" w:sz="5" w:space="0" w:color="000000"/>
              <w:bottom w:val="single" w:sz="5" w:space="0" w:color="000000"/>
              <w:right w:val="single" w:sz="5" w:space="0" w:color="000000"/>
            </w:tcBorders>
            <w:vAlign w:val="bottom"/>
          </w:tcPr>
          <w:p w14:paraId="4862C101" w14:textId="281A695D" w:rsidR="004674AD" w:rsidRPr="00F52BBD" w:rsidRDefault="004674AD" w:rsidP="004674AD">
            <w:pPr>
              <w:ind w:left="6"/>
              <w:rPr>
                <w:color w:val="auto"/>
                <w:szCs w:val="22"/>
              </w:rPr>
            </w:pPr>
            <w:r w:rsidRPr="00F52BBD">
              <w:rPr>
                <w:color w:val="auto"/>
                <w:szCs w:val="22"/>
              </w:rPr>
              <w:t>√</w:t>
            </w:r>
          </w:p>
        </w:tc>
      </w:tr>
      <w:tr w:rsidR="00F52BBD" w:rsidRPr="00F52BBD" w14:paraId="52C5FAEC"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1CF84EA8" w14:textId="72C1171D" w:rsidR="004674AD" w:rsidRPr="00F52BBD" w:rsidRDefault="004674AD" w:rsidP="004674AD">
            <w:pPr>
              <w:ind w:left="6"/>
              <w:rPr>
                <w:color w:val="auto"/>
                <w:szCs w:val="22"/>
              </w:rPr>
            </w:pPr>
            <w:r w:rsidRPr="00F52BBD">
              <w:rPr>
                <w:color w:val="auto"/>
                <w:szCs w:val="22"/>
              </w:rPr>
              <w:t>RS0007</w:t>
            </w:r>
          </w:p>
        </w:tc>
        <w:tc>
          <w:tcPr>
            <w:tcW w:w="6220" w:type="dxa"/>
            <w:tcBorders>
              <w:top w:val="single" w:sz="5" w:space="0" w:color="000000"/>
              <w:left w:val="single" w:sz="5" w:space="0" w:color="000000"/>
              <w:bottom w:val="single" w:sz="5" w:space="0" w:color="000000"/>
              <w:right w:val="single" w:sz="5" w:space="0" w:color="000000"/>
            </w:tcBorders>
            <w:vAlign w:val="bottom"/>
          </w:tcPr>
          <w:p w14:paraId="7CEE360E" w14:textId="26F6C665" w:rsidR="004674AD" w:rsidRPr="00F52BBD" w:rsidRDefault="004674AD" w:rsidP="004674AD">
            <w:pPr>
              <w:ind w:left="150"/>
              <w:rPr>
                <w:color w:val="auto"/>
                <w:szCs w:val="22"/>
              </w:rPr>
            </w:pPr>
            <w:r w:rsidRPr="00F52BBD">
              <w:rPr>
                <w:color w:val="auto"/>
                <w:szCs w:val="22"/>
              </w:rPr>
              <w:t>Declaration of Interest</w:t>
            </w:r>
          </w:p>
        </w:tc>
        <w:tc>
          <w:tcPr>
            <w:tcW w:w="1426" w:type="dxa"/>
            <w:tcBorders>
              <w:top w:val="single" w:sz="5" w:space="0" w:color="000000"/>
              <w:left w:val="single" w:sz="5" w:space="0" w:color="000000"/>
              <w:bottom w:val="single" w:sz="5" w:space="0" w:color="000000"/>
              <w:right w:val="single" w:sz="5" w:space="0" w:color="000000"/>
            </w:tcBorders>
            <w:vAlign w:val="bottom"/>
          </w:tcPr>
          <w:p w14:paraId="599CABAC" w14:textId="1D41797A" w:rsidR="004674AD" w:rsidRPr="00F52BBD" w:rsidRDefault="004674AD" w:rsidP="004674AD">
            <w:pPr>
              <w:ind w:left="6"/>
              <w:rPr>
                <w:color w:val="auto"/>
                <w:szCs w:val="22"/>
              </w:rPr>
            </w:pPr>
            <w:r w:rsidRPr="00F52BBD">
              <w:rPr>
                <w:color w:val="auto"/>
                <w:szCs w:val="22"/>
              </w:rPr>
              <w:t>√</w:t>
            </w:r>
          </w:p>
        </w:tc>
        <w:tc>
          <w:tcPr>
            <w:tcW w:w="1289" w:type="dxa"/>
            <w:tcBorders>
              <w:top w:val="single" w:sz="5" w:space="0" w:color="000000"/>
              <w:left w:val="single" w:sz="5" w:space="0" w:color="000000"/>
              <w:bottom w:val="single" w:sz="5" w:space="0" w:color="000000"/>
              <w:right w:val="single" w:sz="5" w:space="0" w:color="000000"/>
            </w:tcBorders>
            <w:vAlign w:val="bottom"/>
          </w:tcPr>
          <w:p w14:paraId="6A72D799" w14:textId="77777777" w:rsidR="004674AD" w:rsidRPr="00F52BBD" w:rsidRDefault="004674AD" w:rsidP="004674AD">
            <w:pPr>
              <w:ind w:left="6"/>
              <w:rPr>
                <w:color w:val="auto"/>
                <w:szCs w:val="22"/>
              </w:rPr>
            </w:pPr>
          </w:p>
        </w:tc>
      </w:tr>
      <w:tr w:rsidR="00F52BBD" w:rsidRPr="00F52BBD" w14:paraId="11924987"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2ACE4292" w14:textId="7DCD138F" w:rsidR="004674AD" w:rsidRPr="00F52BBD" w:rsidRDefault="004674AD" w:rsidP="004674AD">
            <w:pPr>
              <w:ind w:left="6"/>
              <w:rPr>
                <w:color w:val="auto"/>
                <w:szCs w:val="22"/>
              </w:rPr>
            </w:pPr>
            <w:r w:rsidRPr="00F52BBD">
              <w:rPr>
                <w:color w:val="auto"/>
                <w:szCs w:val="22"/>
              </w:rPr>
              <w:t>RS0008</w:t>
            </w:r>
          </w:p>
        </w:tc>
        <w:tc>
          <w:tcPr>
            <w:tcW w:w="6220" w:type="dxa"/>
            <w:tcBorders>
              <w:top w:val="single" w:sz="5" w:space="0" w:color="000000"/>
              <w:left w:val="single" w:sz="5" w:space="0" w:color="000000"/>
              <w:bottom w:val="single" w:sz="5" w:space="0" w:color="000000"/>
              <w:right w:val="single" w:sz="5" w:space="0" w:color="000000"/>
            </w:tcBorders>
            <w:vAlign w:val="bottom"/>
          </w:tcPr>
          <w:p w14:paraId="45DCA824" w14:textId="12F764BE" w:rsidR="004674AD" w:rsidRPr="00F52BBD" w:rsidRDefault="004674AD" w:rsidP="004674AD">
            <w:pPr>
              <w:ind w:left="150"/>
              <w:rPr>
                <w:color w:val="auto"/>
                <w:szCs w:val="22"/>
              </w:rPr>
            </w:pPr>
            <w:r w:rsidRPr="00F52BBD">
              <w:rPr>
                <w:color w:val="auto"/>
                <w:szCs w:val="22"/>
              </w:rPr>
              <w:t xml:space="preserve">Declaration for Procurement above R10 million (vat inc.) </w:t>
            </w:r>
          </w:p>
        </w:tc>
        <w:tc>
          <w:tcPr>
            <w:tcW w:w="1426" w:type="dxa"/>
            <w:tcBorders>
              <w:top w:val="single" w:sz="5" w:space="0" w:color="000000"/>
              <w:left w:val="single" w:sz="5" w:space="0" w:color="000000"/>
              <w:bottom w:val="single" w:sz="5" w:space="0" w:color="000000"/>
              <w:right w:val="single" w:sz="5" w:space="0" w:color="000000"/>
            </w:tcBorders>
            <w:vAlign w:val="bottom"/>
          </w:tcPr>
          <w:p w14:paraId="3D2B4365" w14:textId="37E07A5B"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3FC55D1F" w14:textId="39C2CAC7" w:rsidR="004674AD" w:rsidRPr="00F52BBD" w:rsidRDefault="004674AD" w:rsidP="004674AD">
            <w:pPr>
              <w:ind w:left="6"/>
              <w:rPr>
                <w:color w:val="auto"/>
                <w:szCs w:val="22"/>
              </w:rPr>
            </w:pPr>
            <w:r w:rsidRPr="00F52BBD">
              <w:rPr>
                <w:color w:val="auto"/>
                <w:szCs w:val="22"/>
              </w:rPr>
              <w:t xml:space="preserve"> </w:t>
            </w:r>
          </w:p>
        </w:tc>
      </w:tr>
      <w:tr w:rsidR="00F52BBD" w:rsidRPr="00F52BBD" w14:paraId="3EBFC6FA"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32F0EDAA" w14:textId="1E3D82A1" w:rsidR="004674AD" w:rsidRPr="00F52BBD" w:rsidRDefault="004674AD" w:rsidP="004674AD">
            <w:pPr>
              <w:ind w:left="6"/>
              <w:rPr>
                <w:color w:val="auto"/>
                <w:szCs w:val="22"/>
              </w:rPr>
            </w:pPr>
            <w:r w:rsidRPr="00F52BBD">
              <w:rPr>
                <w:color w:val="auto"/>
                <w:szCs w:val="22"/>
              </w:rPr>
              <w:t xml:space="preserve">RS0009 </w:t>
            </w:r>
          </w:p>
        </w:tc>
        <w:tc>
          <w:tcPr>
            <w:tcW w:w="6220" w:type="dxa"/>
            <w:tcBorders>
              <w:top w:val="single" w:sz="5" w:space="0" w:color="000000"/>
              <w:left w:val="single" w:sz="5" w:space="0" w:color="000000"/>
              <w:bottom w:val="single" w:sz="5" w:space="0" w:color="000000"/>
              <w:right w:val="single" w:sz="5" w:space="0" w:color="000000"/>
            </w:tcBorders>
          </w:tcPr>
          <w:p w14:paraId="5FDA5691" w14:textId="596C0998" w:rsidR="004674AD" w:rsidRPr="00F52BBD" w:rsidRDefault="004674AD" w:rsidP="004674AD">
            <w:pPr>
              <w:ind w:left="150"/>
              <w:rPr>
                <w:color w:val="auto"/>
                <w:szCs w:val="22"/>
              </w:rPr>
            </w:pPr>
            <w:r w:rsidRPr="00F52BBD">
              <w:rPr>
                <w:color w:val="auto"/>
                <w:szCs w:val="22"/>
              </w:rPr>
              <w:t xml:space="preserve">Preference Points Claim Form in terms of the Preferential Procurement Regulations 2022 </w:t>
            </w:r>
          </w:p>
        </w:tc>
        <w:tc>
          <w:tcPr>
            <w:tcW w:w="1426" w:type="dxa"/>
            <w:tcBorders>
              <w:top w:val="single" w:sz="5" w:space="0" w:color="000000"/>
              <w:left w:val="single" w:sz="5" w:space="0" w:color="000000"/>
              <w:bottom w:val="single" w:sz="5" w:space="0" w:color="000000"/>
              <w:right w:val="single" w:sz="5" w:space="0" w:color="000000"/>
            </w:tcBorders>
            <w:vAlign w:val="bottom"/>
          </w:tcPr>
          <w:p w14:paraId="5637E146" w14:textId="20B8F4AC"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38CA2A26" w14:textId="728F25E6" w:rsidR="004674AD" w:rsidRPr="00F52BBD" w:rsidRDefault="004674AD" w:rsidP="004674AD">
            <w:pPr>
              <w:ind w:left="6"/>
              <w:rPr>
                <w:color w:val="auto"/>
                <w:szCs w:val="22"/>
              </w:rPr>
            </w:pPr>
            <w:r w:rsidRPr="00F52BBD">
              <w:rPr>
                <w:color w:val="auto"/>
                <w:szCs w:val="22"/>
              </w:rPr>
              <w:t xml:space="preserve"> </w:t>
            </w:r>
          </w:p>
        </w:tc>
      </w:tr>
      <w:tr w:rsidR="00F52BBD" w:rsidRPr="00F52BBD" w14:paraId="1FA43443" w14:textId="77777777" w:rsidTr="005A30D3">
        <w:trPr>
          <w:trHeight w:val="416"/>
        </w:trPr>
        <w:tc>
          <w:tcPr>
            <w:tcW w:w="1327" w:type="dxa"/>
            <w:tcBorders>
              <w:top w:val="single" w:sz="5" w:space="0" w:color="000000"/>
              <w:left w:val="single" w:sz="5" w:space="0" w:color="000000"/>
              <w:bottom w:val="single" w:sz="5" w:space="0" w:color="000000"/>
              <w:right w:val="single" w:sz="5" w:space="0" w:color="000000"/>
            </w:tcBorders>
            <w:vAlign w:val="bottom"/>
          </w:tcPr>
          <w:p w14:paraId="5D6BDE05" w14:textId="77777777" w:rsidR="004674AD" w:rsidRPr="00F52BBD" w:rsidRDefault="004674AD" w:rsidP="004674AD">
            <w:pPr>
              <w:ind w:left="6"/>
              <w:rPr>
                <w:color w:val="auto"/>
                <w:szCs w:val="22"/>
              </w:rPr>
            </w:pPr>
            <w:r w:rsidRPr="00F52BBD">
              <w:rPr>
                <w:color w:val="auto"/>
                <w:szCs w:val="22"/>
              </w:rPr>
              <w:t xml:space="preserve">RS0010 </w:t>
            </w:r>
          </w:p>
        </w:tc>
        <w:tc>
          <w:tcPr>
            <w:tcW w:w="6220" w:type="dxa"/>
            <w:tcBorders>
              <w:top w:val="single" w:sz="5" w:space="0" w:color="000000"/>
              <w:left w:val="single" w:sz="5" w:space="0" w:color="000000"/>
              <w:bottom w:val="single" w:sz="5" w:space="0" w:color="000000"/>
              <w:right w:val="single" w:sz="5" w:space="0" w:color="000000"/>
            </w:tcBorders>
            <w:vAlign w:val="bottom"/>
          </w:tcPr>
          <w:p w14:paraId="0E314F52" w14:textId="63DA81CA" w:rsidR="004674AD" w:rsidRPr="00F52BBD" w:rsidRDefault="004674AD" w:rsidP="004674AD">
            <w:pPr>
              <w:ind w:left="150"/>
              <w:rPr>
                <w:color w:val="auto"/>
                <w:szCs w:val="22"/>
              </w:rPr>
            </w:pPr>
            <w:r w:rsidRPr="00F52BBD">
              <w:rPr>
                <w:color w:val="auto"/>
                <w:szCs w:val="22"/>
              </w:rPr>
              <w:t>Contract Form - Rendering of Services (To be filled by the bidder)</w:t>
            </w:r>
          </w:p>
        </w:tc>
        <w:tc>
          <w:tcPr>
            <w:tcW w:w="1426" w:type="dxa"/>
            <w:tcBorders>
              <w:top w:val="single" w:sz="5" w:space="0" w:color="000000"/>
              <w:left w:val="single" w:sz="5" w:space="0" w:color="000000"/>
              <w:bottom w:val="single" w:sz="5" w:space="0" w:color="000000"/>
              <w:right w:val="single" w:sz="5" w:space="0" w:color="000000"/>
            </w:tcBorders>
          </w:tcPr>
          <w:p w14:paraId="14BCA6AD"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245302EE"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343F92B8"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7975B2F9" w14:textId="77777777" w:rsidR="004674AD" w:rsidRPr="00F52BBD" w:rsidRDefault="004674AD" w:rsidP="004674AD">
            <w:pPr>
              <w:ind w:left="6"/>
              <w:rPr>
                <w:color w:val="auto"/>
                <w:szCs w:val="22"/>
              </w:rPr>
            </w:pPr>
            <w:r w:rsidRPr="00F52BBD">
              <w:rPr>
                <w:color w:val="auto"/>
                <w:szCs w:val="22"/>
              </w:rPr>
              <w:t xml:space="preserve">RS0011 </w:t>
            </w:r>
          </w:p>
        </w:tc>
        <w:tc>
          <w:tcPr>
            <w:tcW w:w="6220" w:type="dxa"/>
            <w:tcBorders>
              <w:top w:val="single" w:sz="5" w:space="0" w:color="000000"/>
              <w:left w:val="single" w:sz="5" w:space="0" w:color="000000"/>
              <w:bottom w:val="single" w:sz="5" w:space="0" w:color="000000"/>
              <w:right w:val="single" w:sz="5" w:space="0" w:color="000000"/>
            </w:tcBorders>
            <w:vAlign w:val="bottom"/>
          </w:tcPr>
          <w:p w14:paraId="335FE2FC" w14:textId="77777777" w:rsidR="004674AD" w:rsidRPr="00F52BBD" w:rsidRDefault="004674AD" w:rsidP="004674AD">
            <w:pPr>
              <w:ind w:left="150"/>
              <w:rPr>
                <w:color w:val="auto"/>
                <w:szCs w:val="22"/>
              </w:rPr>
            </w:pPr>
            <w:r w:rsidRPr="00F52BBD">
              <w:rPr>
                <w:color w:val="auto"/>
                <w:szCs w:val="22"/>
              </w:rPr>
              <w:t>Contract Form - Rendering of Services (To be filled by purchaser)</w:t>
            </w:r>
          </w:p>
        </w:tc>
        <w:tc>
          <w:tcPr>
            <w:tcW w:w="1426" w:type="dxa"/>
            <w:tcBorders>
              <w:top w:val="single" w:sz="5" w:space="0" w:color="000000"/>
              <w:left w:val="single" w:sz="5" w:space="0" w:color="000000"/>
              <w:bottom w:val="single" w:sz="5" w:space="0" w:color="000000"/>
              <w:right w:val="single" w:sz="5" w:space="0" w:color="000000"/>
            </w:tcBorders>
          </w:tcPr>
          <w:p w14:paraId="0093A003"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3A6E4AFD"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032BBCFB" w14:textId="77777777" w:rsidTr="005A30D3">
        <w:trPr>
          <w:trHeight w:val="538"/>
        </w:trPr>
        <w:tc>
          <w:tcPr>
            <w:tcW w:w="1327" w:type="dxa"/>
            <w:tcBorders>
              <w:top w:val="single" w:sz="5" w:space="0" w:color="000000"/>
              <w:left w:val="single" w:sz="5" w:space="0" w:color="000000"/>
              <w:bottom w:val="single" w:sz="5" w:space="0" w:color="000000"/>
              <w:right w:val="single" w:sz="5" w:space="0" w:color="000000"/>
            </w:tcBorders>
            <w:vAlign w:val="bottom"/>
          </w:tcPr>
          <w:p w14:paraId="05EC74BD" w14:textId="77777777" w:rsidR="004674AD" w:rsidRPr="00F52BBD" w:rsidRDefault="004674AD" w:rsidP="004674AD">
            <w:pPr>
              <w:ind w:left="6"/>
              <w:rPr>
                <w:color w:val="auto"/>
                <w:szCs w:val="22"/>
              </w:rPr>
            </w:pPr>
            <w:r w:rsidRPr="00F52BBD">
              <w:rPr>
                <w:color w:val="auto"/>
                <w:szCs w:val="22"/>
              </w:rPr>
              <w:t xml:space="preserve">RS0012 </w:t>
            </w:r>
          </w:p>
        </w:tc>
        <w:tc>
          <w:tcPr>
            <w:tcW w:w="6220" w:type="dxa"/>
            <w:tcBorders>
              <w:top w:val="single" w:sz="5" w:space="0" w:color="000000"/>
              <w:left w:val="single" w:sz="5" w:space="0" w:color="000000"/>
              <w:bottom w:val="single" w:sz="5" w:space="0" w:color="000000"/>
              <w:right w:val="single" w:sz="5" w:space="0" w:color="000000"/>
            </w:tcBorders>
          </w:tcPr>
          <w:p w14:paraId="5B472C9B" w14:textId="77777777" w:rsidR="004674AD" w:rsidRPr="00F52BBD" w:rsidRDefault="004674AD" w:rsidP="004674AD">
            <w:pPr>
              <w:ind w:left="150"/>
              <w:rPr>
                <w:color w:val="auto"/>
                <w:szCs w:val="22"/>
              </w:rPr>
            </w:pPr>
            <w:r w:rsidRPr="00F52BBD">
              <w:rPr>
                <w:color w:val="auto"/>
                <w:szCs w:val="22"/>
              </w:rPr>
              <w:t>Declaration of Bidder's Past Supply Chain Management Practices</w:t>
            </w:r>
            <w:r w:rsidRPr="00F52BBD">
              <w:rPr>
                <w:b/>
                <w:color w:val="auto"/>
                <w:szCs w:val="22"/>
              </w:rPr>
              <w:t xml:space="preserve"> </w:t>
            </w:r>
          </w:p>
        </w:tc>
        <w:tc>
          <w:tcPr>
            <w:tcW w:w="1426" w:type="dxa"/>
            <w:tcBorders>
              <w:top w:val="single" w:sz="5" w:space="0" w:color="000000"/>
              <w:left w:val="single" w:sz="5" w:space="0" w:color="000000"/>
              <w:bottom w:val="single" w:sz="5" w:space="0" w:color="000000"/>
              <w:right w:val="single" w:sz="5" w:space="0" w:color="000000"/>
            </w:tcBorders>
          </w:tcPr>
          <w:p w14:paraId="54872E1E"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61011FBF"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26F24812"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3FFD8D73" w14:textId="77777777" w:rsidR="004674AD" w:rsidRPr="00F52BBD" w:rsidRDefault="004674AD" w:rsidP="004674AD">
            <w:pPr>
              <w:ind w:left="6"/>
              <w:rPr>
                <w:color w:val="auto"/>
                <w:szCs w:val="22"/>
              </w:rPr>
            </w:pPr>
            <w:r w:rsidRPr="00F52BBD">
              <w:rPr>
                <w:color w:val="auto"/>
                <w:szCs w:val="22"/>
              </w:rPr>
              <w:t xml:space="preserve">RS0013 </w:t>
            </w:r>
          </w:p>
        </w:tc>
        <w:tc>
          <w:tcPr>
            <w:tcW w:w="6220" w:type="dxa"/>
            <w:tcBorders>
              <w:top w:val="single" w:sz="5" w:space="0" w:color="000000"/>
              <w:left w:val="single" w:sz="5" w:space="0" w:color="000000"/>
              <w:bottom w:val="single" w:sz="5" w:space="0" w:color="000000"/>
              <w:right w:val="single" w:sz="5" w:space="0" w:color="000000"/>
            </w:tcBorders>
            <w:vAlign w:val="bottom"/>
          </w:tcPr>
          <w:p w14:paraId="7D284B52" w14:textId="77777777" w:rsidR="004674AD" w:rsidRPr="00F52BBD" w:rsidRDefault="004674AD" w:rsidP="004674AD">
            <w:pPr>
              <w:ind w:left="150"/>
              <w:rPr>
                <w:color w:val="auto"/>
                <w:szCs w:val="22"/>
              </w:rPr>
            </w:pPr>
            <w:r w:rsidRPr="00F52BBD">
              <w:rPr>
                <w:color w:val="auto"/>
                <w:szCs w:val="22"/>
              </w:rPr>
              <w:t xml:space="preserve">Certificate of Independent Tender Determination </w:t>
            </w:r>
          </w:p>
        </w:tc>
        <w:tc>
          <w:tcPr>
            <w:tcW w:w="1426" w:type="dxa"/>
            <w:tcBorders>
              <w:top w:val="single" w:sz="5" w:space="0" w:color="000000"/>
              <w:left w:val="single" w:sz="5" w:space="0" w:color="000000"/>
              <w:bottom w:val="single" w:sz="5" w:space="0" w:color="000000"/>
              <w:right w:val="single" w:sz="5" w:space="0" w:color="000000"/>
            </w:tcBorders>
          </w:tcPr>
          <w:p w14:paraId="0DDE71C4"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29BF321D"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6C91263B" w14:textId="77777777" w:rsidTr="005A30D3">
        <w:trPr>
          <w:trHeight w:val="535"/>
        </w:trPr>
        <w:tc>
          <w:tcPr>
            <w:tcW w:w="1327" w:type="dxa"/>
            <w:tcBorders>
              <w:top w:val="single" w:sz="5" w:space="0" w:color="000000"/>
              <w:left w:val="single" w:sz="5" w:space="0" w:color="000000"/>
              <w:bottom w:val="single" w:sz="5" w:space="0" w:color="000000"/>
              <w:right w:val="single" w:sz="5" w:space="0" w:color="000000"/>
            </w:tcBorders>
            <w:vAlign w:val="bottom"/>
          </w:tcPr>
          <w:p w14:paraId="37C3A398" w14:textId="4ED97313" w:rsidR="004674AD" w:rsidRPr="00F52BBD" w:rsidRDefault="004674AD" w:rsidP="004674AD">
            <w:pPr>
              <w:ind w:left="6"/>
              <w:rPr>
                <w:color w:val="auto"/>
                <w:szCs w:val="22"/>
              </w:rPr>
            </w:pPr>
            <w:r w:rsidRPr="00F52BBD">
              <w:rPr>
                <w:color w:val="auto"/>
                <w:szCs w:val="22"/>
              </w:rPr>
              <w:t xml:space="preserve">RS0017 </w:t>
            </w:r>
          </w:p>
        </w:tc>
        <w:tc>
          <w:tcPr>
            <w:tcW w:w="6220" w:type="dxa"/>
            <w:tcBorders>
              <w:top w:val="single" w:sz="5" w:space="0" w:color="000000"/>
              <w:left w:val="single" w:sz="5" w:space="0" w:color="000000"/>
              <w:bottom w:val="single" w:sz="5" w:space="0" w:color="000000"/>
              <w:right w:val="single" w:sz="5" w:space="0" w:color="000000"/>
            </w:tcBorders>
          </w:tcPr>
          <w:p w14:paraId="6767DBE1" w14:textId="77777777" w:rsidR="004674AD" w:rsidRPr="00F52BBD" w:rsidRDefault="004674AD" w:rsidP="004674AD">
            <w:pPr>
              <w:ind w:left="150"/>
              <w:rPr>
                <w:color w:val="auto"/>
                <w:szCs w:val="22"/>
              </w:rPr>
            </w:pPr>
            <w:r w:rsidRPr="00F52BBD">
              <w:rPr>
                <w:color w:val="auto"/>
                <w:szCs w:val="22"/>
              </w:rPr>
              <w:t xml:space="preserve">Declaration in Terms of the Municipal Finance Management Act </w:t>
            </w:r>
          </w:p>
        </w:tc>
        <w:tc>
          <w:tcPr>
            <w:tcW w:w="1426" w:type="dxa"/>
            <w:tcBorders>
              <w:top w:val="single" w:sz="5" w:space="0" w:color="000000"/>
              <w:left w:val="single" w:sz="5" w:space="0" w:color="000000"/>
              <w:bottom w:val="single" w:sz="5" w:space="0" w:color="000000"/>
              <w:right w:val="single" w:sz="5" w:space="0" w:color="000000"/>
            </w:tcBorders>
          </w:tcPr>
          <w:p w14:paraId="166B2287"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27185C14"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63FD75B1" w14:textId="77777777" w:rsidTr="005A30D3">
        <w:trPr>
          <w:trHeight w:val="418"/>
        </w:trPr>
        <w:tc>
          <w:tcPr>
            <w:tcW w:w="1327" w:type="dxa"/>
            <w:tcBorders>
              <w:top w:val="single" w:sz="5" w:space="0" w:color="000000"/>
              <w:left w:val="single" w:sz="5" w:space="0" w:color="000000"/>
              <w:bottom w:val="single" w:sz="5" w:space="0" w:color="000000"/>
              <w:right w:val="single" w:sz="5" w:space="0" w:color="000000"/>
            </w:tcBorders>
            <w:vAlign w:val="bottom"/>
          </w:tcPr>
          <w:p w14:paraId="1774A3C4" w14:textId="77777777" w:rsidR="004674AD" w:rsidRPr="00F52BBD" w:rsidRDefault="004674AD" w:rsidP="004674AD">
            <w:pPr>
              <w:ind w:left="6"/>
              <w:rPr>
                <w:color w:val="auto"/>
                <w:szCs w:val="22"/>
              </w:rPr>
            </w:pPr>
            <w:r w:rsidRPr="00F52BBD">
              <w:rPr>
                <w:color w:val="auto"/>
                <w:szCs w:val="22"/>
              </w:rPr>
              <w:t xml:space="preserve">RS0015 </w:t>
            </w:r>
          </w:p>
        </w:tc>
        <w:tc>
          <w:tcPr>
            <w:tcW w:w="6220" w:type="dxa"/>
            <w:tcBorders>
              <w:top w:val="single" w:sz="5" w:space="0" w:color="000000"/>
              <w:left w:val="single" w:sz="5" w:space="0" w:color="000000"/>
              <w:bottom w:val="single" w:sz="5" w:space="0" w:color="000000"/>
              <w:right w:val="single" w:sz="5" w:space="0" w:color="000000"/>
            </w:tcBorders>
            <w:vAlign w:val="bottom"/>
          </w:tcPr>
          <w:p w14:paraId="70BB5344" w14:textId="77777777" w:rsidR="004674AD" w:rsidRPr="00F52BBD" w:rsidRDefault="004674AD" w:rsidP="004674AD">
            <w:pPr>
              <w:ind w:left="150"/>
              <w:rPr>
                <w:color w:val="auto"/>
                <w:szCs w:val="22"/>
              </w:rPr>
            </w:pPr>
            <w:r w:rsidRPr="00F52BBD">
              <w:rPr>
                <w:color w:val="auto"/>
                <w:szCs w:val="22"/>
              </w:rPr>
              <w:t xml:space="preserve">Registration on National Treasury Central Supplier Database </w:t>
            </w:r>
          </w:p>
        </w:tc>
        <w:tc>
          <w:tcPr>
            <w:tcW w:w="1426" w:type="dxa"/>
            <w:tcBorders>
              <w:top w:val="single" w:sz="5" w:space="0" w:color="000000"/>
              <w:left w:val="single" w:sz="5" w:space="0" w:color="000000"/>
              <w:bottom w:val="single" w:sz="5" w:space="0" w:color="000000"/>
              <w:right w:val="single" w:sz="5" w:space="0" w:color="000000"/>
            </w:tcBorders>
          </w:tcPr>
          <w:p w14:paraId="5D765954"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204DCEA6"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2E195149"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0D98FAC5" w14:textId="77777777" w:rsidR="004674AD" w:rsidRPr="00F52BBD" w:rsidRDefault="004674AD" w:rsidP="004674AD">
            <w:pPr>
              <w:ind w:left="6"/>
              <w:rPr>
                <w:color w:val="auto"/>
                <w:szCs w:val="22"/>
              </w:rPr>
            </w:pPr>
            <w:r w:rsidRPr="00F52BBD">
              <w:rPr>
                <w:color w:val="auto"/>
                <w:szCs w:val="22"/>
              </w:rPr>
              <w:t xml:space="preserve">RS0016 </w:t>
            </w:r>
          </w:p>
        </w:tc>
        <w:tc>
          <w:tcPr>
            <w:tcW w:w="6220" w:type="dxa"/>
            <w:tcBorders>
              <w:top w:val="single" w:sz="5" w:space="0" w:color="000000"/>
              <w:left w:val="single" w:sz="5" w:space="0" w:color="000000"/>
              <w:bottom w:val="single" w:sz="5" w:space="0" w:color="000000"/>
              <w:right w:val="single" w:sz="5" w:space="0" w:color="000000"/>
            </w:tcBorders>
            <w:vAlign w:val="bottom"/>
          </w:tcPr>
          <w:p w14:paraId="40D90785" w14:textId="77777777" w:rsidR="004674AD" w:rsidRPr="00F52BBD" w:rsidRDefault="004674AD" w:rsidP="004674AD">
            <w:pPr>
              <w:ind w:left="150"/>
              <w:rPr>
                <w:color w:val="auto"/>
                <w:szCs w:val="22"/>
              </w:rPr>
            </w:pPr>
            <w:r w:rsidRPr="00F52BBD">
              <w:rPr>
                <w:color w:val="auto"/>
                <w:szCs w:val="22"/>
              </w:rPr>
              <w:t xml:space="preserve">Consultancy Services Provided to Organs of State </w:t>
            </w:r>
          </w:p>
        </w:tc>
        <w:tc>
          <w:tcPr>
            <w:tcW w:w="1426" w:type="dxa"/>
            <w:tcBorders>
              <w:top w:val="single" w:sz="5" w:space="0" w:color="000000"/>
              <w:left w:val="single" w:sz="5" w:space="0" w:color="000000"/>
              <w:bottom w:val="single" w:sz="5" w:space="0" w:color="000000"/>
              <w:right w:val="single" w:sz="5" w:space="0" w:color="000000"/>
            </w:tcBorders>
          </w:tcPr>
          <w:p w14:paraId="61025CBF"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32ACE6A7"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62D8AD13"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24994339" w14:textId="2EB956D0" w:rsidR="004674AD" w:rsidRPr="00F52BBD" w:rsidRDefault="004674AD" w:rsidP="004674AD">
            <w:pPr>
              <w:ind w:left="6"/>
              <w:rPr>
                <w:color w:val="auto"/>
                <w:szCs w:val="22"/>
              </w:rPr>
            </w:pPr>
            <w:r w:rsidRPr="00F52BBD">
              <w:rPr>
                <w:color w:val="auto"/>
                <w:szCs w:val="22"/>
              </w:rPr>
              <w:t>RS0017</w:t>
            </w:r>
          </w:p>
        </w:tc>
        <w:tc>
          <w:tcPr>
            <w:tcW w:w="6220" w:type="dxa"/>
            <w:tcBorders>
              <w:top w:val="single" w:sz="5" w:space="0" w:color="000000"/>
              <w:left w:val="single" w:sz="5" w:space="0" w:color="000000"/>
              <w:bottom w:val="single" w:sz="5" w:space="0" w:color="000000"/>
              <w:right w:val="single" w:sz="5" w:space="0" w:color="000000"/>
            </w:tcBorders>
            <w:vAlign w:val="bottom"/>
          </w:tcPr>
          <w:p w14:paraId="26B4B28E" w14:textId="122F4EB1" w:rsidR="004674AD" w:rsidRPr="00F52BBD" w:rsidRDefault="004674AD" w:rsidP="004674AD">
            <w:pPr>
              <w:ind w:left="150"/>
              <w:rPr>
                <w:color w:val="auto"/>
                <w:szCs w:val="22"/>
              </w:rPr>
            </w:pPr>
            <w:r w:rsidRPr="00F52BBD">
              <w:rPr>
                <w:color w:val="auto"/>
                <w:szCs w:val="22"/>
              </w:rPr>
              <w:t>Letter of good standing</w:t>
            </w:r>
          </w:p>
        </w:tc>
        <w:tc>
          <w:tcPr>
            <w:tcW w:w="1426" w:type="dxa"/>
            <w:tcBorders>
              <w:top w:val="single" w:sz="5" w:space="0" w:color="000000"/>
              <w:left w:val="single" w:sz="5" w:space="0" w:color="000000"/>
              <w:bottom w:val="single" w:sz="5" w:space="0" w:color="000000"/>
              <w:right w:val="single" w:sz="5" w:space="0" w:color="000000"/>
            </w:tcBorders>
          </w:tcPr>
          <w:p w14:paraId="7D32CB0C" w14:textId="1A337653" w:rsidR="004674AD" w:rsidRPr="00F52BBD" w:rsidRDefault="004674AD" w:rsidP="004674AD">
            <w:pPr>
              <w:ind w:left="6"/>
              <w:rPr>
                <w:color w:val="auto"/>
                <w:szCs w:val="22"/>
              </w:rPr>
            </w:pPr>
            <w:r w:rsidRPr="00F52BBD">
              <w:rPr>
                <w:color w:val="auto"/>
                <w:szCs w:val="22"/>
              </w:rPr>
              <w:t>√</w:t>
            </w:r>
          </w:p>
        </w:tc>
        <w:tc>
          <w:tcPr>
            <w:tcW w:w="1289" w:type="dxa"/>
            <w:tcBorders>
              <w:top w:val="single" w:sz="5" w:space="0" w:color="000000"/>
              <w:left w:val="single" w:sz="5" w:space="0" w:color="000000"/>
              <w:bottom w:val="single" w:sz="5" w:space="0" w:color="000000"/>
              <w:right w:val="single" w:sz="5" w:space="0" w:color="000000"/>
            </w:tcBorders>
            <w:vAlign w:val="bottom"/>
          </w:tcPr>
          <w:p w14:paraId="20A486EB" w14:textId="77777777" w:rsidR="004674AD" w:rsidRPr="00F52BBD" w:rsidRDefault="004674AD" w:rsidP="004674AD">
            <w:pPr>
              <w:ind w:left="6"/>
              <w:rPr>
                <w:color w:val="auto"/>
                <w:szCs w:val="22"/>
              </w:rPr>
            </w:pPr>
          </w:p>
        </w:tc>
      </w:tr>
      <w:tr w:rsidR="00F52BBD" w:rsidRPr="00F52BBD" w14:paraId="0AA0CDD9"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1C503557" w14:textId="300254D3" w:rsidR="004674AD" w:rsidRPr="00F52BBD" w:rsidRDefault="004674AD" w:rsidP="004674AD">
            <w:pPr>
              <w:ind w:left="6"/>
              <w:rPr>
                <w:color w:val="auto"/>
                <w:szCs w:val="22"/>
              </w:rPr>
            </w:pPr>
            <w:r w:rsidRPr="00F52BBD">
              <w:rPr>
                <w:color w:val="auto"/>
                <w:szCs w:val="22"/>
              </w:rPr>
              <w:t>RS0018</w:t>
            </w:r>
          </w:p>
        </w:tc>
        <w:tc>
          <w:tcPr>
            <w:tcW w:w="6220" w:type="dxa"/>
            <w:tcBorders>
              <w:top w:val="single" w:sz="5" w:space="0" w:color="000000"/>
              <w:left w:val="single" w:sz="5" w:space="0" w:color="000000"/>
              <w:bottom w:val="single" w:sz="5" w:space="0" w:color="000000"/>
              <w:right w:val="single" w:sz="5" w:space="0" w:color="000000"/>
            </w:tcBorders>
            <w:vAlign w:val="bottom"/>
          </w:tcPr>
          <w:p w14:paraId="4C1AF996" w14:textId="77777777" w:rsidR="004674AD" w:rsidRPr="00F52BBD" w:rsidRDefault="004674AD" w:rsidP="004674AD">
            <w:pPr>
              <w:ind w:left="150"/>
              <w:rPr>
                <w:color w:val="auto"/>
                <w:szCs w:val="22"/>
              </w:rPr>
            </w:pPr>
            <w:r w:rsidRPr="00F52BBD">
              <w:rPr>
                <w:color w:val="auto"/>
                <w:szCs w:val="22"/>
              </w:rPr>
              <w:t xml:space="preserve">Bidders Track Record (Similar Projects) </w:t>
            </w:r>
          </w:p>
        </w:tc>
        <w:tc>
          <w:tcPr>
            <w:tcW w:w="1426" w:type="dxa"/>
            <w:tcBorders>
              <w:top w:val="single" w:sz="5" w:space="0" w:color="000000"/>
              <w:left w:val="single" w:sz="5" w:space="0" w:color="000000"/>
              <w:bottom w:val="single" w:sz="5" w:space="0" w:color="000000"/>
              <w:right w:val="single" w:sz="5" w:space="0" w:color="000000"/>
            </w:tcBorders>
            <w:vAlign w:val="bottom"/>
          </w:tcPr>
          <w:p w14:paraId="41E5C50F"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26C5BAED"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678E06C2"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194EE6AC" w14:textId="2E8056A8" w:rsidR="004674AD" w:rsidRPr="00F52BBD" w:rsidRDefault="004674AD" w:rsidP="004674AD">
            <w:pPr>
              <w:ind w:left="6"/>
              <w:rPr>
                <w:color w:val="auto"/>
                <w:szCs w:val="22"/>
              </w:rPr>
            </w:pPr>
            <w:r w:rsidRPr="00F52BBD">
              <w:rPr>
                <w:color w:val="auto"/>
                <w:szCs w:val="22"/>
              </w:rPr>
              <w:t>RS0019</w:t>
            </w:r>
          </w:p>
        </w:tc>
        <w:tc>
          <w:tcPr>
            <w:tcW w:w="6220" w:type="dxa"/>
            <w:tcBorders>
              <w:top w:val="single" w:sz="5" w:space="0" w:color="000000"/>
              <w:left w:val="single" w:sz="5" w:space="0" w:color="000000"/>
              <w:bottom w:val="single" w:sz="5" w:space="0" w:color="000000"/>
              <w:right w:val="single" w:sz="5" w:space="0" w:color="000000"/>
            </w:tcBorders>
            <w:vAlign w:val="bottom"/>
          </w:tcPr>
          <w:p w14:paraId="02F4069E" w14:textId="1C8B3E1D" w:rsidR="004674AD" w:rsidRPr="00F52BBD" w:rsidRDefault="004674AD" w:rsidP="004674AD">
            <w:pPr>
              <w:ind w:left="150"/>
              <w:rPr>
                <w:bCs/>
                <w:color w:val="auto"/>
                <w:szCs w:val="22"/>
              </w:rPr>
            </w:pPr>
            <w:r w:rsidRPr="00F52BBD">
              <w:rPr>
                <w:bCs/>
                <w:color w:val="auto"/>
                <w:szCs w:val="22"/>
              </w:rPr>
              <w:t>Letters for similar projects carried out over the past 5 years</w:t>
            </w:r>
          </w:p>
        </w:tc>
        <w:tc>
          <w:tcPr>
            <w:tcW w:w="1426" w:type="dxa"/>
            <w:tcBorders>
              <w:top w:val="single" w:sz="5" w:space="0" w:color="000000"/>
              <w:left w:val="single" w:sz="5" w:space="0" w:color="000000"/>
              <w:bottom w:val="single" w:sz="5" w:space="0" w:color="000000"/>
              <w:right w:val="single" w:sz="5" w:space="0" w:color="000000"/>
            </w:tcBorders>
            <w:vAlign w:val="bottom"/>
          </w:tcPr>
          <w:p w14:paraId="66AE7C5D" w14:textId="40716A7A"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4EE5F8FE" w14:textId="7FD91DC2" w:rsidR="004674AD" w:rsidRPr="00F52BBD" w:rsidRDefault="004674AD" w:rsidP="004674AD">
            <w:pPr>
              <w:ind w:left="6"/>
              <w:rPr>
                <w:color w:val="auto"/>
                <w:szCs w:val="22"/>
              </w:rPr>
            </w:pPr>
            <w:r w:rsidRPr="00F52BBD">
              <w:rPr>
                <w:color w:val="auto"/>
                <w:szCs w:val="22"/>
              </w:rPr>
              <w:t xml:space="preserve">√ </w:t>
            </w:r>
          </w:p>
        </w:tc>
      </w:tr>
      <w:tr w:rsidR="00F52BBD" w:rsidRPr="00F52BBD" w14:paraId="1E4BF068" w14:textId="77777777" w:rsidTr="005A30D3">
        <w:trPr>
          <w:trHeight w:val="650"/>
        </w:trPr>
        <w:tc>
          <w:tcPr>
            <w:tcW w:w="1327" w:type="dxa"/>
            <w:tcBorders>
              <w:top w:val="single" w:sz="5" w:space="0" w:color="000000"/>
              <w:left w:val="single" w:sz="5" w:space="0" w:color="000000"/>
              <w:bottom w:val="single" w:sz="5" w:space="0" w:color="000000"/>
              <w:right w:val="single" w:sz="5" w:space="0" w:color="000000"/>
            </w:tcBorders>
            <w:vAlign w:val="bottom"/>
          </w:tcPr>
          <w:p w14:paraId="5605B6B4" w14:textId="6F415FCD" w:rsidR="004674AD" w:rsidRPr="00F52BBD" w:rsidRDefault="004674AD" w:rsidP="004674AD">
            <w:pPr>
              <w:ind w:left="6"/>
              <w:rPr>
                <w:color w:val="auto"/>
                <w:szCs w:val="22"/>
              </w:rPr>
            </w:pPr>
            <w:r w:rsidRPr="00F52BBD">
              <w:rPr>
                <w:color w:val="auto"/>
                <w:szCs w:val="22"/>
              </w:rPr>
              <w:t>RS0020</w:t>
            </w:r>
          </w:p>
        </w:tc>
        <w:tc>
          <w:tcPr>
            <w:tcW w:w="6220" w:type="dxa"/>
            <w:tcBorders>
              <w:top w:val="single" w:sz="5" w:space="0" w:color="000000"/>
              <w:left w:val="single" w:sz="5" w:space="0" w:color="000000"/>
              <w:bottom w:val="single" w:sz="5" w:space="0" w:color="000000"/>
              <w:right w:val="single" w:sz="5" w:space="0" w:color="000000"/>
            </w:tcBorders>
          </w:tcPr>
          <w:p w14:paraId="343EEC10" w14:textId="77777777" w:rsidR="004674AD" w:rsidRPr="00F52BBD" w:rsidRDefault="004674AD" w:rsidP="004674AD">
            <w:pPr>
              <w:spacing w:after="20"/>
              <w:ind w:left="150"/>
              <w:rPr>
                <w:color w:val="auto"/>
                <w:szCs w:val="22"/>
              </w:rPr>
            </w:pPr>
            <w:r w:rsidRPr="00F52BBD">
              <w:rPr>
                <w:color w:val="auto"/>
                <w:szCs w:val="22"/>
              </w:rPr>
              <w:t xml:space="preserve">Tenderer’s Key Personnel Experience (Engineer/Project </w:t>
            </w:r>
          </w:p>
          <w:p w14:paraId="6CF2DF07" w14:textId="77777777" w:rsidR="004674AD" w:rsidRPr="00F52BBD" w:rsidRDefault="004674AD" w:rsidP="004674AD">
            <w:pPr>
              <w:ind w:left="150"/>
              <w:rPr>
                <w:color w:val="auto"/>
                <w:szCs w:val="22"/>
              </w:rPr>
            </w:pPr>
            <w:r w:rsidRPr="00F52BBD">
              <w:rPr>
                <w:color w:val="auto"/>
                <w:szCs w:val="22"/>
              </w:rPr>
              <w:t xml:space="preserve">Leader) </w:t>
            </w:r>
          </w:p>
        </w:tc>
        <w:tc>
          <w:tcPr>
            <w:tcW w:w="1426" w:type="dxa"/>
            <w:tcBorders>
              <w:top w:val="single" w:sz="5" w:space="0" w:color="000000"/>
              <w:left w:val="single" w:sz="5" w:space="0" w:color="000000"/>
              <w:bottom w:val="single" w:sz="5" w:space="0" w:color="000000"/>
              <w:right w:val="single" w:sz="5" w:space="0" w:color="000000"/>
            </w:tcBorders>
            <w:vAlign w:val="bottom"/>
          </w:tcPr>
          <w:p w14:paraId="3C62F8BE"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3BED6BC3"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52A009AE" w14:textId="77777777" w:rsidTr="005A30D3">
        <w:trPr>
          <w:trHeight w:val="331"/>
        </w:trPr>
        <w:tc>
          <w:tcPr>
            <w:tcW w:w="1327" w:type="dxa"/>
            <w:tcBorders>
              <w:top w:val="single" w:sz="5" w:space="0" w:color="000000"/>
              <w:left w:val="single" w:sz="5" w:space="0" w:color="000000"/>
              <w:bottom w:val="single" w:sz="5" w:space="0" w:color="000000"/>
              <w:right w:val="single" w:sz="5" w:space="0" w:color="000000"/>
            </w:tcBorders>
          </w:tcPr>
          <w:p w14:paraId="62529414" w14:textId="00604C3A" w:rsidR="004674AD" w:rsidRPr="00F52BBD" w:rsidRDefault="004674AD" w:rsidP="004674AD">
            <w:pPr>
              <w:ind w:left="6"/>
              <w:rPr>
                <w:color w:val="auto"/>
                <w:szCs w:val="22"/>
              </w:rPr>
            </w:pPr>
            <w:r w:rsidRPr="00F52BBD">
              <w:rPr>
                <w:color w:val="auto"/>
                <w:szCs w:val="22"/>
              </w:rPr>
              <w:t xml:space="preserve">RS0021 </w:t>
            </w:r>
          </w:p>
        </w:tc>
        <w:tc>
          <w:tcPr>
            <w:tcW w:w="6220" w:type="dxa"/>
            <w:tcBorders>
              <w:top w:val="single" w:sz="5" w:space="0" w:color="000000"/>
              <w:left w:val="single" w:sz="5" w:space="0" w:color="000000"/>
              <w:bottom w:val="single" w:sz="5" w:space="0" w:color="000000"/>
              <w:right w:val="single" w:sz="5" w:space="0" w:color="000000"/>
            </w:tcBorders>
          </w:tcPr>
          <w:p w14:paraId="1507BC5A" w14:textId="77777777" w:rsidR="004674AD" w:rsidRPr="00F52BBD" w:rsidRDefault="004674AD" w:rsidP="004674AD">
            <w:pPr>
              <w:ind w:left="150"/>
              <w:rPr>
                <w:color w:val="auto"/>
                <w:szCs w:val="22"/>
              </w:rPr>
            </w:pPr>
            <w:r w:rsidRPr="00F52BBD">
              <w:rPr>
                <w:color w:val="auto"/>
                <w:szCs w:val="22"/>
              </w:rPr>
              <w:t xml:space="preserve">Tenderer’s Key Personnel Experience (Design engineer) </w:t>
            </w:r>
          </w:p>
        </w:tc>
        <w:tc>
          <w:tcPr>
            <w:tcW w:w="1426" w:type="dxa"/>
            <w:tcBorders>
              <w:top w:val="single" w:sz="5" w:space="0" w:color="000000"/>
              <w:left w:val="single" w:sz="5" w:space="0" w:color="000000"/>
              <w:bottom w:val="single" w:sz="5" w:space="0" w:color="000000"/>
              <w:right w:val="single" w:sz="5" w:space="0" w:color="000000"/>
            </w:tcBorders>
          </w:tcPr>
          <w:p w14:paraId="64D1908D" w14:textId="77777777" w:rsidR="004674AD" w:rsidRPr="00F52BBD" w:rsidRDefault="004674AD" w:rsidP="004674AD">
            <w:pPr>
              <w:ind w:left="6"/>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tcPr>
          <w:p w14:paraId="56A3527B" w14:textId="77777777" w:rsidR="004674AD" w:rsidRPr="00F52BBD" w:rsidRDefault="004674AD" w:rsidP="004674AD">
            <w:pPr>
              <w:ind w:left="6"/>
              <w:rPr>
                <w:color w:val="auto"/>
                <w:szCs w:val="22"/>
              </w:rPr>
            </w:pPr>
            <w:r w:rsidRPr="00F52BBD">
              <w:rPr>
                <w:color w:val="auto"/>
                <w:szCs w:val="22"/>
              </w:rPr>
              <w:t xml:space="preserve">√ </w:t>
            </w:r>
          </w:p>
        </w:tc>
      </w:tr>
      <w:tr w:rsidR="00F52BBD" w:rsidRPr="00F52BBD" w14:paraId="271E6BD8" w14:textId="77777777" w:rsidTr="005A30D3">
        <w:trPr>
          <w:trHeight w:val="648"/>
        </w:trPr>
        <w:tc>
          <w:tcPr>
            <w:tcW w:w="1327" w:type="dxa"/>
            <w:tcBorders>
              <w:top w:val="single" w:sz="5" w:space="0" w:color="000000"/>
              <w:left w:val="single" w:sz="5" w:space="0" w:color="000000"/>
              <w:bottom w:val="single" w:sz="5" w:space="0" w:color="000000"/>
              <w:right w:val="single" w:sz="5" w:space="0" w:color="000000"/>
            </w:tcBorders>
            <w:vAlign w:val="bottom"/>
          </w:tcPr>
          <w:p w14:paraId="60A03F9C" w14:textId="7A8C8841" w:rsidR="004674AD" w:rsidRPr="00F52BBD" w:rsidRDefault="004674AD" w:rsidP="004674AD">
            <w:pPr>
              <w:ind w:left="2"/>
              <w:rPr>
                <w:color w:val="auto"/>
                <w:szCs w:val="22"/>
              </w:rPr>
            </w:pPr>
            <w:r w:rsidRPr="00F52BBD">
              <w:rPr>
                <w:color w:val="auto"/>
                <w:szCs w:val="22"/>
              </w:rPr>
              <w:lastRenderedPageBreak/>
              <w:t xml:space="preserve">RS0022 </w:t>
            </w:r>
          </w:p>
        </w:tc>
        <w:tc>
          <w:tcPr>
            <w:tcW w:w="6220" w:type="dxa"/>
            <w:tcBorders>
              <w:top w:val="single" w:sz="5" w:space="0" w:color="000000"/>
              <w:left w:val="single" w:sz="5" w:space="0" w:color="000000"/>
              <w:bottom w:val="single" w:sz="5" w:space="0" w:color="000000"/>
              <w:right w:val="single" w:sz="5" w:space="0" w:color="000000"/>
            </w:tcBorders>
          </w:tcPr>
          <w:p w14:paraId="7EB536FC" w14:textId="77777777" w:rsidR="004674AD" w:rsidRPr="00F52BBD" w:rsidRDefault="004674AD" w:rsidP="004674AD">
            <w:pPr>
              <w:ind w:left="144"/>
              <w:rPr>
                <w:color w:val="auto"/>
                <w:szCs w:val="22"/>
              </w:rPr>
            </w:pPr>
            <w:r w:rsidRPr="00F52BBD">
              <w:rPr>
                <w:color w:val="auto"/>
                <w:szCs w:val="22"/>
              </w:rPr>
              <w:t xml:space="preserve">Tenderer’s Key Personnel Experience (Engineer’s representative) </w:t>
            </w:r>
          </w:p>
        </w:tc>
        <w:tc>
          <w:tcPr>
            <w:tcW w:w="1426" w:type="dxa"/>
            <w:tcBorders>
              <w:top w:val="single" w:sz="5" w:space="0" w:color="000000"/>
              <w:left w:val="single" w:sz="5" w:space="0" w:color="000000"/>
              <w:bottom w:val="single" w:sz="5" w:space="0" w:color="000000"/>
              <w:right w:val="single" w:sz="5" w:space="0" w:color="000000"/>
            </w:tcBorders>
            <w:vAlign w:val="bottom"/>
          </w:tcPr>
          <w:p w14:paraId="090B504B" w14:textId="77777777" w:rsidR="004674AD" w:rsidRPr="00F52BBD" w:rsidRDefault="004674AD" w:rsidP="004674AD">
            <w:pPr>
              <w:ind w:left="2"/>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121412B5" w14:textId="77777777" w:rsidR="004674AD" w:rsidRPr="00F52BBD" w:rsidRDefault="004674AD" w:rsidP="004674AD">
            <w:pPr>
              <w:ind w:left="2"/>
              <w:rPr>
                <w:color w:val="auto"/>
                <w:szCs w:val="22"/>
              </w:rPr>
            </w:pPr>
            <w:r w:rsidRPr="00F52BBD">
              <w:rPr>
                <w:color w:val="auto"/>
                <w:szCs w:val="22"/>
              </w:rPr>
              <w:t xml:space="preserve">√ </w:t>
            </w:r>
          </w:p>
        </w:tc>
      </w:tr>
      <w:tr w:rsidR="00F52BBD" w:rsidRPr="00F52BBD" w14:paraId="5FEE8F88" w14:textId="77777777" w:rsidTr="005A30D3">
        <w:trPr>
          <w:trHeight w:val="418"/>
        </w:trPr>
        <w:tc>
          <w:tcPr>
            <w:tcW w:w="1327" w:type="dxa"/>
            <w:tcBorders>
              <w:top w:val="single" w:sz="5" w:space="0" w:color="000000"/>
              <w:left w:val="single" w:sz="5" w:space="0" w:color="000000"/>
              <w:bottom w:val="single" w:sz="5" w:space="0" w:color="000000"/>
              <w:right w:val="single" w:sz="5" w:space="0" w:color="000000"/>
            </w:tcBorders>
            <w:vAlign w:val="bottom"/>
          </w:tcPr>
          <w:p w14:paraId="551BF8E3" w14:textId="41D444EA" w:rsidR="004674AD" w:rsidRPr="00F52BBD" w:rsidRDefault="004674AD" w:rsidP="004674AD">
            <w:pPr>
              <w:ind w:left="2"/>
              <w:rPr>
                <w:color w:val="auto"/>
                <w:szCs w:val="22"/>
              </w:rPr>
            </w:pPr>
            <w:r w:rsidRPr="00F52BBD">
              <w:rPr>
                <w:color w:val="auto"/>
                <w:szCs w:val="22"/>
              </w:rPr>
              <w:t xml:space="preserve">RS0023 </w:t>
            </w:r>
          </w:p>
        </w:tc>
        <w:tc>
          <w:tcPr>
            <w:tcW w:w="6220" w:type="dxa"/>
            <w:tcBorders>
              <w:top w:val="single" w:sz="5" w:space="0" w:color="000000"/>
              <w:left w:val="single" w:sz="5" w:space="0" w:color="000000"/>
              <w:bottom w:val="single" w:sz="5" w:space="0" w:color="000000"/>
              <w:right w:val="single" w:sz="5" w:space="0" w:color="000000"/>
            </w:tcBorders>
          </w:tcPr>
          <w:p w14:paraId="2D27F7E1" w14:textId="77777777" w:rsidR="004674AD" w:rsidRPr="00F52BBD" w:rsidRDefault="004674AD" w:rsidP="004674AD">
            <w:pPr>
              <w:ind w:left="144"/>
              <w:rPr>
                <w:color w:val="auto"/>
                <w:szCs w:val="22"/>
              </w:rPr>
            </w:pPr>
            <w:r w:rsidRPr="00F52BBD">
              <w:rPr>
                <w:color w:val="auto"/>
                <w:szCs w:val="22"/>
              </w:rPr>
              <w:t xml:space="preserve">Expertise of Key Personnel </w:t>
            </w:r>
          </w:p>
        </w:tc>
        <w:tc>
          <w:tcPr>
            <w:tcW w:w="1426" w:type="dxa"/>
            <w:tcBorders>
              <w:top w:val="single" w:sz="5" w:space="0" w:color="000000"/>
              <w:left w:val="single" w:sz="5" w:space="0" w:color="000000"/>
              <w:bottom w:val="single" w:sz="5" w:space="0" w:color="000000"/>
              <w:right w:val="single" w:sz="5" w:space="0" w:color="000000"/>
            </w:tcBorders>
            <w:vAlign w:val="bottom"/>
          </w:tcPr>
          <w:p w14:paraId="715D3D4A" w14:textId="77777777" w:rsidR="004674AD" w:rsidRPr="00F52BBD" w:rsidRDefault="004674AD" w:rsidP="004674AD">
            <w:pPr>
              <w:ind w:left="2"/>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210535D2" w14:textId="77777777" w:rsidR="004674AD" w:rsidRPr="00F52BBD" w:rsidRDefault="004674AD" w:rsidP="004674AD">
            <w:pPr>
              <w:ind w:left="2"/>
              <w:rPr>
                <w:color w:val="auto"/>
                <w:szCs w:val="22"/>
              </w:rPr>
            </w:pPr>
            <w:r w:rsidRPr="00F52BBD">
              <w:rPr>
                <w:color w:val="auto"/>
                <w:szCs w:val="22"/>
              </w:rPr>
              <w:t xml:space="preserve">√ </w:t>
            </w:r>
          </w:p>
        </w:tc>
      </w:tr>
      <w:tr w:rsidR="00F52BBD" w:rsidRPr="00F52BBD" w14:paraId="2F87DB0C"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5E0530DE" w14:textId="38ECCAFD" w:rsidR="004674AD" w:rsidRPr="00F52BBD" w:rsidRDefault="004674AD" w:rsidP="004674AD">
            <w:pPr>
              <w:ind w:left="2"/>
              <w:rPr>
                <w:color w:val="auto"/>
                <w:szCs w:val="22"/>
              </w:rPr>
            </w:pPr>
            <w:r w:rsidRPr="00F52BBD">
              <w:rPr>
                <w:color w:val="auto"/>
                <w:szCs w:val="22"/>
              </w:rPr>
              <w:t>RS0024</w:t>
            </w:r>
          </w:p>
        </w:tc>
        <w:tc>
          <w:tcPr>
            <w:tcW w:w="6220" w:type="dxa"/>
            <w:tcBorders>
              <w:top w:val="single" w:sz="5" w:space="0" w:color="000000"/>
              <w:left w:val="single" w:sz="5" w:space="0" w:color="000000"/>
              <w:bottom w:val="single" w:sz="5" w:space="0" w:color="000000"/>
              <w:right w:val="single" w:sz="5" w:space="0" w:color="000000"/>
            </w:tcBorders>
            <w:vAlign w:val="bottom"/>
          </w:tcPr>
          <w:p w14:paraId="08309409" w14:textId="345DCC5B" w:rsidR="004674AD" w:rsidRPr="00F52BBD" w:rsidRDefault="004674AD" w:rsidP="004674AD">
            <w:pPr>
              <w:ind w:left="144"/>
              <w:rPr>
                <w:color w:val="auto"/>
                <w:szCs w:val="22"/>
              </w:rPr>
            </w:pPr>
            <w:r w:rsidRPr="00F52BBD">
              <w:rPr>
                <w:color w:val="auto"/>
                <w:szCs w:val="22"/>
              </w:rPr>
              <w:t>Certificates of Registration with ECSA</w:t>
            </w:r>
          </w:p>
        </w:tc>
        <w:tc>
          <w:tcPr>
            <w:tcW w:w="1426" w:type="dxa"/>
            <w:tcBorders>
              <w:top w:val="single" w:sz="5" w:space="0" w:color="000000"/>
              <w:left w:val="single" w:sz="5" w:space="0" w:color="000000"/>
              <w:bottom w:val="single" w:sz="5" w:space="0" w:color="000000"/>
              <w:right w:val="single" w:sz="5" w:space="0" w:color="000000"/>
            </w:tcBorders>
            <w:vAlign w:val="bottom"/>
          </w:tcPr>
          <w:p w14:paraId="4AABD983" w14:textId="77777777" w:rsidR="004674AD" w:rsidRPr="00F52BBD" w:rsidRDefault="004674AD" w:rsidP="004674AD">
            <w:pPr>
              <w:ind w:left="2"/>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3DC451EE" w14:textId="77777777" w:rsidR="004674AD" w:rsidRPr="00F52BBD" w:rsidRDefault="004674AD" w:rsidP="004674AD">
            <w:pPr>
              <w:ind w:left="2"/>
              <w:rPr>
                <w:color w:val="auto"/>
                <w:szCs w:val="22"/>
              </w:rPr>
            </w:pPr>
            <w:r w:rsidRPr="00F52BBD">
              <w:rPr>
                <w:color w:val="auto"/>
                <w:szCs w:val="22"/>
              </w:rPr>
              <w:t xml:space="preserve">√ </w:t>
            </w:r>
          </w:p>
        </w:tc>
      </w:tr>
      <w:tr w:rsidR="00F52BBD" w:rsidRPr="00F52BBD" w14:paraId="441D4614" w14:textId="77777777" w:rsidTr="005A30D3">
        <w:trPr>
          <w:trHeight w:val="581"/>
        </w:trPr>
        <w:tc>
          <w:tcPr>
            <w:tcW w:w="1327" w:type="dxa"/>
            <w:tcBorders>
              <w:top w:val="single" w:sz="5" w:space="0" w:color="000000"/>
              <w:left w:val="single" w:sz="5" w:space="0" w:color="000000"/>
              <w:bottom w:val="single" w:sz="5" w:space="0" w:color="000000"/>
              <w:right w:val="single" w:sz="5" w:space="0" w:color="000000"/>
            </w:tcBorders>
            <w:vAlign w:val="bottom"/>
          </w:tcPr>
          <w:p w14:paraId="09EB2F0F" w14:textId="22043DEE" w:rsidR="004674AD" w:rsidRPr="00F52BBD" w:rsidRDefault="004674AD" w:rsidP="004674AD">
            <w:pPr>
              <w:ind w:left="2"/>
              <w:rPr>
                <w:color w:val="auto"/>
                <w:szCs w:val="22"/>
              </w:rPr>
            </w:pPr>
            <w:r w:rsidRPr="00F52BBD">
              <w:rPr>
                <w:color w:val="auto"/>
                <w:szCs w:val="22"/>
              </w:rPr>
              <w:t>RS0025</w:t>
            </w:r>
          </w:p>
        </w:tc>
        <w:tc>
          <w:tcPr>
            <w:tcW w:w="6220" w:type="dxa"/>
            <w:tcBorders>
              <w:top w:val="single" w:sz="5" w:space="0" w:color="000000"/>
              <w:left w:val="single" w:sz="5" w:space="0" w:color="000000"/>
              <w:bottom w:val="single" w:sz="5" w:space="0" w:color="000000"/>
              <w:right w:val="single" w:sz="5" w:space="0" w:color="000000"/>
            </w:tcBorders>
          </w:tcPr>
          <w:p w14:paraId="1E7901CE" w14:textId="77777777" w:rsidR="004674AD" w:rsidRPr="00F52BBD" w:rsidRDefault="004674AD" w:rsidP="004674AD">
            <w:pPr>
              <w:ind w:left="144"/>
              <w:rPr>
                <w:color w:val="auto"/>
                <w:szCs w:val="22"/>
              </w:rPr>
            </w:pPr>
            <w:r w:rsidRPr="00F52BBD">
              <w:rPr>
                <w:color w:val="auto"/>
                <w:szCs w:val="22"/>
              </w:rPr>
              <w:t xml:space="preserve">Support Resources (Design Software and other Equipment </w:t>
            </w:r>
          </w:p>
        </w:tc>
        <w:tc>
          <w:tcPr>
            <w:tcW w:w="1426" w:type="dxa"/>
            <w:tcBorders>
              <w:top w:val="single" w:sz="5" w:space="0" w:color="000000"/>
              <w:left w:val="single" w:sz="5" w:space="0" w:color="000000"/>
              <w:bottom w:val="single" w:sz="5" w:space="0" w:color="000000"/>
              <w:right w:val="single" w:sz="5" w:space="0" w:color="000000"/>
            </w:tcBorders>
            <w:vAlign w:val="bottom"/>
          </w:tcPr>
          <w:p w14:paraId="23470DE2" w14:textId="77777777" w:rsidR="004674AD" w:rsidRPr="00F52BBD" w:rsidRDefault="004674AD" w:rsidP="004674AD">
            <w:pPr>
              <w:ind w:left="2"/>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77EC6CF7" w14:textId="77777777" w:rsidR="004674AD" w:rsidRPr="00F52BBD" w:rsidRDefault="004674AD" w:rsidP="004674AD">
            <w:pPr>
              <w:ind w:left="2"/>
              <w:rPr>
                <w:color w:val="auto"/>
                <w:szCs w:val="22"/>
              </w:rPr>
            </w:pPr>
            <w:r w:rsidRPr="00F52BBD">
              <w:rPr>
                <w:color w:val="auto"/>
                <w:szCs w:val="22"/>
              </w:rPr>
              <w:t xml:space="preserve">√ </w:t>
            </w:r>
          </w:p>
        </w:tc>
      </w:tr>
      <w:tr w:rsidR="00F52BBD" w:rsidRPr="00F52BBD" w14:paraId="4237EEF7" w14:textId="77777777" w:rsidTr="005A30D3">
        <w:trPr>
          <w:trHeight w:val="418"/>
        </w:trPr>
        <w:tc>
          <w:tcPr>
            <w:tcW w:w="1327" w:type="dxa"/>
            <w:tcBorders>
              <w:top w:val="single" w:sz="5" w:space="0" w:color="000000"/>
              <w:left w:val="single" w:sz="5" w:space="0" w:color="000000"/>
              <w:bottom w:val="single" w:sz="5" w:space="0" w:color="000000"/>
              <w:right w:val="single" w:sz="5" w:space="0" w:color="000000"/>
            </w:tcBorders>
            <w:vAlign w:val="bottom"/>
          </w:tcPr>
          <w:p w14:paraId="32163AF8" w14:textId="08570F88" w:rsidR="004674AD" w:rsidRPr="00F52BBD" w:rsidRDefault="004674AD" w:rsidP="004674AD">
            <w:pPr>
              <w:ind w:left="2"/>
              <w:rPr>
                <w:color w:val="auto"/>
                <w:szCs w:val="22"/>
              </w:rPr>
            </w:pPr>
            <w:r w:rsidRPr="00F52BBD">
              <w:rPr>
                <w:color w:val="auto"/>
                <w:szCs w:val="22"/>
              </w:rPr>
              <w:t xml:space="preserve">RS0026 </w:t>
            </w:r>
          </w:p>
        </w:tc>
        <w:tc>
          <w:tcPr>
            <w:tcW w:w="6220" w:type="dxa"/>
            <w:tcBorders>
              <w:top w:val="single" w:sz="5" w:space="0" w:color="000000"/>
              <w:left w:val="single" w:sz="5" w:space="0" w:color="000000"/>
              <w:bottom w:val="single" w:sz="5" w:space="0" w:color="000000"/>
              <w:right w:val="single" w:sz="5" w:space="0" w:color="000000"/>
            </w:tcBorders>
            <w:vAlign w:val="bottom"/>
          </w:tcPr>
          <w:p w14:paraId="19E0FD6F" w14:textId="77777777" w:rsidR="004674AD" w:rsidRPr="00F52BBD" w:rsidRDefault="004674AD" w:rsidP="004674AD">
            <w:pPr>
              <w:ind w:left="144"/>
              <w:rPr>
                <w:color w:val="auto"/>
                <w:szCs w:val="22"/>
              </w:rPr>
            </w:pPr>
            <w:r w:rsidRPr="00F52BBD">
              <w:rPr>
                <w:color w:val="auto"/>
                <w:szCs w:val="22"/>
              </w:rPr>
              <w:t xml:space="preserve">Professional Indemnity Insurance </w:t>
            </w:r>
          </w:p>
        </w:tc>
        <w:tc>
          <w:tcPr>
            <w:tcW w:w="1426" w:type="dxa"/>
            <w:tcBorders>
              <w:top w:val="single" w:sz="5" w:space="0" w:color="000000"/>
              <w:left w:val="single" w:sz="5" w:space="0" w:color="000000"/>
              <w:bottom w:val="single" w:sz="5" w:space="0" w:color="000000"/>
              <w:right w:val="single" w:sz="5" w:space="0" w:color="000000"/>
            </w:tcBorders>
            <w:vAlign w:val="bottom"/>
          </w:tcPr>
          <w:p w14:paraId="67674DC9" w14:textId="77777777" w:rsidR="004674AD" w:rsidRPr="00F52BBD" w:rsidRDefault="004674AD" w:rsidP="004674AD">
            <w:pPr>
              <w:ind w:left="2"/>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011FF649" w14:textId="77777777" w:rsidR="004674AD" w:rsidRPr="00F52BBD" w:rsidRDefault="004674AD" w:rsidP="004674AD">
            <w:pPr>
              <w:ind w:left="2"/>
              <w:rPr>
                <w:color w:val="auto"/>
                <w:szCs w:val="22"/>
              </w:rPr>
            </w:pPr>
            <w:r w:rsidRPr="00F52BBD">
              <w:rPr>
                <w:color w:val="auto"/>
                <w:szCs w:val="22"/>
              </w:rPr>
              <w:t xml:space="preserve"> </w:t>
            </w:r>
          </w:p>
        </w:tc>
      </w:tr>
      <w:tr w:rsidR="00F52BBD" w:rsidRPr="00F52BBD" w14:paraId="0A249EDF"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76D74628" w14:textId="62735C74" w:rsidR="004674AD" w:rsidRPr="00F52BBD" w:rsidRDefault="004674AD" w:rsidP="004674AD">
            <w:pPr>
              <w:ind w:left="2"/>
              <w:rPr>
                <w:color w:val="auto"/>
                <w:szCs w:val="22"/>
              </w:rPr>
            </w:pPr>
            <w:r w:rsidRPr="00F52BBD">
              <w:rPr>
                <w:color w:val="auto"/>
                <w:szCs w:val="22"/>
              </w:rPr>
              <w:t xml:space="preserve">RS0027 </w:t>
            </w:r>
          </w:p>
        </w:tc>
        <w:tc>
          <w:tcPr>
            <w:tcW w:w="6220" w:type="dxa"/>
            <w:tcBorders>
              <w:top w:val="single" w:sz="5" w:space="0" w:color="000000"/>
              <w:left w:val="single" w:sz="5" w:space="0" w:color="000000"/>
              <w:bottom w:val="single" w:sz="5" w:space="0" w:color="000000"/>
              <w:right w:val="single" w:sz="5" w:space="0" w:color="000000"/>
            </w:tcBorders>
            <w:vAlign w:val="bottom"/>
          </w:tcPr>
          <w:p w14:paraId="3BAB5C53" w14:textId="77777777" w:rsidR="004674AD" w:rsidRPr="00F52BBD" w:rsidRDefault="004674AD" w:rsidP="004674AD">
            <w:pPr>
              <w:ind w:left="144"/>
              <w:rPr>
                <w:color w:val="auto"/>
                <w:szCs w:val="22"/>
              </w:rPr>
            </w:pPr>
            <w:r w:rsidRPr="00F52BBD">
              <w:rPr>
                <w:color w:val="auto"/>
                <w:szCs w:val="22"/>
              </w:rPr>
              <w:t xml:space="preserve">ISO 9001: 2015 Certification </w:t>
            </w:r>
          </w:p>
        </w:tc>
        <w:tc>
          <w:tcPr>
            <w:tcW w:w="1426" w:type="dxa"/>
            <w:tcBorders>
              <w:top w:val="single" w:sz="5" w:space="0" w:color="000000"/>
              <w:left w:val="single" w:sz="5" w:space="0" w:color="000000"/>
              <w:bottom w:val="single" w:sz="5" w:space="0" w:color="000000"/>
              <w:right w:val="single" w:sz="5" w:space="0" w:color="000000"/>
            </w:tcBorders>
            <w:vAlign w:val="bottom"/>
          </w:tcPr>
          <w:p w14:paraId="3801B64B" w14:textId="77777777" w:rsidR="004674AD" w:rsidRPr="00F52BBD" w:rsidRDefault="004674AD" w:rsidP="004674AD">
            <w:pPr>
              <w:ind w:left="2"/>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34BB226E" w14:textId="77777777" w:rsidR="004674AD" w:rsidRPr="00F52BBD" w:rsidRDefault="004674AD" w:rsidP="004674AD">
            <w:pPr>
              <w:ind w:left="2"/>
              <w:rPr>
                <w:color w:val="auto"/>
                <w:szCs w:val="22"/>
              </w:rPr>
            </w:pPr>
            <w:r w:rsidRPr="00F52BBD">
              <w:rPr>
                <w:color w:val="auto"/>
                <w:szCs w:val="22"/>
              </w:rPr>
              <w:t xml:space="preserve">√ </w:t>
            </w:r>
          </w:p>
        </w:tc>
      </w:tr>
      <w:tr w:rsidR="00F52BBD" w:rsidRPr="00F52BBD" w14:paraId="527C30EF"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39EF7A5F" w14:textId="0FA56062" w:rsidR="004674AD" w:rsidRPr="00F52BBD" w:rsidRDefault="004674AD" w:rsidP="004674AD">
            <w:pPr>
              <w:ind w:left="2"/>
              <w:rPr>
                <w:color w:val="auto"/>
                <w:szCs w:val="22"/>
              </w:rPr>
            </w:pPr>
            <w:r w:rsidRPr="00F52BBD">
              <w:rPr>
                <w:color w:val="auto"/>
                <w:szCs w:val="22"/>
              </w:rPr>
              <w:t xml:space="preserve">RS0028 </w:t>
            </w:r>
          </w:p>
        </w:tc>
        <w:tc>
          <w:tcPr>
            <w:tcW w:w="6220" w:type="dxa"/>
            <w:tcBorders>
              <w:top w:val="single" w:sz="5" w:space="0" w:color="000000"/>
              <w:left w:val="single" w:sz="5" w:space="0" w:color="000000"/>
              <w:bottom w:val="single" w:sz="5" w:space="0" w:color="000000"/>
              <w:right w:val="single" w:sz="5" w:space="0" w:color="000000"/>
            </w:tcBorders>
            <w:vAlign w:val="bottom"/>
          </w:tcPr>
          <w:p w14:paraId="3336728B" w14:textId="77777777" w:rsidR="004674AD" w:rsidRPr="00F52BBD" w:rsidRDefault="004674AD" w:rsidP="004674AD">
            <w:pPr>
              <w:ind w:left="144"/>
              <w:rPr>
                <w:color w:val="auto"/>
                <w:szCs w:val="22"/>
              </w:rPr>
            </w:pPr>
            <w:r w:rsidRPr="00F52BBD">
              <w:rPr>
                <w:color w:val="auto"/>
                <w:szCs w:val="22"/>
              </w:rPr>
              <w:t xml:space="preserve"> Proposed Work Plan </w:t>
            </w:r>
          </w:p>
        </w:tc>
        <w:tc>
          <w:tcPr>
            <w:tcW w:w="1426" w:type="dxa"/>
            <w:tcBorders>
              <w:top w:val="single" w:sz="5" w:space="0" w:color="000000"/>
              <w:left w:val="single" w:sz="5" w:space="0" w:color="000000"/>
              <w:bottom w:val="single" w:sz="5" w:space="0" w:color="000000"/>
              <w:right w:val="single" w:sz="5" w:space="0" w:color="000000"/>
            </w:tcBorders>
            <w:vAlign w:val="bottom"/>
          </w:tcPr>
          <w:p w14:paraId="4AD504C7" w14:textId="77777777" w:rsidR="004674AD" w:rsidRPr="00F52BBD" w:rsidRDefault="004674AD" w:rsidP="004674AD">
            <w:pPr>
              <w:ind w:left="2"/>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69252EAA" w14:textId="77777777" w:rsidR="004674AD" w:rsidRPr="00F52BBD" w:rsidRDefault="004674AD" w:rsidP="004674AD">
            <w:pPr>
              <w:ind w:left="2"/>
              <w:rPr>
                <w:color w:val="auto"/>
                <w:szCs w:val="22"/>
              </w:rPr>
            </w:pPr>
            <w:r w:rsidRPr="00F52BBD">
              <w:rPr>
                <w:color w:val="auto"/>
                <w:szCs w:val="22"/>
              </w:rPr>
              <w:t xml:space="preserve">√ </w:t>
            </w:r>
          </w:p>
        </w:tc>
      </w:tr>
      <w:tr w:rsidR="00F52BBD" w:rsidRPr="00F52BBD" w14:paraId="6A5555C1" w14:textId="77777777" w:rsidTr="005A30D3">
        <w:trPr>
          <w:trHeight w:val="415"/>
        </w:trPr>
        <w:tc>
          <w:tcPr>
            <w:tcW w:w="1327" w:type="dxa"/>
            <w:tcBorders>
              <w:top w:val="single" w:sz="5" w:space="0" w:color="000000"/>
              <w:left w:val="single" w:sz="5" w:space="0" w:color="000000"/>
              <w:bottom w:val="single" w:sz="5" w:space="0" w:color="000000"/>
              <w:right w:val="single" w:sz="5" w:space="0" w:color="000000"/>
            </w:tcBorders>
            <w:vAlign w:val="bottom"/>
          </w:tcPr>
          <w:p w14:paraId="18697655" w14:textId="38F6529A" w:rsidR="004674AD" w:rsidRPr="00F52BBD" w:rsidRDefault="004674AD" w:rsidP="004674AD">
            <w:pPr>
              <w:ind w:left="2"/>
              <w:rPr>
                <w:color w:val="auto"/>
                <w:szCs w:val="22"/>
              </w:rPr>
            </w:pPr>
            <w:r w:rsidRPr="00F52BBD">
              <w:rPr>
                <w:color w:val="auto"/>
                <w:szCs w:val="22"/>
              </w:rPr>
              <w:t>RS0029</w:t>
            </w:r>
          </w:p>
        </w:tc>
        <w:tc>
          <w:tcPr>
            <w:tcW w:w="6220" w:type="dxa"/>
            <w:tcBorders>
              <w:top w:val="single" w:sz="5" w:space="0" w:color="000000"/>
              <w:left w:val="single" w:sz="5" w:space="0" w:color="000000"/>
              <w:bottom w:val="single" w:sz="5" w:space="0" w:color="000000"/>
              <w:right w:val="single" w:sz="5" w:space="0" w:color="000000"/>
            </w:tcBorders>
            <w:vAlign w:val="bottom"/>
          </w:tcPr>
          <w:p w14:paraId="20ED5E04" w14:textId="77777777" w:rsidR="004674AD" w:rsidRPr="00F52BBD" w:rsidRDefault="004674AD" w:rsidP="004674AD">
            <w:pPr>
              <w:ind w:left="0"/>
              <w:rPr>
                <w:color w:val="auto"/>
                <w:szCs w:val="22"/>
              </w:rPr>
            </w:pPr>
            <w:r w:rsidRPr="00F52BBD">
              <w:rPr>
                <w:color w:val="auto"/>
                <w:szCs w:val="22"/>
              </w:rPr>
              <w:t xml:space="preserve"> Municipal Accounts  </w:t>
            </w:r>
          </w:p>
        </w:tc>
        <w:tc>
          <w:tcPr>
            <w:tcW w:w="1426" w:type="dxa"/>
            <w:tcBorders>
              <w:top w:val="single" w:sz="5" w:space="0" w:color="000000"/>
              <w:left w:val="single" w:sz="5" w:space="0" w:color="000000"/>
              <w:bottom w:val="single" w:sz="5" w:space="0" w:color="000000"/>
              <w:right w:val="single" w:sz="5" w:space="0" w:color="000000"/>
            </w:tcBorders>
            <w:vAlign w:val="bottom"/>
          </w:tcPr>
          <w:p w14:paraId="4D3C8FB3" w14:textId="77777777" w:rsidR="004674AD" w:rsidRPr="00F52BBD" w:rsidRDefault="004674AD" w:rsidP="004674AD">
            <w:pPr>
              <w:ind w:left="2"/>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2761B479" w14:textId="77777777" w:rsidR="004674AD" w:rsidRPr="00F52BBD" w:rsidRDefault="004674AD" w:rsidP="004674AD">
            <w:pPr>
              <w:ind w:left="2"/>
              <w:rPr>
                <w:color w:val="auto"/>
                <w:szCs w:val="22"/>
              </w:rPr>
            </w:pPr>
            <w:r w:rsidRPr="00F52BBD">
              <w:rPr>
                <w:color w:val="auto"/>
                <w:szCs w:val="22"/>
              </w:rPr>
              <w:t xml:space="preserve"> </w:t>
            </w:r>
          </w:p>
        </w:tc>
      </w:tr>
      <w:tr w:rsidR="00F52BBD" w:rsidRPr="00F52BBD" w14:paraId="03E06F68" w14:textId="77777777" w:rsidTr="005A30D3">
        <w:trPr>
          <w:trHeight w:val="416"/>
        </w:trPr>
        <w:tc>
          <w:tcPr>
            <w:tcW w:w="1327" w:type="dxa"/>
            <w:tcBorders>
              <w:top w:val="single" w:sz="5" w:space="0" w:color="000000"/>
              <w:left w:val="single" w:sz="5" w:space="0" w:color="000000"/>
              <w:bottom w:val="single" w:sz="5" w:space="0" w:color="000000"/>
              <w:right w:val="single" w:sz="5" w:space="0" w:color="000000"/>
            </w:tcBorders>
            <w:vAlign w:val="bottom"/>
          </w:tcPr>
          <w:p w14:paraId="66C7B81C" w14:textId="4D89EC55" w:rsidR="004674AD" w:rsidRPr="00F52BBD" w:rsidRDefault="004674AD" w:rsidP="004674AD">
            <w:pPr>
              <w:ind w:left="2"/>
              <w:rPr>
                <w:color w:val="auto"/>
                <w:szCs w:val="22"/>
              </w:rPr>
            </w:pPr>
            <w:r w:rsidRPr="00F52BBD">
              <w:rPr>
                <w:color w:val="auto"/>
                <w:szCs w:val="22"/>
              </w:rPr>
              <w:t xml:space="preserve">RS0030 </w:t>
            </w:r>
          </w:p>
        </w:tc>
        <w:tc>
          <w:tcPr>
            <w:tcW w:w="6220" w:type="dxa"/>
            <w:tcBorders>
              <w:top w:val="single" w:sz="5" w:space="0" w:color="000000"/>
              <w:left w:val="single" w:sz="5" w:space="0" w:color="000000"/>
              <w:bottom w:val="single" w:sz="5" w:space="0" w:color="000000"/>
              <w:right w:val="single" w:sz="5" w:space="0" w:color="000000"/>
            </w:tcBorders>
            <w:vAlign w:val="bottom"/>
          </w:tcPr>
          <w:p w14:paraId="16EEF2B3" w14:textId="5DD742D3" w:rsidR="004674AD" w:rsidRPr="00F52BBD" w:rsidRDefault="004674AD" w:rsidP="004674AD">
            <w:pPr>
              <w:ind w:left="0"/>
              <w:rPr>
                <w:color w:val="auto"/>
                <w:szCs w:val="22"/>
              </w:rPr>
            </w:pPr>
            <w:r w:rsidRPr="00F52BBD">
              <w:rPr>
                <w:color w:val="auto"/>
                <w:szCs w:val="22"/>
              </w:rPr>
              <w:t xml:space="preserve"> Skills Transfer &amp; Capacity Building </w:t>
            </w:r>
          </w:p>
        </w:tc>
        <w:tc>
          <w:tcPr>
            <w:tcW w:w="1426" w:type="dxa"/>
            <w:tcBorders>
              <w:top w:val="single" w:sz="5" w:space="0" w:color="000000"/>
              <w:left w:val="single" w:sz="5" w:space="0" w:color="000000"/>
              <w:bottom w:val="single" w:sz="5" w:space="0" w:color="000000"/>
              <w:right w:val="single" w:sz="5" w:space="0" w:color="000000"/>
            </w:tcBorders>
            <w:vAlign w:val="bottom"/>
          </w:tcPr>
          <w:p w14:paraId="67E17F69" w14:textId="77777777" w:rsidR="004674AD" w:rsidRPr="00F52BBD" w:rsidRDefault="004674AD" w:rsidP="004674AD">
            <w:pPr>
              <w:ind w:left="2"/>
              <w:rPr>
                <w:color w:val="auto"/>
                <w:szCs w:val="22"/>
              </w:rPr>
            </w:pPr>
            <w:r w:rsidRPr="00F52BBD">
              <w:rPr>
                <w:color w:val="auto"/>
                <w:szCs w:val="22"/>
              </w:rPr>
              <w:t xml:space="preserve"> </w:t>
            </w:r>
          </w:p>
        </w:tc>
        <w:tc>
          <w:tcPr>
            <w:tcW w:w="1289" w:type="dxa"/>
            <w:tcBorders>
              <w:top w:val="single" w:sz="5" w:space="0" w:color="000000"/>
              <w:left w:val="single" w:sz="5" w:space="0" w:color="000000"/>
              <w:bottom w:val="single" w:sz="5" w:space="0" w:color="000000"/>
              <w:right w:val="single" w:sz="5" w:space="0" w:color="000000"/>
            </w:tcBorders>
            <w:vAlign w:val="bottom"/>
          </w:tcPr>
          <w:p w14:paraId="50E1DCCC" w14:textId="77777777" w:rsidR="004674AD" w:rsidRPr="00F52BBD" w:rsidRDefault="004674AD" w:rsidP="004674AD">
            <w:pPr>
              <w:ind w:left="2"/>
              <w:rPr>
                <w:color w:val="auto"/>
                <w:szCs w:val="22"/>
              </w:rPr>
            </w:pPr>
            <w:r w:rsidRPr="00F52BBD">
              <w:rPr>
                <w:color w:val="auto"/>
                <w:szCs w:val="22"/>
              </w:rPr>
              <w:t xml:space="preserve">√ </w:t>
            </w:r>
          </w:p>
        </w:tc>
      </w:tr>
    </w:tbl>
    <w:p w14:paraId="563FA778" w14:textId="77777777" w:rsidR="002B69D3" w:rsidRPr="00F52BBD" w:rsidRDefault="00F13AD8">
      <w:pPr>
        <w:spacing w:after="18" w:line="259" w:lineRule="auto"/>
        <w:ind w:left="576"/>
        <w:jc w:val="left"/>
        <w:rPr>
          <w:color w:val="auto"/>
        </w:rPr>
      </w:pPr>
      <w:r w:rsidRPr="00F52BBD">
        <w:rPr>
          <w:color w:val="auto"/>
          <w:sz w:val="28"/>
        </w:rPr>
        <w:t xml:space="preserve"> </w:t>
      </w:r>
    </w:p>
    <w:p w14:paraId="63088DEB"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5A395CB7"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65A6CB58"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4AD3DA44"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3C6940BD"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2CE56AED"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7843DEE2"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5ECA8DAB"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1BA9C5D8"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5B17B873"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380BEA78"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3C2EDD81"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6CF46485"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76C1272B"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6B088957"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4189BE06"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5C4BC9EA"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628DF8C3"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7B8D3A1C"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73FB4C3D"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0AA8BAF9"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06198AD9"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1CF056A4"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4B3880B5"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51AE8342"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2EEE5D35"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097A991E" w14:textId="77777777" w:rsidR="002B69D3" w:rsidRPr="00F52BBD" w:rsidRDefault="00F13AD8">
      <w:pPr>
        <w:spacing w:after="0" w:line="259" w:lineRule="auto"/>
        <w:ind w:left="0" w:right="8143"/>
        <w:jc w:val="right"/>
        <w:rPr>
          <w:color w:val="auto"/>
        </w:rPr>
      </w:pPr>
      <w:r w:rsidRPr="00F52BBD">
        <w:rPr>
          <w:rFonts w:ascii="Century Gothic" w:eastAsia="Century Gothic" w:hAnsi="Century Gothic" w:cs="Century Gothic"/>
          <w:b/>
          <w:color w:val="auto"/>
          <w:sz w:val="28"/>
        </w:rPr>
        <w:t xml:space="preserve"> </w:t>
      </w:r>
    </w:p>
    <w:p w14:paraId="3F50C5BA" w14:textId="77777777" w:rsidR="002B69D3" w:rsidRPr="00F52BBD" w:rsidRDefault="00F13AD8">
      <w:pPr>
        <w:spacing w:after="0" w:line="259" w:lineRule="auto"/>
        <w:ind w:left="0" w:right="8143"/>
        <w:jc w:val="right"/>
        <w:rPr>
          <w:rFonts w:ascii="Century Gothic" w:eastAsia="Century Gothic" w:hAnsi="Century Gothic" w:cs="Century Gothic"/>
          <w:b/>
          <w:color w:val="auto"/>
          <w:sz w:val="28"/>
        </w:rPr>
      </w:pPr>
      <w:r w:rsidRPr="00F52BBD">
        <w:rPr>
          <w:rFonts w:ascii="Century Gothic" w:eastAsia="Century Gothic" w:hAnsi="Century Gothic" w:cs="Century Gothic"/>
          <w:b/>
          <w:color w:val="auto"/>
          <w:sz w:val="28"/>
        </w:rPr>
        <w:t xml:space="preserve"> </w:t>
      </w:r>
    </w:p>
    <w:p w14:paraId="611C415B" w14:textId="77777777" w:rsidR="007A044A" w:rsidRPr="00F52BBD" w:rsidRDefault="007A044A">
      <w:pPr>
        <w:spacing w:after="0" w:line="259" w:lineRule="auto"/>
        <w:ind w:left="0" w:right="8143"/>
        <w:jc w:val="right"/>
        <w:rPr>
          <w:rFonts w:ascii="Century Gothic" w:eastAsia="Century Gothic" w:hAnsi="Century Gothic" w:cs="Century Gothic"/>
          <w:b/>
          <w:color w:val="auto"/>
          <w:sz w:val="28"/>
        </w:rPr>
      </w:pPr>
    </w:p>
    <w:p w14:paraId="7FB537F1" w14:textId="77777777" w:rsidR="007A044A" w:rsidRPr="00F52BBD" w:rsidRDefault="007A044A">
      <w:pPr>
        <w:spacing w:after="0" w:line="259" w:lineRule="auto"/>
        <w:ind w:left="0" w:right="8143"/>
        <w:jc w:val="right"/>
        <w:rPr>
          <w:rFonts w:ascii="Century Gothic" w:eastAsia="Century Gothic" w:hAnsi="Century Gothic" w:cs="Century Gothic"/>
          <w:b/>
          <w:color w:val="auto"/>
          <w:sz w:val="28"/>
        </w:rPr>
      </w:pPr>
    </w:p>
    <w:p w14:paraId="5605DDA7" w14:textId="5102C998" w:rsidR="002B69D3" w:rsidRPr="00F52BBD" w:rsidRDefault="002B69D3" w:rsidP="004674AD">
      <w:pPr>
        <w:spacing w:after="0" w:line="259" w:lineRule="auto"/>
        <w:ind w:left="0" w:right="8143"/>
        <w:rPr>
          <w:color w:val="auto"/>
        </w:rPr>
      </w:pPr>
    </w:p>
    <w:p w14:paraId="5F121340" w14:textId="77777777" w:rsidR="003144FB" w:rsidRPr="00F52BBD" w:rsidRDefault="003144FB" w:rsidP="00B113F3">
      <w:pPr>
        <w:spacing w:after="12" w:line="249" w:lineRule="auto"/>
        <w:ind w:left="0"/>
        <w:jc w:val="left"/>
        <w:rPr>
          <w:rFonts w:ascii="Century Gothic" w:eastAsia="Century Gothic" w:hAnsi="Century Gothic" w:cs="Century Gothic"/>
          <w:b/>
          <w:color w:val="auto"/>
          <w:sz w:val="28"/>
          <w:u w:val="single" w:color="000000"/>
        </w:rPr>
      </w:pPr>
    </w:p>
    <w:p w14:paraId="40784831" w14:textId="72FCA681" w:rsidR="002B69D3" w:rsidRPr="00F52BBD" w:rsidRDefault="00D008E7" w:rsidP="004674AD">
      <w:pPr>
        <w:spacing w:after="12" w:line="249" w:lineRule="auto"/>
        <w:ind w:left="581" w:hanging="10"/>
        <w:jc w:val="center"/>
        <w:rPr>
          <w:color w:val="auto"/>
        </w:rPr>
      </w:pPr>
      <w:r w:rsidRPr="00F52BBD">
        <w:rPr>
          <w:rFonts w:ascii="Century Gothic" w:eastAsia="Century Gothic" w:hAnsi="Century Gothic" w:cs="Century Gothic"/>
          <w:b/>
          <w:color w:val="auto"/>
          <w:sz w:val="28"/>
          <w:u w:val="single" w:color="000000"/>
        </w:rPr>
        <w:lastRenderedPageBreak/>
        <w:t>MASILONYANA LOCAL MUNICIPALITY</w:t>
      </w:r>
    </w:p>
    <w:p w14:paraId="617665DA" w14:textId="77777777" w:rsidR="002B69D3" w:rsidRPr="00F52BBD" w:rsidRDefault="00F13AD8">
      <w:pPr>
        <w:spacing w:after="7" w:line="259" w:lineRule="auto"/>
        <w:ind w:left="1431"/>
        <w:jc w:val="left"/>
        <w:rPr>
          <w:color w:val="auto"/>
        </w:rPr>
      </w:pPr>
      <w:r w:rsidRPr="00F52BBD">
        <w:rPr>
          <w:color w:val="auto"/>
        </w:rPr>
        <w:t xml:space="preserve"> </w:t>
      </w:r>
    </w:p>
    <w:p w14:paraId="08206ED2" w14:textId="333F347C" w:rsidR="002B69D3" w:rsidRPr="00F52BBD" w:rsidRDefault="00D53F45" w:rsidP="00D53F45">
      <w:pPr>
        <w:spacing w:after="3" w:line="254" w:lineRule="auto"/>
        <w:ind w:left="571" w:hanging="10"/>
        <w:rPr>
          <w:color w:val="auto"/>
        </w:rPr>
      </w:pPr>
      <w:r w:rsidRPr="00F52BBD">
        <w:rPr>
          <w:rFonts w:ascii="Century Gothic" w:eastAsia="Century Gothic" w:hAnsi="Century Gothic" w:cs="Century Gothic"/>
          <w:b/>
          <w:color w:val="auto"/>
        </w:rPr>
        <w:t xml:space="preserve">RE-ADVERTISEMENT: </w:t>
      </w:r>
      <w:r w:rsidR="00F13AD8" w:rsidRPr="00F52BBD">
        <w:rPr>
          <w:rFonts w:ascii="Century Gothic" w:eastAsia="Century Gothic" w:hAnsi="Century Gothic" w:cs="Century Gothic"/>
          <w:b/>
          <w:color w:val="auto"/>
        </w:rPr>
        <w:t xml:space="preserve">APPOINTMENT OF </w:t>
      </w:r>
      <w:r w:rsidR="00E042F1" w:rsidRPr="00F52BBD">
        <w:rPr>
          <w:rFonts w:ascii="Century Gothic" w:eastAsia="Century Gothic" w:hAnsi="Century Gothic" w:cs="Century Gothic"/>
          <w:b/>
          <w:color w:val="auto"/>
        </w:rPr>
        <w:t xml:space="preserve">A </w:t>
      </w:r>
      <w:r w:rsidR="00F13AD8" w:rsidRPr="00F52BBD">
        <w:rPr>
          <w:rFonts w:ascii="Century Gothic" w:eastAsia="Century Gothic" w:hAnsi="Century Gothic" w:cs="Century Gothic"/>
          <w:b/>
          <w:color w:val="auto"/>
        </w:rPr>
        <w:t xml:space="preserve">PANEL OF </w:t>
      </w:r>
      <w:r w:rsidR="00BA602A" w:rsidRPr="00F52BBD">
        <w:rPr>
          <w:rFonts w:ascii="Century Gothic" w:eastAsia="Century Gothic" w:hAnsi="Century Gothic" w:cs="Century Gothic"/>
          <w:b/>
          <w:color w:val="auto"/>
        </w:rPr>
        <w:t xml:space="preserve">A MAXIMUM OF </w:t>
      </w:r>
      <w:r w:rsidR="00626575" w:rsidRPr="00F52BBD">
        <w:rPr>
          <w:rFonts w:ascii="Century Gothic" w:eastAsia="Century Gothic" w:hAnsi="Century Gothic" w:cs="Century Gothic"/>
          <w:b/>
          <w:color w:val="auto"/>
        </w:rPr>
        <w:t>SIX</w:t>
      </w:r>
      <w:r w:rsidR="00F13AD8" w:rsidRPr="00F52BBD">
        <w:rPr>
          <w:rFonts w:ascii="Century Gothic" w:eastAsia="Century Gothic" w:hAnsi="Century Gothic" w:cs="Century Gothic"/>
          <w:b/>
          <w:color w:val="auto"/>
        </w:rPr>
        <w:t xml:space="preserve"> (</w:t>
      </w:r>
      <w:r w:rsidR="00626575"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PROFESSIONAL ENGINEERING SERVICES PROVIDERS FOR PROVISION OF PROFESSIONAL SERVICES FOR ROADS AND STORMWATER, FOR A PERIOD OF THREE (3) YEARS</w:t>
      </w:r>
      <w:r w:rsidR="00F13AD8" w:rsidRPr="00F52BBD">
        <w:rPr>
          <w:rFonts w:ascii="Calibri" w:eastAsia="Calibri" w:hAnsi="Calibri" w:cs="Calibri"/>
          <w:color w:val="auto"/>
          <w:sz w:val="20"/>
        </w:rPr>
        <w:t xml:space="preserve"> </w:t>
      </w:r>
    </w:p>
    <w:p w14:paraId="5F482CDA" w14:textId="77777777" w:rsidR="002B69D3" w:rsidRPr="00F52BBD" w:rsidRDefault="00F13AD8">
      <w:pPr>
        <w:shd w:val="clear" w:color="auto" w:fill="BFBFBF"/>
        <w:spacing w:after="0" w:line="259" w:lineRule="auto"/>
        <w:ind w:left="576"/>
        <w:jc w:val="left"/>
        <w:rPr>
          <w:color w:val="auto"/>
        </w:rPr>
      </w:pPr>
      <w:r w:rsidRPr="00F52BBD">
        <w:rPr>
          <w:b/>
          <w:color w:val="auto"/>
          <w:u w:val="single" w:color="000000"/>
        </w:rPr>
        <w:t>RS0001: AUTHORITY OF SIGNATORY</w:t>
      </w:r>
      <w:r w:rsidRPr="00F52BBD">
        <w:rPr>
          <w:b/>
          <w:color w:val="auto"/>
        </w:rPr>
        <w:t xml:space="preserve">  </w:t>
      </w:r>
      <w:r w:rsidRPr="00F52BBD">
        <w:rPr>
          <w:color w:val="auto"/>
        </w:rPr>
        <w:t xml:space="preserve"> </w:t>
      </w:r>
    </w:p>
    <w:p w14:paraId="6EED9ABB" w14:textId="77777777" w:rsidR="002B69D3" w:rsidRPr="00F52BBD" w:rsidRDefault="00F13AD8">
      <w:pPr>
        <w:spacing w:after="21" w:line="259" w:lineRule="auto"/>
        <w:ind w:left="576"/>
        <w:jc w:val="left"/>
        <w:rPr>
          <w:color w:val="auto"/>
        </w:rPr>
      </w:pPr>
      <w:r w:rsidRPr="00F52BBD">
        <w:rPr>
          <w:b/>
          <w:color w:val="auto"/>
          <w:sz w:val="18"/>
        </w:rPr>
        <w:t xml:space="preserve"> </w:t>
      </w:r>
    </w:p>
    <w:p w14:paraId="2C55FB96" w14:textId="77777777" w:rsidR="002B69D3" w:rsidRPr="00F52BBD" w:rsidRDefault="00F13AD8">
      <w:pPr>
        <w:spacing w:after="4" w:line="268" w:lineRule="auto"/>
        <w:ind w:left="586" w:right="571" w:hanging="10"/>
        <w:rPr>
          <w:color w:val="auto"/>
        </w:rPr>
      </w:pPr>
      <w:r w:rsidRPr="00F52BBD">
        <w:rPr>
          <w:color w:val="auto"/>
        </w:rPr>
        <w:t xml:space="preserve">In the case of a tender being submitted on behalf of a Company, Close Corporation or Partnership, assurance shall be given at the time of submission of the tender that the tender has been signed by someone properly authorized thereto by virtue of the Articles of Association, or resolution of the Directors, Members or Partners, or other authority as applicable. Signatories shall confirm their authority by completing the form below and attaching a copy of the relevant authority duly signed and dated. </w:t>
      </w:r>
    </w:p>
    <w:p w14:paraId="79A16282" w14:textId="77777777" w:rsidR="002B69D3" w:rsidRPr="00F52BBD" w:rsidRDefault="00F13AD8">
      <w:pPr>
        <w:spacing w:after="0" w:line="259" w:lineRule="auto"/>
        <w:ind w:left="576"/>
        <w:jc w:val="left"/>
        <w:rPr>
          <w:color w:val="auto"/>
        </w:rPr>
      </w:pPr>
      <w:r w:rsidRPr="00F52BBD">
        <w:rPr>
          <w:color w:val="auto"/>
          <w:sz w:val="18"/>
        </w:rPr>
        <w:t xml:space="preserve"> </w:t>
      </w:r>
    </w:p>
    <w:p w14:paraId="3F4D1E32" w14:textId="77777777" w:rsidR="002B69D3" w:rsidRPr="00F52BBD" w:rsidRDefault="00F13AD8">
      <w:pPr>
        <w:spacing w:after="0" w:line="259" w:lineRule="auto"/>
        <w:ind w:left="576"/>
        <w:jc w:val="left"/>
        <w:rPr>
          <w:color w:val="auto"/>
        </w:rPr>
      </w:pPr>
      <w:r w:rsidRPr="00F52BBD">
        <w:rPr>
          <w:color w:val="auto"/>
          <w:sz w:val="18"/>
        </w:rPr>
        <w:t xml:space="preserve"> </w:t>
      </w:r>
    </w:p>
    <w:p w14:paraId="0C8C3F81" w14:textId="77777777" w:rsidR="002B69D3" w:rsidRPr="00F52BBD" w:rsidRDefault="00F13AD8">
      <w:pPr>
        <w:spacing w:after="0" w:line="259" w:lineRule="auto"/>
        <w:ind w:left="576"/>
        <w:jc w:val="left"/>
        <w:rPr>
          <w:color w:val="auto"/>
        </w:rPr>
      </w:pPr>
      <w:r w:rsidRPr="00F52BBD">
        <w:rPr>
          <w:color w:val="auto"/>
          <w:sz w:val="18"/>
        </w:rPr>
        <w:t xml:space="preserve"> </w:t>
      </w:r>
    </w:p>
    <w:p w14:paraId="7B6CFB72" w14:textId="77777777" w:rsidR="002B69D3" w:rsidRPr="00F52BBD" w:rsidRDefault="00F13AD8">
      <w:pPr>
        <w:spacing w:after="190" w:line="259" w:lineRule="auto"/>
        <w:ind w:left="586" w:right="36" w:hanging="10"/>
        <w:rPr>
          <w:color w:val="auto"/>
        </w:rPr>
      </w:pPr>
      <w:r w:rsidRPr="00F52BBD">
        <w:rPr>
          <w:color w:val="auto"/>
          <w:sz w:val="18"/>
        </w:rPr>
        <w:t xml:space="preserve">I, the undersigned, declare that I am duly authorized to sign the offer on the form of offer and acceptance on behalf of  </w:t>
      </w:r>
    </w:p>
    <w:p w14:paraId="1EF73E79" w14:textId="77777777" w:rsidR="002B69D3" w:rsidRPr="00F52BBD" w:rsidRDefault="00F13AD8">
      <w:pPr>
        <w:spacing w:after="190" w:line="259" w:lineRule="auto"/>
        <w:ind w:left="571" w:hanging="10"/>
        <w:jc w:val="left"/>
        <w:rPr>
          <w:color w:val="auto"/>
        </w:rPr>
      </w:pPr>
      <w:r w:rsidRPr="00F52BBD">
        <w:rPr>
          <w:color w:val="auto"/>
          <w:sz w:val="18"/>
        </w:rPr>
        <w:t xml:space="preserve">……………………………………………………………………………………………………………by virtue of the Articles of </w:t>
      </w:r>
    </w:p>
    <w:p w14:paraId="0E247DC1" w14:textId="77777777" w:rsidR="002B69D3" w:rsidRPr="00F52BBD" w:rsidRDefault="00F13AD8">
      <w:pPr>
        <w:spacing w:after="190" w:line="259" w:lineRule="auto"/>
        <w:ind w:left="571" w:hanging="10"/>
        <w:jc w:val="left"/>
        <w:rPr>
          <w:color w:val="auto"/>
        </w:rPr>
      </w:pPr>
      <w:r w:rsidRPr="00F52BBD">
        <w:rPr>
          <w:color w:val="auto"/>
          <w:sz w:val="18"/>
        </w:rPr>
        <w:t xml:space="preserve">Association/Resolution of the Board of Directors* or ………………………………………………… </w:t>
      </w:r>
    </w:p>
    <w:p w14:paraId="28F907C4" w14:textId="77777777" w:rsidR="002B69D3" w:rsidRPr="00F52BBD" w:rsidRDefault="00F13AD8">
      <w:pPr>
        <w:spacing w:after="190" w:line="259" w:lineRule="auto"/>
        <w:ind w:left="571" w:hanging="10"/>
        <w:jc w:val="left"/>
        <w:rPr>
          <w:color w:val="auto"/>
        </w:rPr>
      </w:pPr>
      <w:r w:rsidRPr="00F52BBD">
        <w:rPr>
          <w:color w:val="auto"/>
          <w:sz w:val="18"/>
        </w:rPr>
        <w:t xml:space="preserve">………………………………………………………………………………………………………………………………….. </w:t>
      </w:r>
    </w:p>
    <w:p w14:paraId="74ABBBF2" w14:textId="77777777" w:rsidR="002B69D3" w:rsidRPr="00F52BBD" w:rsidRDefault="00F13AD8">
      <w:pPr>
        <w:spacing w:after="190" w:line="259" w:lineRule="auto"/>
        <w:ind w:left="586" w:right="36" w:hanging="10"/>
        <w:rPr>
          <w:color w:val="auto"/>
        </w:rPr>
      </w:pPr>
      <w:r w:rsidRPr="00F52BBD">
        <w:rPr>
          <w:color w:val="auto"/>
          <w:sz w:val="18"/>
        </w:rPr>
        <w:t xml:space="preserve">* Delete whichever is not applicable, or if neither are applicable, indicate alternate authority. </w:t>
      </w:r>
    </w:p>
    <w:p w14:paraId="7B5639A2" w14:textId="77777777" w:rsidR="002B69D3" w:rsidRPr="00F52BBD" w:rsidRDefault="00F13AD8">
      <w:pPr>
        <w:spacing w:after="0" w:line="259" w:lineRule="auto"/>
        <w:ind w:left="576"/>
        <w:jc w:val="left"/>
        <w:rPr>
          <w:color w:val="auto"/>
        </w:rPr>
      </w:pPr>
      <w:r w:rsidRPr="00F52BBD">
        <w:rPr>
          <w:color w:val="auto"/>
          <w:sz w:val="18"/>
        </w:rPr>
        <w:t xml:space="preserve"> </w:t>
      </w:r>
    </w:p>
    <w:tbl>
      <w:tblPr>
        <w:tblStyle w:val="TableGrid"/>
        <w:tblW w:w="8956" w:type="dxa"/>
        <w:tblInd w:w="576" w:type="dxa"/>
        <w:tblLook w:val="04A0" w:firstRow="1" w:lastRow="0" w:firstColumn="1" w:lastColumn="0" w:noHBand="0" w:noVBand="1"/>
      </w:tblPr>
      <w:tblGrid>
        <w:gridCol w:w="1440"/>
        <w:gridCol w:w="7516"/>
      </w:tblGrid>
      <w:tr w:rsidR="00F52BBD" w:rsidRPr="00F52BBD" w14:paraId="788D5796" w14:textId="77777777">
        <w:trPr>
          <w:trHeight w:val="395"/>
        </w:trPr>
        <w:tc>
          <w:tcPr>
            <w:tcW w:w="1440" w:type="dxa"/>
            <w:tcBorders>
              <w:top w:val="nil"/>
              <w:left w:val="nil"/>
              <w:bottom w:val="nil"/>
              <w:right w:val="nil"/>
            </w:tcBorders>
          </w:tcPr>
          <w:p w14:paraId="35EDEC78" w14:textId="77777777" w:rsidR="002B69D3" w:rsidRPr="00F52BBD" w:rsidRDefault="00F13AD8">
            <w:pPr>
              <w:tabs>
                <w:tab w:val="center" w:pos="907"/>
              </w:tabs>
              <w:spacing w:after="0" w:line="259" w:lineRule="auto"/>
              <w:ind w:left="0"/>
              <w:jc w:val="left"/>
              <w:rPr>
                <w:color w:val="auto"/>
              </w:rPr>
            </w:pPr>
            <w:r w:rsidRPr="00F52BBD">
              <w:rPr>
                <w:b/>
                <w:color w:val="auto"/>
                <w:sz w:val="18"/>
              </w:rPr>
              <w:t>NAME:</w:t>
            </w:r>
            <w:r w:rsidRPr="00F52BBD">
              <w:rPr>
                <w:color w:val="auto"/>
                <w:sz w:val="18"/>
              </w:rPr>
              <w:t xml:space="preserve"> </w:t>
            </w:r>
            <w:r w:rsidRPr="00F52BBD">
              <w:rPr>
                <w:color w:val="auto"/>
                <w:sz w:val="18"/>
              </w:rPr>
              <w:tab/>
              <w:t xml:space="preserve"> </w:t>
            </w:r>
          </w:p>
          <w:p w14:paraId="039591BD"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7516" w:type="dxa"/>
            <w:tcBorders>
              <w:top w:val="nil"/>
              <w:left w:val="nil"/>
              <w:bottom w:val="nil"/>
              <w:right w:val="nil"/>
            </w:tcBorders>
          </w:tcPr>
          <w:p w14:paraId="1C04A07B" w14:textId="77777777" w:rsidR="002B69D3" w:rsidRPr="00F52BBD" w:rsidRDefault="00F13AD8">
            <w:pPr>
              <w:spacing w:after="0" w:line="259" w:lineRule="auto"/>
              <w:ind w:left="34"/>
              <w:rPr>
                <w:color w:val="auto"/>
              </w:rPr>
            </w:pPr>
            <w:r w:rsidRPr="00F52BBD">
              <w:rPr>
                <w:color w:val="auto"/>
                <w:sz w:val="18"/>
              </w:rPr>
              <w:t xml:space="preserve">……………………………………………………………………………………………………………. </w:t>
            </w:r>
          </w:p>
        </w:tc>
      </w:tr>
      <w:tr w:rsidR="00F52BBD" w:rsidRPr="00F52BBD" w14:paraId="43DB7A6D" w14:textId="77777777">
        <w:trPr>
          <w:trHeight w:val="828"/>
        </w:trPr>
        <w:tc>
          <w:tcPr>
            <w:tcW w:w="1440" w:type="dxa"/>
            <w:tcBorders>
              <w:top w:val="nil"/>
              <w:left w:val="nil"/>
              <w:bottom w:val="nil"/>
              <w:right w:val="nil"/>
            </w:tcBorders>
          </w:tcPr>
          <w:p w14:paraId="61660B94" w14:textId="77777777" w:rsidR="002B69D3" w:rsidRPr="00F52BBD" w:rsidRDefault="00F13AD8">
            <w:pPr>
              <w:spacing w:after="0" w:line="259" w:lineRule="auto"/>
              <w:ind w:left="0"/>
              <w:jc w:val="left"/>
              <w:rPr>
                <w:color w:val="auto"/>
              </w:rPr>
            </w:pPr>
            <w:r w:rsidRPr="00F52BBD">
              <w:rPr>
                <w:b/>
                <w:color w:val="auto"/>
                <w:sz w:val="18"/>
              </w:rPr>
              <w:t xml:space="preserve">CAPACITY: </w:t>
            </w:r>
          </w:p>
          <w:p w14:paraId="22D710CC" w14:textId="77777777" w:rsidR="002B69D3" w:rsidRPr="00F52BBD" w:rsidRDefault="00F13AD8">
            <w:pPr>
              <w:spacing w:after="0" w:line="259" w:lineRule="auto"/>
              <w:ind w:left="0"/>
              <w:jc w:val="left"/>
              <w:rPr>
                <w:color w:val="auto"/>
              </w:rPr>
            </w:pPr>
            <w:r w:rsidRPr="00F52BBD">
              <w:rPr>
                <w:color w:val="auto"/>
                <w:sz w:val="18"/>
              </w:rPr>
              <w:t xml:space="preserve"> </w:t>
            </w:r>
          </w:p>
          <w:p w14:paraId="2FAC2865" w14:textId="77777777" w:rsidR="002B69D3" w:rsidRPr="00F52BBD" w:rsidRDefault="00F13AD8">
            <w:pPr>
              <w:spacing w:after="0" w:line="259" w:lineRule="auto"/>
              <w:ind w:left="0"/>
              <w:jc w:val="left"/>
              <w:rPr>
                <w:color w:val="auto"/>
              </w:rPr>
            </w:pPr>
            <w:r w:rsidRPr="00F52BBD">
              <w:rPr>
                <w:color w:val="auto"/>
                <w:sz w:val="18"/>
              </w:rPr>
              <w:t xml:space="preserve"> </w:t>
            </w:r>
          </w:p>
          <w:p w14:paraId="7A966CB3"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7516" w:type="dxa"/>
            <w:tcBorders>
              <w:top w:val="nil"/>
              <w:left w:val="nil"/>
              <w:bottom w:val="nil"/>
              <w:right w:val="nil"/>
            </w:tcBorders>
          </w:tcPr>
          <w:p w14:paraId="77D51033" w14:textId="77777777" w:rsidR="002B69D3" w:rsidRPr="00F52BBD" w:rsidRDefault="00F13AD8">
            <w:pPr>
              <w:spacing w:after="0" w:line="259" w:lineRule="auto"/>
              <w:ind w:left="34"/>
              <w:rPr>
                <w:color w:val="auto"/>
              </w:rPr>
            </w:pPr>
            <w:r w:rsidRPr="00F52BBD">
              <w:rPr>
                <w:color w:val="auto"/>
                <w:sz w:val="18"/>
              </w:rPr>
              <w:t xml:space="preserve">……………………………………………………………………………………………………………. </w:t>
            </w:r>
          </w:p>
        </w:tc>
      </w:tr>
      <w:tr w:rsidR="00F52BBD" w:rsidRPr="00F52BBD" w14:paraId="30570E63" w14:textId="77777777">
        <w:trPr>
          <w:trHeight w:val="620"/>
        </w:trPr>
        <w:tc>
          <w:tcPr>
            <w:tcW w:w="1440" w:type="dxa"/>
            <w:tcBorders>
              <w:top w:val="nil"/>
              <w:left w:val="nil"/>
              <w:bottom w:val="nil"/>
              <w:right w:val="nil"/>
            </w:tcBorders>
          </w:tcPr>
          <w:p w14:paraId="55F471DA" w14:textId="77777777" w:rsidR="002B69D3" w:rsidRPr="00F52BBD" w:rsidRDefault="00F13AD8">
            <w:pPr>
              <w:spacing w:after="0" w:line="259" w:lineRule="auto"/>
              <w:ind w:left="0"/>
              <w:jc w:val="left"/>
              <w:rPr>
                <w:color w:val="auto"/>
              </w:rPr>
            </w:pPr>
            <w:r w:rsidRPr="00F52BBD">
              <w:rPr>
                <w:b/>
                <w:color w:val="auto"/>
                <w:sz w:val="18"/>
              </w:rPr>
              <w:t xml:space="preserve">SIGNATURE: </w:t>
            </w:r>
          </w:p>
          <w:p w14:paraId="1DC09243" w14:textId="77777777" w:rsidR="002B69D3" w:rsidRPr="00F52BBD" w:rsidRDefault="00F13AD8">
            <w:pPr>
              <w:spacing w:after="0" w:line="259" w:lineRule="auto"/>
              <w:ind w:left="0"/>
              <w:jc w:val="left"/>
              <w:rPr>
                <w:color w:val="auto"/>
              </w:rPr>
            </w:pPr>
            <w:r w:rsidRPr="00F52BBD">
              <w:rPr>
                <w:color w:val="auto"/>
                <w:sz w:val="18"/>
              </w:rPr>
              <w:t xml:space="preserve"> </w:t>
            </w:r>
          </w:p>
          <w:p w14:paraId="7FB7D48D"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7516" w:type="dxa"/>
            <w:tcBorders>
              <w:top w:val="nil"/>
              <w:left w:val="nil"/>
              <w:bottom w:val="nil"/>
              <w:right w:val="nil"/>
            </w:tcBorders>
          </w:tcPr>
          <w:p w14:paraId="4A62189D" w14:textId="77777777" w:rsidR="002B69D3" w:rsidRPr="00F52BBD" w:rsidRDefault="00F13AD8">
            <w:pPr>
              <w:spacing w:after="0" w:line="259" w:lineRule="auto"/>
              <w:ind w:left="34"/>
              <w:rPr>
                <w:color w:val="auto"/>
              </w:rPr>
            </w:pPr>
            <w:r w:rsidRPr="00F52BBD">
              <w:rPr>
                <w:color w:val="auto"/>
                <w:sz w:val="18"/>
              </w:rPr>
              <w:t xml:space="preserve">……………………………………………………………………………………………………………. </w:t>
            </w:r>
          </w:p>
        </w:tc>
      </w:tr>
      <w:tr w:rsidR="00F52BBD" w:rsidRPr="00F52BBD" w14:paraId="4591607F" w14:textId="77777777">
        <w:trPr>
          <w:trHeight w:val="821"/>
        </w:trPr>
        <w:tc>
          <w:tcPr>
            <w:tcW w:w="1440" w:type="dxa"/>
            <w:tcBorders>
              <w:top w:val="nil"/>
              <w:left w:val="nil"/>
              <w:bottom w:val="nil"/>
              <w:right w:val="nil"/>
            </w:tcBorders>
          </w:tcPr>
          <w:p w14:paraId="16CFAD28" w14:textId="77777777" w:rsidR="002B69D3" w:rsidRPr="00F52BBD" w:rsidRDefault="00F13AD8">
            <w:pPr>
              <w:tabs>
                <w:tab w:val="center" w:pos="907"/>
              </w:tabs>
              <w:spacing w:after="0" w:line="259" w:lineRule="auto"/>
              <w:ind w:left="0"/>
              <w:jc w:val="left"/>
              <w:rPr>
                <w:color w:val="auto"/>
              </w:rPr>
            </w:pPr>
            <w:r w:rsidRPr="00F52BBD">
              <w:rPr>
                <w:b/>
                <w:color w:val="auto"/>
                <w:sz w:val="18"/>
              </w:rPr>
              <w:t xml:space="preserve">DATE: </w:t>
            </w:r>
            <w:r w:rsidRPr="00F52BBD">
              <w:rPr>
                <w:b/>
                <w:color w:val="auto"/>
                <w:sz w:val="18"/>
              </w:rPr>
              <w:tab/>
              <w:t xml:space="preserve"> </w:t>
            </w:r>
          </w:p>
          <w:p w14:paraId="38328C0F" w14:textId="77777777" w:rsidR="002B69D3" w:rsidRPr="00F52BBD" w:rsidRDefault="00F13AD8">
            <w:pPr>
              <w:spacing w:after="0" w:line="259" w:lineRule="auto"/>
              <w:ind w:left="0"/>
              <w:jc w:val="left"/>
              <w:rPr>
                <w:color w:val="auto"/>
              </w:rPr>
            </w:pPr>
            <w:r w:rsidRPr="00F52BBD">
              <w:rPr>
                <w:color w:val="auto"/>
                <w:sz w:val="18"/>
              </w:rPr>
              <w:t xml:space="preserve"> </w:t>
            </w:r>
          </w:p>
          <w:p w14:paraId="0633DB97" w14:textId="77777777" w:rsidR="002B69D3" w:rsidRPr="00F52BBD" w:rsidRDefault="00F13AD8">
            <w:pPr>
              <w:spacing w:after="0" w:line="259" w:lineRule="auto"/>
              <w:ind w:left="0"/>
              <w:jc w:val="left"/>
              <w:rPr>
                <w:color w:val="auto"/>
              </w:rPr>
            </w:pPr>
            <w:r w:rsidRPr="00F52BBD">
              <w:rPr>
                <w:color w:val="auto"/>
                <w:sz w:val="18"/>
              </w:rPr>
              <w:t xml:space="preserve"> </w:t>
            </w:r>
          </w:p>
          <w:p w14:paraId="0E7BF5EB" w14:textId="77777777" w:rsidR="002B69D3" w:rsidRPr="00F52BBD" w:rsidRDefault="00F13AD8">
            <w:pPr>
              <w:spacing w:after="0" w:line="259" w:lineRule="auto"/>
              <w:ind w:left="0"/>
              <w:jc w:val="left"/>
              <w:rPr>
                <w:color w:val="auto"/>
              </w:rPr>
            </w:pPr>
            <w:r w:rsidRPr="00F52BBD">
              <w:rPr>
                <w:color w:val="auto"/>
                <w:sz w:val="18"/>
              </w:rPr>
              <w:t xml:space="preserve"> </w:t>
            </w:r>
          </w:p>
        </w:tc>
        <w:tc>
          <w:tcPr>
            <w:tcW w:w="7516" w:type="dxa"/>
            <w:tcBorders>
              <w:top w:val="nil"/>
              <w:left w:val="nil"/>
              <w:bottom w:val="nil"/>
              <w:right w:val="nil"/>
            </w:tcBorders>
          </w:tcPr>
          <w:p w14:paraId="4495E57A" w14:textId="77777777" w:rsidR="002B69D3" w:rsidRPr="00F52BBD" w:rsidRDefault="00F13AD8">
            <w:pPr>
              <w:spacing w:after="0" w:line="259" w:lineRule="auto"/>
              <w:ind w:left="34"/>
              <w:rPr>
                <w:color w:val="auto"/>
              </w:rPr>
            </w:pPr>
            <w:r w:rsidRPr="00F52BBD">
              <w:rPr>
                <w:color w:val="auto"/>
                <w:sz w:val="18"/>
              </w:rPr>
              <w:t xml:space="preserve">…………………………………………………………………………………………………………… </w:t>
            </w:r>
          </w:p>
        </w:tc>
      </w:tr>
      <w:tr w:rsidR="00F52BBD" w:rsidRPr="00F52BBD" w14:paraId="7CD6A791" w14:textId="77777777">
        <w:trPr>
          <w:trHeight w:val="199"/>
        </w:trPr>
        <w:tc>
          <w:tcPr>
            <w:tcW w:w="1440" w:type="dxa"/>
            <w:tcBorders>
              <w:top w:val="nil"/>
              <w:left w:val="nil"/>
              <w:bottom w:val="nil"/>
              <w:right w:val="nil"/>
            </w:tcBorders>
          </w:tcPr>
          <w:p w14:paraId="752FC68B" w14:textId="77777777" w:rsidR="002B69D3" w:rsidRPr="00F52BBD" w:rsidRDefault="00F13AD8">
            <w:pPr>
              <w:spacing w:after="0" w:line="259" w:lineRule="auto"/>
              <w:ind w:left="0"/>
              <w:jc w:val="left"/>
              <w:rPr>
                <w:color w:val="auto"/>
              </w:rPr>
            </w:pPr>
            <w:r w:rsidRPr="00F52BBD">
              <w:rPr>
                <w:b/>
                <w:color w:val="auto"/>
                <w:sz w:val="18"/>
              </w:rPr>
              <w:t>WITNESSES:</w:t>
            </w:r>
            <w:r w:rsidRPr="00F52BBD">
              <w:rPr>
                <w:color w:val="auto"/>
                <w:sz w:val="18"/>
              </w:rPr>
              <w:t xml:space="preserve"> </w:t>
            </w:r>
          </w:p>
        </w:tc>
        <w:tc>
          <w:tcPr>
            <w:tcW w:w="7516" w:type="dxa"/>
            <w:tcBorders>
              <w:top w:val="nil"/>
              <w:left w:val="nil"/>
              <w:bottom w:val="nil"/>
              <w:right w:val="nil"/>
            </w:tcBorders>
          </w:tcPr>
          <w:p w14:paraId="44E0BD9A" w14:textId="77777777" w:rsidR="002B69D3" w:rsidRPr="00F52BBD" w:rsidRDefault="00F13AD8">
            <w:pPr>
              <w:spacing w:after="0" w:line="259" w:lineRule="auto"/>
              <w:ind w:left="0"/>
              <w:jc w:val="left"/>
              <w:rPr>
                <w:color w:val="auto"/>
              </w:rPr>
            </w:pPr>
            <w:r w:rsidRPr="00F52BBD">
              <w:rPr>
                <w:b/>
                <w:color w:val="auto"/>
                <w:sz w:val="18"/>
              </w:rPr>
              <w:t>1.</w:t>
            </w:r>
            <w:r w:rsidRPr="00F52BBD">
              <w:rPr>
                <w:color w:val="auto"/>
                <w:sz w:val="18"/>
              </w:rPr>
              <w:t xml:space="preserve">  ………………………………………………….   </w:t>
            </w:r>
            <w:r w:rsidRPr="00F52BBD">
              <w:rPr>
                <w:b/>
                <w:color w:val="auto"/>
                <w:sz w:val="20"/>
              </w:rPr>
              <w:t xml:space="preserve"> </w:t>
            </w:r>
          </w:p>
        </w:tc>
      </w:tr>
    </w:tbl>
    <w:p w14:paraId="51E751B9" w14:textId="77777777" w:rsidR="002B69D3" w:rsidRPr="00F52BBD" w:rsidRDefault="00F13AD8">
      <w:pPr>
        <w:spacing w:after="0" w:line="259" w:lineRule="auto"/>
        <w:ind w:left="70"/>
        <w:jc w:val="center"/>
        <w:rPr>
          <w:color w:val="auto"/>
        </w:rPr>
      </w:pPr>
      <w:r w:rsidRPr="00F52BBD">
        <w:rPr>
          <w:rFonts w:ascii="Century Gothic" w:eastAsia="Century Gothic" w:hAnsi="Century Gothic" w:cs="Century Gothic"/>
          <w:b/>
          <w:color w:val="auto"/>
          <w:sz w:val="24"/>
        </w:rPr>
        <w:t xml:space="preserve"> </w:t>
      </w:r>
    </w:p>
    <w:p w14:paraId="3236FD5A" w14:textId="77777777" w:rsidR="002B69D3" w:rsidRPr="00F52BBD" w:rsidRDefault="00F13AD8">
      <w:pPr>
        <w:spacing w:after="0" w:line="259" w:lineRule="auto"/>
        <w:ind w:left="70"/>
        <w:jc w:val="center"/>
        <w:rPr>
          <w:color w:val="auto"/>
        </w:rPr>
      </w:pPr>
      <w:r w:rsidRPr="00F52BBD">
        <w:rPr>
          <w:rFonts w:ascii="Century Gothic" w:eastAsia="Century Gothic" w:hAnsi="Century Gothic" w:cs="Century Gothic"/>
          <w:b/>
          <w:color w:val="auto"/>
          <w:sz w:val="24"/>
        </w:rPr>
        <w:t xml:space="preserve"> </w:t>
      </w:r>
    </w:p>
    <w:p w14:paraId="02A222B1" w14:textId="77777777" w:rsidR="002B69D3" w:rsidRPr="00F52BBD" w:rsidRDefault="00F13AD8">
      <w:pPr>
        <w:spacing w:after="1" w:line="259" w:lineRule="auto"/>
        <w:ind w:left="70"/>
        <w:jc w:val="center"/>
        <w:rPr>
          <w:color w:val="auto"/>
        </w:rPr>
      </w:pPr>
      <w:r w:rsidRPr="00F52BBD">
        <w:rPr>
          <w:rFonts w:ascii="Century Gothic" w:eastAsia="Century Gothic" w:hAnsi="Century Gothic" w:cs="Century Gothic"/>
          <w:b/>
          <w:color w:val="auto"/>
          <w:sz w:val="24"/>
        </w:rPr>
        <w:t xml:space="preserve"> </w:t>
      </w:r>
    </w:p>
    <w:p w14:paraId="21198E3C" w14:textId="77777777" w:rsidR="002B69D3" w:rsidRPr="00F52BBD" w:rsidRDefault="00F13AD8">
      <w:pPr>
        <w:spacing w:after="0" w:line="259" w:lineRule="auto"/>
        <w:ind w:left="70"/>
        <w:jc w:val="center"/>
        <w:rPr>
          <w:color w:val="auto"/>
        </w:rPr>
      </w:pPr>
      <w:r w:rsidRPr="00F52BBD">
        <w:rPr>
          <w:rFonts w:ascii="Century Gothic" w:eastAsia="Century Gothic" w:hAnsi="Century Gothic" w:cs="Century Gothic"/>
          <w:b/>
          <w:color w:val="auto"/>
          <w:sz w:val="24"/>
        </w:rPr>
        <w:t xml:space="preserve"> </w:t>
      </w:r>
    </w:p>
    <w:p w14:paraId="6C725489" w14:textId="77777777" w:rsidR="002B69D3" w:rsidRPr="00F52BBD" w:rsidRDefault="00F13AD8">
      <w:pPr>
        <w:spacing w:after="0" w:line="259" w:lineRule="auto"/>
        <w:ind w:left="70"/>
        <w:jc w:val="center"/>
        <w:rPr>
          <w:color w:val="auto"/>
        </w:rPr>
      </w:pPr>
      <w:r w:rsidRPr="00F52BBD">
        <w:rPr>
          <w:rFonts w:ascii="Century Gothic" w:eastAsia="Century Gothic" w:hAnsi="Century Gothic" w:cs="Century Gothic"/>
          <w:b/>
          <w:color w:val="auto"/>
          <w:sz w:val="24"/>
        </w:rPr>
        <w:t xml:space="preserve"> </w:t>
      </w:r>
    </w:p>
    <w:p w14:paraId="7921FA36" w14:textId="77777777" w:rsidR="002B69D3" w:rsidRPr="00F52BBD" w:rsidRDefault="00F13AD8">
      <w:pPr>
        <w:spacing w:after="0" w:line="259" w:lineRule="auto"/>
        <w:ind w:left="70"/>
        <w:jc w:val="center"/>
        <w:rPr>
          <w:rFonts w:ascii="Century Gothic" w:eastAsia="Century Gothic" w:hAnsi="Century Gothic" w:cs="Century Gothic"/>
          <w:b/>
          <w:color w:val="auto"/>
          <w:sz w:val="24"/>
        </w:rPr>
      </w:pPr>
      <w:r w:rsidRPr="00F52BBD">
        <w:rPr>
          <w:rFonts w:ascii="Century Gothic" w:eastAsia="Century Gothic" w:hAnsi="Century Gothic" w:cs="Century Gothic"/>
          <w:b/>
          <w:color w:val="auto"/>
          <w:sz w:val="24"/>
        </w:rPr>
        <w:t xml:space="preserve"> </w:t>
      </w:r>
    </w:p>
    <w:p w14:paraId="6AA37CFE" w14:textId="77777777" w:rsidR="004674AD" w:rsidRPr="00F52BBD" w:rsidRDefault="004674AD">
      <w:pPr>
        <w:spacing w:after="0" w:line="259" w:lineRule="auto"/>
        <w:ind w:left="70"/>
        <w:jc w:val="center"/>
        <w:rPr>
          <w:rFonts w:ascii="Century Gothic" w:eastAsia="Century Gothic" w:hAnsi="Century Gothic" w:cs="Century Gothic"/>
          <w:b/>
          <w:color w:val="auto"/>
          <w:sz w:val="24"/>
        </w:rPr>
      </w:pPr>
    </w:p>
    <w:p w14:paraId="008CF629" w14:textId="77777777" w:rsidR="004674AD" w:rsidRPr="00F52BBD" w:rsidRDefault="004674AD">
      <w:pPr>
        <w:spacing w:after="0" w:line="259" w:lineRule="auto"/>
        <w:ind w:left="70"/>
        <w:jc w:val="center"/>
        <w:rPr>
          <w:rFonts w:ascii="Century Gothic" w:eastAsia="Century Gothic" w:hAnsi="Century Gothic" w:cs="Century Gothic"/>
          <w:b/>
          <w:color w:val="auto"/>
          <w:sz w:val="24"/>
        </w:rPr>
      </w:pPr>
    </w:p>
    <w:p w14:paraId="49B2F0A3" w14:textId="77777777" w:rsidR="004674AD" w:rsidRPr="00F52BBD" w:rsidRDefault="004674AD">
      <w:pPr>
        <w:spacing w:after="0" w:line="259" w:lineRule="auto"/>
        <w:ind w:left="70"/>
        <w:jc w:val="center"/>
        <w:rPr>
          <w:rFonts w:ascii="Century Gothic" w:eastAsia="Century Gothic" w:hAnsi="Century Gothic" w:cs="Century Gothic"/>
          <w:b/>
          <w:color w:val="auto"/>
          <w:sz w:val="24"/>
        </w:rPr>
      </w:pPr>
    </w:p>
    <w:p w14:paraId="0B280ADD" w14:textId="77777777" w:rsidR="004674AD" w:rsidRPr="00F52BBD" w:rsidRDefault="004674AD">
      <w:pPr>
        <w:spacing w:after="0" w:line="259" w:lineRule="auto"/>
        <w:ind w:left="70"/>
        <w:jc w:val="center"/>
        <w:rPr>
          <w:rFonts w:ascii="Century Gothic" w:eastAsia="Century Gothic" w:hAnsi="Century Gothic" w:cs="Century Gothic"/>
          <w:b/>
          <w:color w:val="auto"/>
          <w:sz w:val="24"/>
        </w:rPr>
      </w:pPr>
    </w:p>
    <w:p w14:paraId="0DA168CB" w14:textId="77777777" w:rsidR="004674AD" w:rsidRPr="00F52BBD" w:rsidRDefault="004674AD">
      <w:pPr>
        <w:spacing w:after="0" w:line="259" w:lineRule="auto"/>
        <w:ind w:left="70"/>
        <w:jc w:val="center"/>
        <w:rPr>
          <w:color w:val="auto"/>
        </w:rPr>
      </w:pPr>
    </w:p>
    <w:p w14:paraId="5D88EBD3" w14:textId="7059ED8E" w:rsidR="002B69D3" w:rsidRPr="00F52BBD" w:rsidRDefault="00F13AD8" w:rsidP="00AD7365">
      <w:pPr>
        <w:spacing w:after="1" w:line="259" w:lineRule="auto"/>
        <w:ind w:left="70"/>
        <w:jc w:val="center"/>
        <w:rPr>
          <w:color w:val="auto"/>
        </w:rPr>
      </w:pPr>
      <w:r w:rsidRPr="00F52BBD">
        <w:rPr>
          <w:rFonts w:ascii="Century Gothic" w:eastAsia="Century Gothic" w:hAnsi="Century Gothic" w:cs="Century Gothic"/>
          <w:b/>
          <w:color w:val="auto"/>
          <w:sz w:val="24"/>
        </w:rPr>
        <w:t xml:space="preserve">  </w:t>
      </w:r>
    </w:p>
    <w:p w14:paraId="68CBF4A3" w14:textId="77777777" w:rsidR="002B69D3" w:rsidRPr="00F52BBD" w:rsidRDefault="00F13AD8">
      <w:pPr>
        <w:spacing w:after="0" w:line="259" w:lineRule="auto"/>
        <w:ind w:left="70"/>
        <w:jc w:val="center"/>
        <w:rPr>
          <w:color w:val="auto"/>
        </w:rPr>
      </w:pPr>
      <w:r w:rsidRPr="00F52BBD">
        <w:rPr>
          <w:rFonts w:ascii="Century Gothic" w:eastAsia="Century Gothic" w:hAnsi="Century Gothic" w:cs="Century Gothic"/>
          <w:b/>
          <w:color w:val="auto"/>
          <w:sz w:val="24"/>
        </w:rPr>
        <w:t xml:space="preserve"> </w:t>
      </w:r>
    </w:p>
    <w:p w14:paraId="2A52C017" w14:textId="2CD18F1C" w:rsidR="002B69D3" w:rsidRPr="00F52BBD" w:rsidRDefault="00F13AD8" w:rsidP="00A4382A">
      <w:pPr>
        <w:spacing w:after="0" w:line="259" w:lineRule="auto"/>
        <w:ind w:left="70"/>
        <w:jc w:val="center"/>
        <w:rPr>
          <w:b/>
          <w:bCs/>
          <w:color w:val="auto"/>
        </w:rPr>
      </w:pPr>
      <w:r w:rsidRPr="00F52BBD">
        <w:rPr>
          <w:rFonts w:ascii="Century Gothic" w:eastAsia="Century Gothic" w:hAnsi="Century Gothic" w:cs="Century Gothic"/>
          <w:b/>
          <w:bCs/>
          <w:color w:val="auto"/>
          <w:sz w:val="24"/>
        </w:rPr>
        <w:lastRenderedPageBreak/>
        <w:t xml:space="preserve"> </w:t>
      </w:r>
      <w:r w:rsidR="00D008E7" w:rsidRPr="00F52BBD">
        <w:rPr>
          <w:rFonts w:ascii="Century Gothic" w:eastAsia="Century Gothic" w:hAnsi="Century Gothic" w:cs="Century Gothic"/>
          <w:b/>
          <w:bCs/>
          <w:color w:val="auto"/>
          <w:sz w:val="24"/>
          <w:u w:val="single" w:color="000000"/>
        </w:rPr>
        <w:t>MASILONYANA LOCAL MUNICIPALITY</w:t>
      </w:r>
      <w:r w:rsidRPr="00F52BBD">
        <w:rPr>
          <w:rFonts w:ascii="Century Gothic" w:eastAsia="Century Gothic" w:hAnsi="Century Gothic" w:cs="Century Gothic"/>
          <w:b/>
          <w:bCs/>
          <w:color w:val="auto"/>
          <w:sz w:val="24"/>
        </w:rPr>
        <w:t xml:space="preserve"> </w:t>
      </w:r>
    </w:p>
    <w:p w14:paraId="70681009" w14:textId="043DF3AA" w:rsidR="002B69D3" w:rsidRPr="00F52BBD" w:rsidRDefault="00F13AD8" w:rsidP="004674AD">
      <w:pPr>
        <w:spacing w:after="0" w:line="259" w:lineRule="auto"/>
        <w:ind w:left="70"/>
        <w:jc w:val="center"/>
        <w:rPr>
          <w:color w:val="auto"/>
        </w:rPr>
      </w:pPr>
      <w:r w:rsidRPr="00F52BBD">
        <w:rPr>
          <w:rFonts w:ascii="Century Gothic" w:eastAsia="Century Gothic" w:hAnsi="Century Gothic" w:cs="Century Gothic"/>
          <w:b/>
          <w:color w:val="auto"/>
          <w:sz w:val="24"/>
        </w:rPr>
        <w:t xml:space="preserve"> </w:t>
      </w:r>
    </w:p>
    <w:p w14:paraId="633C2E91" w14:textId="6E73EEDC" w:rsidR="002B69D3" w:rsidRPr="00F52BBD" w:rsidRDefault="00266222">
      <w:pPr>
        <w:spacing w:after="161" w:line="254" w:lineRule="auto"/>
        <w:ind w:left="571" w:right="290" w:hanging="10"/>
        <w:rPr>
          <w:color w:val="auto"/>
        </w:rPr>
      </w:pPr>
      <w:r w:rsidRPr="00F52BBD">
        <w:rPr>
          <w:rFonts w:ascii="Century Gothic" w:eastAsia="Century Gothic" w:hAnsi="Century Gothic" w:cs="Century Gothic"/>
          <w:b/>
          <w:color w:val="auto"/>
        </w:rPr>
        <w:t xml:space="preserve">RE-ADVERTISEMENT: </w:t>
      </w:r>
      <w:r w:rsidR="00D008E7" w:rsidRPr="00F52BBD">
        <w:rPr>
          <w:rFonts w:ascii="Century Gothic" w:eastAsia="Century Gothic" w:hAnsi="Century Gothic" w:cs="Century Gothic"/>
          <w:b/>
          <w:color w:val="auto"/>
        </w:rPr>
        <w:t xml:space="preserve">APPOINTMENT OF PANEL OF </w:t>
      </w:r>
      <w:r w:rsidR="00CA2659" w:rsidRPr="00F52BBD">
        <w:rPr>
          <w:rFonts w:ascii="Century Gothic" w:eastAsia="Century Gothic" w:hAnsi="Century Gothic" w:cs="Century Gothic"/>
          <w:b/>
          <w:color w:val="auto"/>
        </w:rPr>
        <w:t xml:space="preserve">A MAXIMUM OF </w:t>
      </w:r>
      <w:r w:rsidR="00D008E7" w:rsidRPr="00F52BBD">
        <w:rPr>
          <w:rFonts w:ascii="Century Gothic" w:eastAsia="Century Gothic" w:hAnsi="Century Gothic" w:cs="Century Gothic"/>
          <w:b/>
          <w:color w:val="auto"/>
        </w:rPr>
        <w:t>SIX (6) PROFESSIONAL ENGINEERING SERVICES PROVIDERS FOR PROVISION OF PROFESSIONAL SERVICES FOR ROADS AND STORMWATER, FOR A PERIOD OF THREE (3) YEARS</w:t>
      </w:r>
      <w:r w:rsidR="00BF44D5" w:rsidRPr="00F52BBD">
        <w:rPr>
          <w:rFonts w:ascii="Century Gothic" w:eastAsia="Century Gothic" w:hAnsi="Century Gothic" w:cs="Century Gothic"/>
          <w:b/>
          <w:color w:val="auto"/>
        </w:rPr>
        <w:t>.</w:t>
      </w:r>
      <w:r w:rsidR="00D008E7" w:rsidRPr="00F52BBD">
        <w:rPr>
          <w:rFonts w:ascii="Century Gothic" w:eastAsia="Century Gothic" w:hAnsi="Century Gothic" w:cs="Century Gothic"/>
          <w:b/>
          <w:color w:val="auto"/>
        </w:rPr>
        <w:t xml:space="preserve"> </w:t>
      </w:r>
    </w:p>
    <w:p w14:paraId="16D34FEA" w14:textId="77777777" w:rsidR="002B69D3" w:rsidRPr="00F52BBD" w:rsidRDefault="00F13AD8">
      <w:pPr>
        <w:shd w:val="clear" w:color="auto" w:fill="BFBFBF"/>
        <w:spacing w:after="0" w:line="259" w:lineRule="auto"/>
        <w:ind w:left="576"/>
        <w:jc w:val="left"/>
        <w:rPr>
          <w:color w:val="auto"/>
        </w:rPr>
      </w:pPr>
      <w:r w:rsidRPr="00F52BBD">
        <w:rPr>
          <w:b/>
          <w:color w:val="auto"/>
          <w:sz w:val="24"/>
          <w:u w:val="single" w:color="000000"/>
        </w:rPr>
        <w:t>RS0002: FORM OF ACCEPTANCE AND DECLARATION</w:t>
      </w:r>
      <w:r w:rsidRPr="00F52BBD">
        <w:rPr>
          <w:b/>
          <w:color w:val="auto"/>
          <w:sz w:val="24"/>
        </w:rPr>
        <w:t xml:space="preserve">  </w:t>
      </w:r>
    </w:p>
    <w:p w14:paraId="43AD7250" w14:textId="77777777" w:rsidR="002B69D3" w:rsidRPr="00F52BBD" w:rsidRDefault="00F13AD8">
      <w:pPr>
        <w:spacing w:after="127" w:line="259" w:lineRule="auto"/>
        <w:ind w:left="656"/>
        <w:jc w:val="left"/>
        <w:rPr>
          <w:color w:val="auto"/>
        </w:rPr>
      </w:pPr>
      <w:r w:rsidRPr="00F52BBD">
        <w:rPr>
          <w:b/>
          <w:color w:val="auto"/>
        </w:rPr>
        <w:t xml:space="preserve"> </w:t>
      </w:r>
      <w:r w:rsidRPr="00F52BBD">
        <w:rPr>
          <w:color w:val="auto"/>
          <w:sz w:val="8"/>
        </w:rPr>
        <w:t xml:space="preserve"> </w:t>
      </w:r>
    </w:p>
    <w:p w14:paraId="70074AA4" w14:textId="77777777" w:rsidR="002B69D3" w:rsidRPr="00F52BBD" w:rsidRDefault="00F13AD8">
      <w:pPr>
        <w:ind w:left="576" w:right="15"/>
        <w:rPr>
          <w:color w:val="auto"/>
        </w:rPr>
      </w:pPr>
      <w:r w:rsidRPr="00F52BBD">
        <w:rPr>
          <w:color w:val="auto"/>
        </w:rPr>
        <w:t xml:space="preserve">The Municipal Manager  </w:t>
      </w:r>
    </w:p>
    <w:p w14:paraId="62C75EC7" w14:textId="1E31332F" w:rsidR="002B69D3" w:rsidRPr="00F52BBD" w:rsidRDefault="00D008E7">
      <w:pPr>
        <w:ind w:left="576" w:right="15"/>
        <w:rPr>
          <w:color w:val="auto"/>
        </w:rPr>
      </w:pPr>
      <w:r w:rsidRPr="00F52BBD">
        <w:rPr>
          <w:color w:val="auto"/>
        </w:rPr>
        <w:t xml:space="preserve">MASILONYANA LOCAL MUNICIPALITY  </w:t>
      </w:r>
    </w:p>
    <w:p w14:paraId="501F393E" w14:textId="77777777" w:rsidR="008339B6" w:rsidRPr="00F52BBD" w:rsidRDefault="008F0FAD">
      <w:pPr>
        <w:ind w:left="576" w:right="7194"/>
        <w:rPr>
          <w:color w:val="auto"/>
        </w:rPr>
      </w:pPr>
      <w:r w:rsidRPr="00F52BBD">
        <w:rPr>
          <w:color w:val="auto"/>
        </w:rPr>
        <w:t xml:space="preserve">47 Le Roux, </w:t>
      </w:r>
    </w:p>
    <w:p w14:paraId="37A0BBC3" w14:textId="77777777" w:rsidR="008339B6" w:rsidRPr="00F52BBD" w:rsidRDefault="008F0FAD">
      <w:pPr>
        <w:ind w:left="576" w:right="7194"/>
        <w:rPr>
          <w:color w:val="auto"/>
        </w:rPr>
      </w:pPr>
      <w:r w:rsidRPr="00F52BBD">
        <w:rPr>
          <w:color w:val="auto"/>
        </w:rPr>
        <w:t xml:space="preserve">Theunissen, </w:t>
      </w:r>
    </w:p>
    <w:p w14:paraId="158BD309" w14:textId="58E3D64A" w:rsidR="002B69D3" w:rsidRPr="00F52BBD" w:rsidRDefault="008F0FAD">
      <w:pPr>
        <w:ind w:left="576" w:right="7194"/>
        <w:rPr>
          <w:color w:val="auto"/>
        </w:rPr>
      </w:pPr>
      <w:r w:rsidRPr="00F52BBD">
        <w:rPr>
          <w:color w:val="auto"/>
        </w:rPr>
        <w:t>9410</w:t>
      </w:r>
    </w:p>
    <w:p w14:paraId="302BB279" w14:textId="2F08AD8F" w:rsidR="002B69D3" w:rsidRPr="00F52BBD" w:rsidRDefault="00F13AD8">
      <w:pPr>
        <w:ind w:left="576" w:right="15"/>
        <w:rPr>
          <w:color w:val="auto"/>
        </w:rPr>
      </w:pPr>
      <w:r w:rsidRPr="00F52BBD">
        <w:rPr>
          <w:color w:val="auto"/>
        </w:rPr>
        <w:t xml:space="preserve"> </w:t>
      </w:r>
    </w:p>
    <w:p w14:paraId="176A9A43" w14:textId="77777777" w:rsidR="002B69D3" w:rsidRPr="00F52BBD" w:rsidRDefault="00F13AD8">
      <w:pPr>
        <w:spacing w:after="0" w:line="259" w:lineRule="auto"/>
        <w:ind w:left="576"/>
        <w:jc w:val="left"/>
        <w:rPr>
          <w:color w:val="auto"/>
        </w:rPr>
      </w:pPr>
      <w:r w:rsidRPr="00F52BBD">
        <w:rPr>
          <w:color w:val="auto"/>
        </w:rPr>
        <w:t xml:space="preserve"> </w:t>
      </w:r>
      <w:r w:rsidRPr="00F52BBD">
        <w:rPr>
          <w:color w:val="auto"/>
          <w:sz w:val="18"/>
        </w:rPr>
        <w:t xml:space="preserve"> </w:t>
      </w:r>
    </w:p>
    <w:p w14:paraId="6FACA8B2" w14:textId="77777777" w:rsidR="002B69D3" w:rsidRPr="00F52BBD" w:rsidRDefault="00F13AD8">
      <w:pPr>
        <w:ind w:left="576" w:right="15"/>
        <w:rPr>
          <w:color w:val="auto"/>
        </w:rPr>
      </w:pPr>
      <w:r w:rsidRPr="00F52BBD">
        <w:rPr>
          <w:color w:val="auto"/>
        </w:rPr>
        <w:t xml:space="preserve">I/We ……………………………………………………………………. (To be completed)  </w:t>
      </w:r>
    </w:p>
    <w:p w14:paraId="4DD0A2E2" w14:textId="77777777" w:rsidR="002B69D3" w:rsidRPr="00F52BBD" w:rsidRDefault="00F13AD8">
      <w:pPr>
        <w:spacing w:after="4" w:line="253" w:lineRule="auto"/>
        <w:ind w:left="586" w:hanging="10"/>
        <w:jc w:val="left"/>
        <w:rPr>
          <w:color w:val="auto"/>
        </w:rPr>
      </w:pPr>
      <w:r w:rsidRPr="00F52BBD">
        <w:rPr>
          <w:b/>
          <w:i/>
          <w:color w:val="auto"/>
        </w:rPr>
        <w:t xml:space="preserve">                      (Representative or Company Name)</w:t>
      </w:r>
      <w:r w:rsidRPr="00F52BBD">
        <w:rPr>
          <w:color w:val="auto"/>
        </w:rPr>
        <w:t xml:space="preserve"> </w:t>
      </w:r>
    </w:p>
    <w:p w14:paraId="5805996F" w14:textId="77777777" w:rsidR="002B69D3" w:rsidRPr="00F52BBD" w:rsidRDefault="00F13AD8">
      <w:pPr>
        <w:spacing w:after="0" w:line="259" w:lineRule="auto"/>
        <w:ind w:left="656"/>
        <w:jc w:val="left"/>
        <w:rPr>
          <w:color w:val="auto"/>
        </w:rPr>
      </w:pPr>
      <w:r w:rsidRPr="00F52BBD">
        <w:rPr>
          <w:b/>
          <w:i/>
          <w:color w:val="auto"/>
        </w:rPr>
        <w:t xml:space="preserve"> </w:t>
      </w:r>
      <w:r w:rsidRPr="00F52BBD">
        <w:rPr>
          <w:color w:val="auto"/>
        </w:rPr>
        <w:t xml:space="preserve"> </w:t>
      </w:r>
    </w:p>
    <w:p w14:paraId="69DC0F4A" w14:textId="77777777" w:rsidR="002B69D3" w:rsidRPr="00F52BBD" w:rsidRDefault="00F13AD8">
      <w:pPr>
        <w:ind w:left="807" w:right="604"/>
        <w:rPr>
          <w:color w:val="auto"/>
        </w:rPr>
      </w:pPr>
      <w:r w:rsidRPr="00F52BBD">
        <w:rPr>
          <w:color w:val="auto"/>
        </w:rPr>
        <w:t xml:space="preserve">The undersigned, having examined the Specification, hereby offer to supply the municipality with the requirements called for on the municipality’s Form of Tender and Specifications, “Form A” attached, in accordance with the conditions of this tender.  </w:t>
      </w:r>
    </w:p>
    <w:p w14:paraId="3A436D2A" w14:textId="77777777" w:rsidR="002B69D3" w:rsidRPr="00F52BBD" w:rsidRDefault="00F13AD8">
      <w:pPr>
        <w:spacing w:after="0" w:line="259" w:lineRule="auto"/>
        <w:ind w:left="656"/>
        <w:jc w:val="left"/>
        <w:rPr>
          <w:color w:val="auto"/>
        </w:rPr>
      </w:pPr>
      <w:r w:rsidRPr="00F52BBD">
        <w:rPr>
          <w:color w:val="auto"/>
        </w:rPr>
        <w:t xml:space="preserve">  </w:t>
      </w:r>
    </w:p>
    <w:p w14:paraId="47BFB195" w14:textId="77777777" w:rsidR="002B69D3" w:rsidRPr="00F52BBD" w:rsidRDefault="00F13AD8">
      <w:pPr>
        <w:ind w:left="807" w:right="189"/>
        <w:rPr>
          <w:color w:val="auto"/>
        </w:rPr>
      </w:pPr>
      <w:r w:rsidRPr="00F52BBD">
        <w:rPr>
          <w:color w:val="auto"/>
        </w:rPr>
        <w:t xml:space="preserve">I/We further undertake that this offer shall not be retracted or withdrawn from the closing date of this tender up to the order date.  </w:t>
      </w:r>
    </w:p>
    <w:p w14:paraId="200C8C5B" w14:textId="77777777" w:rsidR="002B69D3" w:rsidRPr="00F52BBD" w:rsidRDefault="00F13AD8">
      <w:pPr>
        <w:spacing w:after="0" w:line="259" w:lineRule="auto"/>
        <w:ind w:left="656"/>
        <w:jc w:val="left"/>
        <w:rPr>
          <w:color w:val="auto"/>
        </w:rPr>
      </w:pPr>
      <w:r w:rsidRPr="00F52BBD">
        <w:rPr>
          <w:color w:val="auto"/>
        </w:rPr>
        <w:t xml:space="preserve">  </w:t>
      </w:r>
    </w:p>
    <w:p w14:paraId="1C712FC4" w14:textId="77777777" w:rsidR="002B69D3" w:rsidRPr="00F52BBD" w:rsidRDefault="00F13AD8">
      <w:pPr>
        <w:ind w:left="807" w:right="606"/>
        <w:rPr>
          <w:color w:val="auto"/>
        </w:rPr>
      </w:pPr>
      <w:r w:rsidRPr="00F52BBD">
        <w:rPr>
          <w:color w:val="auto"/>
        </w:rPr>
        <w:t xml:space="preserve">I/We further undertake, in the event of the acceptance of this tender, either wholly or in part, to </w:t>
      </w:r>
      <w:proofErr w:type="gramStart"/>
      <w:r w:rsidRPr="00F52BBD">
        <w:rPr>
          <w:color w:val="auto"/>
        </w:rPr>
        <w:t>enter into</w:t>
      </w:r>
      <w:proofErr w:type="gramEnd"/>
      <w:r w:rsidRPr="00F52BBD">
        <w:rPr>
          <w:color w:val="auto"/>
        </w:rPr>
        <w:t xml:space="preserve"> a formal contract, if required, and to provide one good and sufficient surety for the due </w:t>
      </w:r>
      <w:proofErr w:type="spellStart"/>
      <w:r w:rsidRPr="00F52BBD">
        <w:rPr>
          <w:color w:val="auto"/>
        </w:rPr>
        <w:t>fulfillment</w:t>
      </w:r>
      <w:proofErr w:type="spellEnd"/>
      <w:r w:rsidRPr="00F52BBD">
        <w:rPr>
          <w:color w:val="auto"/>
        </w:rPr>
        <w:t xml:space="preserve"> of the contract to the satisfaction of the municipality.  </w:t>
      </w:r>
    </w:p>
    <w:p w14:paraId="3D42283A" w14:textId="77777777" w:rsidR="002B69D3" w:rsidRPr="00F52BBD" w:rsidRDefault="00F13AD8">
      <w:pPr>
        <w:spacing w:after="0" w:line="259" w:lineRule="auto"/>
        <w:ind w:left="656"/>
        <w:jc w:val="left"/>
        <w:rPr>
          <w:color w:val="auto"/>
        </w:rPr>
      </w:pPr>
      <w:r w:rsidRPr="00F52BBD">
        <w:rPr>
          <w:color w:val="auto"/>
        </w:rPr>
        <w:t xml:space="preserve">  </w:t>
      </w:r>
    </w:p>
    <w:p w14:paraId="2E0E117D" w14:textId="77777777" w:rsidR="002B69D3" w:rsidRPr="00F52BBD" w:rsidRDefault="00F13AD8">
      <w:pPr>
        <w:ind w:left="807" w:right="15"/>
        <w:rPr>
          <w:color w:val="auto"/>
        </w:rPr>
      </w:pPr>
      <w:r w:rsidRPr="00F52BBD">
        <w:rPr>
          <w:color w:val="auto"/>
        </w:rPr>
        <w:t xml:space="preserve">I/We also agree:  </w:t>
      </w:r>
    </w:p>
    <w:p w14:paraId="6CC1A8C5" w14:textId="77777777" w:rsidR="002B69D3" w:rsidRPr="00F52BBD" w:rsidRDefault="00F13AD8">
      <w:pPr>
        <w:spacing w:after="0" w:line="259" w:lineRule="auto"/>
        <w:ind w:left="656"/>
        <w:jc w:val="left"/>
        <w:rPr>
          <w:color w:val="auto"/>
        </w:rPr>
      </w:pPr>
      <w:r w:rsidRPr="00F52BBD">
        <w:rPr>
          <w:color w:val="auto"/>
          <w:sz w:val="21"/>
        </w:rPr>
        <w:t xml:space="preserve"> </w:t>
      </w:r>
      <w:r w:rsidRPr="00F52BBD">
        <w:rPr>
          <w:color w:val="auto"/>
        </w:rPr>
        <w:t xml:space="preserve"> </w:t>
      </w:r>
    </w:p>
    <w:p w14:paraId="5C748EE4" w14:textId="77777777" w:rsidR="002B69D3" w:rsidRPr="00F52BBD" w:rsidRDefault="00F13AD8" w:rsidP="00A7703E">
      <w:pPr>
        <w:numPr>
          <w:ilvl w:val="0"/>
          <w:numId w:val="7"/>
        </w:numPr>
        <w:ind w:right="585" w:hanging="720"/>
        <w:rPr>
          <w:color w:val="auto"/>
        </w:rPr>
      </w:pPr>
      <w:r w:rsidRPr="00F52BBD">
        <w:rPr>
          <w:color w:val="auto"/>
        </w:rPr>
        <w:t xml:space="preserve">that if the tender be accepted, the acceptance may be communicated to us by letter through the post and that in such case the Post Office shall be regarded as our agents and delivery of such acceptance to the Post Office shall be treated as delivery to us. </w:t>
      </w:r>
    </w:p>
    <w:p w14:paraId="7E9AAE72" w14:textId="77777777" w:rsidR="002B69D3" w:rsidRPr="00F52BBD" w:rsidRDefault="00F13AD8">
      <w:pPr>
        <w:spacing w:after="25" w:line="259" w:lineRule="auto"/>
        <w:ind w:left="656"/>
        <w:jc w:val="left"/>
        <w:rPr>
          <w:color w:val="auto"/>
        </w:rPr>
      </w:pPr>
      <w:r w:rsidRPr="00F52BBD">
        <w:rPr>
          <w:color w:val="auto"/>
          <w:sz w:val="21"/>
        </w:rPr>
        <w:t xml:space="preserve"> </w:t>
      </w:r>
      <w:r w:rsidRPr="00F52BBD">
        <w:rPr>
          <w:color w:val="auto"/>
        </w:rPr>
        <w:t xml:space="preserve"> </w:t>
      </w:r>
    </w:p>
    <w:p w14:paraId="0F2341A7" w14:textId="77777777" w:rsidR="002B69D3" w:rsidRPr="00F52BBD" w:rsidRDefault="00F13AD8" w:rsidP="00A7703E">
      <w:pPr>
        <w:numPr>
          <w:ilvl w:val="0"/>
          <w:numId w:val="7"/>
        </w:numPr>
        <w:ind w:right="585" w:hanging="720"/>
        <w:rPr>
          <w:color w:val="auto"/>
        </w:rPr>
      </w:pPr>
      <w:r w:rsidRPr="00F52BBD">
        <w:rPr>
          <w:color w:val="auto"/>
        </w:rPr>
        <w:t>The Municipality chooses as its “</w:t>
      </w:r>
      <w:proofErr w:type="spellStart"/>
      <w:r w:rsidRPr="00F52BBD">
        <w:rPr>
          <w:color w:val="auto"/>
        </w:rPr>
        <w:t>domicilium</w:t>
      </w:r>
      <w:proofErr w:type="spellEnd"/>
      <w:r w:rsidRPr="00F52BBD">
        <w:rPr>
          <w:color w:val="auto"/>
        </w:rPr>
        <w:t xml:space="preserve"> </w:t>
      </w:r>
      <w:proofErr w:type="spellStart"/>
      <w:r w:rsidRPr="00F52BBD">
        <w:rPr>
          <w:color w:val="auto"/>
        </w:rPr>
        <w:t>citandi</w:t>
      </w:r>
      <w:proofErr w:type="spellEnd"/>
      <w:r w:rsidRPr="00F52BBD">
        <w:rPr>
          <w:color w:val="auto"/>
        </w:rPr>
        <w:t xml:space="preserve"> et </w:t>
      </w:r>
      <w:proofErr w:type="spellStart"/>
      <w:r w:rsidRPr="00F52BBD">
        <w:rPr>
          <w:color w:val="auto"/>
        </w:rPr>
        <w:t>executandi</w:t>
      </w:r>
      <w:proofErr w:type="spellEnd"/>
      <w:r w:rsidRPr="00F52BBD">
        <w:rPr>
          <w:color w:val="auto"/>
        </w:rPr>
        <w:t xml:space="preserve">” for the purpose of the contract, the following address:  </w:t>
      </w:r>
    </w:p>
    <w:p w14:paraId="569A6F6B" w14:textId="77777777" w:rsidR="002B69D3" w:rsidRPr="00F52BBD" w:rsidRDefault="00F13AD8">
      <w:pPr>
        <w:spacing w:after="0" w:line="259" w:lineRule="auto"/>
        <w:ind w:left="656"/>
        <w:jc w:val="left"/>
        <w:rPr>
          <w:color w:val="auto"/>
        </w:rPr>
      </w:pPr>
      <w:r w:rsidRPr="00F52BBD">
        <w:rPr>
          <w:color w:val="auto"/>
        </w:rPr>
        <w:t xml:space="preserve">  </w:t>
      </w:r>
    </w:p>
    <w:p w14:paraId="7DB14E35" w14:textId="77679A40" w:rsidR="002B69D3" w:rsidRPr="00F52BBD" w:rsidRDefault="00D008E7">
      <w:pPr>
        <w:ind w:left="1584" w:right="15"/>
        <w:rPr>
          <w:color w:val="auto"/>
        </w:rPr>
      </w:pPr>
      <w:r w:rsidRPr="00F52BBD">
        <w:rPr>
          <w:color w:val="auto"/>
        </w:rPr>
        <w:t xml:space="preserve">MASILONYANA LOCAL MUNICIPALITY  </w:t>
      </w:r>
    </w:p>
    <w:p w14:paraId="295B5179" w14:textId="77777777" w:rsidR="00626575" w:rsidRPr="00F52BBD" w:rsidRDefault="00626575">
      <w:pPr>
        <w:ind w:left="1584" w:right="15"/>
        <w:rPr>
          <w:color w:val="auto"/>
        </w:rPr>
      </w:pPr>
      <w:r w:rsidRPr="00F52BBD">
        <w:rPr>
          <w:color w:val="auto"/>
        </w:rPr>
        <w:t xml:space="preserve">47 le Roux, </w:t>
      </w:r>
    </w:p>
    <w:p w14:paraId="5F1A63B4" w14:textId="77777777" w:rsidR="00626575" w:rsidRPr="00F52BBD" w:rsidRDefault="00626575">
      <w:pPr>
        <w:ind w:left="1584" w:right="15"/>
        <w:rPr>
          <w:color w:val="auto"/>
        </w:rPr>
      </w:pPr>
      <w:r w:rsidRPr="00F52BBD">
        <w:rPr>
          <w:color w:val="auto"/>
        </w:rPr>
        <w:t xml:space="preserve">Theunissen, </w:t>
      </w:r>
    </w:p>
    <w:p w14:paraId="216C20EA" w14:textId="2F515AF0" w:rsidR="00626575" w:rsidRPr="00F52BBD" w:rsidRDefault="00626575">
      <w:pPr>
        <w:ind w:left="1584" w:right="15"/>
        <w:rPr>
          <w:color w:val="auto"/>
        </w:rPr>
      </w:pPr>
      <w:r w:rsidRPr="00F52BBD">
        <w:rPr>
          <w:color w:val="auto"/>
        </w:rPr>
        <w:t>9410.</w:t>
      </w:r>
    </w:p>
    <w:p w14:paraId="1216E5D7" w14:textId="77777777" w:rsidR="002B69D3" w:rsidRPr="00F52BBD" w:rsidRDefault="00F13AD8">
      <w:pPr>
        <w:ind w:left="656" w:right="538"/>
        <w:rPr>
          <w:color w:val="auto"/>
        </w:rPr>
      </w:pPr>
      <w:r w:rsidRPr="00F52BBD">
        <w:rPr>
          <w:color w:val="auto"/>
        </w:rPr>
        <w:t xml:space="preserve">the law of South Africa will govern the contract created by acceptance of our tender and we agree to submit to the jurisdiction of the South African </w:t>
      </w:r>
      <w:proofErr w:type="gramStart"/>
      <w:r w:rsidRPr="00F52BBD">
        <w:rPr>
          <w:color w:val="auto"/>
        </w:rPr>
        <w:t>Courts;</w:t>
      </w:r>
      <w:proofErr w:type="gramEnd"/>
      <w:r w:rsidRPr="00F52BBD">
        <w:rPr>
          <w:color w:val="auto"/>
        </w:rPr>
        <w:t xml:space="preserve">  </w:t>
      </w:r>
    </w:p>
    <w:p w14:paraId="137C1D1C" w14:textId="77777777" w:rsidR="002B69D3" w:rsidRPr="00F52BBD" w:rsidRDefault="00F13AD8">
      <w:pPr>
        <w:spacing w:after="0" w:line="259" w:lineRule="auto"/>
        <w:ind w:left="1584"/>
        <w:jc w:val="left"/>
        <w:rPr>
          <w:color w:val="auto"/>
        </w:rPr>
      </w:pPr>
      <w:r w:rsidRPr="00F52BBD">
        <w:rPr>
          <w:color w:val="auto"/>
        </w:rPr>
        <w:t xml:space="preserve">  </w:t>
      </w:r>
    </w:p>
    <w:p w14:paraId="1B7570E6" w14:textId="77777777" w:rsidR="002B69D3" w:rsidRPr="00F52BBD" w:rsidRDefault="00F13AD8">
      <w:pPr>
        <w:ind w:left="878" w:right="593" w:hanging="720"/>
        <w:rPr>
          <w:color w:val="auto"/>
        </w:rPr>
      </w:pPr>
      <w:r w:rsidRPr="00F52BBD">
        <w:rPr>
          <w:color w:val="auto"/>
        </w:rPr>
        <w:t xml:space="preserve">c) that if our tender be accepted by the Municipality either wholly or in part, and the acceptance be notified to us, we undertake to be bound by the term of the agreement constituted by our said tender and the acceptance thereof by the said Municipality, until a formal contract has been executed between us and the Municipality, and that if we are not required by the Municipality to execute such formal contract, we undertake to be bound by the terms of the agreement constituted by our said tender and the acceptance thereof by the said Municipality.  </w:t>
      </w:r>
    </w:p>
    <w:p w14:paraId="0378E41A" w14:textId="57B971E9" w:rsidR="002B69D3" w:rsidRPr="00F52BBD" w:rsidRDefault="002B69D3" w:rsidP="004674AD">
      <w:pPr>
        <w:spacing w:after="0" w:line="259" w:lineRule="auto"/>
        <w:ind w:left="0"/>
        <w:jc w:val="left"/>
        <w:rPr>
          <w:color w:val="auto"/>
        </w:rPr>
      </w:pPr>
    </w:p>
    <w:p w14:paraId="4FD363EE" w14:textId="77777777" w:rsidR="002B69D3" w:rsidRPr="00F52BBD" w:rsidRDefault="00F13AD8">
      <w:pPr>
        <w:spacing w:after="191" w:line="250" w:lineRule="auto"/>
        <w:ind w:left="817" w:right="148" w:hanging="10"/>
        <w:rPr>
          <w:color w:val="auto"/>
        </w:rPr>
      </w:pPr>
      <w:r w:rsidRPr="00F52BBD">
        <w:rPr>
          <w:b/>
          <w:color w:val="auto"/>
        </w:rPr>
        <w:lastRenderedPageBreak/>
        <w:t>I/WE ALSO DECLARE THAT:</w:t>
      </w:r>
      <w:r w:rsidRPr="00F52BBD">
        <w:rPr>
          <w:color w:val="auto"/>
        </w:rPr>
        <w:t xml:space="preserve">  </w:t>
      </w:r>
    </w:p>
    <w:p w14:paraId="7BAD7AEC" w14:textId="490A85EF" w:rsidR="002B69D3" w:rsidRPr="00F52BBD" w:rsidRDefault="0063435A" w:rsidP="00A7703E">
      <w:pPr>
        <w:numPr>
          <w:ilvl w:val="0"/>
          <w:numId w:val="8"/>
        </w:numPr>
        <w:ind w:right="15" w:hanging="722"/>
        <w:rPr>
          <w:color w:val="auto"/>
        </w:rPr>
      </w:pPr>
      <w:r w:rsidRPr="00F52BBD">
        <w:rPr>
          <w:color w:val="auto"/>
        </w:rPr>
        <w:t>T</w:t>
      </w:r>
      <w:r w:rsidR="00F13AD8" w:rsidRPr="00F52BBD">
        <w:rPr>
          <w:color w:val="auto"/>
        </w:rPr>
        <w:t xml:space="preserve">he information provided is true and </w:t>
      </w:r>
      <w:proofErr w:type="gramStart"/>
      <w:r w:rsidR="00F13AD8" w:rsidRPr="00F52BBD">
        <w:rPr>
          <w:color w:val="auto"/>
        </w:rPr>
        <w:t>correct;</w:t>
      </w:r>
      <w:proofErr w:type="gramEnd"/>
      <w:r w:rsidR="00F13AD8" w:rsidRPr="00F52BBD">
        <w:rPr>
          <w:color w:val="auto"/>
        </w:rPr>
        <w:t xml:space="preserve">  </w:t>
      </w:r>
    </w:p>
    <w:p w14:paraId="4951AB4A" w14:textId="0C4188EB" w:rsidR="002B69D3" w:rsidRPr="00F52BBD" w:rsidRDefault="0063435A" w:rsidP="00A7703E">
      <w:pPr>
        <w:numPr>
          <w:ilvl w:val="0"/>
          <w:numId w:val="8"/>
        </w:numPr>
        <w:ind w:right="15" w:hanging="722"/>
        <w:rPr>
          <w:color w:val="auto"/>
        </w:rPr>
      </w:pPr>
      <w:r w:rsidRPr="00F52BBD">
        <w:rPr>
          <w:color w:val="auto"/>
        </w:rPr>
        <w:t>T</w:t>
      </w:r>
      <w:r w:rsidR="00F13AD8" w:rsidRPr="00F52BBD">
        <w:rPr>
          <w:color w:val="auto"/>
        </w:rPr>
        <w:t xml:space="preserve">he signatory to the tender document is duly </w:t>
      </w:r>
      <w:proofErr w:type="gramStart"/>
      <w:r w:rsidR="00F13AD8" w:rsidRPr="00F52BBD">
        <w:rPr>
          <w:color w:val="auto"/>
        </w:rPr>
        <w:t>authorized;</w:t>
      </w:r>
      <w:proofErr w:type="gramEnd"/>
      <w:r w:rsidR="00F13AD8" w:rsidRPr="00F52BBD">
        <w:rPr>
          <w:color w:val="auto"/>
        </w:rPr>
        <w:t xml:space="preserve">  </w:t>
      </w:r>
    </w:p>
    <w:p w14:paraId="5D2523F3" w14:textId="77777777" w:rsidR="002B69D3" w:rsidRPr="00F52BBD" w:rsidRDefault="00F13AD8" w:rsidP="00A7703E">
      <w:pPr>
        <w:numPr>
          <w:ilvl w:val="0"/>
          <w:numId w:val="8"/>
        </w:numPr>
        <w:spacing w:after="156" w:line="260" w:lineRule="auto"/>
        <w:ind w:right="15" w:hanging="722"/>
        <w:rPr>
          <w:color w:val="auto"/>
        </w:rPr>
      </w:pPr>
      <w:r w:rsidRPr="00F52BBD">
        <w:rPr>
          <w:color w:val="auto"/>
        </w:rPr>
        <w:t xml:space="preserve">I/we are registered for Workman’s Compensation and the valid original (or valid certified copy) of the workman’s compensation commissioner’s letter </w:t>
      </w:r>
      <w:proofErr w:type="gramStart"/>
      <w:r w:rsidRPr="00F52BBD">
        <w:rPr>
          <w:color w:val="auto"/>
        </w:rPr>
        <w:t>of  good</w:t>
      </w:r>
      <w:proofErr w:type="gramEnd"/>
      <w:r w:rsidRPr="00F52BBD">
        <w:rPr>
          <w:color w:val="auto"/>
        </w:rPr>
        <w:t xml:space="preserve"> </w:t>
      </w:r>
      <w:r w:rsidRPr="00F52BBD">
        <w:rPr>
          <w:color w:val="auto"/>
        </w:rPr>
        <w:tab/>
        <w:t xml:space="preserve">standing </w:t>
      </w:r>
      <w:r w:rsidRPr="00F52BBD">
        <w:rPr>
          <w:color w:val="auto"/>
        </w:rPr>
        <w:tab/>
        <w:t xml:space="preserve">is attached. When applicable the option to submit an original or certified copy of the letter from the agent authorized by Workmen’s Compensation Commissioner will be accepted  In the case where it is not possible for a Service Provider to obtain the above letter of good standing from the workmen’s compensation commissioner, an affidavit is to be submitted advising that the business has registered with the workmen’s compensation commissioner.  </w:t>
      </w:r>
    </w:p>
    <w:p w14:paraId="74E11AF5" w14:textId="1BE9980C" w:rsidR="002B69D3" w:rsidRPr="00F52BBD" w:rsidRDefault="00F13AD8">
      <w:pPr>
        <w:spacing w:after="161"/>
        <w:ind w:left="1529" w:right="606" w:hanging="722"/>
        <w:rPr>
          <w:color w:val="auto"/>
        </w:rPr>
      </w:pPr>
      <w:r w:rsidRPr="00F52BBD">
        <w:rPr>
          <w:color w:val="auto"/>
        </w:rPr>
        <w:t xml:space="preserve">` </w:t>
      </w:r>
      <w:r w:rsidR="00BC5667" w:rsidRPr="00F52BBD">
        <w:rPr>
          <w:color w:val="auto"/>
        </w:rPr>
        <w:tab/>
      </w:r>
      <w:r w:rsidRPr="00F52BBD">
        <w:rPr>
          <w:color w:val="auto"/>
        </w:rPr>
        <w:t xml:space="preserve">In the case where a business does not employ any employees an affidavit together with a letter from the workmen’s compensation commissioner addressed to the business, confirming that registration is not required, must be submitted.  </w:t>
      </w:r>
    </w:p>
    <w:p w14:paraId="7AD4289B" w14:textId="77777777" w:rsidR="002B69D3" w:rsidRPr="00F52BBD" w:rsidRDefault="00F13AD8" w:rsidP="00A7703E">
      <w:pPr>
        <w:numPr>
          <w:ilvl w:val="0"/>
          <w:numId w:val="8"/>
        </w:numPr>
        <w:ind w:right="15" w:hanging="722"/>
        <w:rPr>
          <w:color w:val="auto"/>
        </w:rPr>
      </w:pPr>
      <w:r w:rsidRPr="00F52BBD">
        <w:rPr>
          <w:color w:val="auto"/>
        </w:rPr>
        <w:t xml:space="preserve">Documentary proof regarding any tendering issue will, when required, be submitted to the satisfaction of the relevant organ of </w:t>
      </w:r>
      <w:proofErr w:type="gramStart"/>
      <w:r w:rsidRPr="00F52BBD">
        <w:rPr>
          <w:color w:val="auto"/>
        </w:rPr>
        <w:t>state;</w:t>
      </w:r>
      <w:proofErr w:type="gramEnd"/>
      <w:r w:rsidRPr="00F52BBD">
        <w:rPr>
          <w:color w:val="auto"/>
        </w:rPr>
        <w:t xml:space="preserve">  </w:t>
      </w:r>
    </w:p>
    <w:p w14:paraId="3826A909" w14:textId="5A04F128" w:rsidR="002B69D3" w:rsidRPr="00F52BBD" w:rsidRDefault="00BC5667" w:rsidP="00A7703E">
      <w:pPr>
        <w:numPr>
          <w:ilvl w:val="0"/>
          <w:numId w:val="8"/>
        </w:numPr>
        <w:spacing w:line="417" w:lineRule="auto"/>
        <w:ind w:right="15" w:hanging="722"/>
        <w:rPr>
          <w:color w:val="auto"/>
        </w:rPr>
      </w:pPr>
      <w:r w:rsidRPr="00F52BBD">
        <w:rPr>
          <w:color w:val="auto"/>
        </w:rPr>
        <w:t>T</w:t>
      </w:r>
      <w:r w:rsidR="00F13AD8" w:rsidRPr="00F52BBD">
        <w:rPr>
          <w:color w:val="auto"/>
        </w:rPr>
        <w:t xml:space="preserve">he original valid tax clearance certificate is </w:t>
      </w:r>
      <w:r w:rsidR="0063435A" w:rsidRPr="00F52BBD">
        <w:rPr>
          <w:color w:val="auto"/>
        </w:rPr>
        <w:t>attached,</w:t>
      </w:r>
      <w:r w:rsidR="00F13AD8" w:rsidRPr="00F52BBD">
        <w:rPr>
          <w:color w:val="auto"/>
        </w:rPr>
        <w:t xml:space="preserve"> or the Pin Number has been submitted </w:t>
      </w:r>
    </w:p>
    <w:p w14:paraId="3E2F994F" w14:textId="77777777" w:rsidR="002B69D3" w:rsidRPr="00F52BBD" w:rsidRDefault="00F13AD8" w:rsidP="00A7703E">
      <w:pPr>
        <w:numPr>
          <w:ilvl w:val="0"/>
          <w:numId w:val="8"/>
        </w:numPr>
        <w:spacing w:after="171"/>
        <w:ind w:right="15" w:hanging="722"/>
        <w:rPr>
          <w:color w:val="auto"/>
        </w:rPr>
      </w:pPr>
      <w:r w:rsidRPr="00F52BBD">
        <w:rPr>
          <w:color w:val="auto"/>
        </w:rPr>
        <w:t xml:space="preserve">My municipal rates and taxes are paid up to </w:t>
      </w:r>
      <w:proofErr w:type="gramStart"/>
      <w:r w:rsidRPr="00F52BBD">
        <w:rPr>
          <w:color w:val="auto"/>
        </w:rPr>
        <w:t>date</w:t>
      </w:r>
      <w:proofErr w:type="gramEnd"/>
      <w:r w:rsidRPr="00F52BBD">
        <w:rPr>
          <w:color w:val="auto"/>
        </w:rPr>
        <w:t xml:space="preserve"> and the following is attached:  </w:t>
      </w:r>
    </w:p>
    <w:p w14:paraId="431939C6" w14:textId="77777777" w:rsidR="002B69D3" w:rsidRPr="00F52BBD" w:rsidRDefault="00F13AD8">
      <w:pPr>
        <w:pStyle w:val="Heading7"/>
        <w:spacing w:after="174" w:line="250" w:lineRule="auto"/>
        <w:ind w:left="817" w:right="148"/>
        <w:jc w:val="both"/>
        <w:rPr>
          <w:color w:val="auto"/>
        </w:rPr>
      </w:pPr>
      <w:r w:rsidRPr="00F52BBD">
        <w:rPr>
          <w:rFonts w:ascii="Arial" w:eastAsia="Arial" w:hAnsi="Arial" w:cs="Arial"/>
          <w:color w:val="auto"/>
          <w:sz w:val="22"/>
          <w:u w:val="none"/>
        </w:rPr>
        <w:t>A. SERVICE PROVIDER IS LANDOWNER FOR PURPOSE OF CONDUCTING BUSINESS FROM ITS PREMISES</w:t>
      </w:r>
      <w:r w:rsidRPr="00F52BBD">
        <w:rPr>
          <w:rFonts w:ascii="Arial" w:eastAsia="Arial" w:hAnsi="Arial" w:cs="Arial"/>
          <w:b w:val="0"/>
          <w:color w:val="auto"/>
          <w:sz w:val="22"/>
          <w:u w:val="none"/>
        </w:rPr>
        <w:t xml:space="preserve"> </w:t>
      </w:r>
      <w:r w:rsidRPr="00F52BBD">
        <w:rPr>
          <w:rFonts w:ascii="Arial" w:eastAsia="Arial" w:hAnsi="Arial" w:cs="Arial"/>
          <w:color w:val="auto"/>
          <w:sz w:val="22"/>
          <w:u w:val="none"/>
        </w:rPr>
        <w:t xml:space="preserve"> </w:t>
      </w:r>
    </w:p>
    <w:p w14:paraId="39CA451C" w14:textId="77777777" w:rsidR="002B69D3" w:rsidRPr="00F52BBD" w:rsidRDefault="00F13AD8">
      <w:pPr>
        <w:ind w:left="807" w:right="586"/>
        <w:rPr>
          <w:color w:val="auto"/>
        </w:rPr>
      </w:pPr>
      <w:r w:rsidRPr="00F52BBD">
        <w:rPr>
          <w:color w:val="auto"/>
        </w:rPr>
        <w:t xml:space="preserve">A.1 In the case where the Service Provider owns the property from which the Service Provider ’s business operates from, an original or certified copy of the Service Provider ’s business most recent municipal account indicating the status of payment of all municipal rates and taxes i.e.  property rates, electricity, water, refuse &amp; sewer from the municipality in which jurisdiction the said property is situated, must be submitted.  </w:t>
      </w:r>
    </w:p>
    <w:p w14:paraId="1FCA1765" w14:textId="77777777" w:rsidR="002B69D3" w:rsidRPr="00F52BBD" w:rsidRDefault="00F13AD8">
      <w:pPr>
        <w:ind w:left="807" w:right="15"/>
        <w:rPr>
          <w:color w:val="auto"/>
        </w:rPr>
      </w:pPr>
      <w:r w:rsidRPr="00F52BBD">
        <w:rPr>
          <w:b/>
          <w:color w:val="auto"/>
        </w:rPr>
        <w:t xml:space="preserve">NB: </w:t>
      </w:r>
      <w:r w:rsidRPr="00F52BBD">
        <w:rPr>
          <w:color w:val="auto"/>
        </w:rPr>
        <w:t xml:space="preserve">Should there be </w:t>
      </w:r>
      <w:r w:rsidRPr="00F52BBD">
        <w:rPr>
          <w:b/>
          <w:color w:val="auto"/>
        </w:rPr>
        <w:t xml:space="preserve">separate </w:t>
      </w:r>
      <w:r w:rsidRPr="00F52BBD">
        <w:rPr>
          <w:color w:val="auto"/>
        </w:rPr>
        <w:t xml:space="preserve">tax invoices from the municipality for property rates and services </w:t>
      </w:r>
    </w:p>
    <w:p w14:paraId="26F03777" w14:textId="714F3C90" w:rsidR="002B69D3" w:rsidRPr="00F52BBD" w:rsidRDefault="00F13AD8">
      <w:pPr>
        <w:spacing w:after="159"/>
        <w:ind w:left="807" w:right="1987"/>
        <w:rPr>
          <w:color w:val="auto"/>
        </w:rPr>
      </w:pPr>
      <w:r w:rsidRPr="00F52BBD">
        <w:rPr>
          <w:color w:val="auto"/>
        </w:rPr>
        <w:t xml:space="preserve">(taxes), you are required to submit the most recent of each of these </w:t>
      </w:r>
      <w:r w:rsidR="00F52BBD" w:rsidRPr="00F52BBD">
        <w:rPr>
          <w:color w:val="auto"/>
        </w:rPr>
        <w:t>invoices OR</w:t>
      </w:r>
      <w:r w:rsidRPr="00F52BBD">
        <w:rPr>
          <w:color w:val="auto"/>
        </w:rPr>
        <w:t xml:space="preserve">  </w:t>
      </w:r>
    </w:p>
    <w:p w14:paraId="688C856D" w14:textId="77777777" w:rsidR="002B69D3" w:rsidRPr="00F52BBD" w:rsidRDefault="00F13AD8">
      <w:pPr>
        <w:pStyle w:val="Heading7"/>
        <w:spacing w:after="171" w:line="250" w:lineRule="auto"/>
        <w:ind w:left="817" w:right="148"/>
        <w:jc w:val="both"/>
        <w:rPr>
          <w:color w:val="auto"/>
        </w:rPr>
      </w:pPr>
      <w:r w:rsidRPr="00F52BBD">
        <w:rPr>
          <w:rFonts w:ascii="Arial" w:eastAsia="Arial" w:hAnsi="Arial" w:cs="Arial"/>
          <w:color w:val="auto"/>
          <w:sz w:val="22"/>
          <w:u w:val="none"/>
        </w:rPr>
        <w:t>B.  SERVICE PROVIDER IS THE TENANT FOR PURPOSE OF CONDUCTING ITS BUSINESS FROM PREMISES</w:t>
      </w:r>
      <w:r w:rsidRPr="00F52BBD">
        <w:rPr>
          <w:rFonts w:ascii="Arial" w:eastAsia="Arial" w:hAnsi="Arial" w:cs="Arial"/>
          <w:b w:val="0"/>
          <w:color w:val="auto"/>
          <w:sz w:val="22"/>
          <w:u w:val="none"/>
        </w:rPr>
        <w:t xml:space="preserve"> </w:t>
      </w:r>
      <w:r w:rsidRPr="00F52BBD">
        <w:rPr>
          <w:rFonts w:ascii="Arial" w:eastAsia="Arial" w:hAnsi="Arial" w:cs="Arial"/>
          <w:color w:val="auto"/>
          <w:sz w:val="22"/>
          <w:u w:val="none"/>
        </w:rPr>
        <w:t xml:space="preserve"> </w:t>
      </w:r>
    </w:p>
    <w:p w14:paraId="71E7A573" w14:textId="77777777" w:rsidR="002B69D3" w:rsidRPr="00F52BBD" w:rsidRDefault="00F13AD8">
      <w:pPr>
        <w:ind w:left="807" w:right="603"/>
        <w:rPr>
          <w:color w:val="auto"/>
        </w:rPr>
      </w:pPr>
      <w:r w:rsidRPr="00F52BBD">
        <w:rPr>
          <w:color w:val="auto"/>
        </w:rPr>
        <w:t xml:space="preserve">B.1 In the case where the Service Provider does not own property and is a tenant for the purpose of its business establishment, the Service Provider to provide an original or certified copy of a certificate from its landlord certifying that all the tenant’s payments in respect of all municipal rates and taxes i.e. property rates, electricity, water, refuse &amp; sewer are paid up to date, or  </w:t>
      </w:r>
    </w:p>
    <w:p w14:paraId="5EC31A79" w14:textId="77777777" w:rsidR="002B69D3" w:rsidRPr="00F52BBD" w:rsidRDefault="00F13AD8">
      <w:pPr>
        <w:spacing w:after="47" w:line="259" w:lineRule="auto"/>
        <w:ind w:left="656"/>
        <w:jc w:val="left"/>
        <w:rPr>
          <w:color w:val="auto"/>
        </w:rPr>
      </w:pPr>
      <w:r w:rsidRPr="00F52BBD">
        <w:rPr>
          <w:color w:val="auto"/>
        </w:rPr>
        <w:t xml:space="preserve">  </w:t>
      </w:r>
    </w:p>
    <w:p w14:paraId="7DDB6ACC" w14:textId="77777777" w:rsidR="002B69D3" w:rsidRPr="00F52BBD" w:rsidRDefault="00F13AD8">
      <w:pPr>
        <w:ind w:left="720" w:right="575"/>
        <w:rPr>
          <w:color w:val="auto"/>
        </w:rPr>
      </w:pPr>
      <w:r w:rsidRPr="00F52BBD">
        <w:rPr>
          <w:color w:val="auto"/>
          <w:sz w:val="29"/>
        </w:rPr>
        <w:t xml:space="preserve"> </w:t>
      </w:r>
      <w:r w:rsidRPr="00F52BBD">
        <w:rPr>
          <w:color w:val="auto"/>
        </w:rPr>
        <w:t xml:space="preserve">B.2 In the case where the Service Provider as tenant is responsible for its own municipal accounts with the Municipality then Service Provider must attach the letter from the landlord certifying the above together with all most recent relevant municipal invoices i.e. property rates, electricity, water refuse &amp; sewer. </w:t>
      </w:r>
    </w:p>
    <w:p w14:paraId="659D01F4" w14:textId="77777777" w:rsidR="002B69D3" w:rsidRPr="00F52BBD" w:rsidRDefault="00F13AD8">
      <w:pPr>
        <w:spacing w:after="0" w:line="259" w:lineRule="auto"/>
        <w:ind w:left="720"/>
        <w:jc w:val="left"/>
        <w:rPr>
          <w:color w:val="auto"/>
        </w:rPr>
      </w:pPr>
      <w:r w:rsidRPr="00F52BBD">
        <w:rPr>
          <w:color w:val="auto"/>
        </w:rPr>
        <w:t xml:space="preserve"> </w:t>
      </w:r>
    </w:p>
    <w:p w14:paraId="5360D291" w14:textId="77777777" w:rsidR="002B69D3" w:rsidRPr="00F52BBD" w:rsidRDefault="00F13AD8">
      <w:pPr>
        <w:spacing w:after="0" w:line="259" w:lineRule="auto"/>
        <w:ind w:left="720"/>
        <w:jc w:val="left"/>
        <w:rPr>
          <w:color w:val="auto"/>
        </w:rPr>
      </w:pPr>
      <w:r w:rsidRPr="00F52BBD">
        <w:rPr>
          <w:color w:val="auto"/>
        </w:rPr>
        <w:t xml:space="preserve"> </w:t>
      </w:r>
    </w:p>
    <w:p w14:paraId="6ADE57F2" w14:textId="77777777" w:rsidR="00A4382A" w:rsidRPr="00F52BBD" w:rsidRDefault="00A4382A">
      <w:pPr>
        <w:spacing w:after="0" w:line="259" w:lineRule="auto"/>
        <w:ind w:left="720"/>
        <w:jc w:val="left"/>
        <w:rPr>
          <w:color w:val="auto"/>
        </w:rPr>
      </w:pPr>
    </w:p>
    <w:p w14:paraId="4E22776C" w14:textId="77777777" w:rsidR="0044179A" w:rsidRPr="00F52BBD" w:rsidRDefault="0044179A">
      <w:pPr>
        <w:spacing w:after="0" w:line="259" w:lineRule="auto"/>
        <w:ind w:left="720"/>
        <w:jc w:val="left"/>
        <w:rPr>
          <w:color w:val="auto"/>
        </w:rPr>
      </w:pPr>
    </w:p>
    <w:p w14:paraId="5A859FEC" w14:textId="77777777" w:rsidR="0044179A" w:rsidRPr="00F52BBD" w:rsidRDefault="0044179A">
      <w:pPr>
        <w:spacing w:after="0" w:line="259" w:lineRule="auto"/>
        <w:ind w:left="720"/>
        <w:jc w:val="left"/>
        <w:rPr>
          <w:color w:val="auto"/>
        </w:rPr>
      </w:pPr>
    </w:p>
    <w:p w14:paraId="0128A808" w14:textId="77777777" w:rsidR="0044179A" w:rsidRPr="00F52BBD" w:rsidRDefault="0044179A">
      <w:pPr>
        <w:spacing w:after="0" w:line="259" w:lineRule="auto"/>
        <w:ind w:left="720"/>
        <w:jc w:val="left"/>
        <w:rPr>
          <w:color w:val="auto"/>
        </w:rPr>
      </w:pPr>
    </w:p>
    <w:p w14:paraId="447AF837" w14:textId="77777777" w:rsidR="002B69D3" w:rsidRPr="00F52BBD" w:rsidRDefault="00F13AD8">
      <w:pPr>
        <w:spacing w:after="0" w:line="259" w:lineRule="auto"/>
        <w:ind w:left="720"/>
        <w:jc w:val="left"/>
        <w:rPr>
          <w:color w:val="auto"/>
        </w:rPr>
      </w:pPr>
      <w:r w:rsidRPr="00F52BBD">
        <w:rPr>
          <w:color w:val="auto"/>
        </w:rPr>
        <w:t xml:space="preserve"> </w:t>
      </w:r>
    </w:p>
    <w:p w14:paraId="3C913344" w14:textId="77777777" w:rsidR="002B69D3" w:rsidRPr="00F52BBD" w:rsidRDefault="00F13AD8">
      <w:pPr>
        <w:spacing w:after="0" w:line="259" w:lineRule="auto"/>
        <w:ind w:left="720"/>
        <w:jc w:val="left"/>
        <w:rPr>
          <w:color w:val="auto"/>
        </w:rPr>
      </w:pPr>
      <w:r w:rsidRPr="00F52BBD">
        <w:rPr>
          <w:color w:val="auto"/>
        </w:rPr>
        <w:t xml:space="preserve"> </w:t>
      </w:r>
    </w:p>
    <w:p w14:paraId="29689703" w14:textId="77777777" w:rsidR="002B69D3" w:rsidRPr="00F52BBD" w:rsidRDefault="00F13AD8">
      <w:pPr>
        <w:spacing w:after="0" w:line="259" w:lineRule="auto"/>
        <w:ind w:left="576"/>
        <w:jc w:val="left"/>
        <w:rPr>
          <w:color w:val="auto"/>
        </w:rPr>
      </w:pPr>
      <w:r w:rsidRPr="00F52BBD">
        <w:rPr>
          <w:color w:val="auto"/>
        </w:rPr>
        <w:t xml:space="preserve"> </w:t>
      </w:r>
    </w:p>
    <w:p w14:paraId="5E6CE561" w14:textId="6020F4A4" w:rsidR="00CC0CE1" w:rsidRPr="00F52BBD" w:rsidRDefault="00F13AD8" w:rsidP="00481F2B">
      <w:pPr>
        <w:spacing w:after="0" w:line="259" w:lineRule="auto"/>
        <w:ind w:left="576"/>
        <w:jc w:val="left"/>
        <w:rPr>
          <w:color w:val="auto"/>
        </w:rPr>
      </w:pPr>
      <w:r w:rsidRPr="00F52BBD">
        <w:rPr>
          <w:color w:val="auto"/>
        </w:rPr>
        <w:t xml:space="preserve"> </w:t>
      </w:r>
    </w:p>
    <w:p w14:paraId="41408A1E" w14:textId="3949F018" w:rsidR="002B69D3" w:rsidRPr="00F52BBD" w:rsidRDefault="00D008E7">
      <w:pPr>
        <w:pStyle w:val="Heading5"/>
        <w:spacing w:after="0" w:line="259" w:lineRule="auto"/>
        <w:ind w:left="843" w:right="830"/>
        <w:jc w:val="center"/>
        <w:rPr>
          <w:color w:val="auto"/>
        </w:rPr>
      </w:pPr>
      <w:r w:rsidRPr="00F52BBD">
        <w:rPr>
          <w:rFonts w:ascii="Century Gothic" w:eastAsia="Century Gothic" w:hAnsi="Century Gothic" w:cs="Century Gothic"/>
          <w:color w:val="auto"/>
          <w:sz w:val="24"/>
          <w:u w:val="single" w:color="000000"/>
        </w:rPr>
        <w:lastRenderedPageBreak/>
        <w:t>MASILONYANA LOCAL MUNICIPALITY</w:t>
      </w:r>
      <w:r w:rsidRPr="00F52BBD">
        <w:rPr>
          <w:rFonts w:ascii="Century Gothic" w:eastAsia="Century Gothic" w:hAnsi="Century Gothic" w:cs="Century Gothic"/>
          <w:color w:val="auto"/>
          <w:sz w:val="24"/>
        </w:rPr>
        <w:t xml:space="preserve"> </w:t>
      </w:r>
    </w:p>
    <w:p w14:paraId="63FF781D" w14:textId="77777777" w:rsidR="002B69D3" w:rsidRPr="00F52BBD" w:rsidRDefault="00F13AD8">
      <w:pPr>
        <w:spacing w:after="0" w:line="259" w:lineRule="auto"/>
        <w:ind w:left="70"/>
        <w:jc w:val="center"/>
        <w:rPr>
          <w:color w:val="auto"/>
        </w:rPr>
      </w:pPr>
      <w:r w:rsidRPr="00F52BBD">
        <w:rPr>
          <w:b/>
          <w:color w:val="auto"/>
          <w:sz w:val="24"/>
        </w:rPr>
        <w:t xml:space="preserve"> </w:t>
      </w:r>
    </w:p>
    <w:p w14:paraId="146C1C16" w14:textId="2C519955" w:rsidR="002B69D3" w:rsidRPr="00F52BBD" w:rsidRDefault="00EF20B2" w:rsidP="00EF20B2">
      <w:pPr>
        <w:spacing w:after="3" w:line="254" w:lineRule="auto"/>
        <w:ind w:left="154" w:hanging="10"/>
        <w:rPr>
          <w:color w:val="auto"/>
        </w:rPr>
      </w:pPr>
      <w:r w:rsidRPr="00F52BBD">
        <w:rPr>
          <w:rFonts w:ascii="Century Gothic" w:eastAsia="Century Gothic" w:hAnsi="Century Gothic" w:cs="Century Gothic"/>
          <w:b/>
          <w:color w:val="auto"/>
        </w:rPr>
        <w:t xml:space="preserve">RE-ADVERTISEMENT: </w:t>
      </w:r>
      <w:r w:rsidR="00A04E23" w:rsidRPr="00F52BBD">
        <w:rPr>
          <w:rFonts w:ascii="Century Gothic" w:eastAsia="Century Gothic" w:hAnsi="Century Gothic" w:cs="Century Gothic"/>
          <w:b/>
          <w:color w:val="auto"/>
        </w:rPr>
        <w:t>RE-ADVERTISEMENT: APPOINTMENT OF PANEL OF A MAXIMUM OF SIX (6) PROFESSIONAL ENGINEERING SERVICES PROVIDERS FOR PROVISION OF PROFESSIONAL SERVICES FOR ROADS AND STORMWATER, FOR A PERIOD OF THREE (3) YEARS.</w:t>
      </w:r>
      <w:r w:rsidR="00F13AD8" w:rsidRPr="00F52BBD">
        <w:rPr>
          <w:rFonts w:ascii="Calibri" w:eastAsia="Calibri" w:hAnsi="Calibri" w:cs="Calibri"/>
          <w:color w:val="auto"/>
          <w:sz w:val="20"/>
        </w:rPr>
        <w:t xml:space="preserve"> </w:t>
      </w:r>
    </w:p>
    <w:p w14:paraId="127E3C41" w14:textId="77777777" w:rsidR="002B69D3" w:rsidRPr="00F52BBD" w:rsidRDefault="00F13AD8">
      <w:pPr>
        <w:spacing w:after="26" w:line="259" w:lineRule="auto"/>
        <w:ind w:left="422"/>
        <w:jc w:val="left"/>
        <w:rPr>
          <w:color w:val="auto"/>
        </w:rPr>
      </w:pPr>
      <w:r w:rsidRPr="00F52BBD">
        <w:rPr>
          <w:b/>
          <w:color w:val="auto"/>
        </w:rPr>
        <w:t xml:space="preserve"> </w:t>
      </w:r>
    </w:p>
    <w:p w14:paraId="0FDA4F4D" w14:textId="77777777" w:rsidR="002B69D3" w:rsidRPr="00F52BBD" w:rsidRDefault="00F13AD8">
      <w:pPr>
        <w:pStyle w:val="Heading6"/>
        <w:shd w:val="clear" w:color="auto" w:fill="D9D9D9"/>
        <w:spacing w:after="5"/>
        <w:ind w:right="605"/>
        <w:jc w:val="left"/>
        <w:rPr>
          <w:color w:val="auto"/>
        </w:rPr>
      </w:pPr>
      <w:r w:rsidRPr="00F52BBD">
        <w:rPr>
          <w:color w:val="auto"/>
          <w:sz w:val="24"/>
        </w:rPr>
        <w:t xml:space="preserve">RS0003: MUNICIPALITY CERTIFICATE FOR ATTENDANCE OF COMPULSORY BRIEFING SESSION  </w:t>
      </w:r>
    </w:p>
    <w:p w14:paraId="4520ED9A" w14:textId="77777777" w:rsidR="002B69D3" w:rsidRPr="00F52BBD" w:rsidRDefault="00F13AD8">
      <w:pPr>
        <w:spacing w:after="0" w:line="259" w:lineRule="auto"/>
        <w:ind w:left="144"/>
        <w:jc w:val="left"/>
        <w:rPr>
          <w:color w:val="auto"/>
        </w:rPr>
      </w:pPr>
      <w:r w:rsidRPr="00F52BBD">
        <w:rPr>
          <w:b/>
          <w:color w:val="auto"/>
        </w:rPr>
        <w:t xml:space="preserve"> </w:t>
      </w:r>
      <w:r w:rsidRPr="00F52BBD">
        <w:rPr>
          <w:color w:val="auto"/>
        </w:rPr>
        <w:t xml:space="preserve"> </w:t>
      </w:r>
    </w:p>
    <w:p w14:paraId="1B48025E" w14:textId="77777777" w:rsidR="002B69D3" w:rsidRPr="00F52BBD" w:rsidRDefault="00F13AD8">
      <w:pPr>
        <w:ind w:left="158" w:right="1195"/>
        <w:rPr>
          <w:color w:val="auto"/>
        </w:rPr>
      </w:pPr>
      <w:r w:rsidRPr="00F52BBD">
        <w:rPr>
          <w:color w:val="auto"/>
        </w:rPr>
        <w:t xml:space="preserve">Certificates for attendance of compulsory session will be issued by the Employer and emailed to each prospective bidder.  </w:t>
      </w:r>
    </w:p>
    <w:p w14:paraId="348F8653" w14:textId="77777777" w:rsidR="002B69D3" w:rsidRPr="00F52BBD" w:rsidRDefault="00F13AD8">
      <w:pPr>
        <w:spacing w:after="0" w:line="259" w:lineRule="auto"/>
        <w:ind w:left="432"/>
        <w:jc w:val="left"/>
        <w:rPr>
          <w:color w:val="auto"/>
        </w:rPr>
      </w:pPr>
      <w:r w:rsidRPr="00F52BBD">
        <w:rPr>
          <w:color w:val="auto"/>
        </w:rPr>
        <w:t xml:space="preserve">  </w:t>
      </w:r>
    </w:p>
    <w:p w14:paraId="0120DE25" w14:textId="77777777" w:rsidR="002B69D3" w:rsidRPr="00F52BBD" w:rsidRDefault="00F13AD8">
      <w:pPr>
        <w:ind w:left="158" w:right="15"/>
        <w:rPr>
          <w:color w:val="auto"/>
        </w:rPr>
      </w:pPr>
      <w:r w:rsidRPr="00F52BBD">
        <w:rPr>
          <w:color w:val="auto"/>
        </w:rPr>
        <w:t xml:space="preserve">ATTACH SIGNED COPY OF THE COMPULSORY CLARIFICATION MEETING </w:t>
      </w:r>
      <w:r w:rsidRPr="00F52BBD">
        <w:rPr>
          <w:b/>
          <w:color w:val="auto"/>
        </w:rPr>
        <w:t xml:space="preserve">(NOT APPLICABLE) </w:t>
      </w:r>
    </w:p>
    <w:p w14:paraId="64F6E990" w14:textId="77777777" w:rsidR="002B69D3" w:rsidRPr="00F52BBD" w:rsidRDefault="00F13AD8">
      <w:pPr>
        <w:spacing w:after="33" w:line="259" w:lineRule="auto"/>
        <w:ind w:left="432"/>
        <w:jc w:val="left"/>
        <w:rPr>
          <w:color w:val="auto"/>
        </w:rPr>
      </w:pPr>
      <w:r w:rsidRPr="00F52BBD">
        <w:rPr>
          <w:color w:val="auto"/>
        </w:rPr>
        <w:t xml:space="preserve"> </w:t>
      </w:r>
    </w:p>
    <w:p w14:paraId="6F6B1506"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7A127911" w14:textId="77777777" w:rsidR="002B69D3" w:rsidRPr="00F52BBD" w:rsidRDefault="00F13AD8">
      <w:pPr>
        <w:spacing w:after="1" w:line="259" w:lineRule="auto"/>
        <w:ind w:left="214"/>
        <w:jc w:val="center"/>
        <w:rPr>
          <w:color w:val="auto"/>
        </w:rPr>
      </w:pPr>
      <w:r w:rsidRPr="00F52BBD">
        <w:rPr>
          <w:rFonts w:ascii="Century Gothic" w:eastAsia="Century Gothic" w:hAnsi="Century Gothic" w:cs="Century Gothic"/>
          <w:b/>
          <w:color w:val="auto"/>
          <w:sz w:val="24"/>
        </w:rPr>
        <w:t xml:space="preserve"> </w:t>
      </w:r>
    </w:p>
    <w:p w14:paraId="31BB84FA"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01E931C8"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6A2779A7"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0772FE20" w14:textId="77777777" w:rsidR="002B69D3" w:rsidRPr="00F52BBD" w:rsidRDefault="00F13AD8">
      <w:pPr>
        <w:spacing w:after="1" w:line="259" w:lineRule="auto"/>
        <w:ind w:left="214"/>
        <w:jc w:val="center"/>
        <w:rPr>
          <w:color w:val="auto"/>
        </w:rPr>
      </w:pPr>
      <w:r w:rsidRPr="00F52BBD">
        <w:rPr>
          <w:rFonts w:ascii="Century Gothic" w:eastAsia="Century Gothic" w:hAnsi="Century Gothic" w:cs="Century Gothic"/>
          <w:b/>
          <w:color w:val="auto"/>
          <w:sz w:val="24"/>
        </w:rPr>
        <w:t xml:space="preserve"> </w:t>
      </w:r>
    </w:p>
    <w:p w14:paraId="618BBECE"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4923D2FB"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7E61C178" w14:textId="77777777" w:rsidR="002B69D3" w:rsidRPr="00F52BBD" w:rsidRDefault="00F13AD8">
      <w:pPr>
        <w:spacing w:after="1" w:line="259" w:lineRule="auto"/>
        <w:ind w:left="214"/>
        <w:jc w:val="center"/>
        <w:rPr>
          <w:color w:val="auto"/>
        </w:rPr>
      </w:pPr>
      <w:r w:rsidRPr="00F52BBD">
        <w:rPr>
          <w:rFonts w:ascii="Century Gothic" w:eastAsia="Century Gothic" w:hAnsi="Century Gothic" w:cs="Century Gothic"/>
          <w:b/>
          <w:color w:val="auto"/>
          <w:sz w:val="24"/>
        </w:rPr>
        <w:t xml:space="preserve"> </w:t>
      </w:r>
    </w:p>
    <w:p w14:paraId="07481414"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733703ED"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209E91F0" w14:textId="77777777" w:rsidR="002B69D3" w:rsidRPr="00F52BBD" w:rsidRDefault="00F13AD8">
      <w:pPr>
        <w:spacing w:after="1" w:line="259" w:lineRule="auto"/>
        <w:ind w:left="214"/>
        <w:jc w:val="center"/>
        <w:rPr>
          <w:color w:val="auto"/>
        </w:rPr>
      </w:pPr>
      <w:r w:rsidRPr="00F52BBD">
        <w:rPr>
          <w:rFonts w:ascii="Century Gothic" w:eastAsia="Century Gothic" w:hAnsi="Century Gothic" w:cs="Century Gothic"/>
          <w:b/>
          <w:color w:val="auto"/>
          <w:sz w:val="24"/>
        </w:rPr>
        <w:t xml:space="preserve"> </w:t>
      </w:r>
    </w:p>
    <w:p w14:paraId="7E515AF5"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121B60BE"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3F5B16B1" w14:textId="77777777" w:rsidR="002B69D3" w:rsidRPr="00F52BBD" w:rsidRDefault="00F13AD8">
      <w:pPr>
        <w:spacing w:after="1" w:line="259" w:lineRule="auto"/>
        <w:ind w:left="214"/>
        <w:jc w:val="center"/>
        <w:rPr>
          <w:color w:val="auto"/>
        </w:rPr>
      </w:pPr>
      <w:r w:rsidRPr="00F52BBD">
        <w:rPr>
          <w:rFonts w:ascii="Century Gothic" w:eastAsia="Century Gothic" w:hAnsi="Century Gothic" w:cs="Century Gothic"/>
          <w:b/>
          <w:color w:val="auto"/>
          <w:sz w:val="24"/>
        </w:rPr>
        <w:t xml:space="preserve"> </w:t>
      </w:r>
    </w:p>
    <w:p w14:paraId="24824A96"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35741E81"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42C315AD" w14:textId="77777777" w:rsidR="002B69D3" w:rsidRPr="00F52BBD" w:rsidRDefault="00F13AD8">
      <w:pPr>
        <w:spacing w:after="1" w:line="259" w:lineRule="auto"/>
        <w:ind w:left="214"/>
        <w:jc w:val="center"/>
        <w:rPr>
          <w:color w:val="auto"/>
        </w:rPr>
      </w:pPr>
      <w:r w:rsidRPr="00F52BBD">
        <w:rPr>
          <w:rFonts w:ascii="Century Gothic" w:eastAsia="Century Gothic" w:hAnsi="Century Gothic" w:cs="Century Gothic"/>
          <w:b/>
          <w:color w:val="auto"/>
          <w:sz w:val="24"/>
        </w:rPr>
        <w:t xml:space="preserve"> </w:t>
      </w:r>
    </w:p>
    <w:p w14:paraId="51236D61"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572812C8"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376555C1"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45979173" w14:textId="77777777" w:rsidR="002B69D3" w:rsidRPr="00F52BBD" w:rsidRDefault="00F13AD8">
      <w:pPr>
        <w:spacing w:after="1" w:line="259" w:lineRule="auto"/>
        <w:ind w:left="214"/>
        <w:jc w:val="center"/>
        <w:rPr>
          <w:color w:val="auto"/>
        </w:rPr>
      </w:pPr>
      <w:r w:rsidRPr="00F52BBD">
        <w:rPr>
          <w:rFonts w:ascii="Century Gothic" w:eastAsia="Century Gothic" w:hAnsi="Century Gothic" w:cs="Century Gothic"/>
          <w:b/>
          <w:color w:val="auto"/>
          <w:sz w:val="24"/>
        </w:rPr>
        <w:t xml:space="preserve"> </w:t>
      </w:r>
    </w:p>
    <w:p w14:paraId="62B3B56D"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23440FD5"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0520342D" w14:textId="77777777" w:rsidR="002B69D3" w:rsidRPr="00F52BBD" w:rsidRDefault="00F13AD8">
      <w:pPr>
        <w:spacing w:after="1" w:line="259" w:lineRule="auto"/>
        <w:ind w:left="214"/>
        <w:jc w:val="center"/>
        <w:rPr>
          <w:color w:val="auto"/>
        </w:rPr>
      </w:pPr>
      <w:r w:rsidRPr="00F52BBD">
        <w:rPr>
          <w:rFonts w:ascii="Century Gothic" w:eastAsia="Century Gothic" w:hAnsi="Century Gothic" w:cs="Century Gothic"/>
          <w:b/>
          <w:color w:val="auto"/>
          <w:sz w:val="24"/>
        </w:rPr>
        <w:t xml:space="preserve"> </w:t>
      </w:r>
    </w:p>
    <w:p w14:paraId="3F7E5500"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6C8FB2BF" w14:textId="7777777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5EF063DC" w14:textId="77777777" w:rsidR="003144FB" w:rsidRPr="00F52BBD" w:rsidRDefault="003144FB">
      <w:pPr>
        <w:spacing w:after="1" w:line="259" w:lineRule="auto"/>
        <w:ind w:left="214"/>
        <w:jc w:val="center"/>
        <w:rPr>
          <w:rFonts w:ascii="Century Gothic" w:eastAsia="Century Gothic" w:hAnsi="Century Gothic" w:cs="Century Gothic"/>
          <w:b/>
          <w:color w:val="auto"/>
          <w:sz w:val="24"/>
        </w:rPr>
      </w:pPr>
    </w:p>
    <w:p w14:paraId="2989E86D" w14:textId="77777777" w:rsidR="003144FB" w:rsidRPr="00F52BBD" w:rsidRDefault="003144FB">
      <w:pPr>
        <w:spacing w:after="1" w:line="259" w:lineRule="auto"/>
        <w:ind w:left="214"/>
        <w:jc w:val="center"/>
        <w:rPr>
          <w:rFonts w:ascii="Century Gothic" w:eastAsia="Century Gothic" w:hAnsi="Century Gothic" w:cs="Century Gothic"/>
          <w:b/>
          <w:color w:val="auto"/>
          <w:sz w:val="24"/>
        </w:rPr>
      </w:pPr>
    </w:p>
    <w:p w14:paraId="5FC929BE" w14:textId="4733CE9B" w:rsidR="002B69D3" w:rsidRPr="00F52BBD" w:rsidRDefault="00F13AD8">
      <w:pPr>
        <w:spacing w:after="1" w:line="259" w:lineRule="auto"/>
        <w:ind w:left="214"/>
        <w:jc w:val="center"/>
        <w:rPr>
          <w:color w:val="auto"/>
        </w:rPr>
      </w:pPr>
      <w:r w:rsidRPr="00F52BBD">
        <w:rPr>
          <w:rFonts w:ascii="Century Gothic" w:eastAsia="Century Gothic" w:hAnsi="Century Gothic" w:cs="Century Gothic"/>
          <w:b/>
          <w:color w:val="auto"/>
          <w:sz w:val="24"/>
        </w:rPr>
        <w:t xml:space="preserve"> </w:t>
      </w:r>
    </w:p>
    <w:p w14:paraId="43534EA4" w14:textId="77777777" w:rsidR="002B69D3" w:rsidRPr="00F52BBD" w:rsidRDefault="00F13AD8">
      <w:pPr>
        <w:spacing w:after="0" w:line="259" w:lineRule="auto"/>
        <w:ind w:left="214"/>
        <w:jc w:val="center"/>
        <w:rPr>
          <w:rFonts w:ascii="Century Gothic" w:eastAsia="Century Gothic" w:hAnsi="Century Gothic" w:cs="Century Gothic"/>
          <w:b/>
          <w:color w:val="auto"/>
          <w:sz w:val="24"/>
        </w:rPr>
      </w:pPr>
      <w:r w:rsidRPr="00F52BBD">
        <w:rPr>
          <w:rFonts w:ascii="Century Gothic" w:eastAsia="Century Gothic" w:hAnsi="Century Gothic" w:cs="Century Gothic"/>
          <w:b/>
          <w:color w:val="auto"/>
          <w:sz w:val="24"/>
        </w:rPr>
        <w:t xml:space="preserve"> </w:t>
      </w:r>
    </w:p>
    <w:p w14:paraId="6AA1B212" w14:textId="77777777" w:rsidR="00626575" w:rsidRPr="00F52BBD" w:rsidRDefault="00626575">
      <w:pPr>
        <w:spacing w:after="0" w:line="259" w:lineRule="auto"/>
        <w:ind w:left="214"/>
        <w:jc w:val="center"/>
        <w:rPr>
          <w:rFonts w:ascii="Century Gothic" w:eastAsia="Century Gothic" w:hAnsi="Century Gothic" w:cs="Century Gothic"/>
          <w:b/>
          <w:color w:val="auto"/>
          <w:sz w:val="24"/>
        </w:rPr>
      </w:pPr>
    </w:p>
    <w:p w14:paraId="2971702D" w14:textId="77777777" w:rsidR="00626575" w:rsidRPr="00F52BBD" w:rsidRDefault="00626575">
      <w:pPr>
        <w:spacing w:after="0" w:line="259" w:lineRule="auto"/>
        <w:ind w:left="214"/>
        <w:jc w:val="center"/>
        <w:rPr>
          <w:rFonts w:ascii="Century Gothic" w:eastAsia="Century Gothic" w:hAnsi="Century Gothic" w:cs="Century Gothic"/>
          <w:b/>
          <w:color w:val="auto"/>
          <w:sz w:val="24"/>
        </w:rPr>
      </w:pPr>
    </w:p>
    <w:p w14:paraId="2EA0C35E" w14:textId="77777777" w:rsidR="00626575" w:rsidRPr="00F52BBD" w:rsidRDefault="00626575">
      <w:pPr>
        <w:spacing w:after="0" w:line="259" w:lineRule="auto"/>
        <w:ind w:left="214"/>
        <w:jc w:val="center"/>
        <w:rPr>
          <w:color w:val="auto"/>
        </w:rPr>
      </w:pPr>
    </w:p>
    <w:p w14:paraId="247BE686" w14:textId="77777777" w:rsidR="0044179A" w:rsidRPr="00F52BBD" w:rsidRDefault="0044179A">
      <w:pPr>
        <w:spacing w:after="0" w:line="259" w:lineRule="auto"/>
        <w:ind w:left="214"/>
        <w:jc w:val="center"/>
        <w:rPr>
          <w:rFonts w:ascii="Century Gothic" w:eastAsia="Century Gothic" w:hAnsi="Century Gothic" w:cs="Century Gothic"/>
          <w:b/>
          <w:color w:val="auto"/>
          <w:sz w:val="24"/>
        </w:rPr>
      </w:pPr>
    </w:p>
    <w:p w14:paraId="0E591055" w14:textId="77777777" w:rsidR="0044179A" w:rsidRPr="00F52BBD" w:rsidRDefault="0044179A">
      <w:pPr>
        <w:spacing w:after="0" w:line="259" w:lineRule="auto"/>
        <w:ind w:left="214"/>
        <w:jc w:val="center"/>
        <w:rPr>
          <w:rFonts w:ascii="Century Gothic" w:eastAsia="Century Gothic" w:hAnsi="Century Gothic" w:cs="Century Gothic"/>
          <w:b/>
          <w:color w:val="auto"/>
          <w:sz w:val="24"/>
        </w:rPr>
      </w:pPr>
    </w:p>
    <w:p w14:paraId="2FB58939" w14:textId="77777777" w:rsidR="0044179A" w:rsidRPr="00F52BBD" w:rsidRDefault="0044179A">
      <w:pPr>
        <w:spacing w:after="0" w:line="259" w:lineRule="auto"/>
        <w:ind w:left="214"/>
        <w:jc w:val="center"/>
        <w:rPr>
          <w:rFonts w:ascii="Century Gothic" w:eastAsia="Century Gothic" w:hAnsi="Century Gothic" w:cs="Century Gothic"/>
          <w:b/>
          <w:color w:val="auto"/>
          <w:sz w:val="24"/>
        </w:rPr>
      </w:pPr>
    </w:p>
    <w:p w14:paraId="6DFCC3A4" w14:textId="09D44707" w:rsidR="002B69D3" w:rsidRPr="00F52BBD" w:rsidRDefault="00F13AD8">
      <w:pPr>
        <w:spacing w:after="0" w:line="259" w:lineRule="auto"/>
        <w:ind w:left="214"/>
        <w:jc w:val="center"/>
        <w:rPr>
          <w:color w:val="auto"/>
        </w:rPr>
      </w:pPr>
      <w:r w:rsidRPr="00F52BBD">
        <w:rPr>
          <w:rFonts w:ascii="Century Gothic" w:eastAsia="Century Gothic" w:hAnsi="Century Gothic" w:cs="Century Gothic"/>
          <w:b/>
          <w:color w:val="auto"/>
          <w:sz w:val="24"/>
        </w:rPr>
        <w:t xml:space="preserve"> </w:t>
      </w:r>
    </w:p>
    <w:p w14:paraId="14EA5128" w14:textId="298D7675" w:rsidR="002B69D3" w:rsidRPr="00F52BBD" w:rsidRDefault="00D008E7">
      <w:pPr>
        <w:pStyle w:val="Heading5"/>
        <w:spacing w:after="0" w:line="259" w:lineRule="auto"/>
        <w:ind w:left="843" w:right="686"/>
        <w:jc w:val="center"/>
        <w:rPr>
          <w:color w:val="auto"/>
        </w:rPr>
      </w:pPr>
      <w:r w:rsidRPr="00F52BBD">
        <w:rPr>
          <w:rFonts w:ascii="Century Gothic" w:eastAsia="Century Gothic" w:hAnsi="Century Gothic" w:cs="Century Gothic"/>
          <w:color w:val="auto"/>
          <w:sz w:val="24"/>
          <w:u w:val="single" w:color="000000"/>
        </w:rPr>
        <w:t>MASILONYANA LOCAL MUNICIPALITY</w:t>
      </w:r>
      <w:r w:rsidRPr="00F52BBD">
        <w:rPr>
          <w:rFonts w:ascii="Century Gothic" w:eastAsia="Century Gothic" w:hAnsi="Century Gothic" w:cs="Century Gothic"/>
          <w:color w:val="auto"/>
          <w:sz w:val="24"/>
        </w:rPr>
        <w:t xml:space="preserve"> </w:t>
      </w:r>
    </w:p>
    <w:p w14:paraId="7C3838A1" w14:textId="77777777" w:rsidR="002B69D3" w:rsidRPr="00F52BBD" w:rsidRDefault="00F13AD8">
      <w:pPr>
        <w:spacing w:after="2" w:line="259" w:lineRule="auto"/>
        <w:ind w:left="502"/>
        <w:jc w:val="center"/>
        <w:rPr>
          <w:color w:val="auto"/>
        </w:rPr>
      </w:pPr>
      <w:r w:rsidRPr="00F52BBD">
        <w:rPr>
          <w:b/>
          <w:color w:val="auto"/>
          <w:sz w:val="24"/>
        </w:rPr>
        <w:t xml:space="preserve"> </w:t>
      </w:r>
    </w:p>
    <w:p w14:paraId="620F83DB" w14:textId="5B149045" w:rsidR="002B69D3" w:rsidRPr="00F52BBD" w:rsidRDefault="00A43D5C" w:rsidP="00C738D7">
      <w:pPr>
        <w:spacing w:after="3" w:line="254" w:lineRule="auto"/>
        <w:ind w:left="571" w:hanging="10"/>
        <w:rPr>
          <w:color w:val="auto"/>
        </w:rPr>
      </w:pPr>
      <w:r w:rsidRPr="00F52BBD">
        <w:rPr>
          <w:rFonts w:ascii="Century Gothic" w:eastAsia="Century Gothic" w:hAnsi="Century Gothic" w:cs="Century Gothic"/>
          <w:b/>
          <w:color w:val="auto"/>
        </w:rPr>
        <w:t xml:space="preserve">RE-ADVERTISEMENT: </w:t>
      </w:r>
      <w:r w:rsidR="00C738D7" w:rsidRPr="00F52BBD">
        <w:rPr>
          <w:rFonts w:ascii="Century Gothic" w:eastAsia="Century Gothic" w:hAnsi="Century Gothic" w:cs="Century Gothic"/>
          <w:b/>
          <w:color w:val="auto"/>
        </w:rPr>
        <w:t>RE-ADVERTISEMENT: APPOINTMENT OF PANEL OF A MAXIMUM OF SIX (6) PROFESSIONAL ENGINEERING SERVICES PROVIDERS FOR PROVISION OF PROFESSIONAL SERVICES FOR ROADS AND STORMWATER, FOR A PERIOD OF THREE (3) YEARS.</w:t>
      </w:r>
      <w:r w:rsidR="00F13AD8" w:rsidRPr="00F52BBD">
        <w:rPr>
          <w:b/>
          <w:color w:val="auto"/>
          <w:u w:val="single" w:color="000000"/>
        </w:rPr>
        <w:t>RS0004</w:t>
      </w:r>
      <w:r w:rsidR="00F13AD8" w:rsidRPr="00F52BBD">
        <w:rPr>
          <w:rFonts w:ascii="Century Gothic" w:eastAsia="Century Gothic" w:hAnsi="Century Gothic" w:cs="Century Gothic"/>
          <w:b/>
          <w:color w:val="auto"/>
        </w:rPr>
        <w:t xml:space="preserve">: COMPULSORY ENTERPRISE QUESTIONAIRE  </w:t>
      </w:r>
    </w:p>
    <w:p w14:paraId="08426445" w14:textId="77777777" w:rsidR="002B69D3" w:rsidRPr="00F52BBD" w:rsidRDefault="00F13AD8">
      <w:pPr>
        <w:spacing w:after="0" w:line="259" w:lineRule="auto"/>
        <w:ind w:left="576"/>
        <w:jc w:val="left"/>
        <w:rPr>
          <w:color w:val="auto"/>
        </w:rPr>
      </w:pPr>
      <w:r w:rsidRPr="00F52BBD">
        <w:rPr>
          <w:b/>
          <w:color w:val="auto"/>
          <w:sz w:val="18"/>
        </w:rPr>
        <w:t xml:space="preserve"> </w:t>
      </w:r>
    </w:p>
    <w:tbl>
      <w:tblPr>
        <w:tblStyle w:val="TableGrid"/>
        <w:tblW w:w="9294" w:type="dxa"/>
        <w:tblInd w:w="581" w:type="dxa"/>
        <w:tblCellMar>
          <w:top w:w="42" w:type="dxa"/>
          <w:left w:w="108" w:type="dxa"/>
          <w:bottom w:w="4" w:type="dxa"/>
          <w:right w:w="61" w:type="dxa"/>
        </w:tblCellMar>
        <w:tblLook w:val="04A0" w:firstRow="1" w:lastRow="0" w:firstColumn="1" w:lastColumn="0" w:noHBand="0" w:noVBand="1"/>
      </w:tblPr>
      <w:tblGrid>
        <w:gridCol w:w="9294"/>
      </w:tblGrid>
      <w:tr w:rsidR="00F52BBD" w:rsidRPr="00F52BBD" w14:paraId="794CF389" w14:textId="77777777">
        <w:trPr>
          <w:trHeight w:val="425"/>
        </w:trPr>
        <w:tc>
          <w:tcPr>
            <w:tcW w:w="9294" w:type="dxa"/>
            <w:tcBorders>
              <w:top w:val="single" w:sz="4" w:space="0" w:color="000000"/>
              <w:left w:val="single" w:sz="4" w:space="0" w:color="000000"/>
              <w:bottom w:val="single" w:sz="4" w:space="0" w:color="000000"/>
              <w:right w:val="single" w:sz="4" w:space="0" w:color="000000"/>
            </w:tcBorders>
          </w:tcPr>
          <w:p w14:paraId="760D5A45" w14:textId="77777777" w:rsidR="002B69D3" w:rsidRPr="00F52BBD" w:rsidRDefault="00F13AD8">
            <w:pPr>
              <w:spacing w:after="0" w:line="259" w:lineRule="auto"/>
              <w:ind w:left="0"/>
              <w:rPr>
                <w:color w:val="auto"/>
              </w:rPr>
            </w:pPr>
            <w:r w:rsidRPr="00F52BBD">
              <w:rPr>
                <w:color w:val="auto"/>
                <w:sz w:val="18"/>
              </w:rPr>
              <w:t xml:space="preserve">The following particulars must be furnished. In the case of a joint venture, </w:t>
            </w:r>
            <w:r w:rsidRPr="00F52BBD">
              <w:rPr>
                <w:b/>
                <w:color w:val="auto"/>
                <w:sz w:val="18"/>
              </w:rPr>
              <w:t>separate</w:t>
            </w:r>
            <w:r w:rsidRPr="00F52BBD">
              <w:rPr>
                <w:color w:val="auto"/>
                <w:sz w:val="18"/>
              </w:rPr>
              <w:t xml:space="preserve"> enterprise questionnaires in respect of each partner must be completed and submitted. </w:t>
            </w:r>
          </w:p>
        </w:tc>
      </w:tr>
      <w:tr w:rsidR="00F52BBD" w:rsidRPr="00F52BBD" w14:paraId="147792AA" w14:textId="77777777">
        <w:trPr>
          <w:trHeight w:val="1318"/>
        </w:trPr>
        <w:tc>
          <w:tcPr>
            <w:tcW w:w="9294" w:type="dxa"/>
            <w:tcBorders>
              <w:top w:val="single" w:sz="4" w:space="0" w:color="000000"/>
              <w:left w:val="single" w:sz="4" w:space="0" w:color="000000"/>
              <w:bottom w:val="single" w:sz="4" w:space="0" w:color="000000"/>
              <w:right w:val="single" w:sz="4" w:space="0" w:color="000000"/>
            </w:tcBorders>
          </w:tcPr>
          <w:p w14:paraId="1827D352" w14:textId="77777777" w:rsidR="002B69D3" w:rsidRPr="00F52BBD" w:rsidRDefault="00F13AD8">
            <w:pPr>
              <w:spacing w:after="103" w:line="259" w:lineRule="auto"/>
              <w:ind w:left="0"/>
              <w:jc w:val="left"/>
              <w:rPr>
                <w:color w:val="auto"/>
              </w:rPr>
            </w:pPr>
            <w:r w:rsidRPr="00F52BBD">
              <w:rPr>
                <w:b/>
                <w:color w:val="auto"/>
                <w:sz w:val="18"/>
              </w:rPr>
              <w:t xml:space="preserve">Section 1:    Name of enterprise:  . . . . . . . . . . . . . . . . . . . . . . . . . . . . . . . . . . . . . . . . . . . . . </w:t>
            </w:r>
            <w:proofErr w:type="gramStart"/>
            <w:r w:rsidRPr="00F52BBD">
              <w:rPr>
                <w:b/>
                <w:color w:val="auto"/>
                <w:sz w:val="18"/>
              </w:rPr>
              <w:t>. . . .</w:t>
            </w:r>
            <w:proofErr w:type="gramEnd"/>
            <w:r w:rsidRPr="00F52BBD">
              <w:rPr>
                <w:b/>
                <w:color w:val="auto"/>
                <w:sz w:val="18"/>
              </w:rPr>
              <w:t xml:space="preserve">  . . . . . . .  </w:t>
            </w:r>
          </w:p>
          <w:p w14:paraId="4AE2B0B4" w14:textId="77777777" w:rsidR="002B69D3" w:rsidRPr="00F52BBD" w:rsidRDefault="00F13AD8">
            <w:pPr>
              <w:spacing w:after="45" w:line="259" w:lineRule="auto"/>
              <w:ind w:left="0"/>
              <w:jc w:val="left"/>
              <w:rPr>
                <w:color w:val="auto"/>
              </w:rPr>
            </w:pPr>
            <w:r w:rsidRPr="00F52BBD">
              <w:rPr>
                <w:b/>
                <w:color w:val="auto"/>
                <w:sz w:val="18"/>
              </w:rPr>
              <w:t xml:space="preserve"> Physical address of enterprise:  . . . . . . . . . . . . . . . . . . . . . . . . . . . . . . . . . . . . . . . . . . . . . </w:t>
            </w:r>
            <w:proofErr w:type="gramStart"/>
            <w:r w:rsidRPr="00F52BBD">
              <w:rPr>
                <w:b/>
                <w:color w:val="auto"/>
                <w:sz w:val="18"/>
              </w:rPr>
              <w:t>. . . .</w:t>
            </w:r>
            <w:proofErr w:type="gramEnd"/>
            <w:r w:rsidRPr="00F52BBD">
              <w:rPr>
                <w:b/>
                <w:color w:val="auto"/>
                <w:sz w:val="18"/>
              </w:rPr>
              <w:t xml:space="preserve">  . . . . . . .  </w:t>
            </w:r>
          </w:p>
          <w:p w14:paraId="75A1C0E7" w14:textId="77777777" w:rsidR="002B69D3" w:rsidRPr="00F52BBD" w:rsidRDefault="00F13AD8">
            <w:pPr>
              <w:spacing w:after="103" w:line="259" w:lineRule="auto"/>
              <w:ind w:left="0"/>
              <w:jc w:val="left"/>
              <w:rPr>
                <w:color w:val="auto"/>
              </w:rPr>
            </w:pPr>
            <w:r w:rsidRPr="00F52BBD">
              <w:rPr>
                <w:b/>
                <w:color w:val="auto"/>
                <w:sz w:val="18"/>
              </w:rPr>
              <w:t xml:space="preserve">                                                       . . . . . . . . . . . . . . . . . . . . . . . . . . . . . . . . . . . . . . . . . . . . . . . . .  . . . . . . .  </w:t>
            </w:r>
          </w:p>
          <w:p w14:paraId="5972641D" w14:textId="77777777" w:rsidR="002B69D3" w:rsidRPr="00F52BBD" w:rsidRDefault="00F13AD8">
            <w:pPr>
              <w:spacing w:after="0" w:line="259" w:lineRule="auto"/>
              <w:ind w:left="0"/>
              <w:jc w:val="left"/>
              <w:rPr>
                <w:color w:val="auto"/>
              </w:rPr>
            </w:pPr>
            <w:r w:rsidRPr="00F52BBD">
              <w:rPr>
                <w:b/>
                <w:color w:val="auto"/>
                <w:sz w:val="18"/>
              </w:rPr>
              <w:t xml:space="preserve">                                                        . . . . . . . . . . . . . . . . . . . . . . . . . . . . . . . . . . . . . . . . . . . . . . . . .  . . . . . . .  </w:t>
            </w:r>
          </w:p>
        </w:tc>
      </w:tr>
      <w:tr w:rsidR="00F52BBD" w:rsidRPr="00F52BBD" w14:paraId="6C9DC451" w14:textId="77777777">
        <w:trPr>
          <w:trHeight w:val="396"/>
        </w:trPr>
        <w:tc>
          <w:tcPr>
            <w:tcW w:w="9294" w:type="dxa"/>
            <w:tcBorders>
              <w:top w:val="single" w:sz="4" w:space="0" w:color="000000"/>
              <w:left w:val="single" w:sz="4" w:space="0" w:color="000000"/>
              <w:bottom w:val="single" w:sz="4" w:space="0" w:color="000000"/>
              <w:right w:val="single" w:sz="4" w:space="0" w:color="000000"/>
            </w:tcBorders>
          </w:tcPr>
          <w:p w14:paraId="4A424D56" w14:textId="77777777" w:rsidR="002B69D3" w:rsidRPr="00F52BBD" w:rsidRDefault="00F13AD8">
            <w:pPr>
              <w:spacing w:after="0" w:line="259" w:lineRule="auto"/>
              <w:ind w:left="0"/>
              <w:jc w:val="left"/>
              <w:rPr>
                <w:color w:val="auto"/>
              </w:rPr>
            </w:pPr>
            <w:r w:rsidRPr="00F52BBD">
              <w:rPr>
                <w:b/>
                <w:color w:val="auto"/>
                <w:sz w:val="18"/>
              </w:rPr>
              <w:t xml:space="preserve">Section 2:    VAT registration number, if any: . . . . . . . . . . . . . . . . . . . . . . . . . . . . . . . . . . . . . . . . . . </w:t>
            </w:r>
            <w:proofErr w:type="gramStart"/>
            <w:r w:rsidRPr="00F52BBD">
              <w:rPr>
                <w:b/>
                <w:color w:val="auto"/>
                <w:sz w:val="18"/>
              </w:rPr>
              <w:t>. . . .</w:t>
            </w:r>
            <w:proofErr w:type="gramEnd"/>
            <w:r w:rsidRPr="00F52BBD">
              <w:rPr>
                <w:b/>
                <w:color w:val="auto"/>
                <w:sz w:val="18"/>
              </w:rPr>
              <w:t xml:space="preserve">  </w:t>
            </w:r>
          </w:p>
        </w:tc>
      </w:tr>
      <w:tr w:rsidR="00F52BBD" w:rsidRPr="00F52BBD" w14:paraId="28039B97" w14:textId="77777777">
        <w:trPr>
          <w:trHeight w:val="398"/>
        </w:trPr>
        <w:tc>
          <w:tcPr>
            <w:tcW w:w="9294" w:type="dxa"/>
            <w:tcBorders>
              <w:top w:val="single" w:sz="4" w:space="0" w:color="000000"/>
              <w:left w:val="single" w:sz="4" w:space="0" w:color="000000"/>
              <w:bottom w:val="single" w:sz="4" w:space="0" w:color="000000"/>
              <w:right w:val="single" w:sz="4" w:space="0" w:color="000000"/>
            </w:tcBorders>
          </w:tcPr>
          <w:p w14:paraId="7B813CBA" w14:textId="77777777" w:rsidR="002B69D3" w:rsidRPr="00F52BBD" w:rsidRDefault="00F13AD8">
            <w:pPr>
              <w:spacing w:after="0" w:line="259" w:lineRule="auto"/>
              <w:ind w:left="0"/>
              <w:jc w:val="left"/>
              <w:rPr>
                <w:color w:val="auto"/>
              </w:rPr>
            </w:pPr>
            <w:r w:rsidRPr="00F52BBD">
              <w:rPr>
                <w:b/>
                <w:color w:val="auto"/>
                <w:sz w:val="18"/>
              </w:rPr>
              <w:t xml:space="preserve">Section 3:    CIDB registration number, if any: . . . . . . . . . . . . . . . . . . . . . . . . . . . . . . . . . . . . . . . . . . </w:t>
            </w:r>
            <w:proofErr w:type="gramStart"/>
            <w:r w:rsidRPr="00F52BBD">
              <w:rPr>
                <w:b/>
                <w:color w:val="auto"/>
                <w:sz w:val="18"/>
              </w:rPr>
              <w:t>. . . .</w:t>
            </w:r>
            <w:proofErr w:type="gramEnd"/>
            <w:r w:rsidRPr="00F52BBD">
              <w:rPr>
                <w:b/>
                <w:color w:val="auto"/>
                <w:sz w:val="18"/>
              </w:rPr>
              <w:t xml:space="preserve"> .  </w:t>
            </w:r>
          </w:p>
        </w:tc>
      </w:tr>
      <w:tr w:rsidR="00F52BBD" w:rsidRPr="00F52BBD" w14:paraId="7EE7D94C" w14:textId="77777777">
        <w:trPr>
          <w:trHeight w:val="4366"/>
        </w:trPr>
        <w:tc>
          <w:tcPr>
            <w:tcW w:w="9294" w:type="dxa"/>
            <w:tcBorders>
              <w:top w:val="single" w:sz="4" w:space="0" w:color="000000"/>
              <w:left w:val="single" w:sz="4" w:space="0" w:color="000000"/>
              <w:bottom w:val="single" w:sz="4" w:space="0" w:color="000000"/>
              <w:right w:val="single" w:sz="4" w:space="0" w:color="000000"/>
            </w:tcBorders>
          </w:tcPr>
          <w:p w14:paraId="2D74B89D" w14:textId="77777777" w:rsidR="002B69D3" w:rsidRPr="00F52BBD" w:rsidRDefault="00F13AD8">
            <w:pPr>
              <w:spacing w:after="0" w:line="259" w:lineRule="auto"/>
              <w:ind w:left="0"/>
              <w:jc w:val="left"/>
              <w:rPr>
                <w:color w:val="auto"/>
              </w:rPr>
            </w:pPr>
            <w:r w:rsidRPr="00F52BBD">
              <w:rPr>
                <w:b/>
                <w:color w:val="auto"/>
                <w:sz w:val="18"/>
              </w:rPr>
              <w:t xml:space="preserve">Section 4:    Particulars of sole proprietors and partners in partnerships </w:t>
            </w:r>
          </w:p>
          <w:tbl>
            <w:tblPr>
              <w:tblStyle w:val="TableGrid"/>
              <w:tblW w:w="9069" w:type="dxa"/>
              <w:tblInd w:w="5" w:type="dxa"/>
              <w:tblCellMar>
                <w:top w:w="162" w:type="dxa"/>
                <w:left w:w="108" w:type="dxa"/>
                <w:right w:w="115" w:type="dxa"/>
              </w:tblCellMar>
              <w:tblLook w:val="04A0" w:firstRow="1" w:lastRow="0" w:firstColumn="1" w:lastColumn="0" w:noHBand="0" w:noVBand="1"/>
            </w:tblPr>
            <w:tblGrid>
              <w:gridCol w:w="2831"/>
              <w:gridCol w:w="2832"/>
              <w:gridCol w:w="3406"/>
            </w:tblGrid>
            <w:tr w:rsidR="00F52BBD" w:rsidRPr="00F52BBD" w14:paraId="11D6A6D6" w14:textId="77777777">
              <w:trPr>
                <w:trHeight w:val="398"/>
              </w:trPr>
              <w:tc>
                <w:tcPr>
                  <w:tcW w:w="2830" w:type="dxa"/>
                  <w:tcBorders>
                    <w:top w:val="single" w:sz="4" w:space="0" w:color="000000"/>
                    <w:left w:val="single" w:sz="4" w:space="0" w:color="000000"/>
                    <w:bottom w:val="single" w:sz="4" w:space="0" w:color="000000"/>
                    <w:right w:val="single" w:sz="4" w:space="0" w:color="000000"/>
                  </w:tcBorders>
                </w:tcPr>
                <w:p w14:paraId="71DB20D2" w14:textId="77777777" w:rsidR="002B69D3" w:rsidRPr="00F52BBD" w:rsidRDefault="00F13AD8">
                  <w:pPr>
                    <w:spacing w:after="0" w:line="259" w:lineRule="auto"/>
                    <w:ind w:left="0"/>
                    <w:jc w:val="left"/>
                    <w:rPr>
                      <w:color w:val="auto"/>
                    </w:rPr>
                  </w:pPr>
                  <w:r w:rsidRPr="00F52BBD">
                    <w:rPr>
                      <w:b/>
                      <w:color w:val="auto"/>
                      <w:sz w:val="18"/>
                    </w:rPr>
                    <w:t xml:space="preserve">Name* </w:t>
                  </w:r>
                </w:p>
              </w:tc>
              <w:tc>
                <w:tcPr>
                  <w:tcW w:w="2832" w:type="dxa"/>
                  <w:tcBorders>
                    <w:top w:val="single" w:sz="4" w:space="0" w:color="000000"/>
                    <w:left w:val="single" w:sz="4" w:space="0" w:color="000000"/>
                    <w:bottom w:val="single" w:sz="4" w:space="0" w:color="000000"/>
                    <w:right w:val="single" w:sz="4" w:space="0" w:color="000000"/>
                  </w:tcBorders>
                </w:tcPr>
                <w:p w14:paraId="7E87048F" w14:textId="77777777" w:rsidR="002B69D3" w:rsidRPr="00F52BBD" w:rsidRDefault="00F13AD8">
                  <w:pPr>
                    <w:spacing w:after="0" w:line="259" w:lineRule="auto"/>
                    <w:ind w:left="0"/>
                    <w:jc w:val="left"/>
                    <w:rPr>
                      <w:color w:val="auto"/>
                    </w:rPr>
                  </w:pPr>
                  <w:r w:rsidRPr="00F52BBD">
                    <w:rPr>
                      <w:b/>
                      <w:color w:val="auto"/>
                      <w:sz w:val="18"/>
                    </w:rPr>
                    <w:t xml:space="preserve">Identity number* </w:t>
                  </w:r>
                </w:p>
              </w:tc>
              <w:tc>
                <w:tcPr>
                  <w:tcW w:w="3406" w:type="dxa"/>
                  <w:tcBorders>
                    <w:top w:val="single" w:sz="4" w:space="0" w:color="000000"/>
                    <w:left w:val="single" w:sz="4" w:space="0" w:color="000000"/>
                    <w:bottom w:val="single" w:sz="4" w:space="0" w:color="000000"/>
                    <w:right w:val="single" w:sz="4" w:space="0" w:color="000000"/>
                  </w:tcBorders>
                </w:tcPr>
                <w:p w14:paraId="1CC6CDEC" w14:textId="77777777" w:rsidR="002B69D3" w:rsidRPr="00F52BBD" w:rsidRDefault="00F13AD8">
                  <w:pPr>
                    <w:spacing w:after="0" w:line="259" w:lineRule="auto"/>
                    <w:ind w:left="0"/>
                    <w:jc w:val="left"/>
                    <w:rPr>
                      <w:color w:val="auto"/>
                    </w:rPr>
                  </w:pPr>
                  <w:r w:rsidRPr="00F52BBD">
                    <w:rPr>
                      <w:b/>
                      <w:color w:val="auto"/>
                      <w:sz w:val="18"/>
                    </w:rPr>
                    <w:t xml:space="preserve">Personal income tax number* </w:t>
                  </w:r>
                </w:p>
              </w:tc>
            </w:tr>
            <w:tr w:rsidR="00F52BBD" w:rsidRPr="00F52BBD" w14:paraId="57DB1DAF" w14:textId="77777777">
              <w:trPr>
                <w:trHeight w:val="396"/>
              </w:trPr>
              <w:tc>
                <w:tcPr>
                  <w:tcW w:w="2830" w:type="dxa"/>
                  <w:tcBorders>
                    <w:top w:val="single" w:sz="4" w:space="0" w:color="000000"/>
                    <w:left w:val="single" w:sz="4" w:space="0" w:color="000000"/>
                    <w:bottom w:val="single" w:sz="4" w:space="0" w:color="000000"/>
                    <w:right w:val="single" w:sz="4" w:space="0" w:color="000000"/>
                  </w:tcBorders>
                </w:tcPr>
                <w:p w14:paraId="72CB19E2"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2832" w:type="dxa"/>
                  <w:tcBorders>
                    <w:top w:val="single" w:sz="4" w:space="0" w:color="000000"/>
                    <w:left w:val="single" w:sz="4" w:space="0" w:color="000000"/>
                    <w:bottom w:val="single" w:sz="4" w:space="0" w:color="000000"/>
                    <w:right w:val="single" w:sz="4" w:space="0" w:color="000000"/>
                  </w:tcBorders>
                </w:tcPr>
                <w:p w14:paraId="74ACF181"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29B9CC30"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6B01416E" w14:textId="77777777">
              <w:trPr>
                <w:trHeight w:val="398"/>
              </w:trPr>
              <w:tc>
                <w:tcPr>
                  <w:tcW w:w="2830" w:type="dxa"/>
                  <w:tcBorders>
                    <w:top w:val="single" w:sz="4" w:space="0" w:color="000000"/>
                    <w:left w:val="single" w:sz="4" w:space="0" w:color="000000"/>
                    <w:bottom w:val="single" w:sz="4" w:space="0" w:color="000000"/>
                    <w:right w:val="single" w:sz="4" w:space="0" w:color="000000"/>
                  </w:tcBorders>
                </w:tcPr>
                <w:p w14:paraId="0C0EB106"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2832" w:type="dxa"/>
                  <w:tcBorders>
                    <w:top w:val="single" w:sz="4" w:space="0" w:color="000000"/>
                    <w:left w:val="single" w:sz="4" w:space="0" w:color="000000"/>
                    <w:bottom w:val="single" w:sz="4" w:space="0" w:color="000000"/>
                    <w:right w:val="single" w:sz="4" w:space="0" w:color="000000"/>
                  </w:tcBorders>
                </w:tcPr>
                <w:p w14:paraId="2AA9DC9E"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51815E08"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06CB4DBD" w14:textId="77777777">
              <w:trPr>
                <w:trHeight w:val="396"/>
              </w:trPr>
              <w:tc>
                <w:tcPr>
                  <w:tcW w:w="2830" w:type="dxa"/>
                  <w:tcBorders>
                    <w:top w:val="single" w:sz="4" w:space="0" w:color="000000"/>
                    <w:left w:val="single" w:sz="4" w:space="0" w:color="000000"/>
                    <w:bottom w:val="single" w:sz="4" w:space="0" w:color="000000"/>
                    <w:right w:val="single" w:sz="4" w:space="0" w:color="000000"/>
                  </w:tcBorders>
                </w:tcPr>
                <w:p w14:paraId="2A3801B6"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2832" w:type="dxa"/>
                  <w:tcBorders>
                    <w:top w:val="single" w:sz="4" w:space="0" w:color="000000"/>
                    <w:left w:val="single" w:sz="4" w:space="0" w:color="000000"/>
                    <w:bottom w:val="single" w:sz="4" w:space="0" w:color="000000"/>
                    <w:right w:val="single" w:sz="4" w:space="0" w:color="000000"/>
                  </w:tcBorders>
                </w:tcPr>
                <w:p w14:paraId="41A67A8F"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2AB898D1"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1F4D4762" w14:textId="77777777">
              <w:trPr>
                <w:trHeight w:val="396"/>
              </w:trPr>
              <w:tc>
                <w:tcPr>
                  <w:tcW w:w="2830" w:type="dxa"/>
                  <w:tcBorders>
                    <w:top w:val="single" w:sz="4" w:space="0" w:color="000000"/>
                    <w:left w:val="single" w:sz="4" w:space="0" w:color="000000"/>
                    <w:bottom w:val="single" w:sz="4" w:space="0" w:color="000000"/>
                    <w:right w:val="single" w:sz="4" w:space="0" w:color="000000"/>
                  </w:tcBorders>
                </w:tcPr>
                <w:p w14:paraId="40720DE6"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2832" w:type="dxa"/>
                  <w:tcBorders>
                    <w:top w:val="single" w:sz="4" w:space="0" w:color="000000"/>
                    <w:left w:val="single" w:sz="4" w:space="0" w:color="000000"/>
                    <w:bottom w:val="single" w:sz="4" w:space="0" w:color="000000"/>
                    <w:right w:val="single" w:sz="4" w:space="0" w:color="000000"/>
                  </w:tcBorders>
                </w:tcPr>
                <w:p w14:paraId="728BF9E8"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7EFF32D0"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5129B8CF" w14:textId="77777777">
              <w:trPr>
                <w:trHeight w:val="399"/>
              </w:trPr>
              <w:tc>
                <w:tcPr>
                  <w:tcW w:w="2830" w:type="dxa"/>
                  <w:tcBorders>
                    <w:top w:val="single" w:sz="4" w:space="0" w:color="000000"/>
                    <w:left w:val="single" w:sz="4" w:space="0" w:color="000000"/>
                    <w:bottom w:val="single" w:sz="4" w:space="0" w:color="000000"/>
                    <w:right w:val="single" w:sz="4" w:space="0" w:color="000000"/>
                  </w:tcBorders>
                </w:tcPr>
                <w:p w14:paraId="72B82AC7"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2832" w:type="dxa"/>
                  <w:tcBorders>
                    <w:top w:val="single" w:sz="4" w:space="0" w:color="000000"/>
                    <w:left w:val="single" w:sz="4" w:space="0" w:color="000000"/>
                    <w:bottom w:val="single" w:sz="4" w:space="0" w:color="000000"/>
                    <w:right w:val="single" w:sz="4" w:space="0" w:color="000000"/>
                  </w:tcBorders>
                </w:tcPr>
                <w:p w14:paraId="1E4E0CA1"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33474B8A"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015EEE3F" w14:textId="77777777">
              <w:trPr>
                <w:trHeight w:val="396"/>
              </w:trPr>
              <w:tc>
                <w:tcPr>
                  <w:tcW w:w="2830" w:type="dxa"/>
                  <w:tcBorders>
                    <w:top w:val="single" w:sz="4" w:space="0" w:color="000000"/>
                    <w:left w:val="single" w:sz="4" w:space="0" w:color="000000"/>
                    <w:bottom w:val="single" w:sz="4" w:space="0" w:color="000000"/>
                    <w:right w:val="single" w:sz="4" w:space="0" w:color="000000"/>
                  </w:tcBorders>
                </w:tcPr>
                <w:p w14:paraId="48A3C892"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2832" w:type="dxa"/>
                  <w:tcBorders>
                    <w:top w:val="single" w:sz="4" w:space="0" w:color="000000"/>
                    <w:left w:val="single" w:sz="4" w:space="0" w:color="000000"/>
                    <w:bottom w:val="single" w:sz="4" w:space="0" w:color="000000"/>
                    <w:right w:val="single" w:sz="4" w:space="0" w:color="000000"/>
                  </w:tcBorders>
                </w:tcPr>
                <w:p w14:paraId="4E526E0B"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4B547024"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11E7937F" w14:textId="77777777">
              <w:trPr>
                <w:trHeight w:val="398"/>
              </w:trPr>
              <w:tc>
                <w:tcPr>
                  <w:tcW w:w="2830" w:type="dxa"/>
                  <w:tcBorders>
                    <w:top w:val="single" w:sz="4" w:space="0" w:color="000000"/>
                    <w:left w:val="single" w:sz="4" w:space="0" w:color="000000"/>
                    <w:bottom w:val="single" w:sz="4" w:space="0" w:color="000000"/>
                    <w:right w:val="single" w:sz="4" w:space="0" w:color="000000"/>
                  </w:tcBorders>
                </w:tcPr>
                <w:p w14:paraId="31E6A035"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2832" w:type="dxa"/>
                  <w:tcBorders>
                    <w:top w:val="single" w:sz="4" w:space="0" w:color="000000"/>
                    <w:left w:val="single" w:sz="4" w:space="0" w:color="000000"/>
                    <w:bottom w:val="single" w:sz="4" w:space="0" w:color="000000"/>
                    <w:right w:val="single" w:sz="4" w:space="0" w:color="000000"/>
                  </w:tcBorders>
                </w:tcPr>
                <w:p w14:paraId="779CE95E"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59B1B7DE"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01097B1B" w14:textId="77777777">
              <w:trPr>
                <w:trHeight w:val="396"/>
              </w:trPr>
              <w:tc>
                <w:tcPr>
                  <w:tcW w:w="2830" w:type="dxa"/>
                  <w:tcBorders>
                    <w:top w:val="single" w:sz="4" w:space="0" w:color="000000"/>
                    <w:left w:val="single" w:sz="4" w:space="0" w:color="000000"/>
                    <w:bottom w:val="single" w:sz="4" w:space="0" w:color="000000"/>
                    <w:right w:val="single" w:sz="4" w:space="0" w:color="000000"/>
                  </w:tcBorders>
                </w:tcPr>
                <w:p w14:paraId="7C122C6D"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2832" w:type="dxa"/>
                  <w:tcBorders>
                    <w:top w:val="single" w:sz="4" w:space="0" w:color="000000"/>
                    <w:left w:val="single" w:sz="4" w:space="0" w:color="000000"/>
                    <w:bottom w:val="single" w:sz="4" w:space="0" w:color="000000"/>
                    <w:right w:val="single" w:sz="4" w:space="0" w:color="000000"/>
                  </w:tcBorders>
                </w:tcPr>
                <w:p w14:paraId="603F41C4"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406" w:type="dxa"/>
                  <w:tcBorders>
                    <w:top w:val="single" w:sz="4" w:space="0" w:color="000000"/>
                    <w:left w:val="single" w:sz="4" w:space="0" w:color="000000"/>
                    <w:bottom w:val="single" w:sz="4" w:space="0" w:color="000000"/>
                    <w:right w:val="single" w:sz="4" w:space="0" w:color="000000"/>
                  </w:tcBorders>
                </w:tcPr>
                <w:p w14:paraId="75CAD2E4" w14:textId="77777777" w:rsidR="002B69D3" w:rsidRPr="00F52BBD" w:rsidRDefault="00F13AD8">
                  <w:pPr>
                    <w:spacing w:after="0" w:line="259" w:lineRule="auto"/>
                    <w:ind w:left="0"/>
                    <w:jc w:val="left"/>
                    <w:rPr>
                      <w:color w:val="auto"/>
                    </w:rPr>
                  </w:pPr>
                  <w:r w:rsidRPr="00F52BBD">
                    <w:rPr>
                      <w:b/>
                      <w:color w:val="auto"/>
                      <w:sz w:val="18"/>
                    </w:rPr>
                    <w:t xml:space="preserve"> </w:t>
                  </w:r>
                </w:p>
              </w:tc>
            </w:tr>
          </w:tbl>
          <w:p w14:paraId="63C45B1A" w14:textId="77777777" w:rsidR="002B69D3" w:rsidRPr="00F52BBD" w:rsidRDefault="00F13AD8">
            <w:pPr>
              <w:spacing w:after="0" w:line="259" w:lineRule="auto"/>
              <w:ind w:left="0"/>
              <w:jc w:val="left"/>
              <w:rPr>
                <w:color w:val="auto"/>
              </w:rPr>
            </w:pPr>
            <w:r w:rsidRPr="00F52BBD">
              <w:rPr>
                <w:b/>
                <w:color w:val="auto"/>
                <w:sz w:val="18"/>
              </w:rPr>
              <w:t xml:space="preserve">* </w:t>
            </w:r>
            <w:r w:rsidRPr="00F52BBD">
              <w:rPr>
                <w:color w:val="auto"/>
                <w:sz w:val="16"/>
              </w:rPr>
              <w:t>Complete only if sole proprietor or partnership and attach separate page if more than 3 partners</w:t>
            </w:r>
            <w:r w:rsidRPr="00F52BBD">
              <w:rPr>
                <w:b/>
                <w:color w:val="auto"/>
                <w:sz w:val="18"/>
              </w:rPr>
              <w:t xml:space="preserve"> </w:t>
            </w:r>
          </w:p>
        </w:tc>
      </w:tr>
      <w:tr w:rsidR="00F52BBD" w:rsidRPr="00F52BBD" w14:paraId="68B78557" w14:textId="77777777">
        <w:trPr>
          <w:trHeight w:val="1380"/>
        </w:trPr>
        <w:tc>
          <w:tcPr>
            <w:tcW w:w="9294" w:type="dxa"/>
            <w:tcBorders>
              <w:top w:val="single" w:sz="4" w:space="0" w:color="000000"/>
              <w:left w:val="single" w:sz="4" w:space="0" w:color="000000"/>
              <w:bottom w:val="single" w:sz="4" w:space="0" w:color="000000"/>
              <w:right w:val="single" w:sz="4" w:space="0" w:color="000000"/>
            </w:tcBorders>
          </w:tcPr>
          <w:p w14:paraId="1F8830A6" w14:textId="77777777" w:rsidR="002B69D3" w:rsidRPr="00F52BBD" w:rsidRDefault="00F13AD8">
            <w:pPr>
              <w:spacing w:after="103" w:line="259" w:lineRule="auto"/>
              <w:ind w:left="0"/>
              <w:jc w:val="left"/>
              <w:rPr>
                <w:color w:val="auto"/>
              </w:rPr>
            </w:pPr>
            <w:r w:rsidRPr="00F52BBD">
              <w:rPr>
                <w:b/>
                <w:color w:val="auto"/>
                <w:sz w:val="18"/>
              </w:rPr>
              <w:t xml:space="preserve">Section 5:    Particulars of companies and close corporations </w:t>
            </w:r>
          </w:p>
          <w:p w14:paraId="46BF037B" w14:textId="77777777" w:rsidR="002B69D3" w:rsidRPr="00F52BBD" w:rsidRDefault="00F13AD8">
            <w:pPr>
              <w:spacing w:after="103" w:line="259" w:lineRule="auto"/>
              <w:ind w:left="0"/>
              <w:jc w:val="left"/>
              <w:rPr>
                <w:color w:val="auto"/>
              </w:rPr>
            </w:pPr>
            <w:r w:rsidRPr="00F52BBD">
              <w:rPr>
                <w:color w:val="auto"/>
                <w:sz w:val="18"/>
              </w:rPr>
              <w:t xml:space="preserve">Company registration number . . . . . . . . . . . . . . . . . . . . . . . . . . . . . . . . . . . . . . . . . . . . . . . . . . . . . . </w:t>
            </w:r>
            <w:proofErr w:type="gramStart"/>
            <w:r w:rsidRPr="00F52BBD">
              <w:rPr>
                <w:color w:val="auto"/>
                <w:sz w:val="18"/>
              </w:rPr>
              <w:t>. . . .</w:t>
            </w:r>
            <w:proofErr w:type="gramEnd"/>
            <w:r w:rsidRPr="00F52BBD">
              <w:rPr>
                <w:color w:val="auto"/>
                <w:sz w:val="18"/>
              </w:rPr>
              <w:t xml:space="preserve"> .  </w:t>
            </w:r>
          </w:p>
          <w:p w14:paraId="28F561D9" w14:textId="77777777" w:rsidR="002B69D3" w:rsidRPr="00F52BBD" w:rsidRDefault="00F13AD8">
            <w:pPr>
              <w:spacing w:after="0" w:line="259" w:lineRule="auto"/>
              <w:ind w:left="0" w:right="450"/>
              <w:jc w:val="left"/>
              <w:rPr>
                <w:color w:val="auto"/>
              </w:rPr>
            </w:pPr>
            <w:r w:rsidRPr="00F52BBD">
              <w:rPr>
                <w:color w:val="auto"/>
                <w:sz w:val="18"/>
              </w:rPr>
              <w:t xml:space="preserve">Close corporation number . . . . . . . . . . . . . . . . . . . . . . . . . . . . . . . . . . . . . . . . . . . . . . . . . . . . . . . . . </w:t>
            </w:r>
            <w:proofErr w:type="gramStart"/>
            <w:r w:rsidRPr="00F52BBD">
              <w:rPr>
                <w:color w:val="auto"/>
                <w:sz w:val="18"/>
              </w:rPr>
              <w:t>. . . .</w:t>
            </w:r>
            <w:proofErr w:type="gramEnd"/>
            <w:r w:rsidRPr="00F52BBD">
              <w:rPr>
                <w:color w:val="auto"/>
                <w:sz w:val="18"/>
              </w:rPr>
              <w:t xml:space="preserve"> .  Tax reference number . . . . . . . . . . . . . . . . . . . . . . . . . . . . . . . . . . . . . . . . . . . . . . . . . . . . . . . . . . . . </w:t>
            </w:r>
            <w:proofErr w:type="gramStart"/>
            <w:r w:rsidRPr="00F52BBD">
              <w:rPr>
                <w:color w:val="auto"/>
                <w:sz w:val="18"/>
              </w:rPr>
              <w:t>. . . .</w:t>
            </w:r>
            <w:proofErr w:type="gramEnd"/>
            <w:r w:rsidRPr="00F52BBD">
              <w:rPr>
                <w:color w:val="auto"/>
                <w:sz w:val="18"/>
              </w:rPr>
              <w:t xml:space="preserve"> .</w:t>
            </w:r>
            <w:r w:rsidRPr="00F52BBD">
              <w:rPr>
                <w:b/>
                <w:color w:val="auto"/>
                <w:sz w:val="18"/>
              </w:rPr>
              <w:t xml:space="preserve">  </w:t>
            </w:r>
          </w:p>
        </w:tc>
      </w:tr>
      <w:tr w:rsidR="00F52BBD" w:rsidRPr="00F52BBD" w14:paraId="0DFF09C0" w14:textId="77777777">
        <w:trPr>
          <w:trHeight w:val="3334"/>
        </w:trPr>
        <w:tc>
          <w:tcPr>
            <w:tcW w:w="9294" w:type="dxa"/>
            <w:tcBorders>
              <w:top w:val="single" w:sz="4" w:space="0" w:color="000000"/>
              <w:left w:val="single" w:sz="4" w:space="0" w:color="000000"/>
              <w:bottom w:val="single" w:sz="4" w:space="0" w:color="000000"/>
              <w:right w:val="single" w:sz="4" w:space="0" w:color="000000"/>
            </w:tcBorders>
            <w:vAlign w:val="bottom"/>
          </w:tcPr>
          <w:p w14:paraId="63834DB2" w14:textId="77777777" w:rsidR="002B69D3" w:rsidRPr="00F52BBD" w:rsidRDefault="00F13AD8">
            <w:pPr>
              <w:spacing w:after="43" w:line="259" w:lineRule="auto"/>
              <w:ind w:left="0"/>
              <w:jc w:val="left"/>
              <w:rPr>
                <w:color w:val="auto"/>
              </w:rPr>
            </w:pPr>
            <w:r w:rsidRPr="00F52BBD">
              <w:rPr>
                <w:b/>
                <w:color w:val="auto"/>
                <w:sz w:val="18"/>
              </w:rPr>
              <w:lastRenderedPageBreak/>
              <w:t xml:space="preserve">Section 6:   Record of service of the state </w:t>
            </w:r>
          </w:p>
          <w:p w14:paraId="3F487F81" w14:textId="77777777" w:rsidR="002B69D3" w:rsidRPr="00F52BBD" w:rsidRDefault="00F13AD8">
            <w:pPr>
              <w:spacing w:after="2" w:line="240" w:lineRule="auto"/>
              <w:ind w:left="0" w:right="56"/>
              <w:rPr>
                <w:color w:val="auto"/>
              </w:rPr>
            </w:pPr>
            <w:r w:rsidRPr="00F52BBD">
              <w:rPr>
                <w:color w:val="auto"/>
                <w:sz w:val="18"/>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5B504989" w14:textId="77777777" w:rsidR="002B69D3" w:rsidRPr="00F52BBD" w:rsidRDefault="00F13AD8">
            <w:pPr>
              <w:spacing w:after="0" w:line="259" w:lineRule="auto"/>
              <w:ind w:left="0"/>
              <w:jc w:val="left"/>
              <w:rPr>
                <w:color w:val="auto"/>
              </w:rPr>
            </w:pPr>
            <w:r w:rsidRPr="00F52BBD">
              <w:rPr>
                <w:b/>
                <w:color w:val="auto"/>
                <w:sz w:val="18"/>
              </w:rPr>
              <w:t xml:space="preserve"> </w:t>
            </w:r>
          </w:p>
          <w:p w14:paraId="3221E629" w14:textId="77777777" w:rsidR="002B69D3" w:rsidRPr="00F52BBD" w:rsidRDefault="00F13AD8">
            <w:pPr>
              <w:spacing w:after="11" w:line="223" w:lineRule="auto"/>
              <w:ind w:left="137"/>
              <w:rPr>
                <w:color w:val="auto"/>
              </w:rPr>
            </w:pPr>
            <w:r w:rsidRPr="00F52BBD">
              <w:rPr>
                <w:rFonts w:ascii="Segoe UI Symbol" w:eastAsia="Segoe UI Symbol" w:hAnsi="Segoe UI Symbol" w:cs="Segoe UI Symbol"/>
                <w:color w:val="auto"/>
                <w:sz w:val="18"/>
              </w:rPr>
              <w:t></w:t>
            </w:r>
            <w:r w:rsidRPr="00F52BBD">
              <w:rPr>
                <w:color w:val="auto"/>
                <w:sz w:val="18"/>
              </w:rPr>
              <w:t xml:space="preserve"> a member of any municipal council </w:t>
            </w:r>
            <w:r w:rsidRPr="00F52BBD">
              <w:rPr>
                <w:rFonts w:ascii="Segoe UI Symbol" w:eastAsia="Segoe UI Symbol" w:hAnsi="Segoe UI Symbol" w:cs="Segoe UI Symbol"/>
                <w:color w:val="auto"/>
                <w:sz w:val="18"/>
              </w:rPr>
              <w:t></w:t>
            </w:r>
            <w:r w:rsidRPr="00F52BBD">
              <w:rPr>
                <w:color w:val="auto"/>
                <w:sz w:val="18"/>
              </w:rPr>
              <w:t xml:space="preserve">   an employee of any provincial department, national or </w:t>
            </w:r>
            <w:r w:rsidRPr="00F52BBD">
              <w:rPr>
                <w:rFonts w:ascii="Segoe UI Symbol" w:eastAsia="Segoe UI Symbol" w:hAnsi="Segoe UI Symbol" w:cs="Segoe UI Symbol"/>
                <w:color w:val="auto"/>
                <w:sz w:val="18"/>
              </w:rPr>
              <w:t></w:t>
            </w:r>
            <w:r w:rsidRPr="00F52BBD">
              <w:rPr>
                <w:color w:val="auto"/>
                <w:sz w:val="18"/>
              </w:rPr>
              <w:t xml:space="preserve"> a member of any provincial legislature provincial department, public entity or constitutional </w:t>
            </w:r>
          </w:p>
          <w:p w14:paraId="5987811E" w14:textId="77777777" w:rsidR="002B69D3" w:rsidRPr="00F52BBD" w:rsidRDefault="00F13AD8">
            <w:pPr>
              <w:tabs>
                <w:tab w:val="right" w:pos="9126"/>
              </w:tabs>
              <w:spacing w:after="0" w:line="259" w:lineRule="auto"/>
              <w:ind w:left="0"/>
              <w:jc w:val="left"/>
              <w:rPr>
                <w:color w:val="auto"/>
              </w:rPr>
            </w:pPr>
            <w:r w:rsidRPr="00F52BBD">
              <w:rPr>
                <w:rFonts w:ascii="Segoe UI Symbol" w:eastAsia="Segoe UI Symbol" w:hAnsi="Segoe UI Symbol" w:cs="Segoe UI Symbol"/>
                <w:color w:val="auto"/>
                <w:sz w:val="18"/>
              </w:rPr>
              <w:t></w:t>
            </w:r>
            <w:r w:rsidRPr="00F52BBD">
              <w:rPr>
                <w:color w:val="auto"/>
                <w:sz w:val="18"/>
              </w:rPr>
              <w:t xml:space="preserve"> a member of the National Assembly or the </w:t>
            </w:r>
            <w:r w:rsidRPr="00F52BBD">
              <w:rPr>
                <w:color w:val="auto"/>
                <w:sz w:val="18"/>
              </w:rPr>
              <w:tab/>
              <w:t xml:space="preserve">institution within the meaning of the Public Finance </w:t>
            </w:r>
          </w:p>
          <w:p w14:paraId="3E714E04" w14:textId="77777777" w:rsidR="002B69D3" w:rsidRPr="00F52BBD" w:rsidRDefault="00F13AD8">
            <w:pPr>
              <w:tabs>
                <w:tab w:val="center" w:pos="1550"/>
                <w:tab w:val="center" w:pos="6303"/>
              </w:tabs>
              <w:spacing w:after="23" w:line="259" w:lineRule="auto"/>
              <w:ind w:left="0"/>
              <w:jc w:val="left"/>
              <w:rPr>
                <w:color w:val="auto"/>
              </w:rPr>
            </w:pPr>
            <w:r w:rsidRPr="00F52BBD">
              <w:rPr>
                <w:rFonts w:ascii="Calibri" w:eastAsia="Calibri" w:hAnsi="Calibri" w:cs="Calibri"/>
                <w:color w:val="auto"/>
              </w:rPr>
              <w:tab/>
            </w:r>
            <w:r w:rsidRPr="00F52BBD">
              <w:rPr>
                <w:color w:val="auto"/>
                <w:sz w:val="18"/>
              </w:rPr>
              <w:t xml:space="preserve">National Council of Province </w:t>
            </w:r>
            <w:r w:rsidRPr="00F52BBD">
              <w:rPr>
                <w:color w:val="auto"/>
                <w:sz w:val="18"/>
              </w:rPr>
              <w:tab/>
              <w:t xml:space="preserve">Management Act, 1999 (Act 1 of 1999) </w:t>
            </w:r>
          </w:p>
          <w:p w14:paraId="1BCABB6F" w14:textId="77777777" w:rsidR="002B69D3" w:rsidRPr="00F52BBD" w:rsidRDefault="00F13AD8">
            <w:pPr>
              <w:spacing w:after="17" w:line="265" w:lineRule="auto"/>
              <w:ind w:left="420" w:hanging="283"/>
              <w:rPr>
                <w:color w:val="auto"/>
              </w:rPr>
            </w:pPr>
            <w:r w:rsidRPr="00F52BBD">
              <w:rPr>
                <w:rFonts w:ascii="Segoe UI Symbol" w:eastAsia="Segoe UI Symbol" w:hAnsi="Segoe UI Symbol" w:cs="Segoe UI Symbol"/>
                <w:color w:val="auto"/>
                <w:sz w:val="18"/>
              </w:rPr>
              <w:t></w:t>
            </w:r>
            <w:r w:rsidRPr="00F52BBD">
              <w:rPr>
                <w:color w:val="auto"/>
                <w:sz w:val="18"/>
              </w:rPr>
              <w:t xml:space="preserve"> a member of the board of directors of any </w:t>
            </w:r>
            <w:r w:rsidRPr="00F52BBD">
              <w:rPr>
                <w:rFonts w:ascii="Segoe UI Symbol" w:eastAsia="Segoe UI Symbol" w:hAnsi="Segoe UI Symbol" w:cs="Segoe UI Symbol"/>
                <w:color w:val="auto"/>
                <w:sz w:val="18"/>
              </w:rPr>
              <w:t></w:t>
            </w:r>
            <w:r w:rsidRPr="00F52BBD">
              <w:rPr>
                <w:color w:val="auto"/>
                <w:sz w:val="18"/>
              </w:rPr>
              <w:t xml:space="preserve">   a member of an accounting authority of any national   municipal entity or provincial public entity </w:t>
            </w:r>
          </w:p>
          <w:p w14:paraId="4B854BD8" w14:textId="77777777" w:rsidR="002B69D3" w:rsidRPr="00F52BBD" w:rsidRDefault="00F13AD8">
            <w:pPr>
              <w:spacing w:after="0" w:line="259" w:lineRule="auto"/>
              <w:ind w:left="0" w:right="60"/>
              <w:jc w:val="center"/>
              <w:rPr>
                <w:color w:val="auto"/>
              </w:rPr>
            </w:pPr>
            <w:r w:rsidRPr="00F52BBD">
              <w:rPr>
                <w:rFonts w:ascii="Segoe UI Symbol" w:eastAsia="Segoe UI Symbol" w:hAnsi="Segoe UI Symbol" w:cs="Segoe UI Symbol"/>
                <w:color w:val="auto"/>
                <w:sz w:val="18"/>
              </w:rPr>
              <w:t></w:t>
            </w:r>
            <w:r w:rsidRPr="00F52BBD">
              <w:rPr>
                <w:color w:val="auto"/>
                <w:sz w:val="18"/>
              </w:rPr>
              <w:t xml:space="preserve"> an official of any municipality or municipal entity </w:t>
            </w:r>
            <w:r w:rsidRPr="00F52BBD">
              <w:rPr>
                <w:rFonts w:ascii="Segoe UI Symbol" w:eastAsia="Segoe UI Symbol" w:hAnsi="Segoe UI Symbol" w:cs="Segoe UI Symbol"/>
                <w:color w:val="auto"/>
                <w:sz w:val="18"/>
              </w:rPr>
              <w:t></w:t>
            </w:r>
            <w:r w:rsidRPr="00F52BBD">
              <w:rPr>
                <w:color w:val="auto"/>
                <w:sz w:val="18"/>
              </w:rPr>
              <w:t xml:space="preserve">    an employee of Parliament or a provincial legislature </w:t>
            </w:r>
          </w:p>
          <w:p w14:paraId="53BB71FD" w14:textId="77777777" w:rsidR="002B69D3" w:rsidRPr="00F52BBD" w:rsidRDefault="00F13AD8">
            <w:pPr>
              <w:spacing w:after="0" w:line="259" w:lineRule="auto"/>
              <w:ind w:left="0" w:right="194"/>
              <w:jc w:val="center"/>
              <w:rPr>
                <w:color w:val="auto"/>
              </w:rPr>
            </w:pPr>
            <w:r w:rsidRPr="00F52BBD">
              <w:rPr>
                <w:color w:val="auto"/>
                <w:sz w:val="18"/>
              </w:rPr>
              <w:t xml:space="preserve"> </w:t>
            </w:r>
          </w:p>
          <w:p w14:paraId="5910CC8D" w14:textId="77777777" w:rsidR="002B69D3" w:rsidRPr="00F52BBD" w:rsidRDefault="00F13AD8">
            <w:pPr>
              <w:spacing w:after="0" w:line="259" w:lineRule="auto"/>
              <w:ind w:left="0"/>
              <w:jc w:val="left"/>
              <w:rPr>
                <w:color w:val="auto"/>
              </w:rPr>
            </w:pPr>
            <w:r w:rsidRPr="00F52BBD">
              <w:rPr>
                <w:b/>
                <w:color w:val="auto"/>
                <w:sz w:val="18"/>
              </w:rPr>
              <w:t xml:space="preserve"> </w:t>
            </w:r>
          </w:p>
          <w:p w14:paraId="74842EA9" w14:textId="77777777" w:rsidR="002B69D3" w:rsidRPr="00F52BBD" w:rsidRDefault="00F13AD8">
            <w:pPr>
              <w:spacing w:after="0" w:line="259" w:lineRule="auto"/>
              <w:ind w:left="0"/>
              <w:jc w:val="left"/>
              <w:rPr>
                <w:color w:val="auto"/>
              </w:rPr>
            </w:pPr>
            <w:r w:rsidRPr="00F52BBD">
              <w:rPr>
                <w:b/>
                <w:color w:val="auto"/>
                <w:sz w:val="18"/>
              </w:rPr>
              <w:t xml:space="preserve">If any of the above boxes are marked, disclose the following: </w:t>
            </w:r>
          </w:p>
        </w:tc>
      </w:tr>
      <w:tr w:rsidR="00F52BBD" w:rsidRPr="00F52BBD" w14:paraId="09951EA5" w14:textId="77777777">
        <w:trPr>
          <w:trHeight w:val="3245"/>
        </w:trPr>
        <w:tc>
          <w:tcPr>
            <w:tcW w:w="9294" w:type="dxa"/>
            <w:tcBorders>
              <w:top w:val="single" w:sz="4" w:space="0" w:color="000000"/>
              <w:left w:val="single" w:sz="4" w:space="0" w:color="000000"/>
              <w:bottom w:val="single" w:sz="4" w:space="0" w:color="000000"/>
              <w:right w:val="single" w:sz="4" w:space="0" w:color="000000"/>
            </w:tcBorders>
          </w:tcPr>
          <w:p w14:paraId="0C25C413" w14:textId="77777777" w:rsidR="002B69D3" w:rsidRPr="00F52BBD" w:rsidRDefault="00F13AD8">
            <w:pPr>
              <w:spacing w:after="0" w:line="259" w:lineRule="auto"/>
              <w:ind w:left="0"/>
              <w:jc w:val="left"/>
              <w:rPr>
                <w:color w:val="auto"/>
              </w:rPr>
            </w:pPr>
            <w:r w:rsidRPr="00F52BBD">
              <w:rPr>
                <w:b/>
                <w:color w:val="auto"/>
                <w:sz w:val="18"/>
              </w:rPr>
              <w:t xml:space="preserve"> </w:t>
            </w:r>
          </w:p>
          <w:tbl>
            <w:tblPr>
              <w:tblStyle w:val="TableGrid"/>
              <w:tblW w:w="9069" w:type="dxa"/>
              <w:tblInd w:w="5" w:type="dxa"/>
              <w:tblCellMar>
                <w:top w:w="42" w:type="dxa"/>
                <w:bottom w:w="5" w:type="dxa"/>
              </w:tblCellMar>
              <w:tblLook w:val="04A0" w:firstRow="1" w:lastRow="0" w:firstColumn="1" w:lastColumn="0" w:noHBand="0" w:noVBand="1"/>
            </w:tblPr>
            <w:tblGrid>
              <w:gridCol w:w="2540"/>
              <w:gridCol w:w="291"/>
              <w:gridCol w:w="3828"/>
              <w:gridCol w:w="1136"/>
              <w:gridCol w:w="1274"/>
            </w:tblGrid>
            <w:tr w:rsidR="00F52BBD" w:rsidRPr="00F52BBD" w14:paraId="128647F6" w14:textId="77777777">
              <w:trPr>
                <w:trHeight w:val="423"/>
              </w:trPr>
              <w:tc>
                <w:tcPr>
                  <w:tcW w:w="2539" w:type="dxa"/>
                  <w:vMerge w:val="restart"/>
                  <w:tcBorders>
                    <w:top w:val="single" w:sz="4" w:space="0" w:color="000000"/>
                    <w:left w:val="single" w:sz="4" w:space="0" w:color="000000"/>
                    <w:bottom w:val="single" w:sz="4" w:space="0" w:color="000000"/>
                    <w:right w:val="nil"/>
                  </w:tcBorders>
                </w:tcPr>
                <w:p w14:paraId="1FDFBEA8" w14:textId="77777777" w:rsidR="002B69D3" w:rsidRPr="00F52BBD" w:rsidRDefault="00F13AD8">
                  <w:pPr>
                    <w:spacing w:after="0" w:line="259" w:lineRule="auto"/>
                    <w:ind w:left="108" w:right="-183"/>
                    <w:rPr>
                      <w:color w:val="auto"/>
                    </w:rPr>
                  </w:pPr>
                  <w:r w:rsidRPr="00F52BBD">
                    <w:rPr>
                      <w:b/>
                      <w:color w:val="auto"/>
                      <w:sz w:val="18"/>
                    </w:rPr>
                    <w:t xml:space="preserve">Name of sole proprietor, partner, director, manager, principal shareholder stakeholder  </w:t>
                  </w:r>
                </w:p>
              </w:tc>
              <w:tc>
                <w:tcPr>
                  <w:tcW w:w="291" w:type="dxa"/>
                  <w:vMerge w:val="restart"/>
                  <w:tcBorders>
                    <w:top w:val="single" w:sz="4" w:space="0" w:color="000000"/>
                    <w:left w:val="nil"/>
                    <w:bottom w:val="single" w:sz="4" w:space="0" w:color="000000"/>
                    <w:right w:val="single" w:sz="4" w:space="0" w:color="000000"/>
                  </w:tcBorders>
                  <w:vAlign w:val="bottom"/>
                </w:tcPr>
                <w:p w14:paraId="65A1FDE2" w14:textId="77777777" w:rsidR="002B69D3" w:rsidRPr="00F52BBD" w:rsidRDefault="00F13AD8">
                  <w:pPr>
                    <w:spacing w:after="0" w:line="259" w:lineRule="auto"/>
                    <w:ind w:left="0"/>
                    <w:rPr>
                      <w:color w:val="auto"/>
                    </w:rPr>
                  </w:pPr>
                  <w:r w:rsidRPr="00F52BBD">
                    <w:rPr>
                      <w:b/>
                      <w:color w:val="auto"/>
                      <w:sz w:val="18"/>
                    </w:rPr>
                    <w:t xml:space="preserve">or </w:t>
                  </w:r>
                </w:p>
              </w:tc>
              <w:tc>
                <w:tcPr>
                  <w:tcW w:w="3828" w:type="dxa"/>
                  <w:vMerge w:val="restart"/>
                  <w:tcBorders>
                    <w:top w:val="single" w:sz="4" w:space="0" w:color="000000"/>
                    <w:left w:val="single" w:sz="4" w:space="0" w:color="000000"/>
                    <w:bottom w:val="single" w:sz="4" w:space="0" w:color="000000"/>
                    <w:right w:val="single" w:sz="4" w:space="0" w:color="000000"/>
                  </w:tcBorders>
                </w:tcPr>
                <w:p w14:paraId="1295B28D" w14:textId="77777777" w:rsidR="002B69D3" w:rsidRPr="00F52BBD" w:rsidRDefault="00F13AD8">
                  <w:pPr>
                    <w:spacing w:after="0" w:line="259" w:lineRule="auto"/>
                    <w:ind w:left="108" w:right="102"/>
                    <w:jc w:val="left"/>
                    <w:rPr>
                      <w:color w:val="auto"/>
                    </w:rPr>
                  </w:pPr>
                  <w:r w:rsidRPr="00F52BBD">
                    <w:rPr>
                      <w:b/>
                      <w:color w:val="auto"/>
                      <w:sz w:val="18"/>
                    </w:rPr>
                    <w:t xml:space="preserve">Name of institution, public office, board or organ of state and position held </w:t>
                  </w:r>
                </w:p>
              </w:tc>
              <w:tc>
                <w:tcPr>
                  <w:tcW w:w="2410" w:type="dxa"/>
                  <w:gridSpan w:val="2"/>
                  <w:tcBorders>
                    <w:top w:val="single" w:sz="4" w:space="0" w:color="000000"/>
                    <w:left w:val="single" w:sz="4" w:space="0" w:color="000000"/>
                    <w:bottom w:val="single" w:sz="4" w:space="0" w:color="000000"/>
                    <w:right w:val="single" w:sz="4" w:space="0" w:color="000000"/>
                  </w:tcBorders>
                </w:tcPr>
                <w:p w14:paraId="13EF90D6" w14:textId="77777777" w:rsidR="002B69D3" w:rsidRPr="00F52BBD" w:rsidRDefault="00F13AD8">
                  <w:pPr>
                    <w:spacing w:after="0" w:line="259" w:lineRule="auto"/>
                    <w:ind w:left="108"/>
                    <w:jc w:val="left"/>
                    <w:rPr>
                      <w:color w:val="auto"/>
                    </w:rPr>
                  </w:pPr>
                  <w:r w:rsidRPr="00F52BBD">
                    <w:rPr>
                      <w:b/>
                      <w:color w:val="auto"/>
                      <w:sz w:val="18"/>
                    </w:rPr>
                    <w:t xml:space="preserve">Status of service </w:t>
                  </w:r>
                </w:p>
                <w:p w14:paraId="68940B66" w14:textId="77777777" w:rsidR="002B69D3" w:rsidRPr="00F52BBD" w:rsidRDefault="00F13AD8">
                  <w:pPr>
                    <w:spacing w:after="0" w:line="259" w:lineRule="auto"/>
                    <w:ind w:left="108"/>
                    <w:jc w:val="left"/>
                    <w:rPr>
                      <w:color w:val="auto"/>
                    </w:rPr>
                  </w:pPr>
                  <w:r w:rsidRPr="00F52BBD">
                    <w:rPr>
                      <w:b/>
                      <w:color w:val="auto"/>
                      <w:sz w:val="18"/>
                    </w:rPr>
                    <w:t xml:space="preserve">(tick appropriate column) </w:t>
                  </w:r>
                </w:p>
              </w:tc>
            </w:tr>
            <w:tr w:rsidR="00F52BBD" w:rsidRPr="00F52BBD" w14:paraId="4B9CB613" w14:textId="77777777">
              <w:trPr>
                <w:trHeight w:val="425"/>
              </w:trPr>
              <w:tc>
                <w:tcPr>
                  <w:tcW w:w="0" w:type="auto"/>
                  <w:vMerge/>
                  <w:tcBorders>
                    <w:top w:val="nil"/>
                    <w:left w:val="single" w:sz="4" w:space="0" w:color="000000"/>
                    <w:bottom w:val="single" w:sz="4" w:space="0" w:color="000000"/>
                    <w:right w:val="nil"/>
                  </w:tcBorders>
                </w:tcPr>
                <w:p w14:paraId="44835E2A" w14:textId="77777777" w:rsidR="002B69D3" w:rsidRPr="00F52BBD" w:rsidRDefault="002B69D3">
                  <w:pPr>
                    <w:spacing w:after="160" w:line="259" w:lineRule="auto"/>
                    <w:ind w:left="0"/>
                    <w:jc w:val="left"/>
                    <w:rPr>
                      <w:color w:val="auto"/>
                    </w:rPr>
                  </w:pPr>
                </w:p>
              </w:tc>
              <w:tc>
                <w:tcPr>
                  <w:tcW w:w="0" w:type="auto"/>
                  <w:vMerge/>
                  <w:tcBorders>
                    <w:top w:val="nil"/>
                    <w:left w:val="nil"/>
                    <w:bottom w:val="single" w:sz="4" w:space="0" w:color="000000"/>
                    <w:right w:val="single" w:sz="4" w:space="0" w:color="000000"/>
                  </w:tcBorders>
                </w:tcPr>
                <w:p w14:paraId="7EC05B21" w14:textId="77777777" w:rsidR="002B69D3" w:rsidRPr="00F52BBD" w:rsidRDefault="002B69D3">
                  <w:pPr>
                    <w:spacing w:after="160" w:line="259" w:lineRule="auto"/>
                    <w:ind w:left="0"/>
                    <w:jc w:val="left"/>
                    <w:rPr>
                      <w:color w:val="auto"/>
                    </w:rPr>
                  </w:pPr>
                </w:p>
              </w:tc>
              <w:tc>
                <w:tcPr>
                  <w:tcW w:w="0" w:type="auto"/>
                  <w:vMerge/>
                  <w:tcBorders>
                    <w:top w:val="nil"/>
                    <w:left w:val="single" w:sz="4" w:space="0" w:color="000000"/>
                    <w:bottom w:val="single" w:sz="4" w:space="0" w:color="000000"/>
                    <w:right w:val="single" w:sz="4" w:space="0" w:color="000000"/>
                  </w:tcBorders>
                </w:tcPr>
                <w:p w14:paraId="3474F414" w14:textId="77777777" w:rsidR="002B69D3" w:rsidRPr="00F52BBD" w:rsidRDefault="002B69D3">
                  <w:pPr>
                    <w:spacing w:after="160" w:line="259" w:lineRule="auto"/>
                    <w:ind w:left="0"/>
                    <w:jc w:val="left"/>
                    <w:rPr>
                      <w:color w:val="auto"/>
                    </w:rPr>
                  </w:pPr>
                </w:p>
              </w:tc>
              <w:tc>
                <w:tcPr>
                  <w:tcW w:w="1136" w:type="dxa"/>
                  <w:tcBorders>
                    <w:top w:val="single" w:sz="4" w:space="0" w:color="000000"/>
                    <w:left w:val="single" w:sz="4" w:space="0" w:color="000000"/>
                    <w:bottom w:val="single" w:sz="4" w:space="0" w:color="000000"/>
                    <w:right w:val="single" w:sz="4" w:space="0" w:color="000000"/>
                  </w:tcBorders>
                </w:tcPr>
                <w:p w14:paraId="05C47D1C" w14:textId="77777777" w:rsidR="002B69D3" w:rsidRPr="00F52BBD" w:rsidRDefault="00F13AD8">
                  <w:pPr>
                    <w:spacing w:after="0" w:line="259" w:lineRule="auto"/>
                    <w:ind w:left="108"/>
                    <w:jc w:val="left"/>
                    <w:rPr>
                      <w:color w:val="auto"/>
                    </w:rPr>
                  </w:pPr>
                  <w:r w:rsidRPr="00F52BBD">
                    <w:rPr>
                      <w:b/>
                      <w:color w:val="auto"/>
                      <w:sz w:val="18"/>
                    </w:rPr>
                    <w:t xml:space="preserve">current </w:t>
                  </w:r>
                </w:p>
              </w:tc>
              <w:tc>
                <w:tcPr>
                  <w:tcW w:w="1274" w:type="dxa"/>
                  <w:tcBorders>
                    <w:top w:val="single" w:sz="4" w:space="0" w:color="000000"/>
                    <w:left w:val="single" w:sz="4" w:space="0" w:color="000000"/>
                    <w:bottom w:val="single" w:sz="4" w:space="0" w:color="000000"/>
                    <w:right w:val="single" w:sz="4" w:space="0" w:color="000000"/>
                  </w:tcBorders>
                </w:tcPr>
                <w:p w14:paraId="5E00467B" w14:textId="77777777" w:rsidR="002B69D3" w:rsidRPr="00F52BBD" w:rsidRDefault="00F13AD8">
                  <w:pPr>
                    <w:spacing w:after="0" w:line="259" w:lineRule="auto"/>
                    <w:ind w:left="108" w:right="4"/>
                    <w:jc w:val="left"/>
                    <w:rPr>
                      <w:color w:val="auto"/>
                    </w:rPr>
                  </w:pPr>
                  <w:r w:rsidRPr="00F52BBD">
                    <w:rPr>
                      <w:b/>
                      <w:color w:val="auto"/>
                      <w:sz w:val="18"/>
                    </w:rPr>
                    <w:t xml:space="preserve">Within last 12 months </w:t>
                  </w:r>
                </w:p>
              </w:tc>
            </w:tr>
            <w:tr w:rsidR="00F52BBD" w:rsidRPr="00F52BBD" w14:paraId="1B8F3A68" w14:textId="77777777">
              <w:trPr>
                <w:trHeight w:val="396"/>
              </w:trPr>
              <w:tc>
                <w:tcPr>
                  <w:tcW w:w="2539" w:type="dxa"/>
                  <w:tcBorders>
                    <w:top w:val="single" w:sz="4" w:space="0" w:color="000000"/>
                    <w:left w:val="single" w:sz="4" w:space="0" w:color="000000"/>
                    <w:bottom w:val="single" w:sz="4" w:space="0" w:color="000000"/>
                    <w:right w:val="nil"/>
                  </w:tcBorders>
                </w:tcPr>
                <w:p w14:paraId="5601C520"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291" w:type="dxa"/>
                  <w:tcBorders>
                    <w:top w:val="single" w:sz="4" w:space="0" w:color="000000"/>
                    <w:left w:val="nil"/>
                    <w:bottom w:val="single" w:sz="4" w:space="0" w:color="000000"/>
                    <w:right w:val="single" w:sz="4" w:space="0" w:color="000000"/>
                  </w:tcBorders>
                </w:tcPr>
                <w:p w14:paraId="1CF44EBE" w14:textId="77777777" w:rsidR="002B69D3" w:rsidRPr="00F52BBD" w:rsidRDefault="002B69D3">
                  <w:pPr>
                    <w:spacing w:after="160" w:line="259" w:lineRule="auto"/>
                    <w:ind w:left="0"/>
                    <w:jc w:val="left"/>
                    <w:rPr>
                      <w:color w:val="auto"/>
                    </w:rPr>
                  </w:pPr>
                </w:p>
              </w:tc>
              <w:tc>
                <w:tcPr>
                  <w:tcW w:w="3828" w:type="dxa"/>
                  <w:tcBorders>
                    <w:top w:val="single" w:sz="4" w:space="0" w:color="000000"/>
                    <w:left w:val="single" w:sz="4" w:space="0" w:color="000000"/>
                    <w:bottom w:val="single" w:sz="4" w:space="0" w:color="000000"/>
                    <w:right w:val="single" w:sz="4" w:space="0" w:color="000000"/>
                  </w:tcBorders>
                </w:tcPr>
                <w:p w14:paraId="637D9B00"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4B02FE1"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629C59F" w14:textId="77777777" w:rsidR="002B69D3" w:rsidRPr="00F52BBD" w:rsidRDefault="00F13AD8">
                  <w:pPr>
                    <w:spacing w:after="0" w:line="259" w:lineRule="auto"/>
                    <w:ind w:left="108"/>
                    <w:jc w:val="left"/>
                    <w:rPr>
                      <w:color w:val="auto"/>
                    </w:rPr>
                  </w:pPr>
                  <w:r w:rsidRPr="00F52BBD">
                    <w:rPr>
                      <w:b/>
                      <w:color w:val="auto"/>
                      <w:sz w:val="18"/>
                    </w:rPr>
                    <w:t xml:space="preserve"> </w:t>
                  </w:r>
                </w:p>
              </w:tc>
            </w:tr>
            <w:tr w:rsidR="00F52BBD" w:rsidRPr="00F52BBD" w14:paraId="11253CA3" w14:textId="77777777">
              <w:trPr>
                <w:trHeight w:val="398"/>
              </w:trPr>
              <w:tc>
                <w:tcPr>
                  <w:tcW w:w="2539" w:type="dxa"/>
                  <w:tcBorders>
                    <w:top w:val="single" w:sz="4" w:space="0" w:color="000000"/>
                    <w:left w:val="single" w:sz="4" w:space="0" w:color="000000"/>
                    <w:bottom w:val="single" w:sz="4" w:space="0" w:color="000000"/>
                    <w:right w:val="nil"/>
                  </w:tcBorders>
                </w:tcPr>
                <w:p w14:paraId="60C072DC"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291" w:type="dxa"/>
                  <w:tcBorders>
                    <w:top w:val="single" w:sz="4" w:space="0" w:color="000000"/>
                    <w:left w:val="nil"/>
                    <w:bottom w:val="single" w:sz="4" w:space="0" w:color="000000"/>
                    <w:right w:val="single" w:sz="4" w:space="0" w:color="000000"/>
                  </w:tcBorders>
                </w:tcPr>
                <w:p w14:paraId="52033BE9" w14:textId="77777777" w:rsidR="002B69D3" w:rsidRPr="00F52BBD" w:rsidRDefault="002B69D3">
                  <w:pPr>
                    <w:spacing w:after="160" w:line="259" w:lineRule="auto"/>
                    <w:ind w:left="0"/>
                    <w:jc w:val="left"/>
                    <w:rPr>
                      <w:color w:val="auto"/>
                    </w:rPr>
                  </w:pPr>
                </w:p>
              </w:tc>
              <w:tc>
                <w:tcPr>
                  <w:tcW w:w="3828" w:type="dxa"/>
                  <w:tcBorders>
                    <w:top w:val="single" w:sz="4" w:space="0" w:color="000000"/>
                    <w:left w:val="single" w:sz="4" w:space="0" w:color="000000"/>
                    <w:bottom w:val="single" w:sz="4" w:space="0" w:color="000000"/>
                    <w:right w:val="single" w:sz="4" w:space="0" w:color="000000"/>
                  </w:tcBorders>
                </w:tcPr>
                <w:p w14:paraId="611E3940"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F8743C2"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33F5ED0" w14:textId="77777777" w:rsidR="002B69D3" w:rsidRPr="00F52BBD" w:rsidRDefault="00F13AD8">
                  <w:pPr>
                    <w:spacing w:after="0" w:line="259" w:lineRule="auto"/>
                    <w:ind w:left="108"/>
                    <w:jc w:val="left"/>
                    <w:rPr>
                      <w:color w:val="auto"/>
                    </w:rPr>
                  </w:pPr>
                  <w:r w:rsidRPr="00F52BBD">
                    <w:rPr>
                      <w:b/>
                      <w:color w:val="auto"/>
                      <w:sz w:val="18"/>
                    </w:rPr>
                    <w:t xml:space="preserve"> </w:t>
                  </w:r>
                </w:p>
              </w:tc>
            </w:tr>
            <w:tr w:rsidR="00F52BBD" w:rsidRPr="00F52BBD" w14:paraId="40DF98D4" w14:textId="77777777">
              <w:trPr>
                <w:trHeight w:val="396"/>
              </w:trPr>
              <w:tc>
                <w:tcPr>
                  <w:tcW w:w="2539" w:type="dxa"/>
                  <w:tcBorders>
                    <w:top w:val="single" w:sz="4" w:space="0" w:color="000000"/>
                    <w:left w:val="single" w:sz="4" w:space="0" w:color="000000"/>
                    <w:bottom w:val="single" w:sz="4" w:space="0" w:color="000000"/>
                    <w:right w:val="nil"/>
                  </w:tcBorders>
                </w:tcPr>
                <w:p w14:paraId="5C940258"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291" w:type="dxa"/>
                  <w:tcBorders>
                    <w:top w:val="single" w:sz="4" w:space="0" w:color="000000"/>
                    <w:left w:val="nil"/>
                    <w:bottom w:val="single" w:sz="4" w:space="0" w:color="000000"/>
                    <w:right w:val="single" w:sz="4" w:space="0" w:color="000000"/>
                  </w:tcBorders>
                </w:tcPr>
                <w:p w14:paraId="352ACE99" w14:textId="77777777" w:rsidR="002B69D3" w:rsidRPr="00F52BBD" w:rsidRDefault="002B69D3">
                  <w:pPr>
                    <w:spacing w:after="160" w:line="259" w:lineRule="auto"/>
                    <w:ind w:left="0"/>
                    <w:jc w:val="left"/>
                    <w:rPr>
                      <w:color w:val="auto"/>
                    </w:rPr>
                  </w:pPr>
                </w:p>
              </w:tc>
              <w:tc>
                <w:tcPr>
                  <w:tcW w:w="3828" w:type="dxa"/>
                  <w:tcBorders>
                    <w:top w:val="single" w:sz="4" w:space="0" w:color="000000"/>
                    <w:left w:val="single" w:sz="4" w:space="0" w:color="000000"/>
                    <w:bottom w:val="single" w:sz="4" w:space="0" w:color="000000"/>
                    <w:right w:val="single" w:sz="4" w:space="0" w:color="000000"/>
                  </w:tcBorders>
                </w:tcPr>
                <w:p w14:paraId="46449B40"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104ADA8"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B86E3D8" w14:textId="77777777" w:rsidR="002B69D3" w:rsidRPr="00F52BBD" w:rsidRDefault="00F13AD8">
                  <w:pPr>
                    <w:spacing w:after="0" w:line="259" w:lineRule="auto"/>
                    <w:ind w:left="108"/>
                    <w:jc w:val="left"/>
                    <w:rPr>
                      <w:color w:val="auto"/>
                    </w:rPr>
                  </w:pPr>
                  <w:r w:rsidRPr="00F52BBD">
                    <w:rPr>
                      <w:b/>
                      <w:color w:val="auto"/>
                      <w:sz w:val="18"/>
                    </w:rPr>
                    <w:t xml:space="preserve"> </w:t>
                  </w:r>
                </w:p>
              </w:tc>
            </w:tr>
            <w:tr w:rsidR="00F52BBD" w:rsidRPr="00F52BBD" w14:paraId="0BD528A0" w14:textId="77777777">
              <w:trPr>
                <w:trHeight w:val="398"/>
              </w:trPr>
              <w:tc>
                <w:tcPr>
                  <w:tcW w:w="2539" w:type="dxa"/>
                  <w:tcBorders>
                    <w:top w:val="single" w:sz="4" w:space="0" w:color="000000"/>
                    <w:left w:val="single" w:sz="4" w:space="0" w:color="000000"/>
                    <w:bottom w:val="single" w:sz="4" w:space="0" w:color="000000"/>
                    <w:right w:val="nil"/>
                  </w:tcBorders>
                </w:tcPr>
                <w:p w14:paraId="5CF6E22B"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291" w:type="dxa"/>
                  <w:tcBorders>
                    <w:top w:val="single" w:sz="4" w:space="0" w:color="000000"/>
                    <w:left w:val="nil"/>
                    <w:bottom w:val="single" w:sz="4" w:space="0" w:color="000000"/>
                    <w:right w:val="single" w:sz="4" w:space="0" w:color="000000"/>
                  </w:tcBorders>
                </w:tcPr>
                <w:p w14:paraId="064F6DB5" w14:textId="77777777" w:rsidR="002B69D3" w:rsidRPr="00F52BBD" w:rsidRDefault="002B69D3">
                  <w:pPr>
                    <w:spacing w:after="160" w:line="259" w:lineRule="auto"/>
                    <w:ind w:left="0"/>
                    <w:jc w:val="left"/>
                    <w:rPr>
                      <w:color w:val="auto"/>
                    </w:rPr>
                  </w:pPr>
                </w:p>
              </w:tc>
              <w:tc>
                <w:tcPr>
                  <w:tcW w:w="3828" w:type="dxa"/>
                  <w:tcBorders>
                    <w:top w:val="single" w:sz="4" w:space="0" w:color="000000"/>
                    <w:left w:val="single" w:sz="4" w:space="0" w:color="000000"/>
                    <w:bottom w:val="single" w:sz="4" w:space="0" w:color="000000"/>
                    <w:right w:val="single" w:sz="4" w:space="0" w:color="000000"/>
                  </w:tcBorders>
                </w:tcPr>
                <w:p w14:paraId="30306351"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B5ED47F"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00ADD36" w14:textId="77777777" w:rsidR="002B69D3" w:rsidRPr="00F52BBD" w:rsidRDefault="00F13AD8">
                  <w:pPr>
                    <w:spacing w:after="0" w:line="259" w:lineRule="auto"/>
                    <w:ind w:left="108"/>
                    <w:jc w:val="left"/>
                    <w:rPr>
                      <w:color w:val="auto"/>
                    </w:rPr>
                  </w:pPr>
                  <w:r w:rsidRPr="00F52BBD">
                    <w:rPr>
                      <w:b/>
                      <w:color w:val="auto"/>
                      <w:sz w:val="18"/>
                    </w:rPr>
                    <w:t xml:space="preserve"> </w:t>
                  </w:r>
                </w:p>
              </w:tc>
            </w:tr>
            <w:tr w:rsidR="00F52BBD" w:rsidRPr="00F52BBD" w14:paraId="1D2FFCD8" w14:textId="77777777">
              <w:trPr>
                <w:trHeight w:val="396"/>
              </w:trPr>
              <w:tc>
                <w:tcPr>
                  <w:tcW w:w="2539" w:type="dxa"/>
                  <w:tcBorders>
                    <w:top w:val="single" w:sz="4" w:space="0" w:color="000000"/>
                    <w:left w:val="single" w:sz="4" w:space="0" w:color="000000"/>
                    <w:bottom w:val="single" w:sz="4" w:space="0" w:color="000000"/>
                    <w:right w:val="nil"/>
                  </w:tcBorders>
                </w:tcPr>
                <w:p w14:paraId="0B844AF5"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291" w:type="dxa"/>
                  <w:tcBorders>
                    <w:top w:val="single" w:sz="4" w:space="0" w:color="000000"/>
                    <w:left w:val="nil"/>
                    <w:bottom w:val="single" w:sz="4" w:space="0" w:color="000000"/>
                    <w:right w:val="single" w:sz="4" w:space="0" w:color="000000"/>
                  </w:tcBorders>
                </w:tcPr>
                <w:p w14:paraId="6D3C61C2" w14:textId="77777777" w:rsidR="002B69D3" w:rsidRPr="00F52BBD" w:rsidRDefault="002B69D3">
                  <w:pPr>
                    <w:spacing w:after="160" w:line="259" w:lineRule="auto"/>
                    <w:ind w:left="0"/>
                    <w:jc w:val="left"/>
                    <w:rPr>
                      <w:color w:val="auto"/>
                    </w:rPr>
                  </w:pPr>
                </w:p>
              </w:tc>
              <w:tc>
                <w:tcPr>
                  <w:tcW w:w="3828" w:type="dxa"/>
                  <w:tcBorders>
                    <w:top w:val="single" w:sz="4" w:space="0" w:color="000000"/>
                    <w:left w:val="single" w:sz="4" w:space="0" w:color="000000"/>
                    <w:bottom w:val="single" w:sz="4" w:space="0" w:color="000000"/>
                    <w:right w:val="single" w:sz="4" w:space="0" w:color="000000"/>
                  </w:tcBorders>
                </w:tcPr>
                <w:p w14:paraId="407F37A1"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B85E18B" w14:textId="77777777" w:rsidR="002B69D3" w:rsidRPr="00F52BBD" w:rsidRDefault="00F13AD8">
                  <w:pPr>
                    <w:spacing w:after="0" w:line="259" w:lineRule="auto"/>
                    <w:ind w:left="108"/>
                    <w:jc w:val="left"/>
                    <w:rPr>
                      <w:color w:val="auto"/>
                    </w:rPr>
                  </w:pPr>
                  <w:r w:rsidRPr="00F52BBD">
                    <w:rPr>
                      <w:b/>
                      <w:color w:val="auto"/>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A2A8B55" w14:textId="77777777" w:rsidR="002B69D3" w:rsidRPr="00F52BBD" w:rsidRDefault="00F13AD8">
                  <w:pPr>
                    <w:spacing w:after="0" w:line="259" w:lineRule="auto"/>
                    <w:ind w:left="108"/>
                    <w:jc w:val="left"/>
                    <w:rPr>
                      <w:color w:val="auto"/>
                    </w:rPr>
                  </w:pPr>
                  <w:r w:rsidRPr="00F52BBD">
                    <w:rPr>
                      <w:b/>
                      <w:color w:val="auto"/>
                      <w:sz w:val="18"/>
                    </w:rPr>
                    <w:t xml:space="preserve"> </w:t>
                  </w:r>
                </w:p>
              </w:tc>
            </w:tr>
          </w:tbl>
          <w:p w14:paraId="5503B073" w14:textId="77777777" w:rsidR="002B69D3" w:rsidRPr="00F52BBD" w:rsidRDefault="00F13AD8">
            <w:pPr>
              <w:spacing w:after="0" w:line="259" w:lineRule="auto"/>
              <w:ind w:left="0"/>
              <w:jc w:val="left"/>
              <w:rPr>
                <w:color w:val="auto"/>
              </w:rPr>
            </w:pPr>
            <w:r w:rsidRPr="00F52BBD">
              <w:rPr>
                <w:color w:val="auto"/>
                <w:sz w:val="16"/>
              </w:rPr>
              <w:t>*</w:t>
            </w:r>
            <w:proofErr w:type="gramStart"/>
            <w:r w:rsidRPr="00F52BBD">
              <w:rPr>
                <w:color w:val="auto"/>
                <w:sz w:val="16"/>
              </w:rPr>
              <w:t>insert</w:t>
            </w:r>
            <w:proofErr w:type="gramEnd"/>
            <w:r w:rsidRPr="00F52BBD">
              <w:rPr>
                <w:color w:val="auto"/>
                <w:sz w:val="16"/>
              </w:rPr>
              <w:t xml:space="preserve"> separate page if necessary </w:t>
            </w:r>
          </w:p>
        </w:tc>
      </w:tr>
      <w:tr w:rsidR="00F52BBD" w:rsidRPr="00F52BBD" w14:paraId="07BBC36A" w14:textId="77777777">
        <w:trPr>
          <w:trHeight w:val="216"/>
        </w:trPr>
        <w:tc>
          <w:tcPr>
            <w:tcW w:w="9294" w:type="dxa"/>
            <w:tcBorders>
              <w:top w:val="single" w:sz="4" w:space="0" w:color="000000"/>
              <w:left w:val="single" w:sz="4" w:space="0" w:color="000000"/>
              <w:bottom w:val="single" w:sz="4" w:space="0" w:color="000000"/>
              <w:right w:val="single" w:sz="4" w:space="0" w:color="000000"/>
            </w:tcBorders>
          </w:tcPr>
          <w:p w14:paraId="38C564E0" w14:textId="77777777" w:rsidR="002B69D3" w:rsidRPr="00F52BBD" w:rsidRDefault="00F13AD8">
            <w:pPr>
              <w:spacing w:after="0" w:line="259" w:lineRule="auto"/>
              <w:ind w:left="0"/>
              <w:jc w:val="left"/>
              <w:rPr>
                <w:color w:val="auto"/>
              </w:rPr>
            </w:pPr>
            <w:r w:rsidRPr="00F52BBD">
              <w:rPr>
                <w:color w:val="auto"/>
                <w:sz w:val="18"/>
              </w:rPr>
              <w:t xml:space="preserve"> </w:t>
            </w:r>
          </w:p>
        </w:tc>
      </w:tr>
      <w:tr w:rsidR="00F52BBD" w:rsidRPr="00F52BBD" w14:paraId="0D98FD61" w14:textId="77777777">
        <w:trPr>
          <w:trHeight w:val="6608"/>
        </w:trPr>
        <w:tc>
          <w:tcPr>
            <w:tcW w:w="9294" w:type="dxa"/>
            <w:tcBorders>
              <w:top w:val="single" w:sz="4" w:space="0" w:color="000000"/>
              <w:left w:val="single" w:sz="4" w:space="0" w:color="000000"/>
              <w:bottom w:val="single" w:sz="4" w:space="0" w:color="000000"/>
              <w:right w:val="single" w:sz="4" w:space="0" w:color="000000"/>
            </w:tcBorders>
            <w:vAlign w:val="bottom"/>
          </w:tcPr>
          <w:p w14:paraId="49446B69" w14:textId="77777777" w:rsidR="002B69D3" w:rsidRPr="00F52BBD" w:rsidRDefault="00F13AD8">
            <w:pPr>
              <w:spacing w:after="45" w:line="259" w:lineRule="auto"/>
              <w:ind w:left="0"/>
              <w:jc w:val="left"/>
              <w:rPr>
                <w:color w:val="auto"/>
              </w:rPr>
            </w:pPr>
            <w:r w:rsidRPr="00F52BBD">
              <w:rPr>
                <w:b/>
                <w:color w:val="auto"/>
                <w:sz w:val="18"/>
              </w:rPr>
              <w:lastRenderedPageBreak/>
              <w:t xml:space="preserve">Section 7:  Record of spouses, children and parents in the service of the state </w:t>
            </w:r>
          </w:p>
          <w:p w14:paraId="60D973EF" w14:textId="77777777" w:rsidR="002B69D3" w:rsidRPr="00F52BBD" w:rsidRDefault="00F13AD8">
            <w:pPr>
              <w:spacing w:after="0" w:line="240" w:lineRule="auto"/>
              <w:ind w:left="0" w:right="49"/>
              <w:rPr>
                <w:color w:val="auto"/>
              </w:rPr>
            </w:pPr>
            <w:r w:rsidRPr="00F52BBD">
              <w:rPr>
                <w:color w:val="auto"/>
                <w:sz w:val="18"/>
              </w:rPr>
              <w:t xml:space="preserve">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 </w:t>
            </w:r>
          </w:p>
          <w:p w14:paraId="11417B08" w14:textId="77777777" w:rsidR="002B69D3" w:rsidRPr="00F52BBD" w:rsidRDefault="00F13AD8">
            <w:pPr>
              <w:spacing w:after="0" w:line="259" w:lineRule="auto"/>
              <w:ind w:left="0"/>
              <w:jc w:val="left"/>
              <w:rPr>
                <w:color w:val="auto"/>
              </w:rPr>
            </w:pPr>
            <w:r w:rsidRPr="00F52BBD">
              <w:rPr>
                <w:color w:val="auto"/>
                <w:sz w:val="18"/>
              </w:rPr>
              <w:t xml:space="preserve"> </w:t>
            </w:r>
          </w:p>
          <w:p w14:paraId="1819A844" w14:textId="77777777" w:rsidR="002B69D3" w:rsidRPr="00F52BBD" w:rsidRDefault="00F13AD8">
            <w:pPr>
              <w:spacing w:after="10" w:line="224" w:lineRule="auto"/>
              <w:ind w:left="137" w:right="433"/>
              <w:rPr>
                <w:color w:val="auto"/>
              </w:rPr>
            </w:pPr>
            <w:r w:rsidRPr="00F52BBD">
              <w:rPr>
                <w:rFonts w:ascii="Segoe UI Symbol" w:eastAsia="Segoe UI Symbol" w:hAnsi="Segoe UI Symbol" w:cs="Segoe UI Symbol"/>
                <w:color w:val="auto"/>
                <w:sz w:val="18"/>
              </w:rPr>
              <w:t></w:t>
            </w:r>
            <w:r w:rsidRPr="00F52BBD">
              <w:rPr>
                <w:color w:val="auto"/>
                <w:sz w:val="18"/>
              </w:rPr>
              <w:t xml:space="preserve"> a member of any municipal council </w:t>
            </w:r>
            <w:r w:rsidRPr="00F52BBD">
              <w:rPr>
                <w:rFonts w:ascii="Segoe UI Symbol" w:eastAsia="Segoe UI Symbol" w:hAnsi="Segoe UI Symbol" w:cs="Segoe UI Symbol"/>
                <w:color w:val="auto"/>
                <w:sz w:val="18"/>
              </w:rPr>
              <w:t></w:t>
            </w:r>
            <w:r w:rsidRPr="00F52BBD">
              <w:rPr>
                <w:color w:val="auto"/>
                <w:sz w:val="18"/>
              </w:rPr>
              <w:t xml:space="preserve">   an employee of any provincial department, national or </w:t>
            </w:r>
            <w:r w:rsidRPr="00F52BBD">
              <w:rPr>
                <w:rFonts w:ascii="Segoe UI Symbol" w:eastAsia="Segoe UI Symbol" w:hAnsi="Segoe UI Symbol" w:cs="Segoe UI Symbol"/>
                <w:color w:val="auto"/>
                <w:sz w:val="18"/>
              </w:rPr>
              <w:t></w:t>
            </w:r>
            <w:r w:rsidRPr="00F52BBD">
              <w:rPr>
                <w:color w:val="auto"/>
                <w:sz w:val="18"/>
              </w:rPr>
              <w:t xml:space="preserve"> a member of any provincial legislature provincial public entity or constitutional institution </w:t>
            </w:r>
          </w:p>
          <w:p w14:paraId="2B5901AF" w14:textId="77777777" w:rsidR="002B69D3" w:rsidRPr="00F52BBD" w:rsidRDefault="00F13AD8">
            <w:pPr>
              <w:spacing w:after="12" w:line="263" w:lineRule="auto"/>
              <w:ind w:left="420" w:right="288" w:hanging="283"/>
              <w:rPr>
                <w:color w:val="auto"/>
              </w:rPr>
            </w:pPr>
            <w:r w:rsidRPr="00F52BBD">
              <w:rPr>
                <w:rFonts w:ascii="Segoe UI Symbol" w:eastAsia="Segoe UI Symbol" w:hAnsi="Segoe UI Symbol" w:cs="Segoe UI Symbol"/>
                <w:color w:val="auto"/>
                <w:sz w:val="18"/>
              </w:rPr>
              <w:t></w:t>
            </w:r>
            <w:r w:rsidRPr="00F52BBD">
              <w:rPr>
                <w:color w:val="auto"/>
                <w:sz w:val="18"/>
              </w:rPr>
              <w:t xml:space="preserve"> a member of the National Assembly or within the meaning of the Public Finance Management the National Council of Province Act, 1999 (Act 1 of 1999) </w:t>
            </w:r>
          </w:p>
          <w:p w14:paraId="10A26D45" w14:textId="77777777" w:rsidR="002B69D3" w:rsidRPr="00F52BBD" w:rsidRDefault="00F13AD8">
            <w:pPr>
              <w:spacing w:after="11" w:line="267" w:lineRule="auto"/>
              <w:ind w:left="420" w:right="150" w:hanging="283"/>
              <w:rPr>
                <w:color w:val="auto"/>
              </w:rPr>
            </w:pPr>
            <w:r w:rsidRPr="00F52BBD">
              <w:rPr>
                <w:rFonts w:ascii="Segoe UI Symbol" w:eastAsia="Segoe UI Symbol" w:hAnsi="Segoe UI Symbol" w:cs="Segoe UI Symbol"/>
                <w:color w:val="auto"/>
                <w:sz w:val="18"/>
              </w:rPr>
              <w:t></w:t>
            </w:r>
            <w:r w:rsidRPr="00F52BBD">
              <w:rPr>
                <w:color w:val="auto"/>
                <w:sz w:val="18"/>
              </w:rPr>
              <w:t xml:space="preserve"> a member of the board of directors of </w:t>
            </w:r>
            <w:r w:rsidRPr="00F52BBD">
              <w:rPr>
                <w:rFonts w:ascii="Segoe UI Symbol" w:eastAsia="Segoe UI Symbol" w:hAnsi="Segoe UI Symbol" w:cs="Segoe UI Symbol"/>
                <w:color w:val="auto"/>
                <w:sz w:val="18"/>
              </w:rPr>
              <w:t></w:t>
            </w:r>
            <w:r w:rsidRPr="00F52BBD">
              <w:rPr>
                <w:color w:val="auto"/>
                <w:sz w:val="18"/>
              </w:rPr>
              <w:t xml:space="preserve">   a member of an accounting authority of any national   any municipal entity or provincial public entity </w:t>
            </w:r>
          </w:p>
          <w:p w14:paraId="4246A99D" w14:textId="77777777" w:rsidR="002B69D3" w:rsidRPr="00F52BBD" w:rsidRDefault="00F13AD8">
            <w:pPr>
              <w:spacing w:after="0" w:line="269" w:lineRule="auto"/>
              <w:ind w:left="425" w:right="210" w:hanging="317"/>
              <w:rPr>
                <w:color w:val="auto"/>
              </w:rPr>
            </w:pPr>
            <w:r w:rsidRPr="00F52BBD">
              <w:rPr>
                <w:rFonts w:ascii="Segoe UI Symbol" w:eastAsia="Segoe UI Symbol" w:hAnsi="Segoe UI Symbol" w:cs="Segoe UI Symbol"/>
                <w:color w:val="auto"/>
                <w:sz w:val="18"/>
              </w:rPr>
              <w:t></w:t>
            </w:r>
            <w:r w:rsidRPr="00F52BBD">
              <w:rPr>
                <w:color w:val="auto"/>
                <w:sz w:val="18"/>
              </w:rPr>
              <w:t xml:space="preserve">   an official of any municipality or municipal </w:t>
            </w:r>
            <w:r w:rsidRPr="00F52BBD">
              <w:rPr>
                <w:rFonts w:ascii="Segoe UI Symbol" w:eastAsia="Segoe UI Symbol" w:hAnsi="Segoe UI Symbol" w:cs="Segoe UI Symbol"/>
                <w:color w:val="auto"/>
                <w:sz w:val="18"/>
              </w:rPr>
              <w:t></w:t>
            </w:r>
            <w:r w:rsidRPr="00F52BBD">
              <w:rPr>
                <w:color w:val="auto"/>
                <w:sz w:val="18"/>
              </w:rPr>
              <w:t xml:space="preserve">    an employee of Parliament or a provincial legislature entity </w:t>
            </w:r>
          </w:p>
          <w:p w14:paraId="2BE5B2B2" w14:textId="77777777" w:rsidR="002B69D3" w:rsidRPr="00F52BBD" w:rsidRDefault="00F13AD8">
            <w:pPr>
              <w:spacing w:after="0" w:line="259" w:lineRule="auto"/>
              <w:ind w:left="0"/>
              <w:jc w:val="left"/>
              <w:rPr>
                <w:color w:val="auto"/>
              </w:rPr>
            </w:pPr>
            <w:r w:rsidRPr="00F52BBD">
              <w:rPr>
                <w:b/>
                <w:color w:val="auto"/>
                <w:sz w:val="18"/>
              </w:rPr>
              <w:t xml:space="preserve"> </w:t>
            </w:r>
          </w:p>
          <w:p w14:paraId="26051528" w14:textId="77777777" w:rsidR="002B69D3" w:rsidRPr="00F52BBD" w:rsidRDefault="00F13AD8">
            <w:pPr>
              <w:spacing w:after="0" w:line="259" w:lineRule="auto"/>
              <w:ind w:left="0"/>
              <w:jc w:val="left"/>
              <w:rPr>
                <w:color w:val="auto"/>
              </w:rPr>
            </w:pPr>
            <w:r w:rsidRPr="00F52BBD">
              <w:rPr>
                <w:b/>
                <w:color w:val="auto"/>
                <w:sz w:val="18"/>
              </w:rPr>
              <w:t xml:space="preserve">If any of the above boxes are marked, disclose the following: </w:t>
            </w:r>
          </w:p>
          <w:p w14:paraId="2C0965BE" w14:textId="77777777" w:rsidR="002B69D3" w:rsidRPr="00F52BBD" w:rsidRDefault="00F13AD8">
            <w:pPr>
              <w:spacing w:after="0" w:line="259" w:lineRule="auto"/>
              <w:ind w:left="0"/>
              <w:jc w:val="left"/>
              <w:rPr>
                <w:color w:val="auto"/>
              </w:rPr>
            </w:pPr>
            <w:r w:rsidRPr="00F52BBD">
              <w:rPr>
                <w:b/>
                <w:color w:val="auto"/>
                <w:sz w:val="18"/>
              </w:rPr>
              <w:t xml:space="preserve"> </w:t>
            </w:r>
          </w:p>
          <w:tbl>
            <w:tblPr>
              <w:tblStyle w:val="TableGrid"/>
              <w:tblW w:w="8730" w:type="dxa"/>
              <w:tblInd w:w="5" w:type="dxa"/>
              <w:tblCellMar>
                <w:top w:w="42" w:type="dxa"/>
                <w:left w:w="108" w:type="dxa"/>
                <w:right w:w="58" w:type="dxa"/>
              </w:tblCellMar>
              <w:tblLook w:val="04A0" w:firstRow="1" w:lastRow="0" w:firstColumn="1" w:lastColumn="0" w:noHBand="0" w:noVBand="1"/>
            </w:tblPr>
            <w:tblGrid>
              <w:gridCol w:w="2823"/>
              <w:gridCol w:w="3821"/>
              <w:gridCol w:w="867"/>
              <w:gridCol w:w="1219"/>
            </w:tblGrid>
            <w:tr w:rsidR="00F52BBD" w:rsidRPr="00F52BBD" w14:paraId="5EAC1386" w14:textId="77777777">
              <w:trPr>
                <w:trHeight w:val="631"/>
              </w:trPr>
              <w:tc>
                <w:tcPr>
                  <w:tcW w:w="2823" w:type="dxa"/>
                  <w:vMerge w:val="restart"/>
                  <w:tcBorders>
                    <w:top w:val="single" w:sz="4" w:space="0" w:color="000000"/>
                    <w:left w:val="single" w:sz="4" w:space="0" w:color="000000"/>
                    <w:bottom w:val="single" w:sz="4" w:space="0" w:color="000000"/>
                    <w:right w:val="single" w:sz="4" w:space="0" w:color="000000"/>
                  </w:tcBorders>
                </w:tcPr>
                <w:p w14:paraId="7F90E510" w14:textId="77777777" w:rsidR="002B69D3" w:rsidRPr="00F52BBD" w:rsidRDefault="00F13AD8">
                  <w:pPr>
                    <w:spacing w:after="0" w:line="259" w:lineRule="auto"/>
                    <w:ind w:left="0"/>
                    <w:jc w:val="left"/>
                    <w:rPr>
                      <w:color w:val="auto"/>
                    </w:rPr>
                  </w:pPr>
                  <w:r w:rsidRPr="00F52BBD">
                    <w:rPr>
                      <w:b/>
                      <w:color w:val="auto"/>
                      <w:sz w:val="18"/>
                    </w:rPr>
                    <w:t xml:space="preserve">Name of spouse, child or parent </w:t>
                  </w:r>
                </w:p>
              </w:tc>
              <w:tc>
                <w:tcPr>
                  <w:tcW w:w="3821" w:type="dxa"/>
                  <w:vMerge w:val="restart"/>
                  <w:tcBorders>
                    <w:top w:val="single" w:sz="4" w:space="0" w:color="000000"/>
                    <w:left w:val="single" w:sz="4" w:space="0" w:color="000000"/>
                    <w:bottom w:val="single" w:sz="4" w:space="0" w:color="000000"/>
                    <w:right w:val="single" w:sz="4" w:space="0" w:color="000000"/>
                  </w:tcBorders>
                </w:tcPr>
                <w:p w14:paraId="74B09C1B" w14:textId="77777777" w:rsidR="002B69D3" w:rsidRPr="00F52BBD" w:rsidRDefault="00F13AD8">
                  <w:pPr>
                    <w:spacing w:after="0" w:line="259" w:lineRule="auto"/>
                    <w:ind w:left="0" w:right="37"/>
                    <w:jc w:val="left"/>
                    <w:rPr>
                      <w:color w:val="auto"/>
                    </w:rPr>
                  </w:pPr>
                  <w:r w:rsidRPr="00F52BBD">
                    <w:rPr>
                      <w:b/>
                      <w:color w:val="auto"/>
                      <w:sz w:val="18"/>
                    </w:rPr>
                    <w:t xml:space="preserve">Name of institution, public office, board or organ of state and position held </w:t>
                  </w:r>
                </w:p>
              </w:tc>
              <w:tc>
                <w:tcPr>
                  <w:tcW w:w="2086" w:type="dxa"/>
                  <w:gridSpan w:val="2"/>
                  <w:tcBorders>
                    <w:top w:val="single" w:sz="4" w:space="0" w:color="000000"/>
                    <w:left w:val="single" w:sz="4" w:space="0" w:color="000000"/>
                    <w:bottom w:val="single" w:sz="4" w:space="0" w:color="000000"/>
                    <w:right w:val="single" w:sz="4" w:space="0" w:color="000000"/>
                  </w:tcBorders>
                </w:tcPr>
                <w:p w14:paraId="3661BD68" w14:textId="77777777" w:rsidR="002B69D3" w:rsidRPr="00F52BBD" w:rsidRDefault="00F13AD8">
                  <w:pPr>
                    <w:spacing w:after="0" w:line="259" w:lineRule="auto"/>
                    <w:ind w:left="0" w:right="58"/>
                    <w:jc w:val="left"/>
                    <w:rPr>
                      <w:color w:val="auto"/>
                    </w:rPr>
                  </w:pPr>
                  <w:r w:rsidRPr="00F52BBD">
                    <w:rPr>
                      <w:b/>
                      <w:color w:val="auto"/>
                      <w:sz w:val="18"/>
                    </w:rPr>
                    <w:t xml:space="preserve">Status of service (tick appropriate column) </w:t>
                  </w:r>
                </w:p>
              </w:tc>
            </w:tr>
            <w:tr w:rsidR="00F52BBD" w:rsidRPr="00F52BBD" w14:paraId="44ABBE91" w14:textId="77777777">
              <w:trPr>
                <w:trHeight w:val="425"/>
              </w:trPr>
              <w:tc>
                <w:tcPr>
                  <w:tcW w:w="0" w:type="auto"/>
                  <w:vMerge/>
                  <w:tcBorders>
                    <w:top w:val="nil"/>
                    <w:left w:val="single" w:sz="4" w:space="0" w:color="000000"/>
                    <w:bottom w:val="single" w:sz="4" w:space="0" w:color="000000"/>
                    <w:right w:val="single" w:sz="4" w:space="0" w:color="000000"/>
                  </w:tcBorders>
                </w:tcPr>
                <w:p w14:paraId="0A75E63B" w14:textId="77777777" w:rsidR="002B69D3" w:rsidRPr="00F52BBD" w:rsidRDefault="002B69D3">
                  <w:pPr>
                    <w:spacing w:after="160" w:line="259" w:lineRule="auto"/>
                    <w:ind w:left="0"/>
                    <w:jc w:val="left"/>
                    <w:rPr>
                      <w:color w:val="auto"/>
                    </w:rPr>
                  </w:pPr>
                </w:p>
              </w:tc>
              <w:tc>
                <w:tcPr>
                  <w:tcW w:w="0" w:type="auto"/>
                  <w:vMerge/>
                  <w:tcBorders>
                    <w:top w:val="nil"/>
                    <w:left w:val="single" w:sz="4" w:space="0" w:color="000000"/>
                    <w:bottom w:val="single" w:sz="4" w:space="0" w:color="000000"/>
                    <w:right w:val="single" w:sz="4" w:space="0" w:color="000000"/>
                  </w:tcBorders>
                </w:tcPr>
                <w:p w14:paraId="680E2425" w14:textId="77777777" w:rsidR="002B69D3" w:rsidRPr="00F52BBD" w:rsidRDefault="002B69D3">
                  <w:pPr>
                    <w:spacing w:after="160" w:line="259" w:lineRule="auto"/>
                    <w:ind w:left="0"/>
                    <w:jc w:val="left"/>
                    <w:rPr>
                      <w:color w:val="auto"/>
                    </w:rPr>
                  </w:pPr>
                </w:p>
              </w:tc>
              <w:tc>
                <w:tcPr>
                  <w:tcW w:w="867" w:type="dxa"/>
                  <w:tcBorders>
                    <w:top w:val="single" w:sz="4" w:space="0" w:color="000000"/>
                    <w:left w:val="single" w:sz="4" w:space="0" w:color="000000"/>
                    <w:bottom w:val="single" w:sz="4" w:space="0" w:color="000000"/>
                    <w:right w:val="single" w:sz="4" w:space="0" w:color="000000"/>
                  </w:tcBorders>
                </w:tcPr>
                <w:p w14:paraId="018DA0EC" w14:textId="77777777" w:rsidR="002B69D3" w:rsidRPr="00F52BBD" w:rsidRDefault="00F13AD8">
                  <w:pPr>
                    <w:spacing w:after="0" w:line="259" w:lineRule="auto"/>
                    <w:ind w:left="0"/>
                    <w:jc w:val="left"/>
                    <w:rPr>
                      <w:color w:val="auto"/>
                    </w:rPr>
                  </w:pPr>
                  <w:r w:rsidRPr="00F52BBD">
                    <w:rPr>
                      <w:b/>
                      <w:color w:val="auto"/>
                      <w:sz w:val="18"/>
                    </w:rPr>
                    <w:t xml:space="preserve">Current </w:t>
                  </w:r>
                </w:p>
              </w:tc>
              <w:tc>
                <w:tcPr>
                  <w:tcW w:w="1219" w:type="dxa"/>
                  <w:tcBorders>
                    <w:top w:val="single" w:sz="4" w:space="0" w:color="000000"/>
                    <w:left w:val="single" w:sz="4" w:space="0" w:color="000000"/>
                    <w:bottom w:val="single" w:sz="4" w:space="0" w:color="000000"/>
                    <w:right w:val="single" w:sz="4" w:space="0" w:color="000000"/>
                  </w:tcBorders>
                </w:tcPr>
                <w:p w14:paraId="31632C6A" w14:textId="77777777" w:rsidR="002B69D3" w:rsidRPr="00F52BBD" w:rsidRDefault="00F13AD8">
                  <w:pPr>
                    <w:spacing w:after="0" w:line="259" w:lineRule="auto"/>
                    <w:ind w:left="0"/>
                    <w:jc w:val="left"/>
                    <w:rPr>
                      <w:color w:val="auto"/>
                    </w:rPr>
                  </w:pPr>
                  <w:r w:rsidRPr="00F52BBD">
                    <w:rPr>
                      <w:b/>
                      <w:color w:val="auto"/>
                      <w:sz w:val="18"/>
                    </w:rPr>
                    <w:t xml:space="preserve">Within last 12 months </w:t>
                  </w:r>
                </w:p>
              </w:tc>
            </w:tr>
            <w:tr w:rsidR="00F52BBD" w:rsidRPr="00F52BBD" w14:paraId="2573F7E1" w14:textId="77777777">
              <w:trPr>
                <w:trHeight w:val="396"/>
              </w:trPr>
              <w:tc>
                <w:tcPr>
                  <w:tcW w:w="2823" w:type="dxa"/>
                  <w:tcBorders>
                    <w:top w:val="single" w:sz="4" w:space="0" w:color="000000"/>
                    <w:left w:val="single" w:sz="4" w:space="0" w:color="000000"/>
                    <w:bottom w:val="single" w:sz="4" w:space="0" w:color="000000"/>
                    <w:right w:val="single" w:sz="4" w:space="0" w:color="000000"/>
                  </w:tcBorders>
                </w:tcPr>
                <w:p w14:paraId="0BBAA0C6"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821" w:type="dxa"/>
                  <w:tcBorders>
                    <w:top w:val="single" w:sz="4" w:space="0" w:color="000000"/>
                    <w:left w:val="single" w:sz="4" w:space="0" w:color="000000"/>
                    <w:bottom w:val="single" w:sz="4" w:space="0" w:color="000000"/>
                    <w:right w:val="single" w:sz="4" w:space="0" w:color="000000"/>
                  </w:tcBorders>
                </w:tcPr>
                <w:p w14:paraId="11B690DE"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867" w:type="dxa"/>
                  <w:tcBorders>
                    <w:top w:val="single" w:sz="4" w:space="0" w:color="000000"/>
                    <w:left w:val="single" w:sz="4" w:space="0" w:color="000000"/>
                    <w:bottom w:val="single" w:sz="4" w:space="0" w:color="000000"/>
                    <w:right w:val="single" w:sz="4" w:space="0" w:color="000000"/>
                  </w:tcBorders>
                </w:tcPr>
                <w:p w14:paraId="23E04C52"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1219" w:type="dxa"/>
                  <w:tcBorders>
                    <w:top w:val="single" w:sz="4" w:space="0" w:color="000000"/>
                    <w:left w:val="single" w:sz="4" w:space="0" w:color="000000"/>
                    <w:bottom w:val="single" w:sz="4" w:space="0" w:color="000000"/>
                    <w:right w:val="single" w:sz="4" w:space="0" w:color="000000"/>
                  </w:tcBorders>
                </w:tcPr>
                <w:p w14:paraId="6EDCBE0D"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23A6A318" w14:textId="77777777">
              <w:trPr>
                <w:trHeight w:val="396"/>
              </w:trPr>
              <w:tc>
                <w:tcPr>
                  <w:tcW w:w="2823" w:type="dxa"/>
                  <w:tcBorders>
                    <w:top w:val="single" w:sz="4" w:space="0" w:color="000000"/>
                    <w:left w:val="single" w:sz="4" w:space="0" w:color="000000"/>
                    <w:bottom w:val="single" w:sz="4" w:space="0" w:color="000000"/>
                    <w:right w:val="single" w:sz="4" w:space="0" w:color="000000"/>
                  </w:tcBorders>
                </w:tcPr>
                <w:p w14:paraId="6CF92FA7"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821" w:type="dxa"/>
                  <w:tcBorders>
                    <w:top w:val="single" w:sz="4" w:space="0" w:color="000000"/>
                    <w:left w:val="single" w:sz="4" w:space="0" w:color="000000"/>
                    <w:bottom w:val="single" w:sz="4" w:space="0" w:color="000000"/>
                    <w:right w:val="single" w:sz="4" w:space="0" w:color="000000"/>
                  </w:tcBorders>
                </w:tcPr>
                <w:p w14:paraId="2EA60D5C"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867" w:type="dxa"/>
                  <w:tcBorders>
                    <w:top w:val="single" w:sz="4" w:space="0" w:color="000000"/>
                    <w:left w:val="single" w:sz="4" w:space="0" w:color="000000"/>
                    <w:bottom w:val="single" w:sz="4" w:space="0" w:color="000000"/>
                    <w:right w:val="single" w:sz="4" w:space="0" w:color="000000"/>
                  </w:tcBorders>
                </w:tcPr>
                <w:p w14:paraId="335B4748"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1219" w:type="dxa"/>
                  <w:tcBorders>
                    <w:top w:val="single" w:sz="4" w:space="0" w:color="000000"/>
                    <w:left w:val="single" w:sz="4" w:space="0" w:color="000000"/>
                    <w:bottom w:val="single" w:sz="4" w:space="0" w:color="000000"/>
                    <w:right w:val="single" w:sz="4" w:space="0" w:color="000000"/>
                  </w:tcBorders>
                </w:tcPr>
                <w:p w14:paraId="4FCA6C39"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0542606E" w14:textId="77777777">
              <w:trPr>
                <w:trHeight w:val="398"/>
              </w:trPr>
              <w:tc>
                <w:tcPr>
                  <w:tcW w:w="2823" w:type="dxa"/>
                  <w:tcBorders>
                    <w:top w:val="single" w:sz="4" w:space="0" w:color="000000"/>
                    <w:left w:val="single" w:sz="4" w:space="0" w:color="000000"/>
                    <w:bottom w:val="single" w:sz="4" w:space="0" w:color="000000"/>
                    <w:right w:val="single" w:sz="4" w:space="0" w:color="000000"/>
                  </w:tcBorders>
                </w:tcPr>
                <w:p w14:paraId="4ACBA822"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821" w:type="dxa"/>
                  <w:tcBorders>
                    <w:top w:val="single" w:sz="4" w:space="0" w:color="000000"/>
                    <w:left w:val="single" w:sz="4" w:space="0" w:color="000000"/>
                    <w:bottom w:val="single" w:sz="4" w:space="0" w:color="000000"/>
                    <w:right w:val="single" w:sz="4" w:space="0" w:color="000000"/>
                  </w:tcBorders>
                </w:tcPr>
                <w:p w14:paraId="01FE0715"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867" w:type="dxa"/>
                  <w:tcBorders>
                    <w:top w:val="single" w:sz="4" w:space="0" w:color="000000"/>
                    <w:left w:val="single" w:sz="4" w:space="0" w:color="000000"/>
                    <w:bottom w:val="single" w:sz="4" w:space="0" w:color="000000"/>
                    <w:right w:val="single" w:sz="4" w:space="0" w:color="000000"/>
                  </w:tcBorders>
                </w:tcPr>
                <w:p w14:paraId="0962653B"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1219" w:type="dxa"/>
                  <w:tcBorders>
                    <w:top w:val="single" w:sz="4" w:space="0" w:color="000000"/>
                    <w:left w:val="single" w:sz="4" w:space="0" w:color="000000"/>
                    <w:bottom w:val="single" w:sz="4" w:space="0" w:color="000000"/>
                    <w:right w:val="single" w:sz="4" w:space="0" w:color="000000"/>
                  </w:tcBorders>
                </w:tcPr>
                <w:p w14:paraId="1ED24F8C"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1598345C" w14:textId="77777777">
              <w:trPr>
                <w:trHeight w:val="396"/>
              </w:trPr>
              <w:tc>
                <w:tcPr>
                  <w:tcW w:w="2823" w:type="dxa"/>
                  <w:tcBorders>
                    <w:top w:val="single" w:sz="4" w:space="0" w:color="000000"/>
                    <w:left w:val="single" w:sz="4" w:space="0" w:color="000000"/>
                    <w:bottom w:val="single" w:sz="4" w:space="0" w:color="000000"/>
                    <w:right w:val="single" w:sz="4" w:space="0" w:color="000000"/>
                  </w:tcBorders>
                </w:tcPr>
                <w:p w14:paraId="5E7A177D"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3821" w:type="dxa"/>
                  <w:tcBorders>
                    <w:top w:val="single" w:sz="4" w:space="0" w:color="000000"/>
                    <w:left w:val="single" w:sz="4" w:space="0" w:color="000000"/>
                    <w:bottom w:val="single" w:sz="4" w:space="0" w:color="000000"/>
                    <w:right w:val="single" w:sz="4" w:space="0" w:color="000000"/>
                  </w:tcBorders>
                </w:tcPr>
                <w:p w14:paraId="0CE40F76"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867" w:type="dxa"/>
                  <w:tcBorders>
                    <w:top w:val="single" w:sz="4" w:space="0" w:color="000000"/>
                    <w:left w:val="single" w:sz="4" w:space="0" w:color="000000"/>
                    <w:bottom w:val="single" w:sz="4" w:space="0" w:color="000000"/>
                    <w:right w:val="single" w:sz="4" w:space="0" w:color="000000"/>
                  </w:tcBorders>
                </w:tcPr>
                <w:p w14:paraId="2431D306"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1219" w:type="dxa"/>
                  <w:tcBorders>
                    <w:top w:val="single" w:sz="4" w:space="0" w:color="000000"/>
                    <w:left w:val="single" w:sz="4" w:space="0" w:color="000000"/>
                    <w:bottom w:val="single" w:sz="4" w:space="0" w:color="000000"/>
                    <w:right w:val="single" w:sz="4" w:space="0" w:color="000000"/>
                  </w:tcBorders>
                </w:tcPr>
                <w:p w14:paraId="267946A7" w14:textId="77777777" w:rsidR="002B69D3" w:rsidRPr="00F52BBD" w:rsidRDefault="00F13AD8">
                  <w:pPr>
                    <w:spacing w:after="0" w:line="259" w:lineRule="auto"/>
                    <w:ind w:left="0"/>
                    <w:jc w:val="left"/>
                    <w:rPr>
                      <w:color w:val="auto"/>
                    </w:rPr>
                  </w:pPr>
                  <w:r w:rsidRPr="00F52BBD">
                    <w:rPr>
                      <w:b/>
                      <w:color w:val="auto"/>
                      <w:sz w:val="18"/>
                    </w:rPr>
                    <w:t xml:space="preserve"> </w:t>
                  </w:r>
                </w:p>
              </w:tc>
            </w:tr>
          </w:tbl>
          <w:p w14:paraId="0B1D7009" w14:textId="77777777" w:rsidR="002B69D3" w:rsidRPr="00F52BBD" w:rsidRDefault="00F13AD8">
            <w:pPr>
              <w:spacing w:after="2" w:line="259" w:lineRule="auto"/>
              <w:ind w:left="0"/>
              <w:jc w:val="left"/>
              <w:rPr>
                <w:color w:val="auto"/>
              </w:rPr>
            </w:pPr>
            <w:r w:rsidRPr="00F52BBD">
              <w:rPr>
                <w:color w:val="auto"/>
                <w:sz w:val="16"/>
              </w:rPr>
              <w:t>*</w:t>
            </w:r>
            <w:proofErr w:type="gramStart"/>
            <w:r w:rsidRPr="00F52BBD">
              <w:rPr>
                <w:color w:val="auto"/>
                <w:sz w:val="16"/>
              </w:rPr>
              <w:t>insert</w:t>
            </w:r>
            <w:proofErr w:type="gramEnd"/>
            <w:r w:rsidRPr="00F52BBD">
              <w:rPr>
                <w:color w:val="auto"/>
                <w:sz w:val="16"/>
              </w:rPr>
              <w:t xml:space="preserve"> separate page if necessary </w:t>
            </w:r>
          </w:p>
          <w:p w14:paraId="035FCF1B" w14:textId="77777777" w:rsidR="002B69D3" w:rsidRPr="00F52BBD" w:rsidRDefault="00F13AD8">
            <w:pPr>
              <w:spacing w:after="0" w:line="259" w:lineRule="auto"/>
              <w:ind w:left="0"/>
              <w:jc w:val="left"/>
              <w:rPr>
                <w:color w:val="auto"/>
              </w:rPr>
            </w:pPr>
            <w:r w:rsidRPr="00F52BBD">
              <w:rPr>
                <w:b/>
                <w:color w:val="auto"/>
                <w:sz w:val="18"/>
              </w:rPr>
              <w:t xml:space="preserve"> </w:t>
            </w:r>
          </w:p>
        </w:tc>
      </w:tr>
      <w:tr w:rsidR="00F52BBD" w:rsidRPr="00F52BBD" w14:paraId="2FBE966A" w14:textId="77777777">
        <w:trPr>
          <w:trHeight w:val="2909"/>
        </w:trPr>
        <w:tc>
          <w:tcPr>
            <w:tcW w:w="9294" w:type="dxa"/>
            <w:tcBorders>
              <w:top w:val="single" w:sz="4" w:space="0" w:color="000000"/>
              <w:left w:val="single" w:sz="4" w:space="0" w:color="000000"/>
              <w:bottom w:val="single" w:sz="4" w:space="0" w:color="000000"/>
              <w:right w:val="single" w:sz="4" w:space="0" w:color="000000"/>
            </w:tcBorders>
          </w:tcPr>
          <w:p w14:paraId="413D190D" w14:textId="77777777" w:rsidR="002B69D3" w:rsidRPr="00F52BBD" w:rsidRDefault="00F13AD8">
            <w:pPr>
              <w:spacing w:after="0" w:line="259" w:lineRule="auto"/>
              <w:ind w:left="0"/>
              <w:jc w:val="left"/>
              <w:rPr>
                <w:color w:val="auto"/>
              </w:rPr>
            </w:pPr>
            <w:r w:rsidRPr="00F52BBD">
              <w:rPr>
                <w:color w:val="auto"/>
                <w:sz w:val="18"/>
              </w:rPr>
              <w:t xml:space="preserve"> </w:t>
            </w:r>
          </w:p>
          <w:p w14:paraId="5FF6E502" w14:textId="77777777" w:rsidR="002B69D3" w:rsidRPr="00F52BBD" w:rsidRDefault="00F13AD8">
            <w:pPr>
              <w:spacing w:after="0" w:line="259" w:lineRule="auto"/>
              <w:ind w:left="0"/>
              <w:jc w:val="left"/>
              <w:rPr>
                <w:color w:val="auto"/>
              </w:rPr>
            </w:pPr>
            <w:r w:rsidRPr="00F52BBD">
              <w:rPr>
                <w:color w:val="auto"/>
                <w:sz w:val="18"/>
              </w:rPr>
              <w:t xml:space="preserve">The undersigned, who warrants that he/she is duly authorized to do so on behalf of the enterprise:   </w:t>
            </w:r>
          </w:p>
          <w:p w14:paraId="1DBC5D0A" w14:textId="77777777" w:rsidR="002B69D3" w:rsidRPr="00F52BBD" w:rsidRDefault="00F13AD8">
            <w:pPr>
              <w:spacing w:after="0" w:line="259" w:lineRule="auto"/>
              <w:ind w:left="0"/>
              <w:jc w:val="left"/>
              <w:rPr>
                <w:color w:val="auto"/>
              </w:rPr>
            </w:pPr>
            <w:proofErr w:type="spellStart"/>
            <w:r w:rsidRPr="00F52BBD">
              <w:rPr>
                <w:color w:val="auto"/>
                <w:sz w:val="18"/>
              </w:rPr>
              <w:t>i</w:t>
            </w:r>
            <w:proofErr w:type="spellEnd"/>
            <w:r w:rsidRPr="00F52BBD">
              <w:rPr>
                <w:color w:val="auto"/>
                <w:sz w:val="18"/>
              </w:rPr>
              <w:t xml:space="preserve">)   authorizes the Employer to obtain a tax clearance certificate from the South African </w:t>
            </w:r>
            <w:proofErr w:type="gramStart"/>
            <w:r w:rsidRPr="00F52BBD">
              <w:rPr>
                <w:color w:val="auto"/>
                <w:sz w:val="18"/>
              </w:rPr>
              <w:t>Revenue  Services</w:t>
            </w:r>
            <w:proofErr w:type="gramEnd"/>
            <w:r w:rsidRPr="00F52BBD">
              <w:rPr>
                <w:color w:val="auto"/>
                <w:sz w:val="18"/>
              </w:rPr>
              <w:t xml:space="preserve"> that my </w:t>
            </w:r>
          </w:p>
          <w:p w14:paraId="5E49FDE8" w14:textId="3A1AD4D9" w:rsidR="002B69D3" w:rsidRPr="00F52BBD" w:rsidRDefault="00F13AD8">
            <w:pPr>
              <w:spacing w:after="0" w:line="241" w:lineRule="auto"/>
              <w:ind w:left="0" w:right="48" w:firstLine="283"/>
              <w:rPr>
                <w:color w:val="auto"/>
              </w:rPr>
            </w:pPr>
            <w:r w:rsidRPr="00F52BBD">
              <w:rPr>
                <w:color w:val="auto"/>
                <w:sz w:val="18"/>
              </w:rPr>
              <w:t xml:space="preserve">/ </w:t>
            </w:r>
            <w:r w:rsidR="00812C36" w:rsidRPr="00F52BBD">
              <w:rPr>
                <w:color w:val="auto"/>
                <w:sz w:val="18"/>
              </w:rPr>
              <w:t>Our</w:t>
            </w:r>
            <w:r w:rsidRPr="00F52BBD">
              <w:rPr>
                <w:color w:val="auto"/>
                <w:sz w:val="18"/>
              </w:rPr>
              <w:t xml:space="preserve"> tax matters are in </w:t>
            </w:r>
            <w:r w:rsidR="00812C36" w:rsidRPr="00F52BBD">
              <w:rPr>
                <w:color w:val="auto"/>
                <w:sz w:val="18"/>
              </w:rPr>
              <w:t>order; ii) confirms</w:t>
            </w:r>
            <w:r w:rsidRPr="00F52BBD">
              <w:rPr>
                <w:color w:val="auto"/>
                <w:sz w:val="18"/>
              </w:rPr>
              <w:t xml:space="preserve"> that the neither the name of the enterprise or the name of any partner, manager, director or other person, who wholly or partly exercises, or may exercise, control over the enterprise appears on the Register of </w:t>
            </w:r>
          </w:p>
          <w:p w14:paraId="579E8CBD" w14:textId="77777777" w:rsidR="002B69D3" w:rsidRPr="00F52BBD" w:rsidRDefault="00F13AD8">
            <w:pPr>
              <w:spacing w:after="2" w:line="240" w:lineRule="auto"/>
              <w:ind w:left="0" w:right="51" w:firstLine="283"/>
              <w:rPr>
                <w:color w:val="auto"/>
              </w:rPr>
            </w:pPr>
            <w:r w:rsidRPr="00F52BBD">
              <w:rPr>
                <w:color w:val="auto"/>
                <w:sz w:val="18"/>
              </w:rPr>
              <w:t xml:space="preserve">Tender Defaulters established in terms of the Prevention and Combating of Corrupt Activities Act of </w:t>
            </w:r>
            <w:proofErr w:type="gramStart"/>
            <w:r w:rsidRPr="00F52BBD">
              <w:rPr>
                <w:color w:val="auto"/>
                <w:sz w:val="18"/>
              </w:rPr>
              <w:t>2004;  iii</w:t>
            </w:r>
            <w:proofErr w:type="gramEnd"/>
            <w:r w:rsidRPr="00F52BBD">
              <w:rPr>
                <w:color w:val="auto"/>
                <w:sz w:val="18"/>
              </w:rPr>
              <w:t xml:space="preserve">) confirms that no partner, member, director or other person, who wholly or partly exercises, or may exercise, control over the enterprise appears, has within the last five years been convicted of fraud or </w:t>
            </w:r>
            <w:proofErr w:type="gramStart"/>
            <w:r w:rsidRPr="00F52BBD">
              <w:rPr>
                <w:color w:val="auto"/>
                <w:sz w:val="18"/>
              </w:rPr>
              <w:t>corruption;</w:t>
            </w:r>
            <w:proofErr w:type="gramEnd"/>
            <w:r w:rsidRPr="00F52BBD">
              <w:rPr>
                <w:color w:val="auto"/>
                <w:sz w:val="18"/>
              </w:rPr>
              <w:t xml:space="preserve"> </w:t>
            </w:r>
          </w:p>
          <w:p w14:paraId="788A183B" w14:textId="77777777" w:rsidR="002B69D3" w:rsidRPr="00F52BBD" w:rsidRDefault="00F13AD8">
            <w:pPr>
              <w:spacing w:after="0" w:line="239" w:lineRule="auto"/>
              <w:ind w:left="283" w:right="49" w:hanging="283"/>
              <w:rPr>
                <w:color w:val="auto"/>
              </w:rPr>
            </w:pPr>
            <w:r w:rsidRPr="00F52BBD">
              <w:rPr>
                <w:color w:val="auto"/>
                <w:sz w:val="18"/>
              </w:rPr>
              <w:t xml:space="preserve">iv) 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 </w:t>
            </w:r>
          </w:p>
          <w:p w14:paraId="64D08D03" w14:textId="77777777" w:rsidR="002B69D3" w:rsidRPr="00F52BBD" w:rsidRDefault="00F13AD8">
            <w:pPr>
              <w:spacing w:after="0" w:line="259" w:lineRule="auto"/>
              <w:ind w:left="283" w:hanging="283"/>
              <w:rPr>
                <w:color w:val="auto"/>
              </w:rPr>
            </w:pPr>
            <w:r w:rsidRPr="00F52BBD">
              <w:rPr>
                <w:color w:val="auto"/>
                <w:sz w:val="18"/>
              </w:rPr>
              <w:t xml:space="preserve">iv)  confirms that the contents of this questionnaire are within my personal knowledge and are to the best of my belief both true and correct. </w:t>
            </w:r>
          </w:p>
        </w:tc>
      </w:tr>
    </w:tbl>
    <w:p w14:paraId="3D9D30AE" w14:textId="77777777" w:rsidR="002B69D3" w:rsidRPr="00F52BBD" w:rsidRDefault="00F13AD8">
      <w:pPr>
        <w:spacing w:after="19" w:line="259" w:lineRule="auto"/>
        <w:ind w:left="576"/>
        <w:jc w:val="left"/>
        <w:rPr>
          <w:color w:val="auto"/>
        </w:rPr>
      </w:pPr>
      <w:r w:rsidRPr="00F52BBD">
        <w:rPr>
          <w:b/>
          <w:color w:val="auto"/>
          <w:sz w:val="20"/>
        </w:rPr>
        <w:t xml:space="preserve"> </w:t>
      </w:r>
    </w:p>
    <w:p w14:paraId="52616AB0" w14:textId="77777777" w:rsidR="002B69D3" w:rsidRPr="00F52BBD" w:rsidRDefault="00F13AD8">
      <w:pPr>
        <w:spacing w:after="9" w:line="259" w:lineRule="auto"/>
        <w:ind w:left="0" w:right="1937"/>
        <w:jc w:val="right"/>
        <w:rPr>
          <w:color w:val="auto"/>
        </w:rPr>
      </w:pPr>
      <w:r w:rsidRPr="00F52BBD">
        <w:rPr>
          <w:b/>
          <w:color w:val="auto"/>
        </w:rPr>
        <w:t xml:space="preserve"> </w:t>
      </w:r>
    </w:p>
    <w:p w14:paraId="52176065" w14:textId="77777777" w:rsidR="00023918" w:rsidRPr="00F52BBD" w:rsidRDefault="00023918">
      <w:pPr>
        <w:spacing w:after="0" w:line="259" w:lineRule="auto"/>
        <w:ind w:left="1409"/>
        <w:jc w:val="left"/>
        <w:rPr>
          <w:color w:val="auto"/>
        </w:rPr>
      </w:pPr>
    </w:p>
    <w:p w14:paraId="75779656" w14:textId="77777777" w:rsidR="00023918" w:rsidRPr="00F52BBD" w:rsidRDefault="00023918">
      <w:pPr>
        <w:spacing w:after="0" w:line="259" w:lineRule="auto"/>
        <w:ind w:left="1409"/>
        <w:jc w:val="left"/>
        <w:rPr>
          <w:color w:val="auto"/>
        </w:rPr>
      </w:pPr>
    </w:p>
    <w:p w14:paraId="3AB77A21" w14:textId="77777777" w:rsidR="00023918" w:rsidRPr="00F52BBD" w:rsidRDefault="00023918">
      <w:pPr>
        <w:spacing w:after="0" w:line="259" w:lineRule="auto"/>
        <w:ind w:left="1409"/>
        <w:jc w:val="left"/>
        <w:rPr>
          <w:color w:val="auto"/>
        </w:rPr>
      </w:pPr>
    </w:p>
    <w:p w14:paraId="28455271" w14:textId="77777777" w:rsidR="00023918" w:rsidRPr="00F52BBD" w:rsidRDefault="00023918">
      <w:pPr>
        <w:spacing w:after="0" w:line="259" w:lineRule="auto"/>
        <w:ind w:left="1409"/>
        <w:jc w:val="left"/>
        <w:rPr>
          <w:color w:val="auto"/>
        </w:rPr>
      </w:pPr>
    </w:p>
    <w:p w14:paraId="58270357" w14:textId="77777777" w:rsidR="00023918" w:rsidRPr="00F52BBD" w:rsidRDefault="00023918">
      <w:pPr>
        <w:spacing w:after="0" w:line="259" w:lineRule="auto"/>
        <w:ind w:left="1409"/>
        <w:jc w:val="left"/>
        <w:rPr>
          <w:color w:val="auto"/>
        </w:rPr>
      </w:pPr>
    </w:p>
    <w:p w14:paraId="0BBC5CD7" w14:textId="77777777" w:rsidR="00023918" w:rsidRPr="00F52BBD" w:rsidRDefault="00023918">
      <w:pPr>
        <w:spacing w:after="0" w:line="259" w:lineRule="auto"/>
        <w:ind w:left="1409"/>
        <w:jc w:val="left"/>
        <w:rPr>
          <w:color w:val="auto"/>
        </w:rPr>
      </w:pPr>
    </w:p>
    <w:p w14:paraId="10C1F9D2" w14:textId="77777777" w:rsidR="00023918" w:rsidRPr="00F52BBD" w:rsidRDefault="00023918">
      <w:pPr>
        <w:spacing w:after="0" w:line="259" w:lineRule="auto"/>
        <w:ind w:left="1409"/>
        <w:jc w:val="left"/>
        <w:rPr>
          <w:color w:val="auto"/>
        </w:rPr>
      </w:pPr>
    </w:p>
    <w:p w14:paraId="2DCD4476" w14:textId="77777777" w:rsidR="00023918" w:rsidRPr="00F52BBD" w:rsidRDefault="00023918">
      <w:pPr>
        <w:spacing w:after="0" w:line="259" w:lineRule="auto"/>
        <w:ind w:left="1409"/>
        <w:jc w:val="left"/>
        <w:rPr>
          <w:color w:val="auto"/>
        </w:rPr>
      </w:pPr>
    </w:p>
    <w:p w14:paraId="38F652A3" w14:textId="77777777" w:rsidR="00023918" w:rsidRPr="00F52BBD" w:rsidRDefault="00023918">
      <w:pPr>
        <w:spacing w:after="0" w:line="259" w:lineRule="auto"/>
        <w:ind w:left="1409"/>
        <w:jc w:val="left"/>
        <w:rPr>
          <w:color w:val="auto"/>
        </w:rPr>
      </w:pPr>
    </w:p>
    <w:p w14:paraId="3FCF71E2" w14:textId="77777777" w:rsidR="00023918" w:rsidRPr="00F52BBD" w:rsidRDefault="00023918">
      <w:pPr>
        <w:spacing w:after="0" w:line="259" w:lineRule="auto"/>
        <w:ind w:left="1409"/>
        <w:jc w:val="left"/>
        <w:rPr>
          <w:color w:val="auto"/>
        </w:rPr>
      </w:pPr>
    </w:p>
    <w:p w14:paraId="7E46B5DB" w14:textId="5CCD01EB" w:rsidR="002B69D3" w:rsidRPr="00F52BBD" w:rsidRDefault="00F13AD8">
      <w:pPr>
        <w:spacing w:after="0" w:line="259" w:lineRule="auto"/>
        <w:ind w:left="1409"/>
        <w:jc w:val="left"/>
        <w:rPr>
          <w:color w:val="auto"/>
        </w:rPr>
      </w:pPr>
      <w:r w:rsidRPr="00F52BBD">
        <w:rPr>
          <w:color w:val="auto"/>
        </w:rPr>
        <w:t xml:space="preserve"> </w:t>
      </w:r>
    </w:p>
    <w:p w14:paraId="3B07BC35" w14:textId="77777777" w:rsidR="00626575" w:rsidRPr="00F52BBD" w:rsidRDefault="00626575">
      <w:pPr>
        <w:spacing w:after="0" w:line="259" w:lineRule="auto"/>
        <w:ind w:left="1409"/>
        <w:jc w:val="left"/>
        <w:rPr>
          <w:color w:val="auto"/>
        </w:rPr>
      </w:pPr>
    </w:p>
    <w:p w14:paraId="5EE3D364" w14:textId="6AAC9E60" w:rsidR="002B69D3" w:rsidRPr="00F52BBD" w:rsidRDefault="002B69D3" w:rsidP="00F63EFD">
      <w:pPr>
        <w:spacing w:after="0" w:line="259" w:lineRule="auto"/>
        <w:ind w:left="0"/>
        <w:jc w:val="left"/>
        <w:rPr>
          <w:color w:val="auto"/>
        </w:rPr>
      </w:pPr>
    </w:p>
    <w:p w14:paraId="2A6F9E3D" w14:textId="62C9484D" w:rsidR="002B69D3" w:rsidRPr="00F52BBD" w:rsidRDefault="00F13AD8" w:rsidP="00626575">
      <w:pPr>
        <w:spacing w:after="0" w:line="259" w:lineRule="auto"/>
        <w:ind w:left="562" w:hanging="10"/>
        <w:jc w:val="left"/>
        <w:rPr>
          <w:color w:val="auto"/>
        </w:rPr>
      </w:pPr>
      <w:r w:rsidRPr="00F52BBD">
        <w:rPr>
          <w:rFonts w:ascii="Times New Roman" w:eastAsia="Times New Roman" w:hAnsi="Times New Roman" w:cs="Times New Roman"/>
          <w:color w:val="auto"/>
          <w:sz w:val="20"/>
        </w:rPr>
        <w:lastRenderedPageBreak/>
        <w:t xml:space="preserve"> </w:t>
      </w:r>
      <w:r w:rsidRPr="00F52BBD">
        <w:rPr>
          <w:b/>
          <w:color w:val="auto"/>
          <w:u w:val="single" w:color="000000"/>
        </w:rPr>
        <w:t>RS0006</w:t>
      </w:r>
      <w:r w:rsidRPr="00F52BBD">
        <w:rPr>
          <w:b/>
          <w:color w:val="auto"/>
        </w:rPr>
        <w:t xml:space="preserve">     </w:t>
      </w:r>
      <w:r w:rsidRPr="00F52BBD">
        <w:rPr>
          <w:b/>
          <w:color w:val="auto"/>
          <w:sz w:val="24"/>
        </w:rPr>
        <w:t xml:space="preserve">  </w:t>
      </w:r>
      <w:r w:rsidRPr="00F52BBD">
        <w:rPr>
          <w:b/>
          <w:bCs/>
          <w:color w:val="auto"/>
          <w:u w:color="000000"/>
        </w:rPr>
        <w:t>PRICING SCHEDULE – FIRM PRICES (PURCHASES)</w:t>
      </w:r>
      <w:r w:rsidRPr="00F52BBD">
        <w:rPr>
          <w:color w:val="auto"/>
          <w:u w:color="000000"/>
        </w:rPr>
        <w:t xml:space="preserve">  </w:t>
      </w:r>
    </w:p>
    <w:p w14:paraId="171643DC" w14:textId="77777777" w:rsidR="002B69D3" w:rsidRPr="00F52BBD" w:rsidRDefault="00F13AD8">
      <w:pPr>
        <w:spacing w:after="0" w:line="259" w:lineRule="auto"/>
        <w:ind w:left="1409"/>
        <w:jc w:val="left"/>
        <w:rPr>
          <w:color w:val="auto"/>
        </w:rPr>
      </w:pPr>
      <w:r w:rsidRPr="00F52BBD">
        <w:rPr>
          <w:color w:val="auto"/>
          <w:sz w:val="20"/>
        </w:rPr>
        <w:t xml:space="preserve"> </w:t>
      </w:r>
      <w:r w:rsidRPr="00F52BBD">
        <w:rPr>
          <w:color w:val="auto"/>
        </w:rPr>
        <w:t xml:space="preserve"> </w:t>
      </w:r>
    </w:p>
    <w:p w14:paraId="4C35FD27" w14:textId="77777777" w:rsidR="002B69D3" w:rsidRPr="00F52BBD" w:rsidRDefault="00F13AD8">
      <w:pPr>
        <w:spacing w:line="249" w:lineRule="auto"/>
        <w:ind w:left="586" w:right="197" w:hanging="10"/>
        <w:rPr>
          <w:color w:val="auto"/>
        </w:rPr>
      </w:pPr>
      <w:r w:rsidRPr="00F52BBD">
        <w:rPr>
          <w:rFonts w:ascii="Microsoft Sans Serif" w:eastAsia="Microsoft Sans Serif" w:hAnsi="Microsoft Sans Serif" w:cs="Microsoft Sans Serif"/>
          <w:color w:val="auto"/>
        </w:rPr>
        <w:t xml:space="preserve">NOTE: ONLY FIRM PRICES WILL BE ACCEPTED. NON-FIRM PRICES (INCLUDING PRICE SUBJECT TO RATES OF EXCHANGE VARIATIONS) WILL NOT BE CONSIDERED  </w:t>
      </w:r>
    </w:p>
    <w:p w14:paraId="4E3D9DC7" w14:textId="77777777" w:rsidR="002B69D3" w:rsidRPr="00F52BBD" w:rsidRDefault="00F13AD8">
      <w:pPr>
        <w:spacing w:after="0" w:line="259" w:lineRule="auto"/>
        <w:ind w:left="576"/>
        <w:jc w:val="left"/>
        <w:rPr>
          <w:color w:val="auto"/>
        </w:rPr>
      </w:pPr>
      <w:r w:rsidRPr="00F52BBD">
        <w:rPr>
          <w:rFonts w:ascii="Microsoft Sans Serif" w:eastAsia="Microsoft Sans Serif" w:hAnsi="Microsoft Sans Serif" w:cs="Microsoft Sans Serif"/>
          <w:color w:val="auto"/>
        </w:rPr>
        <w:t xml:space="preserve">  </w:t>
      </w:r>
    </w:p>
    <w:p w14:paraId="2CDAC89D" w14:textId="77777777" w:rsidR="002B69D3" w:rsidRPr="00F52BBD" w:rsidRDefault="00F13AD8">
      <w:pPr>
        <w:spacing w:line="249" w:lineRule="auto"/>
        <w:ind w:left="562" w:right="562" w:hanging="10"/>
        <w:rPr>
          <w:color w:val="auto"/>
        </w:rPr>
      </w:pPr>
      <w:r w:rsidRPr="00F52BBD">
        <w:rPr>
          <w:b/>
          <w:color w:val="auto"/>
          <w:sz w:val="20"/>
        </w:rPr>
        <w:t xml:space="preserve">IN CASES WHERE DIFFERENT DELIVERY POINTS INFLUENCE THE PRICING, A SEPARATE PRICING SCHEDULE MUST BE SUBMITTED FOR EACH DELIVERY POINT  </w:t>
      </w:r>
      <w:r w:rsidRPr="00F52BBD">
        <w:rPr>
          <w:color w:val="auto"/>
        </w:rPr>
        <w:t xml:space="preserve"> </w:t>
      </w:r>
    </w:p>
    <w:p w14:paraId="604F0966" w14:textId="77777777" w:rsidR="002B69D3" w:rsidRPr="00F52BBD" w:rsidRDefault="00F13AD8">
      <w:pPr>
        <w:spacing w:after="0" w:line="259" w:lineRule="auto"/>
        <w:ind w:left="1409"/>
        <w:jc w:val="left"/>
        <w:rPr>
          <w:color w:val="auto"/>
        </w:rPr>
      </w:pPr>
      <w:r w:rsidRPr="00F52BBD">
        <w:rPr>
          <w:color w:val="auto"/>
          <w:sz w:val="20"/>
        </w:rPr>
        <w:t xml:space="preserve"> </w:t>
      </w:r>
      <w:r w:rsidRPr="00F52BBD">
        <w:rPr>
          <w:color w:val="auto"/>
        </w:rPr>
        <w:t xml:space="preserve"> </w:t>
      </w:r>
    </w:p>
    <w:tbl>
      <w:tblPr>
        <w:tblStyle w:val="TableGrid"/>
        <w:tblW w:w="8732" w:type="dxa"/>
        <w:tblInd w:w="532" w:type="dxa"/>
        <w:tblCellMar>
          <w:top w:w="47" w:type="dxa"/>
          <w:left w:w="28" w:type="dxa"/>
          <w:right w:w="34" w:type="dxa"/>
        </w:tblCellMar>
        <w:tblLook w:val="04A0" w:firstRow="1" w:lastRow="0" w:firstColumn="1" w:lastColumn="0" w:noHBand="0" w:noVBand="1"/>
      </w:tblPr>
      <w:tblGrid>
        <w:gridCol w:w="8732"/>
      </w:tblGrid>
      <w:tr w:rsidR="00F52BBD" w:rsidRPr="00F52BBD" w14:paraId="5E5D9965" w14:textId="77777777">
        <w:trPr>
          <w:trHeight w:val="494"/>
        </w:trPr>
        <w:tc>
          <w:tcPr>
            <w:tcW w:w="8732" w:type="dxa"/>
            <w:tcBorders>
              <w:top w:val="single" w:sz="4" w:space="0" w:color="000000"/>
              <w:left w:val="single" w:sz="8" w:space="0" w:color="000000"/>
              <w:bottom w:val="single" w:sz="8" w:space="0" w:color="000000"/>
              <w:right w:val="single" w:sz="4" w:space="0" w:color="000000"/>
            </w:tcBorders>
          </w:tcPr>
          <w:p w14:paraId="53286A24" w14:textId="77777777" w:rsidR="002B69D3" w:rsidRPr="00F52BBD" w:rsidRDefault="00F13AD8">
            <w:pPr>
              <w:spacing w:after="8" w:line="259" w:lineRule="auto"/>
              <w:ind w:left="10"/>
              <w:jc w:val="left"/>
              <w:rPr>
                <w:color w:val="auto"/>
              </w:rPr>
            </w:pPr>
            <w:r w:rsidRPr="00F52BBD">
              <w:rPr>
                <w:color w:val="auto"/>
                <w:sz w:val="20"/>
              </w:rPr>
              <w:t xml:space="preserve"> </w:t>
            </w:r>
          </w:p>
          <w:p w14:paraId="507CC9FC" w14:textId="77777777" w:rsidR="002B69D3" w:rsidRPr="00F52BBD" w:rsidRDefault="00F13AD8">
            <w:pPr>
              <w:spacing w:after="0" w:line="259" w:lineRule="auto"/>
              <w:ind w:left="10"/>
              <w:jc w:val="left"/>
              <w:rPr>
                <w:color w:val="auto"/>
              </w:rPr>
            </w:pPr>
            <w:r w:rsidRPr="00F52BBD">
              <w:rPr>
                <w:color w:val="auto"/>
                <w:sz w:val="20"/>
              </w:rPr>
              <w:t>Name of Bidder……………………………………         Bid Number…………………........................</w:t>
            </w:r>
            <w:r w:rsidRPr="00F52BBD">
              <w:rPr>
                <w:color w:val="auto"/>
              </w:rPr>
              <w:t xml:space="preserve"> </w:t>
            </w:r>
          </w:p>
        </w:tc>
      </w:tr>
      <w:tr w:rsidR="00F52BBD" w:rsidRPr="00F52BBD" w14:paraId="741780B9" w14:textId="77777777">
        <w:trPr>
          <w:trHeight w:val="290"/>
        </w:trPr>
        <w:tc>
          <w:tcPr>
            <w:tcW w:w="8732" w:type="dxa"/>
            <w:tcBorders>
              <w:top w:val="single" w:sz="8" w:space="0" w:color="000000"/>
              <w:left w:val="single" w:sz="8" w:space="0" w:color="000000"/>
              <w:bottom w:val="double" w:sz="4" w:space="0" w:color="000000"/>
              <w:right w:val="single" w:sz="4" w:space="0" w:color="000000"/>
            </w:tcBorders>
          </w:tcPr>
          <w:p w14:paraId="47D29128" w14:textId="77777777" w:rsidR="002B69D3" w:rsidRPr="00F52BBD" w:rsidRDefault="00F13AD8">
            <w:pPr>
              <w:spacing w:after="0" w:line="259" w:lineRule="auto"/>
              <w:ind w:left="0"/>
              <w:jc w:val="left"/>
              <w:rPr>
                <w:color w:val="auto"/>
              </w:rPr>
            </w:pPr>
            <w:r w:rsidRPr="00F52BBD">
              <w:rPr>
                <w:color w:val="auto"/>
                <w:sz w:val="20"/>
              </w:rPr>
              <w:t xml:space="preserve"> </w:t>
            </w:r>
            <w:r w:rsidRPr="00F52BBD">
              <w:rPr>
                <w:color w:val="auto"/>
              </w:rPr>
              <w:t xml:space="preserve"> </w:t>
            </w:r>
          </w:p>
        </w:tc>
      </w:tr>
      <w:tr w:rsidR="00F52BBD" w:rsidRPr="00F52BBD" w14:paraId="0FA6A1E3" w14:textId="77777777">
        <w:trPr>
          <w:trHeight w:val="646"/>
        </w:trPr>
        <w:tc>
          <w:tcPr>
            <w:tcW w:w="8732" w:type="dxa"/>
            <w:tcBorders>
              <w:top w:val="double" w:sz="4" w:space="0" w:color="000000"/>
              <w:left w:val="single" w:sz="4" w:space="0" w:color="000000"/>
              <w:bottom w:val="single" w:sz="4" w:space="0" w:color="000000"/>
              <w:right w:val="single" w:sz="4" w:space="0" w:color="000000"/>
            </w:tcBorders>
          </w:tcPr>
          <w:p w14:paraId="44B22734" w14:textId="77777777" w:rsidR="002B69D3" w:rsidRPr="00F52BBD" w:rsidRDefault="00F13AD8">
            <w:pPr>
              <w:spacing w:after="134" w:line="259" w:lineRule="auto"/>
              <w:ind w:left="10"/>
              <w:jc w:val="left"/>
              <w:rPr>
                <w:color w:val="auto"/>
              </w:rPr>
            </w:pPr>
            <w:r w:rsidRPr="00F52BBD">
              <w:rPr>
                <w:color w:val="auto"/>
                <w:sz w:val="20"/>
              </w:rPr>
              <w:t xml:space="preserve"> </w:t>
            </w:r>
          </w:p>
          <w:p w14:paraId="0196C23F" w14:textId="77777777" w:rsidR="002B69D3" w:rsidRPr="00F52BBD" w:rsidRDefault="00F13AD8">
            <w:pPr>
              <w:spacing w:after="0" w:line="259" w:lineRule="auto"/>
              <w:ind w:left="10"/>
              <w:rPr>
                <w:color w:val="auto"/>
              </w:rPr>
            </w:pPr>
            <w:r w:rsidRPr="00F52BBD">
              <w:rPr>
                <w:color w:val="auto"/>
                <w:sz w:val="20"/>
              </w:rPr>
              <w:t>Closing Time …………</w:t>
            </w:r>
            <w:proofErr w:type="gramStart"/>
            <w:r w:rsidRPr="00F52BBD">
              <w:rPr>
                <w:color w:val="auto"/>
                <w:sz w:val="20"/>
              </w:rPr>
              <w:t>…..…..</w:t>
            </w:r>
            <w:proofErr w:type="gramEnd"/>
            <w:r w:rsidRPr="00F52BBD">
              <w:rPr>
                <w:color w:val="auto"/>
                <w:sz w:val="20"/>
              </w:rPr>
              <w:t>………                                  Closing Date   ……………………………….</w:t>
            </w:r>
          </w:p>
        </w:tc>
      </w:tr>
    </w:tbl>
    <w:p w14:paraId="069D4162" w14:textId="77777777" w:rsidR="002B69D3" w:rsidRPr="00F52BBD" w:rsidRDefault="00F13AD8">
      <w:pPr>
        <w:spacing w:after="3" w:line="259" w:lineRule="auto"/>
        <w:ind w:left="1409"/>
        <w:jc w:val="left"/>
        <w:rPr>
          <w:color w:val="auto"/>
        </w:rPr>
      </w:pPr>
      <w:r w:rsidRPr="00F52BBD">
        <w:rPr>
          <w:color w:val="auto"/>
          <w:sz w:val="20"/>
        </w:rPr>
        <w:t xml:space="preserve"> </w:t>
      </w:r>
      <w:r w:rsidRPr="00F52BBD">
        <w:rPr>
          <w:color w:val="auto"/>
        </w:rPr>
        <w:t xml:space="preserve"> </w:t>
      </w:r>
    </w:p>
    <w:p w14:paraId="59E20941" w14:textId="77777777" w:rsidR="002B69D3" w:rsidRPr="00F52BBD" w:rsidRDefault="00F13AD8">
      <w:pPr>
        <w:spacing w:after="12" w:line="250" w:lineRule="auto"/>
        <w:ind w:left="591" w:right="672" w:hanging="5"/>
        <w:rPr>
          <w:color w:val="auto"/>
        </w:rPr>
      </w:pPr>
      <w:r w:rsidRPr="00F52BBD">
        <w:rPr>
          <w:color w:val="auto"/>
          <w:sz w:val="20"/>
        </w:rPr>
        <w:t>OFFER TO BE VALID FOR……</w:t>
      </w:r>
      <w:r w:rsidRPr="00F52BBD">
        <w:rPr>
          <w:b/>
          <w:color w:val="auto"/>
          <w:sz w:val="20"/>
        </w:rPr>
        <w:t>120</w:t>
      </w:r>
      <w:r w:rsidRPr="00F52BBD">
        <w:rPr>
          <w:color w:val="auto"/>
          <w:sz w:val="20"/>
        </w:rPr>
        <w:t xml:space="preserve">…DAYS FROM THE CLOSING DATE OF BID. </w:t>
      </w:r>
      <w:r w:rsidRPr="00F52BBD">
        <w:rPr>
          <w:color w:val="auto"/>
        </w:rPr>
        <w:t xml:space="preserve"> </w:t>
      </w:r>
    </w:p>
    <w:p w14:paraId="4F89F118" w14:textId="77777777" w:rsidR="002B69D3" w:rsidRPr="00F52BBD" w:rsidRDefault="00F13AD8">
      <w:pPr>
        <w:spacing w:after="0" w:line="259" w:lineRule="auto"/>
        <w:ind w:left="1409"/>
        <w:jc w:val="left"/>
        <w:rPr>
          <w:color w:val="auto"/>
        </w:rPr>
      </w:pPr>
      <w:r w:rsidRPr="00F52BBD">
        <w:rPr>
          <w:b/>
          <w:color w:val="auto"/>
          <w:sz w:val="20"/>
        </w:rPr>
        <w:t xml:space="preserve"> </w:t>
      </w:r>
      <w:r w:rsidRPr="00F52BBD">
        <w:rPr>
          <w:color w:val="auto"/>
        </w:rPr>
        <w:t xml:space="preserve"> </w:t>
      </w:r>
    </w:p>
    <w:p w14:paraId="79F30C38" w14:textId="77777777" w:rsidR="002B69D3" w:rsidRPr="00F52BBD" w:rsidRDefault="00F13AD8">
      <w:pPr>
        <w:spacing w:after="12" w:line="250" w:lineRule="auto"/>
        <w:ind w:left="591" w:right="672" w:hanging="5"/>
        <w:rPr>
          <w:color w:val="auto"/>
        </w:rPr>
      </w:pPr>
      <w:r w:rsidRPr="00F52BBD">
        <w:rPr>
          <w:color w:val="auto"/>
          <w:sz w:val="20"/>
        </w:rPr>
        <w:t xml:space="preserve">__________________________________________________________________________ </w:t>
      </w:r>
      <w:r w:rsidRPr="00F52BBD">
        <w:rPr>
          <w:color w:val="auto"/>
        </w:rPr>
        <w:t xml:space="preserve"> </w:t>
      </w:r>
    </w:p>
    <w:p w14:paraId="7C28ACC3" w14:textId="77777777" w:rsidR="002B69D3" w:rsidRPr="00F52BBD" w:rsidRDefault="00F13AD8">
      <w:pPr>
        <w:spacing w:after="0" w:line="259" w:lineRule="auto"/>
        <w:ind w:left="576"/>
        <w:jc w:val="left"/>
        <w:rPr>
          <w:color w:val="auto"/>
        </w:rPr>
      </w:pPr>
      <w:r w:rsidRPr="00F52BBD">
        <w:rPr>
          <w:color w:val="auto"/>
          <w:sz w:val="20"/>
        </w:rPr>
        <w:t xml:space="preserve"> </w:t>
      </w:r>
    </w:p>
    <w:p w14:paraId="3F78AEC0" w14:textId="77777777" w:rsidR="002B69D3" w:rsidRPr="00F52BBD" w:rsidRDefault="00F13AD8">
      <w:pPr>
        <w:spacing w:after="11" w:line="259" w:lineRule="auto"/>
        <w:ind w:left="615"/>
        <w:jc w:val="left"/>
        <w:rPr>
          <w:color w:val="auto"/>
        </w:rPr>
      </w:pPr>
      <w:r w:rsidRPr="00F52BBD">
        <w:rPr>
          <w:color w:val="auto"/>
          <w:sz w:val="16"/>
        </w:rPr>
        <w:t xml:space="preserve"> </w:t>
      </w:r>
      <w:r w:rsidRPr="00F52BBD">
        <w:rPr>
          <w:rFonts w:ascii="Calibri" w:eastAsia="Calibri" w:hAnsi="Calibri" w:cs="Calibri"/>
          <w:color w:val="auto"/>
          <w:sz w:val="17"/>
        </w:rPr>
        <w:t xml:space="preserve"> </w:t>
      </w:r>
    </w:p>
    <w:p w14:paraId="51852192" w14:textId="20638689" w:rsidR="002B69D3" w:rsidRPr="00F52BBD" w:rsidRDefault="00F13AD8" w:rsidP="00626575">
      <w:pPr>
        <w:tabs>
          <w:tab w:val="center" w:pos="1448"/>
          <w:tab w:val="center" w:pos="3463"/>
          <w:tab w:val="center" w:pos="4943"/>
          <w:tab w:val="center" w:pos="5665"/>
          <w:tab w:val="center" w:pos="7973"/>
        </w:tabs>
        <w:spacing w:after="0" w:line="259" w:lineRule="auto"/>
        <w:ind w:left="0"/>
        <w:jc w:val="left"/>
        <w:rPr>
          <w:color w:val="auto"/>
        </w:rPr>
      </w:pPr>
      <w:r w:rsidRPr="00F52BBD">
        <w:rPr>
          <w:rFonts w:ascii="Calibri" w:eastAsia="Calibri" w:hAnsi="Calibri" w:cs="Calibri"/>
          <w:color w:val="auto"/>
        </w:rPr>
        <w:tab/>
      </w:r>
      <w:r w:rsidRPr="00F52BBD">
        <w:rPr>
          <w:color w:val="auto"/>
        </w:rPr>
        <w:t xml:space="preserve"> </w:t>
      </w:r>
    </w:p>
    <w:p w14:paraId="7B65B28E" w14:textId="77777777" w:rsidR="002B69D3" w:rsidRPr="00F52BBD" w:rsidRDefault="00F13AD8">
      <w:pPr>
        <w:spacing w:after="0" w:line="259" w:lineRule="auto"/>
        <w:ind w:left="1409"/>
        <w:jc w:val="left"/>
        <w:rPr>
          <w:color w:val="auto"/>
        </w:rPr>
      </w:pPr>
      <w:r w:rsidRPr="00F52BBD">
        <w:rPr>
          <w:color w:val="auto"/>
          <w:sz w:val="20"/>
        </w:rPr>
        <w:t xml:space="preserve"> </w:t>
      </w:r>
      <w:r w:rsidRPr="00F52BBD">
        <w:rPr>
          <w:color w:val="auto"/>
        </w:rPr>
        <w:t xml:space="preserve"> </w:t>
      </w:r>
    </w:p>
    <w:p w14:paraId="671D3C78" w14:textId="061B7D05" w:rsidR="002B69D3" w:rsidRPr="00F52BBD" w:rsidRDefault="002B69D3">
      <w:pPr>
        <w:spacing w:after="9" w:line="259" w:lineRule="auto"/>
        <w:ind w:left="1409"/>
        <w:jc w:val="left"/>
        <w:rPr>
          <w:color w:val="auto"/>
          <w:sz w:val="20"/>
        </w:rPr>
      </w:pPr>
    </w:p>
    <w:p w14:paraId="47BA1D1E" w14:textId="77777777" w:rsidR="00626575" w:rsidRPr="00F52BBD" w:rsidRDefault="00626575">
      <w:pPr>
        <w:spacing w:after="9" w:line="259" w:lineRule="auto"/>
        <w:ind w:left="1409"/>
        <w:jc w:val="left"/>
        <w:rPr>
          <w:color w:val="auto"/>
          <w:sz w:val="20"/>
        </w:rPr>
      </w:pPr>
    </w:p>
    <w:p w14:paraId="5DFECD9E" w14:textId="77777777" w:rsidR="00626575" w:rsidRPr="00F52BBD" w:rsidRDefault="00626575">
      <w:pPr>
        <w:spacing w:after="9" w:line="259" w:lineRule="auto"/>
        <w:ind w:left="1409"/>
        <w:jc w:val="left"/>
        <w:rPr>
          <w:color w:val="auto"/>
          <w:sz w:val="20"/>
        </w:rPr>
      </w:pPr>
    </w:p>
    <w:p w14:paraId="41E98907" w14:textId="77777777" w:rsidR="00626575" w:rsidRPr="00F52BBD" w:rsidRDefault="00626575">
      <w:pPr>
        <w:spacing w:after="9" w:line="259" w:lineRule="auto"/>
        <w:ind w:left="1409"/>
        <w:jc w:val="left"/>
        <w:rPr>
          <w:color w:val="auto"/>
          <w:sz w:val="20"/>
        </w:rPr>
      </w:pPr>
    </w:p>
    <w:p w14:paraId="62D5E8DD" w14:textId="77777777" w:rsidR="00626575" w:rsidRPr="00F52BBD" w:rsidRDefault="00626575">
      <w:pPr>
        <w:spacing w:after="9" w:line="259" w:lineRule="auto"/>
        <w:ind w:left="1409"/>
        <w:jc w:val="left"/>
        <w:rPr>
          <w:color w:val="auto"/>
          <w:sz w:val="20"/>
        </w:rPr>
      </w:pPr>
    </w:p>
    <w:p w14:paraId="6EF1D936" w14:textId="77777777" w:rsidR="00626575" w:rsidRPr="00F52BBD" w:rsidRDefault="00626575">
      <w:pPr>
        <w:spacing w:after="9" w:line="259" w:lineRule="auto"/>
        <w:ind w:left="1409"/>
        <w:jc w:val="left"/>
        <w:rPr>
          <w:color w:val="auto"/>
          <w:sz w:val="20"/>
        </w:rPr>
      </w:pPr>
    </w:p>
    <w:p w14:paraId="2371E4CD" w14:textId="77777777" w:rsidR="00626575" w:rsidRPr="00F52BBD" w:rsidRDefault="00626575">
      <w:pPr>
        <w:spacing w:after="9" w:line="259" w:lineRule="auto"/>
        <w:ind w:left="1409"/>
        <w:jc w:val="left"/>
        <w:rPr>
          <w:color w:val="auto"/>
          <w:sz w:val="20"/>
        </w:rPr>
      </w:pPr>
    </w:p>
    <w:p w14:paraId="0C0D3257" w14:textId="77777777" w:rsidR="00A4382A" w:rsidRPr="00F52BBD" w:rsidRDefault="00A4382A">
      <w:pPr>
        <w:spacing w:after="9" w:line="259" w:lineRule="auto"/>
        <w:ind w:left="1409"/>
        <w:jc w:val="left"/>
        <w:rPr>
          <w:color w:val="auto"/>
          <w:sz w:val="20"/>
        </w:rPr>
      </w:pPr>
    </w:p>
    <w:p w14:paraId="4761E670" w14:textId="77777777" w:rsidR="00A4382A" w:rsidRPr="00F52BBD" w:rsidRDefault="00A4382A">
      <w:pPr>
        <w:spacing w:after="9" w:line="259" w:lineRule="auto"/>
        <w:ind w:left="1409"/>
        <w:jc w:val="left"/>
        <w:rPr>
          <w:color w:val="auto"/>
          <w:sz w:val="20"/>
        </w:rPr>
      </w:pPr>
    </w:p>
    <w:p w14:paraId="7FDD0476" w14:textId="77777777" w:rsidR="00C56C10" w:rsidRPr="00F52BBD" w:rsidRDefault="00C56C10">
      <w:pPr>
        <w:spacing w:after="9" w:line="259" w:lineRule="auto"/>
        <w:ind w:left="1409"/>
        <w:jc w:val="left"/>
        <w:rPr>
          <w:color w:val="auto"/>
          <w:sz w:val="20"/>
        </w:rPr>
      </w:pPr>
    </w:p>
    <w:p w14:paraId="117CE657" w14:textId="77777777" w:rsidR="00C56C10" w:rsidRPr="00F52BBD" w:rsidRDefault="00C56C10">
      <w:pPr>
        <w:spacing w:after="9" w:line="259" w:lineRule="auto"/>
        <w:ind w:left="1409"/>
        <w:jc w:val="left"/>
        <w:rPr>
          <w:color w:val="auto"/>
          <w:sz w:val="20"/>
        </w:rPr>
      </w:pPr>
    </w:p>
    <w:p w14:paraId="4F0025B1" w14:textId="77777777" w:rsidR="00C56C10" w:rsidRPr="00F52BBD" w:rsidRDefault="00C56C10">
      <w:pPr>
        <w:spacing w:after="9" w:line="259" w:lineRule="auto"/>
        <w:ind w:left="1409"/>
        <w:jc w:val="left"/>
        <w:rPr>
          <w:color w:val="auto"/>
          <w:sz w:val="20"/>
        </w:rPr>
      </w:pPr>
    </w:p>
    <w:p w14:paraId="0CC0B2C1" w14:textId="77777777" w:rsidR="00C56C10" w:rsidRPr="00F52BBD" w:rsidRDefault="00C56C10">
      <w:pPr>
        <w:spacing w:after="9" w:line="259" w:lineRule="auto"/>
        <w:ind w:left="1409"/>
        <w:jc w:val="left"/>
        <w:rPr>
          <w:color w:val="auto"/>
          <w:sz w:val="20"/>
        </w:rPr>
      </w:pPr>
    </w:p>
    <w:p w14:paraId="3E2719C8" w14:textId="77777777" w:rsidR="00C56C10" w:rsidRPr="00F52BBD" w:rsidRDefault="00C56C10">
      <w:pPr>
        <w:spacing w:after="9" w:line="259" w:lineRule="auto"/>
        <w:ind w:left="1409"/>
        <w:jc w:val="left"/>
        <w:rPr>
          <w:color w:val="auto"/>
          <w:sz w:val="20"/>
        </w:rPr>
      </w:pPr>
    </w:p>
    <w:p w14:paraId="279FB230" w14:textId="77777777" w:rsidR="00C56C10" w:rsidRPr="00F52BBD" w:rsidRDefault="00C56C10">
      <w:pPr>
        <w:spacing w:after="9" w:line="259" w:lineRule="auto"/>
        <w:ind w:left="1409"/>
        <w:jc w:val="left"/>
        <w:rPr>
          <w:color w:val="auto"/>
          <w:sz w:val="20"/>
        </w:rPr>
      </w:pPr>
    </w:p>
    <w:p w14:paraId="3910D605" w14:textId="77777777" w:rsidR="00C56C10" w:rsidRPr="00F52BBD" w:rsidRDefault="00C56C10">
      <w:pPr>
        <w:spacing w:after="9" w:line="259" w:lineRule="auto"/>
        <w:ind w:left="1409"/>
        <w:jc w:val="left"/>
        <w:rPr>
          <w:color w:val="auto"/>
          <w:sz w:val="20"/>
        </w:rPr>
      </w:pPr>
    </w:p>
    <w:p w14:paraId="5B27CC83" w14:textId="77777777" w:rsidR="00C56C10" w:rsidRPr="00F52BBD" w:rsidRDefault="00C56C10">
      <w:pPr>
        <w:spacing w:after="9" w:line="259" w:lineRule="auto"/>
        <w:ind w:left="1409"/>
        <w:jc w:val="left"/>
        <w:rPr>
          <w:color w:val="auto"/>
          <w:sz w:val="20"/>
        </w:rPr>
      </w:pPr>
    </w:p>
    <w:p w14:paraId="70352690" w14:textId="77777777" w:rsidR="00C56C10" w:rsidRPr="00F52BBD" w:rsidRDefault="00C56C10">
      <w:pPr>
        <w:spacing w:after="9" w:line="259" w:lineRule="auto"/>
        <w:ind w:left="1409"/>
        <w:jc w:val="left"/>
        <w:rPr>
          <w:color w:val="auto"/>
          <w:sz w:val="20"/>
        </w:rPr>
      </w:pPr>
    </w:p>
    <w:p w14:paraId="453E2411" w14:textId="77777777" w:rsidR="00C56C10" w:rsidRPr="00F52BBD" w:rsidRDefault="00C56C10">
      <w:pPr>
        <w:spacing w:after="9" w:line="259" w:lineRule="auto"/>
        <w:ind w:left="1409"/>
        <w:jc w:val="left"/>
        <w:rPr>
          <w:color w:val="auto"/>
          <w:sz w:val="20"/>
        </w:rPr>
      </w:pPr>
    </w:p>
    <w:p w14:paraId="5524863C" w14:textId="77777777" w:rsidR="00C56C10" w:rsidRPr="00F52BBD" w:rsidRDefault="00C56C10">
      <w:pPr>
        <w:spacing w:after="9" w:line="259" w:lineRule="auto"/>
        <w:ind w:left="1409"/>
        <w:jc w:val="left"/>
        <w:rPr>
          <w:color w:val="auto"/>
          <w:sz w:val="20"/>
        </w:rPr>
      </w:pPr>
    </w:p>
    <w:p w14:paraId="7A77116F" w14:textId="77777777" w:rsidR="00C56C10" w:rsidRPr="00F52BBD" w:rsidRDefault="00C56C10">
      <w:pPr>
        <w:spacing w:after="9" w:line="259" w:lineRule="auto"/>
        <w:ind w:left="1409"/>
        <w:jc w:val="left"/>
        <w:rPr>
          <w:color w:val="auto"/>
          <w:sz w:val="20"/>
        </w:rPr>
      </w:pPr>
    </w:p>
    <w:p w14:paraId="1A982D2B" w14:textId="77777777" w:rsidR="00C56C10" w:rsidRPr="00F52BBD" w:rsidRDefault="00C56C10">
      <w:pPr>
        <w:spacing w:after="9" w:line="259" w:lineRule="auto"/>
        <w:ind w:left="1409"/>
        <w:jc w:val="left"/>
        <w:rPr>
          <w:color w:val="auto"/>
          <w:sz w:val="20"/>
        </w:rPr>
      </w:pPr>
    </w:p>
    <w:p w14:paraId="4A14E043" w14:textId="77777777" w:rsidR="00A4382A" w:rsidRPr="00F52BBD" w:rsidRDefault="00A4382A">
      <w:pPr>
        <w:spacing w:after="9" w:line="259" w:lineRule="auto"/>
        <w:ind w:left="1409"/>
        <w:jc w:val="left"/>
        <w:rPr>
          <w:color w:val="auto"/>
          <w:sz w:val="20"/>
        </w:rPr>
      </w:pPr>
    </w:p>
    <w:p w14:paraId="3C3470F9" w14:textId="77777777" w:rsidR="003144FB" w:rsidRPr="00F52BBD" w:rsidRDefault="003144FB" w:rsidP="0025004A">
      <w:pPr>
        <w:pStyle w:val="Heading5"/>
        <w:spacing w:after="12" w:line="249" w:lineRule="auto"/>
        <w:ind w:left="0" w:right="0" w:firstLine="0"/>
        <w:jc w:val="left"/>
        <w:rPr>
          <w:rFonts w:ascii="Century Gothic" w:eastAsia="Century Gothic" w:hAnsi="Century Gothic" w:cs="Century Gothic"/>
          <w:color w:val="auto"/>
          <w:sz w:val="28"/>
          <w:u w:val="single" w:color="000000"/>
        </w:rPr>
      </w:pPr>
    </w:p>
    <w:p w14:paraId="1A3F4854" w14:textId="77777777" w:rsidR="00C56C10" w:rsidRPr="00F52BBD" w:rsidRDefault="00C56C10" w:rsidP="00C56C10">
      <w:pPr>
        <w:rPr>
          <w:color w:val="auto"/>
        </w:rPr>
      </w:pPr>
    </w:p>
    <w:p w14:paraId="427FB2E2" w14:textId="77777777" w:rsidR="00C56C10" w:rsidRPr="00F52BBD" w:rsidRDefault="00C56C10" w:rsidP="00C56C10">
      <w:pPr>
        <w:rPr>
          <w:color w:val="auto"/>
        </w:rPr>
      </w:pPr>
    </w:p>
    <w:p w14:paraId="3325E190" w14:textId="77777777" w:rsidR="00C56C10" w:rsidRPr="00F52BBD" w:rsidRDefault="00C56C10" w:rsidP="00C56C10">
      <w:pPr>
        <w:rPr>
          <w:color w:val="auto"/>
        </w:rPr>
      </w:pPr>
    </w:p>
    <w:p w14:paraId="101CBBDB" w14:textId="77777777" w:rsidR="00C56C10" w:rsidRPr="00F52BBD" w:rsidRDefault="00C56C10" w:rsidP="00C56C10">
      <w:pPr>
        <w:rPr>
          <w:color w:val="auto"/>
        </w:rPr>
      </w:pPr>
    </w:p>
    <w:p w14:paraId="18925990" w14:textId="77777777" w:rsidR="00F63EFD" w:rsidRPr="00F52BBD" w:rsidRDefault="00F63EFD" w:rsidP="00C56C10">
      <w:pPr>
        <w:rPr>
          <w:color w:val="auto"/>
        </w:rPr>
      </w:pPr>
    </w:p>
    <w:p w14:paraId="1CAE7D8F" w14:textId="77777777" w:rsidR="00C56C10" w:rsidRPr="00F52BBD" w:rsidRDefault="00C56C10" w:rsidP="00C56C10">
      <w:pPr>
        <w:rPr>
          <w:color w:val="auto"/>
        </w:rPr>
      </w:pPr>
    </w:p>
    <w:p w14:paraId="15ED59A0" w14:textId="1FD8C97A" w:rsidR="002B69D3" w:rsidRPr="00F52BBD" w:rsidRDefault="00F63EFD" w:rsidP="00F63EFD">
      <w:pPr>
        <w:pStyle w:val="Heading5"/>
        <w:spacing w:after="12" w:line="249" w:lineRule="auto"/>
        <w:ind w:left="2384" w:right="0"/>
        <w:rPr>
          <w:color w:val="auto"/>
        </w:rPr>
      </w:pPr>
      <w:r w:rsidRPr="00F52BBD">
        <w:rPr>
          <w:rFonts w:ascii="Century Gothic" w:eastAsia="Century Gothic" w:hAnsi="Century Gothic" w:cs="Century Gothic"/>
          <w:color w:val="auto"/>
          <w:sz w:val="28"/>
          <w:u w:val="single" w:color="000000"/>
        </w:rPr>
        <w:lastRenderedPageBreak/>
        <w:t xml:space="preserve">  </w:t>
      </w:r>
      <w:r w:rsidR="00D008E7" w:rsidRPr="00F52BBD">
        <w:rPr>
          <w:rFonts w:ascii="Century Gothic" w:eastAsia="Century Gothic" w:hAnsi="Century Gothic" w:cs="Century Gothic"/>
          <w:color w:val="auto"/>
          <w:sz w:val="28"/>
          <w:u w:val="single" w:color="000000"/>
        </w:rPr>
        <w:t>MASILONYANA LOCAL MUNICIPALITY</w:t>
      </w:r>
    </w:p>
    <w:p w14:paraId="4D93FF3A" w14:textId="77777777" w:rsidR="002B69D3" w:rsidRPr="00F52BBD" w:rsidRDefault="00F13AD8">
      <w:pPr>
        <w:spacing w:after="0" w:line="259" w:lineRule="auto"/>
        <w:ind w:left="81"/>
        <w:jc w:val="center"/>
        <w:rPr>
          <w:color w:val="auto"/>
        </w:rPr>
      </w:pPr>
      <w:r w:rsidRPr="00F52BBD">
        <w:rPr>
          <w:b/>
          <w:color w:val="auto"/>
          <w:sz w:val="28"/>
        </w:rPr>
        <w:t xml:space="preserve"> </w:t>
      </w:r>
    </w:p>
    <w:p w14:paraId="612AB07E" w14:textId="00D0E0AE" w:rsidR="008339B6" w:rsidRPr="00F52BBD" w:rsidRDefault="00F66106" w:rsidP="008339B6">
      <w:pPr>
        <w:spacing w:after="144" w:line="254" w:lineRule="auto"/>
        <w:ind w:left="456" w:hanging="10"/>
        <w:rPr>
          <w:color w:val="auto"/>
        </w:rPr>
      </w:pPr>
      <w:r w:rsidRPr="00F52BBD">
        <w:rPr>
          <w:rFonts w:ascii="Century Gothic" w:eastAsia="Century Gothic" w:hAnsi="Century Gothic" w:cs="Century Gothic"/>
          <w:b/>
          <w:color w:val="auto"/>
        </w:rPr>
        <w:t xml:space="preserve">RE-ADVERTISEMENT: </w:t>
      </w:r>
      <w:r w:rsidR="008339B6" w:rsidRPr="00F52BBD">
        <w:rPr>
          <w:rFonts w:ascii="Century Gothic" w:eastAsia="Century Gothic" w:hAnsi="Century Gothic" w:cs="Century Gothic"/>
          <w:b/>
          <w:color w:val="auto"/>
        </w:rPr>
        <w:t>APPOINTMENT OF PANEL OF</w:t>
      </w:r>
      <w:r w:rsidR="00971828" w:rsidRPr="00F52BBD">
        <w:rPr>
          <w:rFonts w:ascii="Century Gothic" w:eastAsia="Century Gothic" w:hAnsi="Century Gothic" w:cs="Century Gothic"/>
          <w:b/>
          <w:color w:val="auto"/>
        </w:rPr>
        <w:t xml:space="preserve"> A MAXIMUM OF </w:t>
      </w:r>
      <w:r w:rsidR="008339B6" w:rsidRPr="00F52BBD">
        <w:rPr>
          <w:rFonts w:ascii="Century Gothic" w:eastAsia="Century Gothic" w:hAnsi="Century Gothic" w:cs="Century Gothic"/>
          <w:b/>
          <w:color w:val="auto"/>
        </w:rPr>
        <w:t>SIX (6) PROFESSIONAL ENGINEERING SERVICES PROVIDERS FOR PROVISION OF PROFESSIONAL SERVICES FOR ROADS AND STORMWATER, FOR A PERIOD OF THREE (3) YEARS</w:t>
      </w:r>
      <w:r w:rsidR="008339B6" w:rsidRPr="00F52BBD">
        <w:rPr>
          <w:rFonts w:ascii="Calibri" w:eastAsia="Calibri" w:hAnsi="Calibri" w:cs="Calibri"/>
          <w:color w:val="auto"/>
          <w:sz w:val="20"/>
        </w:rPr>
        <w:t xml:space="preserve"> </w:t>
      </w:r>
    </w:p>
    <w:p w14:paraId="05FDB2CA" w14:textId="77777777" w:rsidR="002B69D3" w:rsidRPr="00F52BBD" w:rsidRDefault="00F13AD8">
      <w:pPr>
        <w:pStyle w:val="Heading7"/>
        <w:spacing w:after="0"/>
        <w:ind w:left="427" w:right="0"/>
        <w:jc w:val="left"/>
        <w:rPr>
          <w:color w:val="auto"/>
        </w:rPr>
      </w:pPr>
      <w:r w:rsidRPr="00F52BBD">
        <w:rPr>
          <w:rFonts w:ascii="Arial" w:eastAsia="Arial" w:hAnsi="Arial" w:cs="Arial"/>
          <w:color w:val="auto"/>
          <w:sz w:val="22"/>
          <w:shd w:val="clear" w:color="auto" w:fill="D9D9D9"/>
        </w:rPr>
        <w:t>RS0007</w:t>
      </w:r>
      <w:r w:rsidRPr="00F52BBD">
        <w:rPr>
          <w:rFonts w:ascii="Arial" w:eastAsia="Arial" w:hAnsi="Arial" w:cs="Arial"/>
          <w:color w:val="auto"/>
          <w:sz w:val="22"/>
          <w:u w:val="none"/>
          <w:shd w:val="clear" w:color="auto" w:fill="D9D9D9"/>
        </w:rPr>
        <w:t xml:space="preserve">     </w:t>
      </w:r>
      <w:r w:rsidRPr="00F52BBD">
        <w:rPr>
          <w:rFonts w:ascii="Arial" w:eastAsia="Arial" w:hAnsi="Arial" w:cs="Arial"/>
          <w:color w:val="auto"/>
          <w:sz w:val="24"/>
          <w:u w:val="none"/>
          <w:shd w:val="clear" w:color="auto" w:fill="D9D9D9"/>
        </w:rPr>
        <w:t xml:space="preserve">DECLARATION OF INTEREST                                                          MBD 4 </w:t>
      </w:r>
    </w:p>
    <w:p w14:paraId="70C0A255" w14:textId="77777777" w:rsidR="002B69D3" w:rsidRPr="00F52BBD" w:rsidRDefault="00F13AD8">
      <w:pPr>
        <w:spacing w:after="14" w:line="259" w:lineRule="auto"/>
        <w:ind w:left="1376"/>
        <w:jc w:val="left"/>
        <w:rPr>
          <w:color w:val="auto"/>
        </w:rPr>
      </w:pPr>
      <w:r w:rsidRPr="00F52BBD">
        <w:rPr>
          <w:color w:val="auto"/>
        </w:rPr>
        <w:t xml:space="preserve"> </w:t>
      </w:r>
    </w:p>
    <w:p w14:paraId="29208480" w14:textId="77777777" w:rsidR="002B69D3" w:rsidRPr="00F52BBD" w:rsidRDefault="00F13AD8" w:rsidP="00A7703E">
      <w:pPr>
        <w:numPr>
          <w:ilvl w:val="0"/>
          <w:numId w:val="10"/>
        </w:numPr>
        <w:ind w:right="726" w:hanging="569"/>
        <w:rPr>
          <w:color w:val="auto"/>
        </w:rPr>
      </w:pPr>
      <w:r w:rsidRPr="00F52BBD">
        <w:rPr>
          <w:color w:val="auto"/>
        </w:rPr>
        <w:t xml:space="preserve">No Tender will be accepted from persons in the service of the state.  </w:t>
      </w:r>
    </w:p>
    <w:p w14:paraId="5F87F272" w14:textId="77777777" w:rsidR="002B69D3" w:rsidRPr="00F52BBD" w:rsidRDefault="00F13AD8">
      <w:pPr>
        <w:spacing w:after="0" w:line="259" w:lineRule="auto"/>
        <w:ind w:left="656"/>
        <w:jc w:val="left"/>
        <w:rPr>
          <w:color w:val="auto"/>
        </w:rPr>
      </w:pPr>
      <w:r w:rsidRPr="00F52BBD">
        <w:rPr>
          <w:color w:val="auto"/>
          <w:sz w:val="21"/>
        </w:rPr>
        <w:t xml:space="preserve"> </w:t>
      </w:r>
      <w:r w:rsidRPr="00F52BBD">
        <w:rPr>
          <w:color w:val="auto"/>
        </w:rPr>
        <w:t xml:space="preserve"> </w:t>
      </w:r>
    </w:p>
    <w:p w14:paraId="7D6CF858" w14:textId="3489A05A" w:rsidR="002B69D3" w:rsidRPr="00F52BBD" w:rsidRDefault="00F13AD8" w:rsidP="00A7703E">
      <w:pPr>
        <w:numPr>
          <w:ilvl w:val="0"/>
          <w:numId w:val="10"/>
        </w:numPr>
        <w:ind w:right="726" w:hanging="569"/>
        <w:rPr>
          <w:color w:val="auto"/>
        </w:rPr>
      </w:pPr>
      <w:r w:rsidRPr="00F52BBD">
        <w:rPr>
          <w:color w:val="auto"/>
        </w:rPr>
        <w:t xml:space="preserve">Any person, having a kinship with persons in the service of the state, including a blood relationship, may make an offer or offers in terms of this invitation to Tender. In view of possible allegations of </w:t>
      </w:r>
      <w:r w:rsidR="00F66106" w:rsidRPr="00F52BBD">
        <w:rPr>
          <w:color w:val="auto"/>
        </w:rPr>
        <w:t>favouritism</w:t>
      </w:r>
      <w:r w:rsidRPr="00F52BBD">
        <w:rPr>
          <w:color w:val="auto"/>
        </w:rPr>
        <w:t xml:space="preserve">, should the resulting Tender, or part thereof, be awarded to persons connected with or related to persons in service of the state, it is required that the Service Provider or their authorized representative declare their position in relation to the evaluating/adjudicating authority and/or take an oath declaring his/her interest.  </w:t>
      </w:r>
    </w:p>
    <w:p w14:paraId="58804E9D" w14:textId="77777777" w:rsidR="002B69D3" w:rsidRPr="00F52BBD" w:rsidRDefault="00F13AD8">
      <w:pPr>
        <w:spacing w:after="0" w:line="259" w:lineRule="auto"/>
        <w:ind w:left="656"/>
        <w:jc w:val="left"/>
        <w:rPr>
          <w:color w:val="auto"/>
        </w:rPr>
      </w:pPr>
      <w:r w:rsidRPr="00F52BBD">
        <w:rPr>
          <w:color w:val="auto"/>
        </w:rPr>
        <w:t xml:space="preserve">  </w:t>
      </w:r>
    </w:p>
    <w:p w14:paraId="4D54C69C" w14:textId="77777777" w:rsidR="002B69D3" w:rsidRPr="00F52BBD" w:rsidRDefault="00F13AD8" w:rsidP="00A7703E">
      <w:pPr>
        <w:numPr>
          <w:ilvl w:val="0"/>
          <w:numId w:val="10"/>
        </w:numPr>
        <w:ind w:right="726" w:hanging="569"/>
        <w:rPr>
          <w:color w:val="auto"/>
        </w:rPr>
      </w:pPr>
      <w:proofErr w:type="gramStart"/>
      <w:r w:rsidRPr="00F52BBD">
        <w:rPr>
          <w:color w:val="auto"/>
        </w:rPr>
        <w:t>In order to</w:t>
      </w:r>
      <w:proofErr w:type="gramEnd"/>
      <w:r w:rsidRPr="00F52BBD">
        <w:rPr>
          <w:color w:val="auto"/>
        </w:rPr>
        <w:t xml:space="preserve"> give effect to the above, the following questionnaire must be completed and submitted with the Tender.  </w:t>
      </w:r>
    </w:p>
    <w:p w14:paraId="485425E3" w14:textId="77777777" w:rsidR="002B69D3" w:rsidRPr="00F52BBD" w:rsidRDefault="00F13AD8">
      <w:pPr>
        <w:spacing w:after="28" w:line="259" w:lineRule="auto"/>
        <w:ind w:left="656"/>
        <w:jc w:val="left"/>
        <w:rPr>
          <w:color w:val="auto"/>
        </w:rPr>
      </w:pPr>
      <w:r w:rsidRPr="00F52BBD">
        <w:rPr>
          <w:color w:val="auto"/>
        </w:rPr>
        <w:t xml:space="preserve">  </w:t>
      </w:r>
    </w:p>
    <w:p w14:paraId="5F3E5FC9" w14:textId="77777777" w:rsidR="002B69D3" w:rsidRPr="00F52BBD" w:rsidRDefault="00F13AD8" w:rsidP="00A7703E">
      <w:pPr>
        <w:numPr>
          <w:ilvl w:val="1"/>
          <w:numId w:val="10"/>
        </w:numPr>
        <w:ind w:right="15" w:hanging="722"/>
        <w:rPr>
          <w:color w:val="auto"/>
        </w:rPr>
      </w:pPr>
      <w:r w:rsidRPr="00F52BBD">
        <w:rPr>
          <w:color w:val="auto"/>
        </w:rPr>
        <w:t xml:space="preserve">Full Name: </w:t>
      </w:r>
      <w:proofErr w:type="gramStart"/>
      <w:r w:rsidRPr="00F52BBD">
        <w:rPr>
          <w:color w:val="auto"/>
        </w:rPr>
        <w:t xml:space="preserve"> ..</w:t>
      </w:r>
      <w:proofErr w:type="gramEnd"/>
      <w:r w:rsidRPr="00F52BBD">
        <w:rPr>
          <w:color w:val="auto"/>
        </w:rPr>
        <w:t>………………………………</w:t>
      </w:r>
      <w:proofErr w:type="gramStart"/>
      <w:r w:rsidRPr="00F52BBD">
        <w:rPr>
          <w:color w:val="auto"/>
        </w:rPr>
        <w:t>…..</w:t>
      </w:r>
      <w:proofErr w:type="gramEnd"/>
      <w:r w:rsidRPr="00F52BBD">
        <w:rPr>
          <w:color w:val="auto"/>
        </w:rPr>
        <w:t xml:space="preserve">……………………………………………  </w:t>
      </w:r>
    </w:p>
    <w:p w14:paraId="76ED988E" w14:textId="77777777" w:rsidR="002B69D3" w:rsidRPr="00F52BBD" w:rsidRDefault="00F13AD8">
      <w:pPr>
        <w:spacing w:after="19" w:line="259" w:lineRule="auto"/>
        <w:ind w:left="656"/>
        <w:jc w:val="left"/>
        <w:rPr>
          <w:color w:val="auto"/>
        </w:rPr>
      </w:pPr>
      <w:r w:rsidRPr="00F52BBD">
        <w:rPr>
          <w:color w:val="auto"/>
        </w:rPr>
        <w:t xml:space="preserve">   </w:t>
      </w:r>
    </w:p>
    <w:p w14:paraId="14026711" w14:textId="77777777" w:rsidR="002B69D3" w:rsidRPr="00F52BBD" w:rsidRDefault="00F13AD8" w:rsidP="00A7703E">
      <w:pPr>
        <w:numPr>
          <w:ilvl w:val="1"/>
          <w:numId w:val="10"/>
        </w:numPr>
        <w:ind w:right="15" w:hanging="722"/>
        <w:rPr>
          <w:color w:val="auto"/>
        </w:rPr>
      </w:pPr>
      <w:r w:rsidRPr="00F52BBD">
        <w:rPr>
          <w:color w:val="auto"/>
        </w:rPr>
        <w:t>Identity Number: ……</w:t>
      </w:r>
      <w:proofErr w:type="gramStart"/>
      <w:r w:rsidRPr="00F52BBD">
        <w:rPr>
          <w:color w:val="auto"/>
        </w:rPr>
        <w:t>…..</w:t>
      </w:r>
      <w:proofErr w:type="gramEnd"/>
      <w:r w:rsidRPr="00F52BBD">
        <w:rPr>
          <w:color w:val="auto"/>
        </w:rPr>
        <w:t xml:space="preserve">…………………………………………………………………  </w:t>
      </w:r>
    </w:p>
    <w:p w14:paraId="3B38A4CF" w14:textId="77777777" w:rsidR="002B69D3" w:rsidRPr="00F52BBD" w:rsidRDefault="00F13AD8">
      <w:pPr>
        <w:spacing w:after="19" w:line="259" w:lineRule="auto"/>
        <w:ind w:left="656"/>
        <w:jc w:val="left"/>
        <w:rPr>
          <w:color w:val="auto"/>
        </w:rPr>
      </w:pPr>
      <w:r w:rsidRPr="00F52BBD">
        <w:rPr>
          <w:color w:val="auto"/>
        </w:rPr>
        <w:t xml:space="preserve"> </w:t>
      </w:r>
      <w:r w:rsidRPr="00F52BBD">
        <w:rPr>
          <w:color w:val="auto"/>
          <w:sz w:val="21"/>
        </w:rPr>
        <w:t xml:space="preserve"> </w:t>
      </w:r>
      <w:r w:rsidRPr="00F52BBD">
        <w:rPr>
          <w:color w:val="auto"/>
        </w:rPr>
        <w:t xml:space="preserve"> </w:t>
      </w:r>
    </w:p>
    <w:p w14:paraId="0717646E" w14:textId="77777777" w:rsidR="002B69D3" w:rsidRPr="00F52BBD" w:rsidRDefault="00F13AD8" w:rsidP="00A7703E">
      <w:pPr>
        <w:numPr>
          <w:ilvl w:val="1"/>
          <w:numId w:val="10"/>
        </w:numPr>
        <w:spacing w:after="538"/>
        <w:ind w:right="15" w:hanging="722"/>
        <w:rPr>
          <w:color w:val="auto"/>
        </w:rPr>
      </w:pPr>
      <w:r w:rsidRPr="00F52BBD">
        <w:rPr>
          <w:color w:val="auto"/>
        </w:rPr>
        <w:t xml:space="preserve">Company Registration Number:  ………………………………………………………  </w:t>
      </w:r>
    </w:p>
    <w:p w14:paraId="27749186" w14:textId="77777777" w:rsidR="002B69D3" w:rsidRPr="00F52BBD" w:rsidRDefault="00F13AD8" w:rsidP="00A7703E">
      <w:pPr>
        <w:numPr>
          <w:ilvl w:val="1"/>
          <w:numId w:val="10"/>
        </w:numPr>
        <w:spacing w:after="545"/>
        <w:ind w:right="15" w:hanging="722"/>
        <w:rPr>
          <w:color w:val="auto"/>
        </w:rPr>
      </w:pPr>
      <w:r w:rsidRPr="00F52BBD">
        <w:rPr>
          <w:color w:val="auto"/>
        </w:rPr>
        <w:t>Tax Reference Number:   ……….………………</w:t>
      </w:r>
      <w:proofErr w:type="gramStart"/>
      <w:r w:rsidRPr="00F52BBD">
        <w:rPr>
          <w:color w:val="auto"/>
        </w:rPr>
        <w:t>…..</w:t>
      </w:r>
      <w:proofErr w:type="gramEnd"/>
      <w:r w:rsidRPr="00F52BBD">
        <w:rPr>
          <w:color w:val="auto"/>
        </w:rPr>
        <w:t xml:space="preserve">……………………………………  </w:t>
      </w:r>
    </w:p>
    <w:p w14:paraId="3DFF990C" w14:textId="77777777" w:rsidR="002B69D3" w:rsidRPr="00F52BBD" w:rsidRDefault="00F13AD8" w:rsidP="00A7703E">
      <w:pPr>
        <w:numPr>
          <w:ilvl w:val="1"/>
          <w:numId w:val="10"/>
        </w:numPr>
        <w:ind w:right="15" w:hanging="722"/>
        <w:rPr>
          <w:color w:val="auto"/>
        </w:rPr>
      </w:pPr>
      <w:r w:rsidRPr="00F52BBD">
        <w:rPr>
          <w:color w:val="auto"/>
        </w:rPr>
        <w:t>VAT Registration Number:  …</w:t>
      </w:r>
      <w:proofErr w:type="gramStart"/>
      <w:r w:rsidRPr="00F52BBD">
        <w:rPr>
          <w:color w:val="auto"/>
        </w:rPr>
        <w:t>…..</w:t>
      </w:r>
      <w:proofErr w:type="gramEnd"/>
      <w:r w:rsidRPr="00F52BBD">
        <w:rPr>
          <w:color w:val="auto"/>
        </w:rPr>
        <w:t xml:space="preserve">………………………………………………………  </w:t>
      </w:r>
    </w:p>
    <w:p w14:paraId="119F3342" w14:textId="77777777" w:rsidR="002B69D3" w:rsidRPr="00F52BBD" w:rsidRDefault="00F13AD8">
      <w:pPr>
        <w:spacing w:after="25" w:line="259" w:lineRule="auto"/>
        <w:ind w:left="656"/>
        <w:jc w:val="left"/>
        <w:rPr>
          <w:color w:val="auto"/>
        </w:rPr>
      </w:pPr>
      <w:r w:rsidRPr="00F52BBD">
        <w:rPr>
          <w:color w:val="auto"/>
          <w:sz w:val="21"/>
        </w:rPr>
        <w:t xml:space="preserve"> </w:t>
      </w:r>
      <w:r w:rsidRPr="00F52BBD">
        <w:rPr>
          <w:color w:val="auto"/>
        </w:rPr>
        <w:t xml:space="preserve"> </w:t>
      </w:r>
    </w:p>
    <w:p w14:paraId="237E32E9" w14:textId="77777777" w:rsidR="002B69D3" w:rsidRPr="00F52BBD" w:rsidRDefault="00F13AD8" w:rsidP="00A7703E">
      <w:pPr>
        <w:numPr>
          <w:ilvl w:val="1"/>
          <w:numId w:val="10"/>
        </w:numPr>
        <w:ind w:right="15" w:hanging="722"/>
        <w:rPr>
          <w:color w:val="auto"/>
        </w:rPr>
      </w:pPr>
      <w:r w:rsidRPr="00F52BBD">
        <w:rPr>
          <w:color w:val="auto"/>
        </w:rPr>
        <w:t xml:space="preserve">Are you presently in the service of the state                                            </w:t>
      </w:r>
      <w:r w:rsidRPr="00F52BBD">
        <w:rPr>
          <w:b/>
          <w:color w:val="auto"/>
        </w:rPr>
        <w:t>YES / NO</w:t>
      </w:r>
      <w:r w:rsidRPr="00F52BBD">
        <w:rPr>
          <w:color w:val="auto"/>
        </w:rPr>
        <w:t xml:space="preserve">  </w:t>
      </w:r>
    </w:p>
    <w:p w14:paraId="3B73D682" w14:textId="77777777" w:rsidR="002B69D3" w:rsidRPr="00F52BBD" w:rsidRDefault="00F13AD8">
      <w:pPr>
        <w:spacing w:after="189" w:line="259" w:lineRule="auto"/>
        <w:ind w:left="656"/>
        <w:jc w:val="left"/>
        <w:rPr>
          <w:color w:val="auto"/>
        </w:rPr>
      </w:pPr>
      <w:r w:rsidRPr="00F52BBD">
        <w:rPr>
          <w:b/>
          <w:color w:val="auto"/>
        </w:rPr>
        <w:t xml:space="preserve"> </w:t>
      </w:r>
      <w:r w:rsidRPr="00F52BBD">
        <w:rPr>
          <w:color w:val="auto"/>
        </w:rPr>
        <w:t xml:space="preserve"> </w:t>
      </w:r>
    </w:p>
    <w:p w14:paraId="65F9061A" w14:textId="77777777" w:rsidR="002B69D3" w:rsidRPr="00F52BBD" w:rsidRDefault="00F13AD8">
      <w:pPr>
        <w:ind w:left="656" w:right="15" w:firstLine="151"/>
        <w:rPr>
          <w:color w:val="auto"/>
        </w:rPr>
      </w:pPr>
      <w:r w:rsidRPr="00F52BBD">
        <w:rPr>
          <w:color w:val="auto"/>
        </w:rPr>
        <w:t xml:space="preserve">3.6.1 If so, furnish particulars. </w:t>
      </w:r>
      <w:proofErr w:type="gramStart"/>
      <w:r w:rsidRPr="00F52BBD">
        <w:rPr>
          <w:color w:val="auto"/>
        </w:rPr>
        <w:t xml:space="preserve"> ..</w:t>
      </w:r>
      <w:proofErr w:type="gramEnd"/>
      <w:r w:rsidRPr="00F52BBD">
        <w:rPr>
          <w:color w:val="auto"/>
        </w:rPr>
        <w:t>…………………………………………………………</w:t>
      </w:r>
      <w:proofErr w:type="gramStart"/>
      <w:r w:rsidRPr="00F52BBD">
        <w:rPr>
          <w:color w:val="auto"/>
        </w:rPr>
        <w:t>…..</w:t>
      </w:r>
      <w:proofErr w:type="gramEnd"/>
      <w:r w:rsidRPr="00F52BBD">
        <w:rPr>
          <w:color w:val="auto"/>
        </w:rPr>
        <w:t xml:space="preserve">   …………………………………………………………………………………………………..  </w:t>
      </w:r>
    </w:p>
    <w:p w14:paraId="1D6BFB39" w14:textId="77777777" w:rsidR="002B69D3" w:rsidRPr="00F52BBD" w:rsidRDefault="00F13AD8">
      <w:pPr>
        <w:spacing w:after="0" w:line="259" w:lineRule="auto"/>
        <w:ind w:left="656"/>
        <w:jc w:val="left"/>
        <w:rPr>
          <w:color w:val="auto"/>
        </w:rPr>
      </w:pPr>
      <w:r w:rsidRPr="00F52BBD">
        <w:rPr>
          <w:color w:val="auto"/>
        </w:rPr>
        <w:t xml:space="preserve">  </w:t>
      </w:r>
    </w:p>
    <w:p w14:paraId="52918323" w14:textId="77777777" w:rsidR="002B69D3" w:rsidRPr="00F52BBD" w:rsidRDefault="00F13AD8">
      <w:pPr>
        <w:ind w:left="917" w:right="15"/>
        <w:rPr>
          <w:color w:val="auto"/>
        </w:rPr>
      </w:pPr>
      <w:r w:rsidRPr="00F52BBD">
        <w:rPr>
          <w:color w:val="auto"/>
        </w:rPr>
        <w:t xml:space="preserve">If so, furnish particulars.  </w:t>
      </w:r>
    </w:p>
    <w:p w14:paraId="3360AFDB" w14:textId="77777777" w:rsidR="002B69D3" w:rsidRPr="00F52BBD" w:rsidRDefault="00F13AD8">
      <w:pPr>
        <w:ind w:left="656" w:right="15"/>
        <w:rPr>
          <w:color w:val="auto"/>
        </w:rPr>
      </w:pPr>
      <w:r w:rsidRPr="00F52BBD">
        <w:rPr>
          <w:color w:val="auto"/>
          <w:sz w:val="21"/>
        </w:rPr>
        <w:t xml:space="preserve"> </w:t>
      </w:r>
      <w:r w:rsidRPr="00F52BBD">
        <w:rPr>
          <w:color w:val="auto"/>
        </w:rPr>
        <w:t xml:space="preserve">………………………………………………………………….   ………………………………………………………………….  </w:t>
      </w:r>
    </w:p>
    <w:p w14:paraId="1F472BBE" w14:textId="77777777" w:rsidR="002B69D3" w:rsidRPr="00F52BBD" w:rsidRDefault="00F13AD8">
      <w:pPr>
        <w:spacing w:after="12" w:line="269" w:lineRule="auto"/>
        <w:ind w:left="989" w:right="4847" w:hanging="182"/>
        <w:rPr>
          <w:color w:val="auto"/>
        </w:rPr>
      </w:pPr>
      <w:r w:rsidRPr="00F52BBD">
        <w:rPr>
          <w:rFonts w:ascii="Times New Roman" w:eastAsia="Times New Roman" w:hAnsi="Times New Roman" w:cs="Times New Roman"/>
          <w:color w:val="auto"/>
          <w:sz w:val="20"/>
        </w:rPr>
        <w:t>MSCM Regulations: “in the service of the state” means to be – (a)</w:t>
      </w:r>
      <w:r w:rsidRPr="00F52BBD">
        <w:rPr>
          <w:color w:val="auto"/>
          <w:sz w:val="20"/>
        </w:rPr>
        <w:t xml:space="preserve"> </w:t>
      </w:r>
      <w:r w:rsidRPr="00F52BBD">
        <w:rPr>
          <w:rFonts w:ascii="Times New Roman" w:eastAsia="Times New Roman" w:hAnsi="Times New Roman" w:cs="Times New Roman"/>
          <w:color w:val="auto"/>
          <w:sz w:val="20"/>
        </w:rPr>
        <w:t xml:space="preserve">a member of – </w:t>
      </w:r>
      <w:r w:rsidRPr="00F52BBD">
        <w:rPr>
          <w:color w:val="auto"/>
        </w:rPr>
        <w:t xml:space="preserve"> </w:t>
      </w:r>
    </w:p>
    <w:p w14:paraId="0865E0EF" w14:textId="77777777" w:rsidR="002B69D3" w:rsidRPr="00F52BBD" w:rsidRDefault="00F13AD8" w:rsidP="00A7703E">
      <w:pPr>
        <w:numPr>
          <w:ilvl w:val="2"/>
          <w:numId w:val="10"/>
        </w:numPr>
        <w:spacing w:after="12" w:line="269" w:lineRule="auto"/>
        <w:ind w:right="827" w:hanging="566"/>
        <w:rPr>
          <w:color w:val="auto"/>
        </w:rPr>
      </w:pPr>
      <w:r w:rsidRPr="00F52BBD">
        <w:rPr>
          <w:rFonts w:ascii="Times New Roman" w:eastAsia="Times New Roman" w:hAnsi="Times New Roman" w:cs="Times New Roman"/>
          <w:color w:val="auto"/>
          <w:sz w:val="20"/>
        </w:rPr>
        <w:t xml:space="preserve">any municipal </w:t>
      </w:r>
      <w:proofErr w:type="gramStart"/>
      <w:r w:rsidRPr="00F52BBD">
        <w:rPr>
          <w:rFonts w:ascii="Times New Roman" w:eastAsia="Times New Roman" w:hAnsi="Times New Roman" w:cs="Times New Roman"/>
          <w:color w:val="auto"/>
          <w:sz w:val="20"/>
        </w:rPr>
        <w:t>council;</w:t>
      </w:r>
      <w:proofErr w:type="gramEnd"/>
      <w:r w:rsidRPr="00F52BBD">
        <w:rPr>
          <w:rFonts w:ascii="Times New Roman" w:eastAsia="Times New Roman" w:hAnsi="Times New Roman" w:cs="Times New Roman"/>
          <w:color w:val="auto"/>
          <w:sz w:val="20"/>
        </w:rPr>
        <w:t xml:space="preserve"> </w:t>
      </w:r>
      <w:r w:rsidRPr="00F52BBD">
        <w:rPr>
          <w:color w:val="auto"/>
        </w:rPr>
        <w:t xml:space="preserve"> </w:t>
      </w:r>
    </w:p>
    <w:p w14:paraId="4772DA2F" w14:textId="77777777" w:rsidR="002B69D3" w:rsidRPr="00F52BBD" w:rsidRDefault="00F13AD8" w:rsidP="00A7703E">
      <w:pPr>
        <w:numPr>
          <w:ilvl w:val="2"/>
          <w:numId w:val="10"/>
        </w:numPr>
        <w:spacing w:after="12" w:line="269" w:lineRule="auto"/>
        <w:ind w:right="827" w:hanging="566"/>
        <w:rPr>
          <w:color w:val="auto"/>
        </w:rPr>
      </w:pPr>
      <w:r w:rsidRPr="00F52BBD">
        <w:rPr>
          <w:rFonts w:ascii="Times New Roman" w:eastAsia="Times New Roman" w:hAnsi="Times New Roman" w:cs="Times New Roman"/>
          <w:color w:val="auto"/>
          <w:sz w:val="20"/>
        </w:rPr>
        <w:t xml:space="preserve">any provincial legislature; or </w:t>
      </w:r>
      <w:r w:rsidRPr="00F52BBD">
        <w:rPr>
          <w:color w:val="auto"/>
        </w:rPr>
        <w:t xml:space="preserve"> </w:t>
      </w:r>
    </w:p>
    <w:p w14:paraId="1C29211B" w14:textId="77777777" w:rsidR="002B69D3" w:rsidRPr="00F52BBD" w:rsidRDefault="00F13AD8" w:rsidP="00A7703E">
      <w:pPr>
        <w:numPr>
          <w:ilvl w:val="2"/>
          <w:numId w:val="10"/>
        </w:numPr>
        <w:spacing w:after="12" w:line="269" w:lineRule="auto"/>
        <w:ind w:right="827" w:hanging="566"/>
        <w:rPr>
          <w:color w:val="auto"/>
        </w:rPr>
      </w:pPr>
      <w:r w:rsidRPr="00F52BBD">
        <w:rPr>
          <w:rFonts w:ascii="Times New Roman" w:eastAsia="Times New Roman" w:hAnsi="Times New Roman" w:cs="Times New Roman"/>
          <w:color w:val="auto"/>
          <w:sz w:val="20"/>
        </w:rPr>
        <w:t xml:space="preserve">the national Assembly or the national Council of </w:t>
      </w:r>
      <w:proofErr w:type="gramStart"/>
      <w:r w:rsidRPr="00F52BBD">
        <w:rPr>
          <w:rFonts w:ascii="Times New Roman" w:eastAsia="Times New Roman" w:hAnsi="Times New Roman" w:cs="Times New Roman"/>
          <w:color w:val="auto"/>
          <w:sz w:val="20"/>
        </w:rPr>
        <w:t>provinces;</w:t>
      </w:r>
      <w:proofErr w:type="gramEnd"/>
      <w:r w:rsidRPr="00F52BBD">
        <w:rPr>
          <w:rFonts w:ascii="Times New Roman" w:eastAsia="Times New Roman" w:hAnsi="Times New Roman" w:cs="Times New Roman"/>
          <w:color w:val="auto"/>
          <w:sz w:val="20"/>
        </w:rPr>
        <w:t xml:space="preserve"> </w:t>
      </w:r>
      <w:r w:rsidRPr="00F52BBD">
        <w:rPr>
          <w:color w:val="auto"/>
        </w:rPr>
        <w:t xml:space="preserve"> </w:t>
      </w:r>
    </w:p>
    <w:p w14:paraId="70E7CF17" w14:textId="77777777" w:rsidR="002B69D3" w:rsidRPr="00F52BBD" w:rsidRDefault="00F13AD8" w:rsidP="00A7703E">
      <w:pPr>
        <w:numPr>
          <w:ilvl w:val="0"/>
          <w:numId w:val="11"/>
        </w:numPr>
        <w:spacing w:after="12" w:line="269" w:lineRule="auto"/>
        <w:ind w:right="827" w:hanging="360"/>
        <w:rPr>
          <w:color w:val="auto"/>
        </w:rPr>
      </w:pPr>
      <w:r w:rsidRPr="00F52BBD">
        <w:rPr>
          <w:rFonts w:ascii="Times New Roman" w:eastAsia="Times New Roman" w:hAnsi="Times New Roman" w:cs="Times New Roman"/>
          <w:color w:val="auto"/>
          <w:sz w:val="20"/>
        </w:rPr>
        <w:t xml:space="preserve">a member of the board of directors of any municipal </w:t>
      </w:r>
      <w:proofErr w:type="gramStart"/>
      <w:r w:rsidRPr="00F52BBD">
        <w:rPr>
          <w:rFonts w:ascii="Times New Roman" w:eastAsia="Times New Roman" w:hAnsi="Times New Roman" w:cs="Times New Roman"/>
          <w:color w:val="auto"/>
          <w:sz w:val="20"/>
        </w:rPr>
        <w:t>entity;</w:t>
      </w:r>
      <w:proofErr w:type="gramEnd"/>
      <w:r w:rsidRPr="00F52BBD">
        <w:rPr>
          <w:rFonts w:ascii="Times New Roman" w:eastAsia="Times New Roman" w:hAnsi="Times New Roman" w:cs="Times New Roman"/>
          <w:color w:val="auto"/>
          <w:sz w:val="20"/>
        </w:rPr>
        <w:t xml:space="preserve"> </w:t>
      </w:r>
      <w:r w:rsidRPr="00F52BBD">
        <w:rPr>
          <w:color w:val="auto"/>
        </w:rPr>
        <w:t xml:space="preserve"> </w:t>
      </w:r>
    </w:p>
    <w:p w14:paraId="08008DBC" w14:textId="77777777" w:rsidR="002B69D3" w:rsidRPr="00F52BBD" w:rsidRDefault="00F13AD8" w:rsidP="00A7703E">
      <w:pPr>
        <w:numPr>
          <w:ilvl w:val="0"/>
          <w:numId w:val="11"/>
        </w:numPr>
        <w:spacing w:after="12" w:line="269" w:lineRule="auto"/>
        <w:ind w:right="827" w:hanging="360"/>
        <w:rPr>
          <w:color w:val="auto"/>
        </w:rPr>
      </w:pPr>
      <w:r w:rsidRPr="00F52BBD">
        <w:rPr>
          <w:rFonts w:ascii="Times New Roman" w:eastAsia="Times New Roman" w:hAnsi="Times New Roman" w:cs="Times New Roman"/>
          <w:color w:val="auto"/>
          <w:sz w:val="20"/>
        </w:rPr>
        <w:t xml:space="preserve">an official of any MUNICIPALITY or municipal </w:t>
      </w:r>
      <w:proofErr w:type="gramStart"/>
      <w:r w:rsidRPr="00F52BBD">
        <w:rPr>
          <w:rFonts w:ascii="Times New Roman" w:eastAsia="Times New Roman" w:hAnsi="Times New Roman" w:cs="Times New Roman"/>
          <w:color w:val="auto"/>
          <w:sz w:val="20"/>
        </w:rPr>
        <w:t>entity;</w:t>
      </w:r>
      <w:proofErr w:type="gramEnd"/>
      <w:r w:rsidRPr="00F52BBD">
        <w:rPr>
          <w:rFonts w:ascii="Times New Roman" w:eastAsia="Times New Roman" w:hAnsi="Times New Roman" w:cs="Times New Roman"/>
          <w:color w:val="auto"/>
          <w:sz w:val="20"/>
        </w:rPr>
        <w:t xml:space="preserve"> </w:t>
      </w:r>
      <w:r w:rsidRPr="00F52BBD">
        <w:rPr>
          <w:color w:val="auto"/>
        </w:rPr>
        <w:t xml:space="preserve"> </w:t>
      </w:r>
    </w:p>
    <w:p w14:paraId="184A19D3" w14:textId="77777777" w:rsidR="002B69D3" w:rsidRPr="00F52BBD" w:rsidRDefault="00F13AD8" w:rsidP="00A7703E">
      <w:pPr>
        <w:numPr>
          <w:ilvl w:val="0"/>
          <w:numId w:val="11"/>
        </w:numPr>
        <w:spacing w:after="12" w:line="269" w:lineRule="auto"/>
        <w:ind w:right="827" w:hanging="360"/>
        <w:rPr>
          <w:color w:val="auto"/>
        </w:rPr>
      </w:pPr>
      <w:r w:rsidRPr="00F52BBD">
        <w:rPr>
          <w:rFonts w:ascii="Times New Roman" w:eastAsia="Times New Roman" w:hAnsi="Times New Roman" w:cs="Times New Roman"/>
          <w:color w:val="auto"/>
          <w:sz w:val="20"/>
        </w:rPr>
        <w:t>an employee of any national or provincial department, national or provincial public entity or constitutional institution within the meaning of the Public Finance Management Act, 1999 (Act No.1 of 1999); (e)</w:t>
      </w:r>
      <w:r w:rsidRPr="00F52BBD">
        <w:rPr>
          <w:color w:val="auto"/>
          <w:sz w:val="20"/>
        </w:rPr>
        <w:t xml:space="preserve"> </w:t>
      </w:r>
      <w:r w:rsidRPr="00F52BBD">
        <w:rPr>
          <w:rFonts w:ascii="Times New Roman" w:eastAsia="Times New Roman" w:hAnsi="Times New Roman" w:cs="Times New Roman"/>
          <w:color w:val="auto"/>
          <w:sz w:val="20"/>
        </w:rPr>
        <w:t>a member of the accounting authority of any national or provincial public entity; or (f)</w:t>
      </w:r>
      <w:r w:rsidRPr="00F52BBD">
        <w:rPr>
          <w:color w:val="auto"/>
          <w:sz w:val="20"/>
        </w:rPr>
        <w:t xml:space="preserve"> </w:t>
      </w:r>
      <w:r w:rsidRPr="00F52BBD">
        <w:rPr>
          <w:rFonts w:ascii="Times New Roman" w:eastAsia="Times New Roman" w:hAnsi="Times New Roman" w:cs="Times New Roman"/>
          <w:color w:val="auto"/>
          <w:sz w:val="20"/>
        </w:rPr>
        <w:t xml:space="preserve">an employee of Parliament or a provincial legislature. </w:t>
      </w:r>
      <w:r w:rsidRPr="00F52BBD">
        <w:rPr>
          <w:color w:val="auto"/>
        </w:rPr>
        <w:t xml:space="preserve"> </w:t>
      </w:r>
    </w:p>
    <w:p w14:paraId="6DCD73CA" w14:textId="77777777" w:rsidR="002B69D3" w:rsidRPr="00F52BBD" w:rsidRDefault="00F13AD8">
      <w:pPr>
        <w:spacing w:after="0" w:line="259" w:lineRule="auto"/>
        <w:ind w:left="1335"/>
        <w:jc w:val="left"/>
        <w:rPr>
          <w:color w:val="auto"/>
        </w:rPr>
      </w:pPr>
      <w:r w:rsidRPr="00F52BBD">
        <w:rPr>
          <w:color w:val="auto"/>
        </w:rPr>
        <w:lastRenderedPageBreak/>
        <w:t xml:space="preserve"> </w:t>
      </w:r>
    </w:p>
    <w:tbl>
      <w:tblPr>
        <w:tblStyle w:val="TableGrid"/>
        <w:tblW w:w="8580" w:type="dxa"/>
        <w:tblInd w:w="687" w:type="dxa"/>
        <w:tblLook w:val="04A0" w:firstRow="1" w:lastRow="0" w:firstColumn="1" w:lastColumn="0" w:noHBand="0" w:noVBand="1"/>
      </w:tblPr>
      <w:tblGrid>
        <w:gridCol w:w="6450"/>
        <w:gridCol w:w="528"/>
        <w:gridCol w:w="1602"/>
      </w:tblGrid>
      <w:tr w:rsidR="00F52BBD" w:rsidRPr="00F52BBD" w14:paraId="7371EC24" w14:textId="77777777">
        <w:trPr>
          <w:trHeight w:val="254"/>
        </w:trPr>
        <w:tc>
          <w:tcPr>
            <w:tcW w:w="6978" w:type="dxa"/>
            <w:gridSpan w:val="2"/>
            <w:tcBorders>
              <w:top w:val="nil"/>
              <w:left w:val="nil"/>
              <w:bottom w:val="nil"/>
              <w:right w:val="nil"/>
            </w:tcBorders>
          </w:tcPr>
          <w:p w14:paraId="7DDFF8CD" w14:textId="4E7A2F38" w:rsidR="002B69D3" w:rsidRPr="00F52BBD" w:rsidRDefault="00F13AD8">
            <w:pPr>
              <w:tabs>
                <w:tab w:val="center" w:pos="4676"/>
              </w:tabs>
              <w:spacing w:after="0" w:line="259" w:lineRule="auto"/>
              <w:ind w:left="0"/>
              <w:jc w:val="left"/>
              <w:rPr>
                <w:color w:val="auto"/>
              </w:rPr>
            </w:pPr>
            <w:r w:rsidRPr="00F52BBD">
              <w:rPr>
                <w:color w:val="auto"/>
              </w:rPr>
              <w:t xml:space="preserve">Do have any </w:t>
            </w:r>
            <w:r w:rsidR="00F52BBD" w:rsidRPr="00F52BBD">
              <w:rPr>
                <w:color w:val="auto"/>
              </w:rPr>
              <w:t>relationship</w:t>
            </w:r>
            <w:r w:rsidR="00F52BBD" w:rsidRPr="00F52BBD">
              <w:rPr>
                <w:rFonts w:ascii="Times New Roman" w:eastAsia="Times New Roman" w:hAnsi="Times New Roman" w:cs="Times New Roman"/>
                <w:color w:val="auto"/>
                <w:sz w:val="20"/>
              </w:rPr>
              <w:t xml:space="preserve"> </w:t>
            </w:r>
            <w:r w:rsidR="00F52BBD" w:rsidRPr="00F52BBD">
              <w:rPr>
                <w:rFonts w:ascii="Times New Roman" w:eastAsia="Times New Roman" w:hAnsi="Times New Roman" w:cs="Times New Roman"/>
                <w:color w:val="auto"/>
                <w:sz w:val="20"/>
              </w:rPr>
              <w:tab/>
            </w:r>
            <w:r w:rsidRPr="00F52BBD">
              <w:rPr>
                <w:color w:val="auto"/>
              </w:rPr>
              <w:t xml:space="preserve"> (family, friend, other) with persons in </w:t>
            </w:r>
            <w:r w:rsidRPr="00F52BBD">
              <w:rPr>
                <w:rFonts w:ascii="Times New Roman" w:eastAsia="Times New Roman" w:hAnsi="Times New Roman" w:cs="Times New Roman"/>
                <w:color w:val="auto"/>
              </w:rPr>
              <w:t xml:space="preserve"> </w:t>
            </w:r>
            <w:r w:rsidRPr="00F52BBD">
              <w:rPr>
                <w:color w:val="auto"/>
              </w:rPr>
              <w:t xml:space="preserve"> </w:t>
            </w:r>
          </w:p>
        </w:tc>
        <w:tc>
          <w:tcPr>
            <w:tcW w:w="1602" w:type="dxa"/>
            <w:vMerge w:val="restart"/>
            <w:tcBorders>
              <w:top w:val="nil"/>
              <w:left w:val="nil"/>
              <w:bottom w:val="nil"/>
              <w:right w:val="nil"/>
            </w:tcBorders>
          </w:tcPr>
          <w:p w14:paraId="1458CA62" w14:textId="77777777" w:rsidR="002B69D3" w:rsidRPr="00F52BBD" w:rsidRDefault="00F13AD8">
            <w:pPr>
              <w:spacing w:after="453" w:line="259" w:lineRule="auto"/>
              <w:ind w:left="0"/>
              <w:jc w:val="left"/>
              <w:rPr>
                <w:color w:val="auto"/>
              </w:rPr>
            </w:pPr>
            <w:r w:rsidRPr="00F52BBD">
              <w:rPr>
                <w:b/>
                <w:color w:val="auto"/>
              </w:rPr>
              <w:t xml:space="preserve"> </w:t>
            </w:r>
          </w:p>
          <w:p w14:paraId="2D58D976" w14:textId="77777777" w:rsidR="002B69D3" w:rsidRPr="00F52BBD" w:rsidRDefault="00F13AD8">
            <w:pPr>
              <w:spacing w:after="453" w:line="259" w:lineRule="auto"/>
              <w:ind w:left="0"/>
              <w:jc w:val="left"/>
              <w:rPr>
                <w:color w:val="auto"/>
              </w:rPr>
            </w:pPr>
            <w:r w:rsidRPr="00F52BBD">
              <w:rPr>
                <w:b/>
                <w:color w:val="auto"/>
              </w:rPr>
              <w:t xml:space="preserve"> </w:t>
            </w:r>
          </w:p>
          <w:p w14:paraId="12C38FD7" w14:textId="563B05DF" w:rsidR="002B69D3" w:rsidRPr="00F52BBD" w:rsidRDefault="00F13AD8" w:rsidP="00626575">
            <w:pPr>
              <w:spacing w:after="458" w:line="259" w:lineRule="auto"/>
              <w:ind w:left="0"/>
              <w:jc w:val="left"/>
              <w:rPr>
                <w:color w:val="auto"/>
              </w:rPr>
            </w:pPr>
            <w:r w:rsidRPr="00F52BBD">
              <w:rPr>
                <w:b/>
                <w:color w:val="auto"/>
              </w:rPr>
              <w:t>YES / NO</w:t>
            </w:r>
            <w:r w:rsidRPr="00F52BBD">
              <w:rPr>
                <w:color w:val="auto"/>
              </w:rPr>
              <w:t xml:space="preserve"> </w:t>
            </w:r>
          </w:p>
        </w:tc>
      </w:tr>
      <w:tr w:rsidR="00F52BBD" w:rsidRPr="00F52BBD" w14:paraId="01E01831" w14:textId="77777777">
        <w:trPr>
          <w:trHeight w:val="2170"/>
        </w:trPr>
        <w:tc>
          <w:tcPr>
            <w:tcW w:w="6450" w:type="dxa"/>
            <w:tcBorders>
              <w:top w:val="nil"/>
              <w:left w:val="nil"/>
              <w:bottom w:val="nil"/>
              <w:right w:val="nil"/>
            </w:tcBorders>
          </w:tcPr>
          <w:p w14:paraId="747D1464" w14:textId="77777777" w:rsidR="002B69D3" w:rsidRPr="00F52BBD" w:rsidRDefault="00F13AD8">
            <w:pPr>
              <w:spacing w:after="252" w:line="240" w:lineRule="auto"/>
              <w:ind w:left="230"/>
              <w:jc w:val="left"/>
              <w:rPr>
                <w:color w:val="auto"/>
              </w:rPr>
            </w:pPr>
            <w:r w:rsidRPr="00F52BBD">
              <w:rPr>
                <w:color w:val="auto"/>
              </w:rPr>
              <w:t xml:space="preserve">the service of the state and who may be involved with the evaluation and or adjudication of this Tender?  </w:t>
            </w:r>
          </w:p>
          <w:p w14:paraId="63FA88F7" w14:textId="3E1AC4B4" w:rsidR="002B69D3" w:rsidRPr="00F52BBD" w:rsidRDefault="00F13AD8" w:rsidP="00626575">
            <w:pPr>
              <w:spacing w:after="0" w:line="259" w:lineRule="auto"/>
              <w:ind w:left="230"/>
              <w:jc w:val="left"/>
              <w:rPr>
                <w:color w:val="auto"/>
              </w:rPr>
            </w:pPr>
            <w:r w:rsidRPr="00F52BBD">
              <w:rPr>
                <w:color w:val="auto"/>
              </w:rPr>
              <w:t xml:space="preserve">If so, furnish particulars. </w:t>
            </w:r>
          </w:p>
        </w:tc>
        <w:tc>
          <w:tcPr>
            <w:tcW w:w="528" w:type="dxa"/>
            <w:tcBorders>
              <w:top w:val="nil"/>
              <w:left w:val="nil"/>
              <w:bottom w:val="nil"/>
              <w:right w:val="nil"/>
            </w:tcBorders>
          </w:tcPr>
          <w:p w14:paraId="1D6558FA" w14:textId="77777777" w:rsidR="002B69D3" w:rsidRPr="00F52BBD" w:rsidRDefault="002B69D3">
            <w:pPr>
              <w:spacing w:after="160" w:line="259" w:lineRule="auto"/>
              <w:ind w:left="0"/>
              <w:jc w:val="left"/>
              <w:rPr>
                <w:color w:val="auto"/>
              </w:rPr>
            </w:pPr>
          </w:p>
        </w:tc>
        <w:tc>
          <w:tcPr>
            <w:tcW w:w="0" w:type="auto"/>
            <w:vMerge/>
            <w:tcBorders>
              <w:top w:val="nil"/>
              <w:left w:val="nil"/>
              <w:bottom w:val="nil"/>
              <w:right w:val="nil"/>
            </w:tcBorders>
          </w:tcPr>
          <w:p w14:paraId="54134237" w14:textId="77777777" w:rsidR="002B69D3" w:rsidRPr="00F52BBD" w:rsidRDefault="002B69D3">
            <w:pPr>
              <w:spacing w:after="160" w:line="259" w:lineRule="auto"/>
              <w:ind w:left="0"/>
              <w:jc w:val="left"/>
              <w:rPr>
                <w:color w:val="auto"/>
              </w:rPr>
            </w:pPr>
          </w:p>
        </w:tc>
      </w:tr>
      <w:tr w:rsidR="00F52BBD" w:rsidRPr="00F52BBD" w14:paraId="3DF61AEF" w14:textId="77777777">
        <w:trPr>
          <w:trHeight w:val="2642"/>
        </w:trPr>
        <w:tc>
          <w:tcPr>
            <w:tcW w:w="6450" w:type="dxa"/>
            <w:tcBorders>
              <w:top w:val="nil"/>
              <w:left w:val="nil"/>
              <w:bottom w:val="nil"/>
              <w:right w:val="nil"/>
            </w:tcBorders>
            <w:vAlign w:val="bottom"/>
          </w:tcPr>
          <w:p w14:paraId="0D0CCBF9" w14:textId="77777777" w:rsidR="002B69D3" w:rsidRPr="00F52BBD" w:rsidRDefault="00F13AD8" w:rsidP="00626575">
            <w:pPr>
              <w:spacing w:after="256" w:line="275" w:lineRule="auto"/>
              <w:ind w:left="0"/>
              <w:jc w:val="left"/>
              <w:rPr>
                <w:color w:val="auto"/>
              </w:rPr>
            </w:pPr>
            <w:r w:rsidRPr="00F52BBD">
              <w:rPr>
                <w:color w:val="auto"/>
              </w:rPr>
              <w:t xml:space="preserve">Are you, aware of any relationship (family, friend, other) between a Service Provider and any persons in the service of the state who may be involved with the evaluation and or adjudication of this Tender?  </w:t>
            </w:r>
          </w:p>
          <w:p w14:paraId="3EF9BD77" w14:textId="77777777" w:rsidR="002B69D3" w:rsidRPr="00F52BBD" w:rsidRDefault="00F13AD8">
            <w:pPr>
              <w:spacing w:after="0" w:line="259" w:lineRule="auto"/>
              <w:ind w:left="230"/>
              <w:jc w:val="left"/>
              <w:rPr>
                <w:color w:val="auto"/>
              </w:rPr>
            </w:pPr>
            <w:r w:rsidRPr="00F52BBD">
              <w:rPr>
                <w:color w:val="auto"/>
              </w:rPr>
              <w:t xml:space="preserve">If so, furnish particulars.  </w:t>
            </w:r>
          </w:p>
          <w:p w14:paraId="0DE65CEF" w14:textId="77777777" w:rsidR="002B69D3" w:rsidRPr="00F52BBD" w:rsidRDefault="00F13AD8">
            <w:pPr>
              <w:spacing w:after="0" w:line="259" w:lineRule="auto"/>
              <w:ind w:left="230"/>
              <w:jc w:val="left"/>
              <w:rPr>
                <w:color w:val="auto"/>
              </w:rPr>
            </w:pPr>
            <w:r w:rsidRPr="00F52BBD">
              <w:rPr>
                <w:color w:val="auto"/>
              </w:rPr>
              <w:t xml:space="preserve">………………………………………………………………….  </w:t>
            </w:r>
          </w:p>
          <w:p w14:paraId="0E0B92D9" w14:textId="77777777" w:rsidR="00A4382A" w:rsidRPr="00F52BBD" w:rsidRDefault="00A4382A">
            <w:pPr>
              <w:spacing w:after="0" w:line="259" w:lineRule="auto"/>
              <w:ind w:left="0"/>
              <w:jc w:val="left"/>
              <w:rPr>
                <w:rFonts w:ascii="Times New Roman" w:eastAsia="Times New Roman" w:hAnsi="Times New Roman" w:cs="Times New Roman"/>
                <w:color w:val="auto"/>
              </w:rPr>
            </w:pPr>
          </w:p>
          <w:p w14:paraId="5987F7CB" w14:textId="1AF6EF3E"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rPr>
              <w:t xml:space="preserve"> </w:t>
            </w:r>
            <w:r w:rsidR="00A4382A" w:rsidRPr="00F52BBD">
              <w:rPr>
                <w:color w:val="auto"/>
              </w:rPr>
              <w:t xml:space="preserve">   </w:t>
            </w:r>
            <w:r w:rsidRPr="00F52BBD">
              <w:rPr>
                <w:color w:val="auto"/>
              </w:rPr>
              <w:t>……………………………………………………………</w:t>
            </w:r>
            <w:r w:rsidR="00A4382A" w:rsidRPr="00F52BBD">
              <w:rPr>
                <w:color w:val="auto"/>
              </w:rPr>
              <w:t>…</w:t>
            </w:r>
            <w:r w:rsidRPr="00F52BBD">
              <w:rPr>
                <w:color w:val="auto"/>
              </w:rPr>
              <w:t xml:space="preserve">….  </w:t>
            </w:r>
          </w:p>
        </w:tc>
        <w:tc>
          <w:tcPr>
            <w:tcW w:w="528" w:type="dxa"/>
            <w:tcBorders>
              <w:top w:val="nil"/>
              <w:left w:val="nil"/>
              <w:bottom w:val="nil"/>
              <w:right w:val="nil"/>
            </w:tcBorders>
          </w:tcPr>
          <w:p w14:paraId="5039FEB6" w14:textId="77777777" w:rsidR="002B69D3" w:rsidRPr="00F52BBD" w:rsidRDefault="00F13AD8">
            <w:pPr>
              <w:spacing w:after="0" w:line="259" w:lineRule="auto"/>
              <w:ind w:left="170"/>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tc>
        <w:tc>
          <w:tcPr>
            <w:tcW w:w="1602" w:type="dxa"/>
            <w:tcBorders>
              <w:top w:val="nil"/>
              <w:left w:val="nil"/>
              <w:bottom w:val="nil"/>
              <w:right w:val="nil"/>
            </w:tcBorders>
          </w:tcPr>
          <w:p w14:paraId="5BED6F65" w14:textId="77777777" w:rsidR="002B69D3" w:rsidRPr="00F52BBD" w:rsidRDefault="00F13AD8">
            <w:pPr>
              <w:spacing w:after="456" w:line="259" w:lineRule="auto"/>
              <w:ind w:left="0"/>
              <w:jc w:val="left"/>
              <w:rPr>
                <w:color w:val="auto"/>
              </w:rPr>
            </w:pPr>
            <w:r w:rsidRPr="00F52BBD">
              <w:rPr>
                <w:b/>
                <w:color w:val="auto"/>
              </w:rPr>
              <w:t xml:space="preserve"> </w:t>
            </w:r>
          </w:p>
          <w:p w14:paraId="3ED76962" w14:textId="77777777" w:rsidR="002B69D3" w:rsidRPr="00F52BBD" w:rsidRDefault="00F13AD8">
            <w:pPr>
              <w:spacing w:after="455" w:line="259" w:lineRule="auto"/>
              <w:ind w:left="0"/>
              <w:jc w:val="left"/>
              <w:rPr>
                <w:color w:val="auto"/>
              </w:rPr>
            </w:pPr>
            <w:r w:rsidRPr="00F52BBD">
              <w:rPr>
                <w:b/>
                <w:color w:val="auto"/>
              </w:rPr>
              <w:t>YES / NO</w:t>
            </w:r>
            <w:r w:rsidRPr="00F52BBD">
              <w:rPr>
                <w:color w:val="auto"/>
              </w:rPr>
              <w:t xml:space="preserve">  </w:t>
            </w:r>
          </w:p>
          <w:p w14:paraId="68F29975" w14:textId="77777777" w:rsidR="002B69D3" w:rsidRPr="00F52BBD" w:rsidRDefault="00F13AD8">
            <w:pPr>
              <w:spacing w:after="0" w:line="259" w:lineRule="auto"/>
              <w:ind w:left="0"/>
              <w:rPr>
                <w:color w:val="auto"/>
              </w:rPr>
            </w:pPr>
            <w:r w:rsidRPr="00F52BBD">
              <w:rPr>
                <w:color w:val="auto"/>
              </w:rPr>
              <w:t xml:space="preserve">………………… </w:t>
            </w:r>
          </w:p>
        </w:tc>
      </w:tr>
      <w:tr w:rsidR="00F52BBD" w:rsidRPr="00F52BBD" w14:paraId="4F04CC1B" w14:textId="77777777">
        <w:trPr>
          <w:trHeight w:val="2509"/>
        </w:trPr>
        <w:tc>
          <w:tcPr>
            <w:tcW w:w="6450" w:type="dxa"/>
            <w:tcBorders>
              <w:top w:val="nil"/>
              <w:left w:val="nil"/>
              <w:bottom w:val="nil"/>
              <w:right w:val="nil"/>
            </w:tcBorders>
            <w:vAlign w:val="bottom"/>
          </w:tcPr>
          <w:p w14:paraId="25741F36" w14:textId="77777777" w:rsidR="002B69D3" w:rsidRPr="00F52BBD" w:rsidRDefault="00F13AD8">
            <w:pPr>
              <w:spacing w:after="684" w:line="275" w:lineRule="auto"/>
              <w:ind w:left="230"/>
              <w:jc w:val="left"/>
              <w:rPr>
                <w:color w:val="auto"/>
              </w:rPr>
            </w:pPr>
            <w:r w:rsidRPr="00F52BBD">
              <w:rPr>
                <w:color w:val="auto"/>
              </w:rPr>
              <w:t xml:space="preserve">Are any of the company’s directors, managers, </w:t>
            </w:r>
            <w:proofErr w:type="gramStart"/>
            <w:r w:rsidRPr="00F52BBD">
              <w:rPr>
                <w:color w:val="auto"/>
              </w:rPr>
              <w:t>principle</w:t>
            </w:r>
            <w:proofErr w:type="gramEnd"/>
            <w:r w:rsidRPr="00F52BBD">
              <w:rPr>
                <w:color w:val="auto"/>
              </w:rPr>
              <w:t xml:space="preserve"> shareholders or stakeholders in service of the state?  </w:t>
            </w:r>
          </w:p>
          <w:p w14:paraId="72DE3308" w14:textId="77777777" w:rsidR="002B69D3" w:rsidRPr="00F52BBD" w:rsidRDefault="00F13AD8">
            <w:pPr>
              <w:spacing w:after="16" w:line="259" w:lineRule="auto"/>
              <w:ind w:left="230"/>
              <w:jc w:val="left"/>
              <w:rPr>
                <w:color w:val="auto"/>
              </w:rPr>
            </w:pPr>
            <w:r w:rsidRPr="00F52BBD">
              <w:rPr>
                <w:color w:val="auto"/>
              </w:rPr>
              <w:t xml:space="preserve">If so, furnish particulars.  </w:t>
            </w:r>
          </w:p>
          <w:p w14:paraId="501741E4" w14:textId="683096B1" w:rsidR="002B69D3" w:rsidRPr="00F52BBD" w:rsidRDefault="00F13AD8" w:rsidP="00626575">
            <w:pPr>
              <w:spacing w:after="0" w:line="259" w:lineRule="auto"/>
              <w:ind w:left="230"/>
              <w:jc w:val="left"/>
              <w:rPr>
                <w:color w:val="auto"/>
              </w:rPr>
            </w:pPr>
            <w:r w:rsidRPr="00F52BBD">
              <w:rPr>
                <w:color w:val="auto"/>
              </w:rPr>
              <w:t xml:space="preserve">……………………………………………………………….  </w:t>
            </w:r>
          </w:p>
        </w:tc>
        <w:tc>
          <w:tcPr>
            <w:tcW w:w="528" w:type="dxa"/>
            <w:tcBorders>
              <w:top w:val="nil"/>
              <w:left w:val="nil"/>
              <w:bottom w:val="nil"/>
              <w:right w:val="nil"/>
            </w:tcBorders>
          </w:tcPr>
          <w:p w14:paraId="274795E8" w14:textId="77777777" w:rsidR="002B69D3" w:rsidRPr="00F52BBD" w:rsidRDefault="00F13AD8">
            <w:pPr>
              <w:spacing w:after="0" w:line="259" w:lineRule="auto"/>
              <w:ind w:left="170"/>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tc>
        <w:tc>
          <w:tcPr>
            <w:tcW w:w="1602" w:type="dxa"/>
            <w:tcBorders>
              <w:top w:val="nil"/>
              <w:left w:val="nil"/>
              <w:bottom w:val="nil"/>
              <w:right w:val="nil"/>
            </w:tcBorders>
          </w:tcPr>
          <w:p w14:paraId="63D3CA4D" w14:textId="274DC399" w:rsidR="002B69D3" w:rsidRPr="00F52BBD" w:rsidRDefault="00F13AD8" w:rsidP="00626575">
            <w:pPr>
              <w:spacing w:after="453" w:line="259" w:lineRule="auto"/>
              <w:ind w:left="0"/>
              <w:jc w:val="left"/>
              <w:rPr>
                <w:color w:val="auto"/>
              </w:rPr>
            </w:pPr>
            <w:r w:rsidRPr="00F52BBD">
              <w:rPr>
                <w:b/>
                <w:color w:val="auto"/>
              </w:rPr>
              <w:t>YES / NO</w:t>
            </w:r>
            <w:r w:rsidRPr="00F52BBD">
              <w:rPr>
                <w:color w:val="auto"/>
              </w:rPr>
              <w:t xml:space="preserve">   </w:t>
            </w:r>
          </w:p>
        </w:tc>
      </w:tr>
      <w:tr w:rsidR="00F52BBD" w:rsidRPr="00F52BBD" w14:paraId="56D34F70" w14:textId="77777777">
        <w:trPr>
          <w:trHeight w:val="397"/>
        </w:trPr>
        <w:tc>
          <w:tcPr>
            <w:tcW w:w="6450" w:type="dxa"/>
            <w:tcBorders>
              <w:top w:val="nil"/>
              <w:left w:val="nil"/>
              <w:bottom w:val="nil"/>
              <w:right w:val="nil"/>
            </w:tcBorders>
            <w:vAlign w:val="bottom"/>
          </w:tcPr>
          <w:p w14:paraId="061711C3" w14:textId="77777777" w:rsidR="002B69D3" w:rsidRPr="00F52BBD" w:rsidRDefault="00F13AD8">
            <w:pPr>
              <w:spacing w:after="0" w:line="259" w:lineRule="auto"/>
              <w:ind w:left="230"/>
              <w:jc w:val="left"/>
              <w:rPr>
                <w:color w:val="auto"/>
              </w:rPr>
            </w:pPr>
            <w:r w:rsidRPr="00F52BBD">
              <w:rPr>
                <w:color w:val="auto"/>
              </w:rPr>
              <w:t xml:space="preserve">Are any spouse, child or parent of the company’s  </w:t>
            </w:r>
          </w:p>
        </w:tc>
        <w:tc>
          <w:tcPr>
            <w:tcW w:w="528" w:type="dxa"/>
            <w:tcBorders>
              <w:top w:val="nil"/>
              <w:left w:val="nil"/>
              <w:bottom w:val="nil"/>
              <w:right w:val="nil"/>
            </w:tcBorders>
          </w:tcPr>
          <w:p w14:paraId="3E11132C" w14:textId="77777777" w:rsidR="002B69D3" w:rsidRPr="00F52BBD" w:rsidRDefault="002B69D3">
            <w:pPr>
              <w:spacing w:after="160" w:line="259" w:lineRule="auto"/>
              <w:ind w:left="0"/>
              <w:jc w:val="left"/>
              <w:rPr>
                <w:color w:val="auto"/>
              </w:rPr>
            </w:pPr>
          </w:p>
        </w:tc>
        <w:tc>
          <w:tcPr>
            <w:tcW w:w="1602" w:type="dxa"/>
            <w:tcBorders>
              <w:top w:val="nil"/>
              <w:left w:val="nil"/>
              <w:bottom w:val="nil"/>
              <w:right w:val="nil"/>
            </w:tcBorders>
          </w:tcPr>
          <w:p w14:paraId="301954B4" w14:textId="77777777" w:rsidR="002B69D3" w:rsidRPr="00F52BBD" w:rsidRDefault="00F13AD8">
            <w:pPr>
              <w:spacing w:after="0" w:line="259" w:lineRule="auto"/>
              <w:ind w:left="0"/>
              <w:jc w:val="left"/>
              <w:rPr>
                <w:color w:val="auto"/>
              </w:rPr>
            </w:pPr>
            <w:r w:rsidRPr="00F52BBD">
              <w:rPr>
                <w:b/>
                <w:color w:val="auto"/>
              </w:rPr>
              <w:t>YES / NO</w:t>
            </w:r>
            <w:r w:rsidRPr="00F52BBD">
              <w:rPr>
                <w:color w:val="auto"/>
              </w:rPr>
              <w:t xml:space="preserve">  </w:t>
            </w:r>
          </w:p>
        </w:tc>
      </w:tr>
    </w:tbl>
    <w:p w14:paraId="039B518F" w14:textId="77777777" w:rsidR="002B69D3" w:rsidRPr="00F52BBD" w:rsidRDefault="00F13AD8">
      <w:pPr>
        <w:ind w:left="917" w:right="15"/>
        <w:rPr>
          <w:color w:val="auto"/>
        </w:rPr>
      </w:pPr>
      <w:r w:rsidRPr="00F52BBD">
        <w:rPr>
          <w:color w:val="auto"/>
        </w:rPr>
        <w:t xml:space="preserve">directors, managers, </w:t>
      </w:r>
      <w:proofErr w:type="gramStart"/>
      <w:r w:rsidRPr="00F52BBD">
        <w:rPr>
          <w:color w:val="auto"/>
        </w:rPr>
        <w:t>principle</w:t>
      </w:r>
      <w:proofErr w:type="gramEnd"/>
      <w:r w:rsidRPr="00F52BBD">
        <w:rPr>
          <w:color w:val="auto"/>
        </w:rPr>
        <w:t xml:space="preserve"> shareholders or stakeholders in </w:t>
      </w:r>
    </w:p>
    <w:p w14:paraId="78949491" w14:textId="77777777" w:rsidR="002B69D3" w:rsidRPr="00F52BBD" w:rsidRDefault="00F13AD8">
      <w:pPr>
        <w:spacing w:after="26"/>
        <w:ind w:left="4256" w:right="1703" w:hanging="3339"/>
        <w:rPr>
          <w:color w:val="auto"/>
        </w:rPr>
      </w:pPr>
      <w:r w:rsidRPr="00F52BBD">
        <w:rPr>
          <w:color w:val="auto"/>
        </w:rPr>
        <w:t xml:space="preserve">service of the </w:t>
      </w:r>
      <w:proofErr w:type="gramStart"/>
      <w:r w:rsidRPr="00F52BBD">
        <w:rPr>
          <w:color w:val="auto"/>
        </w:rPr>
        <w:t xml:space="preserve">state  </w:t>
      </w:r>
      <w:r w:rsidRPr="00F52BBD">
        <w:rPr>
          <w:color w:val="auto"/>
        </w:rPr>
        <w:tab/>
      </w:r>
      <w:proofErr w:type="gramEnd"/>
      <w:r w:rsidRPr="00F52BBD">
        <w:rPr>
          <w:rFonts w:ascii="Times New Roman" w:eastAsia="Times New Roman" w:hAnsi="Times New Roman" w:cs="Times New Roman"/>
          <w:color w:val="auto"/>
        </w:rPr>
        <w:t xml:space="preserve"> </w:t>
      </w:r>
      <w:r w:rsidRPr="00F52BBD">
        <w:rPr>
          <w:color w:val="auto"/>
        </w:rPr>
        <w:t xml:space="preserve">      </w:t>
      </w:r>
      <w:r w:rsidRPr="00F52BBD">
        <w:rPr>
          <w:color w:val="auto"/>
        </w:rPr>
        <w:tab/>
        <w:t xml:space="preserve"> </w:t>
      </w:r>
      <w:r w:rsidRPr="00F52BBD">
        <w:rPr>
          <w:color w:val="auto"/>
        </w:rPr>
        <w:tab/>
        <w:t xml:space="preserve">    </w:t>
      </w:r>
      <w:r w:rsidRPr="00F52BBD">
        <w:rPr>
          <w:color w:val="auto"/>
        </w:rPr>
        <w:tab/>
        <w:t xml:space="preserve"> </w:t>
      </w:r>
      <w:r w:rsidRPr="00F52BBD">
        <w:rPr>
          <w:color w:val="auto"/>
        </w:rPr>
        <w:tab/>
        <w:t xml:space="preserve">…………………  </w:t>
      </w:r>
    </w:p>
    <w:p w14:paraId="771472A9" w14:textId="77777777" w:rsidR="002B69D3" w:rsidRPr="00F52BBD" w:rsidRDefault="00F13AD8">
      <w:pPr>
        <w:tabs>
          <w:tab w:val="center" w:pos="682"/>
          <w:tab w:val="center" w:pos="4188"/>
        </w:tabs>
        <w:ind w:left="0"/>
        <w:jc w:val="left"/>
        <w:rPr>
          <w:color w:val="auto"/>
        </w:rPr>
      </w:pPr>
      <w:r w:rsidRPr="00F52BBD">
        <w:rPr>
          <w:rFonts w:ascii="Calibri" w:eastAsia="Calibri" w:hAnsi="Calibri" w:cs="Calibri"/>
          <w:color w:val="auto"/>
        </w:rPr>
        <w:tab/>
      </w:r>
      <w:r w:rsidRPr="00F52BBD">
        <w:rPr>
          <w:rFonts w:ascii="Times New Roman" w:eastAsia="Times New Roman" w:hAnsi="Times New Roman" w:cs="Times New Roman"/>
          <w:color w:val="auto"/>
          <w:sz w:val="10"/>
        </w:rPr>
        <w:t xml:space="preserve"> </w:t>
      </w:r>
      <w:r w:rsidRPr="00F52BBD">
        <w:rPr>
          <w:color w:val="auto"/>
        </w:rPr>
        <w:t xml:space="preserve">4.  </w:t>
      </w:r>
      <w:r w:rsidRPr="00F52BBD">
        <w:rPr>
          <w:color w:val="auto"/>
        </w:rPr>
        <w:tab/>
        <w:t xml:space="preserve">Full details of directors / trustees / members / shareholders.  </w:t>
      </w:r>
    </w:p>
    <w:tbl>
      <w:tblPr>
        <w:tblStyle w:val="TableGrid"/>
        <w:tblW w:w="9710" w:type="dxa"/>
        <w:tblInd w:w="666" w:type="dxa"/>
        <w:tblCellMar>
          <w:top w:w="57" w:type="dxa"/>
          <w:left w:w="6" w:type="dxa"/>
          <w:right w:w="94" w:type="dxa"/>
        </w:tblCellMar>
        <w:tblLook w:val="04A0" w:firstRow="1" w:lastRow="0" w:firstColumn="1" w:lastColumn="0" w:noHBand="0" w:noVBand="1"/>
      </w:tblPr>
      <w:tblGrid>
        <w:gridCol w:w="3843"/>
        <w:gridCol w:w="4019"/>
        <w:gridCol w:w="1848"/>
      </w:tblGrid>
      <w:tr w:rsidR="00F52BBD" w:rsidRPr="00F52BBD" w14:paraId="3199B423" w14:textId="77777777">
        <w:trPr>
          <w:trHeight w:val="564"/>
        </w:trPr>
        <w:tc>
          <w:tcPr>
            <w:tcW w:w="3843" w:type="dxa"/>
            <w:tcBorders>
              <w:top w:val="single" w:sz="5" w:space="0" w:color="000000"/>
              <w:left w:val="single" w:sz="5" w:space="0" w:color="000000"/>
              <w:bottom w:val="single" w:sz="5" w:space="0" w:color="000000"/>
              <w:right w:val="single" w:sz="5" w:space="0" w:color="000000"/>
            </w:tcBorders>
            <w:vAlign w:val="center"/>
          </w:tcPr>
          <w:p w14:paraId="667FC47D" w14:textId="77777777" w:rsidR="002B69D3" w:rsidRPr="00F52BBD" w:rsidRDefault="00F13AD8">
            <w:pPr>
              <w:spacing w:after="0" w:line="259" w:lineRule="auto"/>
              <w:ind w:left="0" w:right="11"/>
              <w:jc w:val="center"/>
              <w:rPr>
                <w:color w:val="auto"/>
              </w:rPr>
            </w:pPr>
            <w:r w:rsidRPr="00F52BBD">
              <w:rPr>
                <w:b/>
                <w:color w:val="auto"/>
              </w:rPr>
              <w:t>Full Name</w:t>
            </w:r>
            <w:r w:rsidRPr="00F52BBD">
              <w:rPr>
                <w:color w:val="auto"/>
              </w:rPr>
              <w:t xml:space="preserve">  </w:t>
            </w:r>
          </w:p>
        </w:tc>
        <w:tc>
          <w:tcPr>
            <w:tcW w:w="4019" w:type="dxa"/>
            <w:tcBorders>
              <w:top w:val="single" w:sz="5" w:space="0" w:color="000000"/>
              <w:left w:val="single" w:sz="5" w:space="0" w:color="000000"/>
              <w:bottom w:val="single" w:sz="5" w:space="0" w:color="000000"/>
              <w:right w:val="single" w:sz="5" w:space="0" w:color="000000"/>
            </w:tcBorders>
            <w:vAlign w:val="center"/>
          </w:tcPr>
          <w:p w14:paraId="4EA1DC6E" w14:textId="77777777" w:rsidR="002B69D3" w:rsidRPr="00F52BBD" w:rsidRDefault="00F13AD8">
            <w:pPr>
              <w:spacing w:after="0" w:line="259" w:lineRule="auto"/>
              <w:ind w:left="77"/>
              <w:jc w:val="center"/>
              <w:rPr>
                <w:color w:val="auto"/>
              </w:rPr>
            </w:pPr>
            <w:r w:rsidRPr="00F52BBD">
              <w:rPr>
                <w:b/>
                <w:color w:val="auto"/>
              </w:rPr>
              <w:t>Identity Number</w:t>
            </w:r>
            <w:r w:rsidRPr="00F52BBD">
              <w:rPr>
                <w:color w:val="auto"/>
              </w:rPr>
              <w:t xml:space="preserve">  </w:t>
            </w:r>
          </w:p>
        </w:tc>
        <w:tc>
          <w:tcPr>
            <w:tcW w:w="1848" w:type="dxa"/>
            <w:tcBorders>
              <w:top w:val="single" w:sz="5" w:space="0" w:color="000000"/>
              <w:left w:val="single" w:sz="5" w:space="0" w:color="000000"/>
              <w:bottom w:val="single" w:sz="5" w:space="0" w:color="000000"/>
              <w:right w:val="single" w:sz="5" w:space="0" w:color="000000"/>
            </w:tcBorders>
          </w:tcPr>
          <w:p w14:paraId="32924CD1" w14:textId="77777777" w:rsidR="002B69D3" w:rsidRPr="00F52BBD" w:rsidRDefault="00F13AD8">
            <w:pPr>
              <w:spacing w:after="0" w:line="259" w:lineRule="auto"/>
              <w:ind w:left="451" w:hanging="403"/>
              <w:jc w:val="left"/>
              <w:rPr>
                <w:color w:val="auto"/>
              </w:rPr>
            </w:pPr>
            <w:r w:rsidRPr="00F52BBD">
              <w:rPr>
                <w:b/>
                <w:color w:val="auto"/>
              </w:rPr>
              <w:t>State Employee Number</w:t>
            </w:r>
            <w:r w:rsidRPr="00F52BBD">
              <w:rPr>
                <w:color w:val="auto"/>
              </w:rPr>
              <w:t xml:space="preserve">  </w:t>
            </w:r>
          </w:p>
        </w:tc>
      </w:tr>
      <w:tr w:rsidR="00F52BBD" w:rsidRPr="00F52BBD" w14:paraId="7026B6E8" w14:textId="77777777">
        <w:trPr>
          <w:trHeight w:val="468"/>
        </w:trPr>
        <w:tc>
          <w:tcPr>
            <w:tcW w:w="3843" w:type="dxa"/>
            <w:tcBorders>
              <w:top w:val="single" w:sz="5" w:space="0" w:color="000000"/>
              <w:left w:val="single" w:sz="5" w:space="0" w:color="000000"/>
              <w:bottom w:val="single" w:sz="5" w:space="0" w:color="000000"/>
              <w:right w:val="single" w:sz="5" w:space="0" w:color="000000"/>
            </w:tcBorders>
          </w:tcPr>
          <w:p w14:paraId="70A05DC1"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4019" w:type="dxa"/>
            <w:tcBorders>
              <w:top w:val="single" w:sz="5" w:space="0" w:color="000000"/>
              <w:left w:val="single" w:sz="5" w:space="0" w:color="000000"/>
              <w:bottom w:val="single" w:sz="5" w:space="0" w:color="000000"/>
              <w:right w:val="single" w:sz="5" w:space="0" w:color="000000"/>
            </w:tcBorders>
          </w:tcPr>
          <w:p w14:paraId="5339BA69" w14:textId="77777777" w:rsidR="002B69D3" w:rsidRPr="00F52BBD" w:rsidRDefault="00F13AD8">
            <w:pPr>
              <w:spacing w:after="0" w:line="259" w:lineRule="auto"/>
              <w:ind w:left="5"/>
              <w:jc w:val="left"/>
              <w:rPr>
                <w:color w:val="auto"/>
              </w:rPr>
            </w:pPr>
            <w:r w:rsidRPr="00F52BBD">
              <w:rPr>
                <w:rFonts w:ascii="Calibri" w:eastAsia="Calibri" w:hAnsi="Calibri" w:cs="Calibri"/>
                <w:color w:val="auto"/>
              </w:rPr>
              <w:t xml:space="preserve"> </w:t>
            </w:r>
            <w:r w:rsidRPr="00F52BBD">
              <w:rPr>
                <w:color w:val="auto"/>
              </w:rPr>
              <w:t xml:space="preserve"> </w:t>
            </w:r>
          </w:p>
        </w:tc>
        <w:tc>
          <w:tcPr>
            <w:tcW w:w="1848" w:type="dxa"/>
            <w:tcBorders>
              <w:top w:val="single" w:sz="5" w:space="0" w:color="000000"/>
              <w:left w:val="single" w:sz="5" w:space="0" w:color="000000"/>
              <w:bottom w:val="single" w:sz="5" w:space="0" w:color="000000"/>
              <w:right w:val="single" w:sz="5" w:space="0" w:color="000000"/>
            </w:tcBorders>
          </w:tcPr>
          <w:p w14:paraId="68B12D60"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570C4474" w14:textId="77777777">
        <w:trPr>
          <w:trHeight w:val="471"/>
        </w:trPr>
        <w:tc>
          <w:tcPr>
            <w:tcW w:w="3843" w:type="dxa"/>
            <w:tcBorders>
              <w:top w:val="single" w:sz="5" w:space="0" w:color="000000"/>
              <w:left w:val="single" w:sz="5" w:space="0" w:color="000000"/>
              <w:bottom w:val="single" w:sz="5" w:space="0" w:color="000000"/>
              <w:right w:val="single" w:sz="5" w:space="0" w:color="000000"/>
            </w:tcBorders>
          </w:tcPr>
          <w:p w14:paraId="1843C5DD"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4019" w:type="dxa"/>
            <w:tcBorders>
              <w:top w:val="single" w:sz="5" w:space="0" w:color="000000"/>
              <w:left w:val="single" w:sz="5" w:space="0" w:color="000000"/>
              <w:bottom w:val="single" w:sz="5" w:space="0" w:color="000000"/>
              <w:right w:val="single" w:sz="5" w:space="0" w:color="000000"/>
            </w:tcBorders>
          </w:tcPr>
          <w:p w14:paraId="7B0A7231" w14:textId="77777777" w:rsidR="002B69D3" w:rsidRPr="00F52BBD" w:rsidRDefault="00F13AD8">
            <w:pPr>
              <w:spacing w:after="0" w:line="259" w:lineRule="auto"/>
              <w:ind w:left="5"/>
              <w:jc w:val="left"/>
              <w:rPr>
                <w:color w:val="auto"/>
              </w:rPr>
            </w:pPr>
            <w:r w:rsidRPr="00F52BBD">
              <w:rPr>
                <w:rFonts w:ascii="Calibri" w:eastAsia="Calibri" w:hAnsi="Calibri" w:cs="Calibri"/>
                <w:color w:val="auto"/>
              </w:rPr>
              <w:t xml:space="preserve"> </w:t>
            </w:r>
            <w:r w:rsidRPr="00F52BBD">
              <w:rPr>
                <w:color w:val="auto"/>
              </w:rPr>
              <w:t xml:space="preserve"> </w:t>
            </w:r>
          </w:p>
        </w:tc>
        <w:tc>
          <w:tcPr>
            <w:tcW w:w="1848" w:type="dxa"/>
            <w:tcBorders>
              <w:top w:val="single" w:sz="5" w:space="0" w:color="000000"/>
              <w:left w:val="single" w:sz="5" w:space="0" w:color="000000"/>
              <w:bottom w:val="single" w:sz="5" w:space="0" w:color="000000"/>
              <w:right w:val="single" w:sz="5" w:space="0" w:color="000000"/>
            </w:tcBorders>
          </w:tcPr>
          <w:p w14:paraId="5ACBC9DF"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5E16BD1B" w14:textId="77777777">
        <w:trPr>
          <w:trHeight w:val="473"/>
        </w:trPr>
        <w:tc>
          <w:tcPr>
            <w:tcW w:w="3843" w:type="dxa"/>
            <w:tcBorders>
              <w:top w:val="single" w:sz="5" w:space="0" w:color="000000"/>
              <w:left w:val="single" w:sz="5" w:space="0" w:color="000000"/>
              <w:bottom w:val="single" w:sz="5" w:space="0" w:color="000000"/>
              <w:right w:val="single" w:sz="5" w:space="0" w:color="000000"/>
            </w:tcBorders>
          </w:tcPr>
          <w:p w14:paraId="0CAB0B2F"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4019" w:type="dxa"/>
            <w:tcBorders>
              <w:top w:val="single" w:sz="5" w:space="0" w:color="000000"/>
              <w:left w:val="single" w:sz="5" w:space="0" w:color="000000"/>
              <w:bottom w:val="single" w:sz="5" w:space="0" w:color="000000"/>
              <w:right w:val="single" w:sz="5" w:space="0" w:color="000000"/>
            </w:tcBorders>
          </w:tcPr>
          <w:p w14:paraId="18D8B2EA" w14:textId="77777777" w:rsidR="002B69D3" w:rsidRPr="00F52BBD" w:rsidRDefault="00F13AD8">
            <w:pPr>
              <w:spacing w:after="0" w:line="259" w:lineRule="auto"/>
              <w:ind w:left="5"/>
              <w:jc w:val="left"/>
              <w:rPr>
                <w:color w:val="auto"/>
              </w:rPr>
            </w:pPr>
            <w:r w:rsidRPr="00F52BBD">
              <w:rPr>
                <w:rFonts w:ascii="Calibri" w:eastAsia="Calibri" w:hAnsi="Calibri" w:cs="Calibri"/>
                <w:color w:val="auto"/>
              </w:rPr>
              <w:t xml:space="preserve"> </w:t>
            </w:r>
            <w:r w:rsidRPr="00F52BBD">
              <w:rPr>
                <w:color w:val="auto"/>
              </w:rPr>
              <w:t xml:space="preserve"> </w:t>
            </w:r>
          </w:p>
        </w:tc>
        <w:tc>
          <w:tcPr>
            <w:tcW w:w="1848" w:type="dxa"/>
            <w:tcBorders>
              <w:top w:val="single" w:sz="5" w:space="0" w:color="000000"/>
              <w:left w:val="single" w:sz="5" w:space="0" w:color="000000"/>
              <w:bottom w:val="single" w:sz="5" w:space="0" w:color="000000"/>
              <w:right w:val="single" w:sz="5" w:space="0" w:color="000000"/>
            </w:tcBorders>
          </w:tcPr>
          <w:p w14:paraId="4C546E42"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bl>
    <w:p w14:paraId="29619A90" w14:textId="77777777" w:rsidR="002B69D3" w:rsidRPr="00F52BBD" w:rsidRDefault="00F13AD8">
      <w:pPr>
        <w:spacing w:after="0" w:line="259" w:lineRule="auto"/>
        <w:ind w:left="576" w:right="10010"/>
        <w:jc w:val="left"/>
        <w:rPr>
          <w:color w:val="auto"/>
        </w:rPr>
      </w:pPr>
      <w:r w:rsidRPr="00F52BBD">
        <w:rPr>
          <w:color w:val="auto"/>
          <w:sz w:val="15"/>
        </w:rPr>
        <w:t xml:space="preserve">  </w:t>
      </w:r>
      <w:r w:rsidRPr="00F52BBD">
        <w:rPr>
          <w:color w:val="auto"/>
        </w:rPr>
        <w:t xml:space="preserve"> </w:t>
      </w:r>
    </w:p>
    <w:tbl>
      <w:tblPr>
        <w:tblStyle w:val="TableGrid"/>
        <w:tblW w:w="9807" w:type="dxa"/>
        <w:tblInd w:w="576" w:type="dxa"/>
        <w:tblLook w:val="04A0" w:firstRow="1" w:lastRow="0" w:firstColumn="1" w:lastColumn="0" w:noHBand="0" w:noVBand="1"/>
      </w:tblPr>
      <w:tblGrid>
        <w:gridCol w:w="5099"/>
        <w:gridCol w:w="4708"/>
      </w:tblGrid>
      <w:tr w:rsidR="00F52BBD" w:rsidRPr="00F52BBD" w14:paraId="43BE8515" w14:textId="77777777">
        <w:trPr>
          <w:trHeight w:val="242"/>
        </w:trPr>
        <w:tc>
          <w:tcPr>
            <w:tcW w:w="5099" w:type="dxa"/>
            <w:tcBorders>
              <w:top w:val="nil"/>
              <w:left w:val="nil"/>
              <w:bottom w:val="nil"/>
              <w:right w:val="nil"/>
            </w:tcBorders>
          </w:tcPr>
          <w:p w14:paraId="2073536A" w14:textId="77777777" w:rsidR="002B69D3" w:rsidRPr="00F52BBD" w:rsidRDefault="00F13AD8">
            <w:pPr>
              <w:spacing w:after="0" w:line="259" w:lineRule="auto"/>
              <w:ind w:left="0"/>
              <w:jc w:val="left"/>
              <w:rPr>
                <w:color w:val="auto"/>
              </w:rPr>
            </w:pPr>
            <w:r w:rsidRPr="00F52BBD">
              <w:rPr>
                <w:b/>
                <w:color w:val="auto"/>
              </w:rPr>
              <w:t xml:space="preserve">………………………………….. </w:t>
            </w:r>
            <w:r w:rsidRPr="00F52BBD">
              <w:rPr>
                <w:color w:val="auto"/>
              </w:rPr>
              <w:t xml:space="preserve"> </w:t>
            </w:r>
          </w:p>
        </w:tc>
        <w:tc>
          <w:tcPr>
            <w:tcW w:w="4708" w:type="dxa"/>
            <w:tcBorders>
              <w:top w:val="nil"/>
              <w:left w:val="nil"/>
              <w:bottom w:val="nil"/>
              <w:right w:val="nil"/>
            </w:tcBorders>
          </w:tcPr>
          <w:p w14:paraId="0353DFD4" w14:textId="77777777" w:rsidR="002B69D3" w:rsidRPr="00F52BBD" w:rsidRDefault="00F13AD8">
            <w:pPr>
              <w:spacing w:after="0" w:line="259" w:lineRule="auto"/>
              <w:ind w:left="929"/>
              <w:jc w:val="left"/>
              <w:rPr>
                <w:color w:val="auto"/>
              </w:rPr>
            </w:pPr>
            <w:r w:rsidRPr="00F52BBD">
              <w:rPr>
                <w:b/>
                <w:color w:val="auto"/>
              </w:rPr>
              <w:t xml:space="preserve">…………………………………….. </w:t>
            </w:r>
            <w:r w:rsidRPr="00F52BBD">
              <w:rPr>
                <w:color w:val="auto"/>
              </w:rPr>
              <w:t xml:space="preserve"> </w:t>
            </w:r>
          </w:p>
        </w:tc>
      </w:tr>
      <w:tr w:rsidR="00F52BBD" w:rsidRPr="00F52BBD" w14:paraId="20237E3B" w14:textId="77777777">
        <w:trPr>
          <w:trHeight w:val="550"/>
        </w:trPr>
        <w:tc>
          <w:tcPr>
            <w:tcW w:w="5099" w:type="dxa"/>
            <w:tcBorders>
              <w:top w:val="nil"/>
              <w:left w:val="nil"/>
              <w:bottom w:val="nil"/>
              <w:right w:val="nil"/>
            </w:tcBorders>
          </w:tcPr>
          <w:p w14:paraId="7F0451E4" w14:textId="77777777" w:rsidR="002B69D3" w:rsidRPr="00F52BBD" w:rsidRDefault="00F13AD8">
            <w:pPr>
              <w:spacing w:after="0" w:line="259" w:lineRule="auto"/>
              <w:ind w:left="0"/>
              <w:jc w:val="left"/>
              <w:rPr>
                <w:color w:val="auto"/>
              </w:rPr>
            </w:pPr>
            <w:r w:rsidRPr="00F52BBD">
              <w:rPr>
                <w:b/>
                <w:color w:val="auto"/>
              </w:rPr>
              <w:t xml:space="preserve">Signature </w:t>
            </w:r>
            <w:r w:rsidRPr="00F52BBD">
              <w:rPr>
                <w:color w:val="auto"/>
              </w:rPr>
              <w:t xml:space="preserve"> </w:t>
            </w:r>
          </w:p>
          <w:p w14:paraId="63C691CF" w14:textId="77777777" w:rsidR="002B69D3" w:rsidRPr="00F52BBD" w:rsidRDefault="00F13AD8">
            <w:pPr>
              <w:spacing w:after="0" w:line="259" w:lineRule="auto"/>
              <w:ind w:left="864"/>
              <w:jc w:val="left"/>
              <w:rPr>
                <w:color w:val="auto"/>
              </w:rPr>
            </w:pPr>
            <w:r w:rsidRPr="00F52BBD">
              <w:rPr>
                <w:b/>
                <w:color w:val="auto"/>
              </w:rPr>
              <w:t xml:space="preserve"> </w:t>
            </w:r>
            <w:r w:rsidRPr="00F52BBD">
              <w:rPr>
                <w:color w:val="auto"/>
              </w:rPr>
              <w:t xml:space="preserve"> </w:t>
            </w:r>
          </w:p>
        </w:tc>
        <w:tc>
          <w:tcPr>
            <w:tcW w:w="4708" w:type="dxa"/>
            <w:tcBorders>
              <w:top w:val="nil"/>
              <w:left w:val="nil"/>
              <w:bottom w:val="nil"/>
              <w:right w:val="nil"/>
            </w:tcBorders>
          </w:tcPr>
          <w:p w14:paraId="53D4A750" w14:textId="77777777" w:rsidR="002B69D3" w:rsidRPr="00F52BBD" w:rsidRDefault="00F13AD8">
            <w:pPr>
              <w:spacing w:after="0" w:line="259" w:lineRule="auto"/>
              <w:ind w:left="514"/>
              <w:jc w:val="left"/>
              <w:rPr>
                <w:color w:val="auto"/>
              </w:rPr>
            </w:pPr>
            <w:r w:rsidRPr="00F52BBD">
              <w:rPr>
                <w:b/>
                <w:color w:val="auto"/>
              </w:rPr>
              <w:t xml:space="preserve">        Date</w:t>
            </w:r>
            <w:r w:rsidRPr="00F52BBD">
              <w:rPr>
                <w:color w:val="auto"/>
              </w:rPr>
              <w:t xml:space="preserve">  </w:t>
            </w:r>
          </w:p>
        </w:tc>
      </w:tr>
      <w:tr w:rsidR="00F52BBD" w:rsidRPr="00F52BBD" w14:paraId="7824E32C" w14:textId="77777777">
        <w:trPr>
          <w:trHeight w:val="276"/>
        </w:trPr>
        <w:tc>
          <w:tcPr>
            <w:tcW w:w="5099" w:type="dxa"/>
            <w:tcBorders>
              <w:top w:val="nil"/>
              <w:left w:val="nil"/>
              <w:bottom w:val="nil"/>
              <w:right w:val="nil"/>
            </w:tcBorders>
          </w:tcPr>
          <w:p w14:paraId="0CAE72EE" w14:textId="77777777" w:rsidR="002B69D3" w:rsidRPr="00F52BBD" w:rsidRDefault="00F13AD8">
            <w:pPr>
              <w:spacing w:after="0" w:line="259" w:lineRule="auto"/>
              <w:ind w:left="0"/>
              <w:jc w:val="left"/>
              <w:rPr>
                <w:color w:val="auto"/>
              </w:rPr>
            </w:pPr>
            <w:r w:rsidRPr="00F52BBD">
              <w:rPr>
                <w:b/>
                <w:color w:val="auto"/>
              </w:rPr>
              <w:t xml:space="preserve">……………………………………. </w:t>
            </w:r>
            <w:r w:rsidRPr="00F52BBD">
              <w:rPr>
                <w:color w:val="auto"/>
              </w:rPr>
              <w:t xml:space="preserve"> </w:t>
            </w:r>
          </w:p>
        </w:tc>
        <w:tc>
          <w:tcPr>
            <w:tcW w:w="4708" w:type="dxa"/>
            <w:tcBorders>
              <w:top w:val="nil"/>
              <w:left w:val="nil"/>
              <w:bottom w:val="nil"/>
              <w:right w:val="nil"/>
            </w:tcBorders>
          </w:tcPr>
          <w:p w14:paraId="1B7BD19B" w14:textId="77777777" w:rsidR="002B69D3" w:rsidRPr="00F52BBD" w:rsidRDefault="00F13AD8">
            <w:pPr>
              <w:spacing w:after="0" w:line="259" w:lineRule="auto"/>
              <w:ind w:left="0" w:right="119"/>
              <w:jc w:val="right"/>
              <w:rPr>
                <w:color w:val="auto"/>
              </w:rPr>
            </w:pPr>
            <w:r w:rsidRPr="00F52BBD">
              <w:rPr>
                <w:b/>
                <w:color w:val="auto"/>
              </w:rPr>
              <w:t xml:space="preserve">     …….…………………………………… </w:t>
            </w:r>
            <w:r w:rsidRPr="00F52BBD">
              <w:rPr>
                <w:color w:val="auto"/>
              </w:rPr>
              <w:t xml:space="preserve"> </w:t>
            </w:r>
          </w:p>
        </w:tc>
      </w:tr>
      <w:tr w:rsidR="00F52BBD" w:rsidRPr="00F52BBD" w14:paraId="2AE65FFB" w14:textId="77777777">
        <w:trPr>
          <w:trHeight w:val="242"/>
        </w:trPr>
        <w:tc>
          <w:tcPr>
            <w:tcW w:w="5099" w:type="dxa"/>
            <w:tcBorders>
              <w:top w:val="nil"/>
              <w:left w:val="nil"/>
              <w:bottom w:val="nil"/>
              <w:right w:val="nil"/>
            </w:tcBorders>
          </w:tcPr>
          <w:p w14:paraId="3A2C1435" w14:textId="77777777" w:rsidR="002B69D3" w:rsidRPr="00F52BBD" w:rsidRDefault="00F13AD8">
            <w:pPr>
              <w:spacing w:after="0" w:line="259" w:lineRule="auto"/>
              <w:ind w:left="0"/>
              <w:jc w:val="left"/>
              <w:rPr>
                <w:color w:val="auto"/>
              </w:rPr>
            </w:pPr>
            <w:r w:rsidRPr="00F52BBD">
              <w:rPr>
                <w:b/>
                <w:color w:val="auto"/>
              </w:rPr>
              <w:t xml:space="preserve">Capacity </w:t>
            </w:r>
            <w:r w:rsidRPr="00F52BBD">
              <w:rPr>
                <w:color w:val="auto"/>
              </w:rPr>
              <w:t xml:space="preserve"> </w:t>
            </w:r>
          </w:p>
        </w:tc>
        <w:tc>
          <w:tcPr>
            <w:tcW w:w="4708" w:type="dxa"/>
            <w:tcBorders>
              <w:top w:val="nil"/>
              <w:left w:val="nil"/>
              <w:bottom w:val="nil"/>
              <w:right w:val="nil"/>
            </w:tcBorders>
          </w:tcPr>
          <w:p w14:paraId="48100D98" w14:textId="77777777" w:rsidR="002B69D3" w:rsidRPr="00F52BBD" w:rsidRDefault="00F13AD8">
            <w:pPr>
              <w:spacing w:after="0" w:line="259" w:lineRule="auto"/>
              <w:ind w:left="514"/>
              <w:jc w:val="left"/>
              <w:rPr>
                <w:color w:val="auto"/>
              </w:rPr>
            </w:pPr>
            <w:r w:rsidRPr="00F52BBD">
              <w:rPr>
                <w:b/>
                <w:color w:val="auto"/>
              </w:rPr>
              <w:t xml:space="preserve">        Name of Service Provider</w:t>
            </w:r>
            <w:r w:rsidRPr="00F52BBD">
              <w:rPr>
                <w:color w:val="auto"/>
              </w:rPr>
              <w:t xml:space="preserve">  </w:t>
            </w:r>
          </w:p>
        </w:tc>
      </w:tr>
    </w:tbl>
    <w:p w14:paraId="62FCD8E7" w14:textId="77777777" w:rsidR="002B69D3" w:rsidRPr="00F52BBD" w:rsidRDefault="002B69D3" w:rsidP="00626575">
      <w:pPr>
        <w:ind w:left="0"/>
        <w:rPr>
          <w:color w:val="auto"/>
        </w:rPr>
        <w:sectPr w:rsidR="002B69D3" w:rsidRPr="00F52BBD">
          <w:headerReference w:type="even" r:id="rId68"/>
          <w:headerReference w:type="default" r:id="rId69"/>
          <w:footerReference w:type="even" r:id="rId70"/>
          <w:footerReference w:type="default" r:id="rId71"/>
          <w:headerReference w:type="first" r:id="rId72"/>
          <w:footerReference w:type="first" r:id="rId73"/>
          <w:pgSz w:w="11899" w:h="16838"/>
          <w:pgMar w:top="1250" w:right="606" w:bottom="1047" w:left="624" w:header="720" w:footer="720" w:gutter="0"/>
          <w:cols w:space="720"/>
        </w:sectPr>
      </w:pPr>
    </w:p>
    <w:p w14:paraId="4DAD3D5B" w14:textId="5FAA56B8" w:rsidR="00D900B3" w:rsidRPr="00F52BBD" w:rsidRDefault="0054265C" w:rsidP="0054265C">
      <w:pPr>
        <w:spacing w:after="0" w:line="259" w:lineRule="auto"/>
        <w:ind w:left="7920" w:firstLine="720"/>
        <w:jc w:val="left"/>
        <w:rPr>
          <w:b/>
          <w:color w:val="auto"/>
          <w:shd w:val="clear" w:color="auto" w:fill="BFBFBF"/>
        </w:rPr>
      </w:pPr>
      <w:r w:rsidRPr="00F52BBD">
        <w:rPr>
          <w:b/>
          <w:color w:val="auto"/>
          <w:shd w:val="clear" w:color="auto" w:fill="BFBFBF"/>
        </w:rPr>
        <w:lastRenderedPageBreak/>
        <w:t>MBD 5</w:t>
      </w:r>
    </w:p>
    <w:p w14:paraId="797DB083" w14:textId="1F468BC1" w:rsidR="00D900B3" w:rsidRPr="00F52BBD" w:rsidRDefault="00F13AD8" w:rsidP="00626575">
      <w:pPr>
        <w:spacing w:after="0" w:line="259" w:lineRule="auto"/>
        <w:ind w:left="0"/>
        <w:jc w:val="left"/>
        <w:rPr>
          <w:b/>
          <w:color w:val="auto"/>
          <w:sz w:val="20"/>
          <w:shd w:val="clear" w:color="auto" w:fill="BFBFBF"/>
        </w:rPr>
      </w:pPr>
      <w:r w:rsidRPr="00F52BBD">
        <w:rPr>
          <w:b/>
          <w:color w:val="auto"/>
          <w:shd w:val="clear" w:color="auto" w:fill="BFBFBF"/>
        </w:rPr>
        <w:t xml:space="preserve">  </w:t>
      </w:r>
      <w:r w:rsidRPr="00F52BBD">
        <w:rPr>
          <w:b/>
          <w:color w:val="auto"/>
          <w:u w:val="single" w:color="000000"/>
          <w:shd w:val="clear" w:color="auto" w:fill="BFBFBF"/>
        </w:rPr>
        <w:t>RS0008</w:t>
      </w:r>
      <w:r w:rsidR="003D12C4" w:rsidRPr="00F52BBD">
        <w:rPr>
          <w:b/>
          <w:color w:val="auto"/>
          <w:sz w:val="20"/>
          <w:shd w:val="clear" w:color="auto" w:fill="BFBFBF"/>
        </w:rPr>
        <w:t>- PROCUREMENT ABOVE R10-MILLION</w:t>
      </w:r>
      <w:r w:rsidRPr="00F52BBD">
        <w:rPr>
          <w:b/>
          <w:color w:val="auto"/>
          <w:sz w:val="20"/>
          <w:shd w:val="clear" w:color="auto" w:fill="BFBFBF"/>
        </w:rPr>
        <w:tab/>
        <w:t xml:space="preserve"> </w:t>
      </w:r>
      <w:r w:rsidRPr="00F52BBD">
        <w:rPr>
          <w:b/>
          <w:color w:val="auto"/>
          <w:sz w:val="20"/>
          <w:shd w:val="clear" w:color="auto" w:fill="BFBFBF"/>
        </w:rPr>
        <w:tab/>
        <w:t xml:space="preserve"> </w:t>
      </w:r>
      <w:r w:rsidRPr="00F52BBD">
        <w:rPr>
          <w:b/>
          <w:color w:val="auto"/>
          <w:sz w:val="20"/>
          <w:shd w:val="clear" w:color="auto" w:fill="BFBFBF"/>
        </w:rPr>
        <w:tab/>
        <w:t xml:space="preserve"> </w:t>
      </w:r>
      <w:r w:rsidRPr="00F52BBD">
        <w:rPr>
          <w:b/>
          <w:color w:val="auto"/>
          <w:sz w:val="20"/>
          <w:shd w:val="clear" w:color="auto" w:fill="BFBFBF"/>
        </w:rPr>
        <w:tab/>
        <w:t xml:space="preserve"> </w:t>
      </w:r>
      <w:r w:rsidRPr="00F52BBD">
        <w:rPr>
          <w:b/>
          <w:color w:val="auto"/>
          <w:sz w:val="20"/>
          <w:shd w:val="clear" w:color="auto" w:fill="BFBFBF"/>
        </w:rPr>
        <w:tab/>
        <w:t xml:space="preserve"> </w:t>
      </w:r>
      <w:r w:rsidRPr="00F52BBD">
        <w:rPr>
          <w:b/>
          <w:color w:val="auto"/>
          <w:sz w:val="20"/>
          <w:shd w:val="clear" w:color="auto" w:fill="BFBFBF"/>
        </w:rPr>
        <w:tab/>
        <w:t xml:space="preserve"> </w:t>
      </w:r>
      <w:r w:rsidRPr="00F52BBD">
        <w:rPr>
          <w:b/>
          <w:color w:val="auto"/>
          <w:sz w:val="20"/>
          <w:shd w:val="clear" w:color="auto" w:fill="BFBFBF"/>
        </w:rPr>
        <w:tab/>
        <w:t xml:space="preserve"> </w:t>
      </w:r>
      <w:r w:rsidRPr="00F52BBD">
        <w:rPr>
          <w:b/>
          <w:color w:val="auto"/>
          <w:sz w:val="20"/>
          <w:shd w:val="clear" w:color="auto" w:fill="BFBFBF"/>
        </w:rPr>
        <w:tab/>
        <w:t xml:space="preserve"> </w:t>
      </w:r>
      <w:r w:rsidRPr="00F52BBD">
        <w:rPr>
          <w:b/>
          <w:color w:val="auto"/>
          <w:sz w:val="20"/>
          <w:shd w:val="clear" w:color="auto" w:fill="BFBFBF"/>
        </w:rPr>
        <w:tab/>
        <w:t xml:space="preserve"> </w:t>
      </w:r>
      <w:r w:rsidRPr="00F52BBD">
        <w:rPr>
          <w:b/>
          <w:color w:val="auto"/>
          <w:sz w:val="20"/>
          <w:shd w:val="clear" w:color="auto" w:fill="BFBFBF"/>
        </w:rPr>
        <w:tab/>
        <w:t xml:space="preserve"> </w:t>
      </w:r>
      <w:r w:rsidRPr="00F52BBD">
        <w:rPr>
          <w:b/>
          <w:color w:val="auto"/>
          <w:sz w:val="20"/>
          <w:shd w:val="clear" w:color="auto" w:fill="BFBFBF"/>
        </w:rPr>
        <w:tab/>
        <w:t xml:space="preserve"> </w:t>
      </w:r>
    </w:p>
    <w:p w14:paraId="11A25419" w14:textId="68C5709A" w:rsidR="002B69D3" w:rsidRPr="00F52BBD" w:rsidRDefault="00F13AD8" w:rsidP="00626575">
      <w:pPr>
        <w:spacing w:after="0" w:line="259" w:lineRule="auto"/>
        <w:ind w:left="0"/>
        <w:jc w:val="left"/>
        <w:rPr>
          <w:color w:val="auto"/>
        </w:rPr>
      </w:pPr>
      <w:r w:rsidRPr="00F52BBD">
        <w:rPr>
          <w:color w:val="auto"/>
          <w:shd w:val="clear" w:color="auto" w:fill="BFBFBF"/>
        </w:rPr>
        <w:t xml:space="preserve"> </w:t>
      </w:r>
    </w:p>
    <w:p w14:paraId="1B80FE81" w14:textId="77777777" w:rsidR="002B69D3" w:rsidRPr="00F52BBD" w:rsidRDefault="00F13AD8">
      <w:pPr>
        <w:spacing w:after="18" w:line="259" w:lineRule="auto"/>
        <w:ind w:left="286"/>
        <w:jc w:val="left"/>
        <w:rPr>
          <w:color w:val="auto"/>
        </w:rPr>
      </w:pPr>
      <w:r w:rsidRPr="00F52BBD">
        <w:rPr>
          <w:b/>
          <w:color w:val="auto"/>
          <w:sz w:val="20"/>
        </w:rPr>
        <w:t xml:space="preserve"> </w:t>
      </w:r>
    </w:p>
    <w:p w14:paraId="3EB04FEA" w14:textId="77777777" w:rsidR="002B69D3" w:rsidRPr="00F52BBD" w:rsidRDefault="00F13AD8">
      <w:pPr>
        <w:spacing w:line="249" w:lineRule="auto"/>
        <w:ind w:left="281" w:right="562" w:hanging="10"/>
        <w:rPr>
          <w:color w:val="auto"/>
        </w:rPr>
      </w:pPr>
      <w:r w:rsidRPr="00F52BBD">
        <w:rPr>
          <w:b/>
          <w:color w:val="auto"/>
          <w:sz w:val="20"/>
        </w:rPr>
        <w:t xml:space="preserve">DECLARATION FOR PROCUREMENT ABOVE R10-MILLION (ALL APPLICABLE TAXES </w:t>
      </w:r>
      <w:r w:rsidRPr="00F52BBD">
        <w:rPr>
          <w:color w:val="auto"/>
        </w:rPr>
        <w:t xml:space="preserve"> </w:t>
      </w:r>
    </w:p>
    <w:p w14:paraId="0CF68E91" w14:textId="77777777" w:rsidR="002B69D3" w:rsidRPr="00F52BBD" w:rsidRDefault="00F13AD8">
      <w:pPr>
        <w:spacing w:line="249" w:lineRule="auto"/>
        <w:ind w:left="281" w:right="562" w:hanging="10"/>
        <w:rPr>
          <w:color w:val="auto"/>
        </w:rPr>
      </w:pPr>
      <w:r w:rsidRPr="00F52BBD">
        <w:rPr>
          <w:b/>
          <w:color w:val="auto"/>
          <w:sz w:val="20"/>
        </w:rPr>
        <w:t xml:space="preserve">INCLUDED) for all procurement expected to exceed R10 million (all applicable taxes included), bidders must complete the following questionnaire: </w:t>
      </w:r>
      <w:r w:rsidRPr="00F52BBD">
        <w:rPr>
          <w:color w:val="auto"/>
        </w:rPr>
        <w:t xml:space="preserve"> </w:t>
      </w:r>
    </w:p>
    <w:tbl>
      <w:tblPr>
        <w:tblStyle w:val="TableGrid"/>
        <w:tblW w:w="10162" w:type="dxa"/>
        <w:tblInd w:w="14" w:type="dxa"/>
        <w:tblCellMar>
          <w:top w:w="5" w:type="dxa"/>
          <w:bottom w:w="5" w:type="dxa"/>
        </w:tblCellMar>
        <w:tblLook w:val="04A0" w:firstRow="1" w:lastRow="0" w:firstColumn="1" w:lastColumn="0" w:noHBand="0" w:noVBand="1"/>
      </w:tblPr>
      <w:tblGrid>
        <w:gridCol w:w="833"/>
        <w:gridCol w:w="528"/>
        <w:gridCol w:w="372"/>
        <w:gridCol w:w="5837"/>
        <w:gridCol w:w="1428"/>
        <w:gridCol w:w="1164"/>
      </w:tblGrid>
      <w:tr w:rsidR="00F52BBD" w:rsidRPr="00F52BBD" w14:paraId="2A9821FD" w14:textId="77777777">
        <w:trPr>
          <w:trHeight w:val="530"/>
        </w:trPr>
        <w:tc>
          <w:tcPr>
            <w:tcW w:w="833" w:type="dxa"/>
            <w:tcBorders>
              <w:top w:val="nil"/>
              <w:left w:val="nil"/>
              <w:bottom w:val="single" w:sz="4" w:space="0" w:color="000000"/>
              <w:right w:val="nil"/>
            </w:tcBorders>
          </w:tcPr>
          <w:p w14:paraId="69C7F9E2" w14:textId="77777777" w:rsidR="002B69D3" w:rsidRPr="00F52BBD" w:rsidRDefault="002B69D3">
            <w:pPr>
              <w:spacing w:after="160" w:line="259" w:lineRule="auto"/>
              <w:ind w:left="0"/>
              <w:jc w:val="left"/>
              <w:rPr>
                <w:color w:val="auto"/>
              </w:rPr>
            </w:pPr>
          </w:p>
        </w:tc>
        <w:tc>
          <w:tcPr>
            <w:tcW w:w="528" w:type="dxa"/>
            <w:tcBorders>
              <w:top w:val="nil"/>
              <w:left w:val="nil"/>
              <w:bottom w:val="single" w:sz="4" w:space="0" w:color="000000"/>
              <w:right w:val="nil"/>
            </w:tcBorders>
          </w:tcPr>
          <w:p w14:paraId="37CA4F8F"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tc>
        <w:tc>
          <w:tcPr>
            <w:tcW w:w="6208" w:type="dxa"/>
            <w:gridSpan w:val="2"/>
            <w:tcBorders>
              <w:top w:val="nil"/>
              <w:left w:val="nil"/>
              <w:bottom w:val="single" w:sz="4" w:space="0" w:color="000000"/>
              <w:right w:val="single" w:sz="4" w:space="0" w:color="000000"/>
            </w:tcBorders>
          </w:tcPr>
          <w:p w14:paraId="675AEF79" w14:textId="77777777" w:rsidR="002B69D3" w:rsidRPr="00F52BBD" w:rsidRDefault="00F13AD8">
            <w:pPr>
              <w:spacing w:after="0" w:line="259" w:lineRule="auto"/>
              <w:ind w:left="1205"/>
              <w:jc w:val="left"/>
              <w:rPr>
                <w:color w:val="auto"/>
              </w:rPr>
            </w:pPr>
            <w:r w:rsidRPr="00F52BBD">
              <w:rPr>
                <w:color w:val="auto"/>
              </w:rPr>
              <w:t xml:space="preserve"> </w:t>
            </w:r>
          </w:p>
        </w:tc>
        <w:tc>
          <w:tcPr>
            <w:tcW w:w="2592" w:type="dxa"/>
            <w:gridSpan w:val="2"/>
            <w:tcBorders>
              <w:top w:val="single" w:sz="4" w:space="0" w:color="000000"/>
              <w:left w:val="single" w:sz="4" w:space="0" w:color="000000"/>
              <w:bottom w:val="single" w:sz="4" w:space="0" w:color="000000"/>
              <w:right w:val="single" w:sz="4" w:space="0" w:color="000000"/>
            </w:tcBorders>
            <w:vAlign w:val="center"/>
          </w:tcPr>
          <w:p w14:paraId="26A1DC96" w14:textId="77777777" w:rsidR="002B69D3" w:rsidRPr="00F52BBD" w:rsidRDefault="00F13AD8">
            <w:pPr>
              <w:spacing w:after="0" w:line="259" w:lineRule="auto"/>
              <w:ind w:left="5"/>
              <w:jc w:val="left"/>
              <w:rPr>
                <w:color w:val="auto"/>
              </w:rPr>
            </w:pPr>
            <w:r w:rsidRPr="00F52BBD">
              <w:rPr>
                <w:rFonts w:ascii="Microsoft Sans Serif" w:eastAsia="Microsoft Sans Serif" w:hAnsi="Microsoft Sans Serif" w:cs="Microsoft Sans Serif"/>
                <w:color w:val="auto"/>
              </w:rPr>
              <w:t xml:space="preserve">Tick applicable box </w:t>
            </w:r>
          </w:p>
        </w:tc>
      </w:tr>
      <w:tr w:rsidR="00F52BBD" w:rsidRPr="00F52BBD" w14:paraId="5BFB1D85" w14:textId="77777777">
        <w:trPr>
          <w:trHeight w:val="528"/>
        </w:trPr>
        <w:tc>
          <w:tcPr>
            <w:tcW w:w="833" w:type="dxa"/>
            <w:tcBorders>
              <w:top w:val="single" w:sz="4" w:space="0" w:color="000000"/>
              <w:left w:val="single" w:sz="4" w:space="0" w:color="000000"/>
              <w:bottom w:val="single" w:sz="4" w:space="0" w:color="000000"/>
              <w:right w:val="nil"/>
            </w:tcBorders>
            <w:vAlign w:val="center"/>
          </w:tcPr>
          <w:p w14:paraId="295CA2EE" w14:textId="77777777" w:rsidR="002B69D3" w:rsidRPr="00F52BBD" w:rsidRDefault="00F13AD8">
            <w:pPr>
              <w:spacing w:after="0" w:line="259" w:lineRule="auto"/>
              <w:ind w:left="108"/>
              <w:jc w:val="left"/>
              <w:rPr>
                <w:color w:val="auto"/>
              </w:rPr>
            </w:pPr>
            <w:r w:rsidRPr="00F52BBD">
              <w:rPr>
                <w:color w:val="auto"/>
                <w:sz w:val="20"/>
              </w:rPr>
              <w:t xml:space="preserve">1. </w:t>
            </w:r>
            <w:r w:rsidRPr="00F52BBD">
              <w:rPr>
                <w:color w:val="auto"/>
              </w:rPr>
              <w:t xml:space="preserve"> </w:t>
            </w:r>
          </w:p>
        </w:tc>
        <w:tc>
          <w:tcPr>
            <w:tcW w:w="528" w:type="dxa"/>
            <w:tcBorders>
              <w:top w:val="single" w:sz="4" w:space="0" w:color="000000"/>
              <w:left w:val="nil"/>
              <w:bottom w:val="single" w:sz="4" w:space="0" w:color="000000"/>
              <w:right w:val="nil"/>
            </w:tcBorders>
          </w:tcPr>
          <w:p w14:paraId="61E34AE4" w14:textId="77777777" w:rsidR="002B69D3" w:rsidRPr="00F52BBD" w:rsidRDefault="002B69D3">
            <w:pPr>
              <w:spacing w:after="160" w:line="259" w:lineRule="auto"/>
              <w:ind w:left="0"/>
              <w:jc w:val="left"/>
              <w:rPr>
                <w:color w:val="auto"/>
              </w:rPr>
            </w:pPr>
          </w:p>
        </w:tc>
        <w:tc>
          <w:tcPr>
            <w:tcW w:w="372" w:type="dxa"/>
            <w:tcBorders>
              <w:top w:val="single" w:sz="4" w:space="0" w:color="000000"/>
              <w:left w:val="nil"/>
              <w:bottom w:val="single" w:sz="4" w:space="0" w:color="000000"/>
              <w:right w:val="single" w:sz="4" w:space="0" w:color="000000"/>
            </w:tcBorders>
          </w:tcPr>
          <w:p w14:paraId="67BD0323" w14:textId="77777777" w:rsidR="002B69D3" w:rsidRPr="00F52BBD" w:rsidRDefault="002B69D3">
            <w:pPr>
              <w:spacing w:after="160" w:line="259" w:lineRule="auto"/>
              <w:ind w:left="0"/>
              <w:jc w:val="left"/>
              <w:rPr>
                <w:color w:val="auto"/>
              </w:rPr>
            </w:pPr>
          </w:p>
        </w:tc>
        <w:tc>
          <w:tcPr>
            <w:tcW w:w="5836" w:type="dxa"/>
            <w:tcBorders>
              <w:top w:val="single" w:sz="4" w:space="0" w:color="000000"/>
              <w:left w:val="single" w:sz="4" w:space="0" w:color="000000"/>
              <w:bottom w:val="single" w:sz="4" w:space="0" w:color="000000"/>
              <w:right w:val="single" w:sz="4" w:space="0" w:color="000000"/>
            </w:tcBorders>
          </w:tcPr>
          <w:p w14:paraId="592E4EA6" w14:textId="77777777" w:rsidR="002B69D3" w:rsidRPr="00F52BBD" w:rsidRDefault="00F13AD8">
            <w:pPr>
              <w:spacing w:after="0" w:line="259" w:lineRule="auto"/>
              <w:ind w:left="118" w:hanging="10"/>
              <w:rPr>
                <w:color w:val="auto"/>
              </w:rPr>
            </w:pPr>
            <w:r w:rsidRPr="00F52BBD">
              <w:rPr>
                <w:color w:val="auto"/>
                <w:sz w:val="20"/>
              </w:rPr>
              <w:t xml:space="preserve">By law you are required to prepare annual financial statements for auditing? </w:t>
            </w:r>
            <w:r w:rsidRPr="00F52BBD">
              <w:rPr>
                <w:color w:val="auto"/>
              </w:rP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14:paraId="608C1696" w14:textId="77777777" w:rsidR="002B69D3" w:rsidRPr="00F52BBD" w:rsidRDefault="00F13AD8">
            <w:pPr>
              <w:spacing w:after="0" w:line="259" w:lineRule="auto"/>
              <w:ind w:left="206"/>
              <w:jc w:val="left"/>
              <w:rPr>
                <w:color w:val="auto"/>
              </w:rPr>
            </w:pPr>
            <w:r w:rsidRPr="00F52BBD">
              <w:rPr>
                <w:color w:val="auto"/>
                <w:sz w:val="20"/>
              </w:rPr>
              <w:t xml:space="preserve">Yes </w:t>
            </w:r>
            <w:r w:rsidRPr="00F52BBD">
              <w:rPr>
                <w:color w:val="auto"/>
              </w:rPr>
              <w:t xml:space="preserve"> </w:t>
            </w:r>
          </w:p>
        </w:tc>
        <w:tc>
          <w:tcPr>
            <w:tcW w:w="1164" w:type="dxa"/>
            <w:tcBorders>
              <w:top w:val="single" w:sz="4" w:space="0" w:color="000000"/>
              <w:left w:val="single" w:sz="4" w:space="0" w:color="000000"/>
              <w:bottom w:val="single" w:sz="4" w:space="0" w:color="000000"/>
              <w:right w:val="single" w:sz="4" w:space="0" w:color="000000"/>
            </w:tcBorders>
            <w:vAlign w:val="center"/>
          </w:tcPr>
          <w:p w14:paraId="794B61FD" w14:textId="77777777" w:rsidR="002B69D3" w:rsidRPr="00F52BBD" w:rsidRDefault="00F13AD8">
            <w:pPr>
              <w:spacing w:after="0" w:line="259" w:lineRule="auto"/>
              <w:ind w:left="14"/>
              <w:jc w:val="left"/>
              <w:rPr>
                <w:color w:val="auto"/>
              </w:rPr>
            </w:pPr>
            <w:r w:rsidRPr="00F52BBD">
              <w:rPr>
                <w:color w:val="auto"/>
                <w:sz w:val="20"/>
              </w:rPr>
              <w:t xml:space="preserve">No </w:t>
            </w:r>
            <w:r w:rsidRPr="00F52BBD">
              <w:rPr>
                <w:color w:val="auto"/>
              </w:rPr>
              <w:t xml:space="preserve"> </w:t>
            </w:r>
          </w:p>
        </w:tc>
      </w:tr>
      <w:tr w:rsidR="00F52BBD" w:rsidRPr="00F52BBD" w14:paraId="3BCDDA33" w14:textId="77777777">
        <w:trPr>
          <w:trHeight w:val="782"/>
        </w:trPr>
        <w:tc>
          <w:tcPr>
            <w:tcW w:w="833" w:type="dxa"/>
            <w:tcBorders>
              <w:top w:val="single" w:sz="4" w:space="0" w:color="000000"/>
              <w:left w:val="single" w:sz="4" w:space="0" w:color="000000"/>
              <w:bottom w:val="single" w:sz="4" w:space="0" w:color="000000"/>
              <w:right w:val="nil"/>
            </w:tcBorders>
          </w:tcPr>
          <w:p w14:paraId="4BA865D6" w14:textId="77777777" w:rsidR="002B69D3" w:rsidRPr="00F52BBD" w:rsidRDefault="002B69D3">
            <w:pPr>
              <w:spacing w:after="160" w:line="259" w:lineRule="auto"/>
              <w:ind w:left="0"/>
              <w:jc w:val="left"/>
              <w:rPr>
                <w:color w:val="auto"/>
              </w:rPr>
            </w:pPr>
          </w:p>
        </w:tc>
        <w:tc>
          <w:tcPr>
            <w:tcW w:w="528" w:type="dxa"/>
            <w:tcBorders>
              <w:top w:val="single" w:sz="4" w:space="0" w:color="000000"/>
              <w:left w:val="nil"/>
              <w:bottom w:val="single" w:sz="4" w:space="0" w:color="000000"/>
              <w:right w:val="nil"/>
            </w:tcBorders>
          </w:tcPr>
          <w:p w14:paraId="16579983" w14:textId="77777777" w:rsidR="002B69D3" w:rsidRPr="00F52BBD" w:rsidRDefault="002B69D3">
            <w:pPr>
              <w:spacing w:after="160" w:line="259" w:lineRule="auto"/>
              <w:ind w:left="0"/>
              <w:jc w:val="left"/>
              <w:rPr>
                <w:color w:val="auto"/>
              </w:rPr>
            </w:pPr>
          </w:p>
        </w:tc>
        <w:tc>
          <w:tcPr>
            <w:tcW w:w="372" w:type="dxa"/>
            <w:tcBorders>
              <w:top w:val="single" w:sz="4" w:space="0" w:color="000000"/>
              <w:left w:val="nil"/>
              <w:bottom w:val="single" w:sz="4" w:space="0" w:color="000000"/>
              <w:right w:val="single" w:sz="4" w:space="0" w:color="000000"/>
            </w:tcBorders>
          </w:tcPr>
          <w:p w14:paraId="39A8F71B" w14:textId="77777777" w:rsidR="002B69D3" w:rsidRPr="00F52BBD" w:rsidRDefault="00F13AD8">
            <w:pPr>
              <w:spacing w:after="0" w:line="259" w:lineRule="auto"/>
              <w:ind w:left="0"/>
              <w:rPr>
                <w:color w:val="auto"/>
              </w:rPr>
            </w:pPr>
            <w:r w:rsidRPr="00F52BBD">
              <w:rPr>
                <w:color w:val="auto"/>
                <w:sz w:val="20"/>
              </w:rPr>
              <w:t xml:space="preserve">1.1 </w:t>
            </w:r>
            <w:r w:rsidRPr="00F52BBD">
              <w:rPr>
                <w:color w:val="auto"/>
              </w:rPr>
              <w:t xml:space="preserve"> </w:t>
            </w:r>
          </w:p>
        </w:tc>
        <w:tc>
          <w:tcPr>
            <w:tcW w:w="8428" w:type="dxa"/>
            <w:gridSpan w:val="3"/>
            <w:tcBorders>
              <w:top w:val="single" w:sz="4" w:space="0" w:color="000000"/>
              <w:left w:val="single" w:sz="4" w:space="0" w:color="000000"/>
              <w:bottom w:val="single" w:sz="4" w:space="0" w:color="000000"/>
              <w:right w:val="single" w:sz="4" w:space="0" w:color="000000"/>
            </w:tcBorders>
            <w:vAlign w:val="center"/>
          </w:tcPr>
          <w:p w14:paraId="221C8959" w14:textId="77777777" w:rsidR="002B69D3" w:rsidRPr="00F52BBD" w:rsidRDefault="00F13AD8">
            <w:pPr>
              <w:spacing w:after="0" w:line="259" w:lineRule="auto"/>
              <w:ind w:left="118" w:right="572" w:hanging="10"/>
              <w:rPr>
                <w:color w:val="auto"/>
              </w:rPr>
            </w:pPr>
            <w:r w:rsidRPr="00F52BBD">
              <w:rPr>
                <w:color w:val="auto"/>
                <w:sz w:val="20"/>
              </w:rPr>
              <w:t xml:space="preserve">If yes, submit audited annual financial statements for the past three years or since the date of establishment if established during the past three years. </w:t>
            </w:r>
            <w:r w:rsidRPr="00F52BBD">
              <w:rPr>
                <w:color w:val="auto"/>
              </w:rPr>
              <w:t xml:space="preserve"> </w:t>
            </w:r>
          </w:p>
        </w:tc>
      </w:tr>
      <w:tr w:rsidR="00F52BBD" w:rsidRPr="00F52BBD" w14:paraId="7B2E286B" w14:textId="77777777">
        <w:trPr>
          <w:trHeight w:val="1287"/>
        </w:trPr>
        <w:tc>
          <w:tcPr>
            <w:tcW w:w="833" w:type="dxa"/>
            <w:tcBorders>
              <w:top w:val="single" w:sz="4" w:space="0" w:color="000000"/>
              <w:left w:val="single" w:sz="4" w:space="0" w:color="000000"/>
              <w:bottom w:val="single" w:sz="4" w:space="0" w:color="000000"/>
              <w:right w:val="nil"/>
            </w:tcBorders>
          </w:tcPr>
          <w:p w14:paraId="63389936" w14:textId="77777777" w:rsidR="002B69D3" w:rsidRPr="00F52BBD" w:rsidRDefault="00F13AD8">
            <w:pPr>
              <w:spacing w:after="0" w:line="259" w:lineRule="auto"/>
              <w:ind w:left="108"/>
              <w:jc w:val="left"/>
              <w:rPr>
                <w:color w:val="auto"/>
              </w:rPr>
            </w:pPr>
            <w:r w:rsidRPr="00F52BBD">
              <w:rPr>
                <w:color w:val="auto"/>
                <w:sz w:val="20"/>
              </w:rPr>
              <w:t xml:space="preserve">2. </w:t>
            </w:r>
            <w:r w:rsidRPr="00F52BBD">
              <w:rPr>
                <w:color w:val="auto"/>
              </w:rPr>
              <w:t xml:space="preserve"> </w:t>
            </w:r>
          </w:p>
        </w:tc>
        <w:tc>
          <w:tcPr>
            <w:tcW w:w="528" w:type="dxa"/>
            <w:tcBorders>
              <w:top w:val="single" w:sz="4" w:space="0" w:color="000000"/>
              <w:left w:val="nil"/>
              <w:bottom w:val="single" w:sz="4" w:space="0" w:color="000000"/>
              <w:right w:val="nil"/>
            </w:tcBorders>
          </w:tcPr>
          <w:p w14:paraId="0D5A9FC9" w14:textId="77777777" w:rsidR="002B69D3" w:rsidRPr="00F52BBD" w:rsidRDefault="002B69D3">
            <w:pPr>
              <w:spacing w:after="160" w:line="259" w:lineRule="auto"/>
              <w:ind w:left="0"/>
              <w:jc w:val="left"/>
              <w:rPr>
                <w:color w:val="auto"/>
              </w:rPr>
            </w:pPr>
          </w:p>
        </w:tc>
        <w:tc>
          <w:tcPr>
            <w:tcW w:w="372" w:type="dxa"/>
            <w:tcBorders>
              <w:top w:val="single" w:sz="4" w:space="0" w:color="000000"/>
              <w:left w:val="nil"/>
              <w:bottom w:val="single" w:sz="4" w:space="0" w:color="000000"/>
              <w:right w:val="single" w:sz="4" w:space="0" w:color="000000"/>
            </w:tcBorders>
          </w:tcPr>
          <w:p w14:paraId="68B09C76" w14:textId="77777777" w:rsidR="002B69D3" w:rsidRPr="00F52BBD" w:rsidRDefault="002B69D3">
            <w:pPr>
              <w:spacing w:after="160" w:line="259" w:lineRule="auto"/>
              <w:ind w:left="0"/>
              <w:jc w:val="left"/>
              <w:rPr>
                <w:color w:val="auto"/>
              </w:rPr>
            </w:pPr>
          </w:p>
        </w:tc>
        <w:tc>
          <w:tcPr>
            <w:tcW w:w="8428" w:type="dxa"/>
            <w:gridSpan w:val="3"/>
            <w:tcBorders>
              <w:top w:val="single" w:sz="4" w:space="0" w:color="000000"/>
              <w:left w:val="single" w:sz="4" w:space="0" w:color="000000"/>
              <w:bottom w:val="single" w:sz="4" w:space="0" w:color="000000"/>
              <w:right w:val="single" w:sz="4" w:space="0" w:color="000000"/>
            </w:tcBorders>
          </w:tcPr>
          <w:p w14:paraId="5A6F4EC8" w14:textId="404700CD" w:rsidR="002B69D3" w:rsidRPr="00F52BBD" w:rsidRDefault="00F13AD8">
            <w:pPr>
              <w:spacing w:after="0" w:line="259" w:lineRule="auto"/>
              <w:ind w:left="118" w:right="895" w:hanging="10"/>
              <w:rPr>
                <w:color w:val="auto"/>
              </w:rPr>
            </w:pPr>
            <w:r w:rsidRPr="00F52BBD">
              <w:rPr>
                <w:rFonts w:ascii="Calibri" w:eastAsia="Calibri" w:hAnsi="Calibri" w:cs="Calibri"/>
                <w:noProof/>
                <w:color w:val="auto"/>
              </w:rPr>
              <mc:AlternateContent>
                <mc:Choice Requires="wpg">
                  <w:drawing>
                    <wp:anchor distT="0" distB="0" distL="114300" distR="114300" simplePos="0" relativeHeight="251667456" behindDoc="0" locked="0" layoutInCell="1" allowOverlap="1" wp14:anchorId="60B0F645" wp14:editId="7FE4ADC6">
                      <wp:simplePos x="0" y="0"/>
                      <wp:positionH relativeFrom="column">
                        <wp:posOffset>3702812</wp:posOffset>
                      </wp:positionH>
                      <wp:positionV relativeFrom="paragraph">
                        <wp:posOffset>-31688</wp:posOffset>
                      </wp:positionV>
                      <wp:extent cx="6096" cy="811148"/>
                      <wp:effectExtent l="0" t="0" r="0" b="0"/>
                      <wp:wrapSquare wrapText="bothSides"/>
                      <wp:docPr id="254410" name="Group 254410"/>
                      <wp:cNvGraphicFramePr/>
                      <a:graphic xmlns:a="http://schemas.openxmlformats.org/drawingml/2006/main">
                        <a:graphicData uri="http://schemas.microsoft.com/office/word/2010/wordprocessingGroup">
                          <wpg:wgp>
                            <wpg:cNvGrpSpPr/>
                            <wpg:grpSpPr>
                              <a:xfrm>
                                <a:off x="0" y="0"/>
                                <a:ext cx="6096" cy="811148"/>
                                <a:chOff x="0" y="0"/>
                                <a:chExt cx="6096" cy="811148"/>
                              </a:xfrm>
                            </wpg:grpSpPr>
                            <wps:wsp>
                              <wps:cNvPr id="274292" name="Shape 2742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293" name="Shape 274293"/>
                              <wps:cNvSpPr/>
                              <wps:spPr>
                                <a:xfrm>
                                  <a:off x="0" y="4647"/>
                                  <a:ext cx="9144" cy="806501"/>
                                </a:xfrm>
                                <a:custGeom>
                                  <a:avLst/>
                                  <a:gdLst/>
                                  <a:ahLst/>
                                  <a:cxnLst/>
                                  <a:rect l="0" t="0" r="0" b="0"/>
                                  <a:pathLst>
                                    <a:path w="9144" h="806501">
                                      <a:moveTo>
                                        <a:pt x="0" y="0"/>
                                      </a:moveTo>
                                      <a:lnTo>
                                        <a:pt x="9144" y="0"/>
                                      </a:lnTo>
                                      <a:lnTo>
                                        <a:pt x="9144" y="806501"/>
                                      </a:lnTo>
                                      <a:lnTo>
                                        <a:pt x="0" y="8065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14="http://schemas.microsoft.com/office/drawing/2010/main" xmlns:pic="http://schemas.openxmlformats.org/drawingml/2006/picture" xmlns:a="http://schemas.openxmlformats.org/drawingml/2006/main">
                  <w:pict w14:anchorId="15DB6703">
                    <v:group id="Group 254410" style="position:absolute;margin-left:291.55pt;margin-top:-2.5pt;width:.5pt;height:63.85pt;z-index:251667456" coordsize="60,8111" o:spid="_x0000_s1026" w14:anchorId="18E1F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">
                      <v:shape id="Shape 274292"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">
                        <v:stroke miterlimit="83231f" joinstyle="miter"/>
                        <v:path textboxrect="0,0,9144,9144" arrowok="t"/>
                      </v:shape>
                      <v:shape id="Shape 274293" style="position:absolute;top:46;width:91;height:8065;visibility:visible;mso-wrap-style:square;v-text-anchor:top" coordsize="9144,806501" o:spid="_x0000_s1028" fillcolor="black" stroked="f" strokeweight="0" path="m,l9144,r,806501l,8065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">
                        <v:stroke miterlimit="83231f" joinstyle="miter"/>
                        <v:path textboxrect="0,0,9144,806501" arrowok="t"/>
                      </v:shape>
                      <w10:wrap type="square"/>
                    </v:group>
                  </w:pict>
                </mc:Fallback>
              </mc:AlternateContent>
            </w:r>
            <w:r w:rsidRPr="00F52BBD">
              <w:rPr>
                <w:rFonts w:ascii="Calibri" w:eastAsia="Calibri" w:hAnsi="Calibri" w:cs="Calibri"/>
                <w:noProof/>
                <w:color w:val="auto"/>
              </w:rPr>
              <mc:AlternateContent>
                <mc:Choice Requires="wpg">
                  <w:drawing>
                    <wp:anchor distT="0" distB="0" distL="114300" distR="114300" simplePos="0" relativeHeight="251668480" behindDoc="0" locked="0" layoutInCell="1" allowOverlap="1" wp14:anchorId="02EB76AD" wp14:editId="1E347423">
                      <wp:simplePos x="0" y="0"/>
                      <wp:positionH relativeFrom="column">
                        <wp:posOffset>4609592</wp:posOffset>
                      </wp:positionH>
                      <wp:positionV relativeFrom="paragraph">
                        <wp:posOffset>-31688</wp:posOffset>
                      </wp:positionV>
                      <wp:extent cx="6096" cy="811148"/>
                      <wp:effectExtent l="0" t="0" r="0" b="0"/>
                      <wp:wrapSquare wrapText="bothSides"/>
                      <wp:docPr id="254411" name="Group 254411"/>
                      <wp:cNvGraphicFramePr/>
                      <a:graphic xmlns:a="http://schemas.openxmlformats.org/drawingml/2006/main">
                        <a:graphicData uri="http://schemas.microsoft.com/office/word/2010/wordprocessingGroup">
                          <wpg:wgp>
                            <wpg:cNvGrpSpPr/>
                            <wpg:grpSpPr>
                              <a:xfrm>
                                <a:off x="0" y="0"/>
                                <a:ext cx="6096" cy="811148"/>
                                <a:chOff x="0" y="0"/>
                                <a:chExt cx="6096" cy="811148"/>
                              </a:xfrm>
                            </wpg:grpSpPr>
                            <wps:wsp>
                              <wps:cNvPr id="274296" name="Shape 2742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297" name="Shape 274297"/>
                              <wps:cNvSpPr/>
                              <wps:spPr>
                                <a:xfrm>
                                  <a:off x="0" y="4647"/>
                                  <a:ext cx="9144" cy="806501"/>
                                </a:xfrm>
                                <a:custGeom>
                                  <a:avLst/>
                                  <a:gdLst/>
                                  <a:ahLst/>
                                  <a:cxnLst/>
                                  <a:rect l="0" t="0" r="0" b="0"/>
                                  <a:pathLst>
                                    <a:path w="9144" h="806501">
                                      <a:moveTo>
                                        <a:pt x="0" y="0"/>
                                      </a:moveTo>
                                      <a:lnTo>
                                        <a:pt x="9144" y="0"/>
                                      </a:lnTo>
                                      <a:lnTo>
                                        <a:pt x="9144" y="806501"/>
                                      </a:lnTo>
                                      <a:lnTo>
                                        <a:pt x="0" y="8065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14="http://schemas.microsoft.com/office/drawing/2010/main" xmlns:pic="http://schemas.openxmlformats.org/drawingml/2006/picture" xmlns:a="http://schemas.openxmlformats.org/drawingml/2006/main">
                  <w:pict w14:anchorId="1669CFE1">
                    <v:group id="Group 254411" style="position:absolute;margin-left:362.95pt;margin-top:-2.5pt;width:.5pt;height:63.85pt;z-index:251668480" coordsize="60,8111" o:spid="_x0000_s1026" w14:anchorId="5F5E8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">
                      <v:shape id="Shape 274296"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">
                        <v:stroke miterlimit="83231f" joinstyle="miter"/>
                        <v:path textboxrect="0,0,9144,9144" arrowok="t"/>
                      </v:shape>
                      <v:shape id="Shape 274297" style="position:absolute;top:46;width:91;height:8065;visibility:visible;mso-wrap-style:square;v-text-anchor:top" coordsize="9144,806501" o:spid="_x0000_s1028" fillcolor="black" stroked="f" strokeweight="0" path="m,l9144,r,806501l,8065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">
                        <v:stroke miterlimit="83231f" joinstyle="miter"/>
                        <v:path textboxrect="0,0,9144,806501" arrowok="t"/>
                      </v:shape>
                      <w10:wrap type="square"/>
                    </v:group>
                  </w:pict>
                </mc:Fallback>
              </mc:AlternateContent>
            </w:r>
            <w:r w:rsidRPr="00F52BBD">
              <w:rPr>
                <w:color w:val="auto"/>
                <w:sz w:val="20"/>
              </w:rPr>
              <w:t xml:space="preserve">Do you have any outstanding undisputed commitments for </w:t>
            </w:r>
            <w:r w:rsidRPr="00F52BBD">
              <w:rPr>
                <w:b/>
                <w:color w:val="auto"/>
                <w:sz w:val="20"/>
              </w:rPr>
              <w:t xml:space="preserve"> </w:t>
            </w:r>
            <w:r w:rsidRPr="00F52BBD">
              <w:rPr>
                <w:color w:val="auto"/>
              </w:rPr>
              <w:t xml:space="preserve"> </w:t>
            </w:r>
            <w:r w:rsidRPr="00F52BBD">
              <w:rPr>
                <w:b/>
                <w:color w:val="auto"/>
                <w:sz w:val="20"/>
              </w:rPr>
              <w:t xml:space="preserve"> </w:t>
            </w:r>
            <w:r w:rsidRPr="00F52BBD">
              <w:rPr>
                <w:color w:val="auto"/>
              </w:rPr>
              <w:t xml:space="preserve"> </w:t>
            </w:r>
            <w:r w:rsidRPr="00F52BBD">
              <w:rPr>
                <w:color w:val="auto"/>
                <w:sz w:val="20"/>
              </w:rPr>
              <w:t xml:space="preserve">municipal services towards any municipality for more than three </w:t>
            </w:r>
            <w:r w:rsidRPr="00F52BBD">
              <w:rPr>
                <w:b/>
                <w:color w:val="auto"/>
                <w:sz w:val="20"/>
              </w:rPr>
              <w:t xml:space="preserve"> </w:t>
            </w:r>
            <w:r w:rsidRPr="00F52BBD">
              <w:rPr>
                <w:color w:val="auto"/>
              </w:rPr>
              <w:t xml:space="preserve"> </w:t>
            </w:r>
            <w:r w:rsidRPr="00F52BBD">
              <w:rPr>
                <w:b/>
                <w:color w:val="auto"/>
                <w:sz w:val="20"/>
              </w:rPr>
              <w:t xml:space="preserve"> </w:t>
            </w:r>
            <w:r w:rsidRPr="00F52BBD">
              <w:rPr>
                <w:color w:val="auto"/>
              </w:rPr>
              <w:t xml:space="preserve"> </w:t>
            </w:r>
            <w:r w:rsidRPr="00F52BBD">
              <w:rPr>
                <w:color w:val="auto"/>
                <w:sz w:val="20"/>
              </w:rPr>
              <w:t>months or any other service provider in respect of which</w:t>
            </w:r>
            <w:r w:rsidRPr="00F52BBD">
              <w:rPr>
                <w:color w:val="auto"/>
              </w:rPr>
              <w:t xml:space="preserve"> </w:t>
            </w:r>
            <w:r w:rsidRPr="00F52BBD">
              <w:rPr>
                <w:color w:val="auto"/>
                <w:sz w:val="20"/>
              </w:rPr>
              <w:t xml:space="preserve">payment is overdue for more than 30 days? </w:t>
            </w:r>
            <w:r w:rsidRPr="00F52BBD">
              <w:rPr>
                <w:color w:val="auto"/>
              </w:rPr>
              <w:t xml:space="preserve"> </w:t>
            </w:r>
          </w:p>
        </w:tc>
      </w:tr>
      <w:tr w:rsidR="00F52BBD" w:rsidRPr="00F52BBD" w14:paraId="4D0CC3E0" w14:textId="77777777">
        <w:trPr>
          <w:trHeight w:val="847"/>
        </w:trPr>
        <w:tc>
          <w:tcPr>
            <w:tcW w:w="833" w:type="dxa"/>
            <w:tcBorders>
              <w:top w:val="single" w:sz="4" w:space="0" w:color="000000"/>
              <w:left w:val="single" w:sz="4" w:space="0" w:color="000000"/>
              <w:bottom w:val="single" w:sz="4" w:space="0" w:color="000000"/>
              <w:right w:val="nil"/>
            </w:tcBorders>
          </w:tcPr>
          <w:p w14:paraId="34D181F0" w14:textId="77777777" w:rsidR="002B69D3" w:rsidRPr="00F52BBD" w:rsidRDefault="002B69D3">
            <w:pPr>
              <w:spacing w:after="160" w:line="259" w:lineRule="auto"/>
              <w:ind w:left="0"/>
              <w:jc w:val="left"/>
              <w:rPr>
                <w:color w:val="auto"/>
              </w:rPr>
            </w:pPr>
          </w:p>
        </w:tc>
        <w:tc>
          <w:tcPr>
            <w:tcW w:w="528" w:type="dxa"/>
            <w:tcBorders>
              <w:top w:val="single" w:sz="4" w:space="0" w:color="000000"/>
              <w:left w:val="nil"/>
              <w:bottom w:val="single" w:sz="4" w:space="0" w:color="000000"/>
              <w:right w:val="nil"/>
            </w:tcBorders>
          </w:tcPr>
          <w:p w14:paraId="6472B1C5" w14:textId="77777777" w:rsidR="002B69D3" w:rsidRPr="00F52BBD" w:rsidRDefault="002B69D3">
            <w:pPr>
              <w:spacing w:after="160" w:line="259" w:lineRule="auto"/>
              <w:ind w:left="0"/>
              <w:jc w:val="left"/>
              <w:rPr>
                <w:color w:val="auto"/>
              </w:rPr>
            </w:pPr>
          </w:p>
        </w:tc>
        <w:tc>
          <w:tcPr>
            <w:tcW w:w="372" w:type="dxa"/>
            <w:tcBorders>
              <w:top w:val="single" w:sz="4" w:space="0" w:color="000000"/>
              <w:left w:val="nil"/>
              <w:bottom w:val="single" w:sz="4" w:space="0" w:color="000000"/>
              <w:right w:val="single" w:sz="4" w:space="0" w:color="000000"/>
            </w:tcBorders>
          </w:tcPr>
          <w:p w14:paraId="1F1ACDC0" w14:textId="77777777" w:rsidR="002B69D3" w:rsidRPr="00F52BBD" w:rsidRDefault="00F13AD8">
            <w:pPr>
              <w:spacing w:after="0" w:line="259" w:lineRule="auto"/>
              <w:ind w:left="0"/>
              <w:rPr>
                <w:color w:val="auto"/>
              </w:rPr>
            </w:pPr>
            <w:r w:rsidRPr="00F52BBD">
              <w:rPr>
                <w:color w:val="auto"/>
                <w:sz w:val="20"/>
              </w:rPr>
              <w:t xml:space="preserve">2.1 </w:t>
            </w:r>
            <w:r w:rsidRPr="00F52BBD">
              <w:rPr>
                <w:color w:val="auto"/>
              </w:rPr>
              <w:t xml:space="preserve"> </w:t>
            </w:r>
          </w:p>
        </w:tc>
        <w:tc>
          <w:tcPr>
            <w:tcW w:w="8428" w:type="dxa"/>
            <w:gridSpan w:val="3"/>
            <w:tcBorders>
              <w:top w:val="single" w:sz="4" w:space="0" w:color="000000"/>
              <w:left w:val="single" w:sz="4" w:space="0" w:color="000000"/>
              <w:bottom w:val="single" w:sz="4" w:space="0" w:color="000000"/>
              <w:right w:val="single" w:sz="4" w:space="0" w:color="000000"/>
            </w:tcBorders>
            <w:vAlign w:val="bottom"/>
          </w:tcPr>
          <w:p w14:paraId="625409E7" w14:textId="77777777" w:rsidR="002B69D3" w:rsidRPr="00F52BBD" w:rsidRDefault="00F13AD8">
            <w:pPr>
              <w:spacing w:after="0" w:line="259" w:lineRule="auto"/>
              <w:ind w:left="118" w:right="112" w:hanging="10"/>
              <w:rPr>
                <w:color w:val="auto"/>
              </w:rPr>
            </w:pPr>
            <w:r w:rsidRPr="00F52BBD">
              <w:rPr>
                <w:color w:val="auto"/>
                <w:sz w:val="20"/>
              </w:rPr>
              <w:t xml:space="preserve">If no, this serves to certify that the bidder has no undisputed commitments for municipal services towards any municipality for more than three months or other service provider in respect of which payment is overdue for more than 30 days. </w:t>
            </w:r>
            <w:r w:rsidRPr="00F52BBD">
              <w:rPr>
                <w:color w:val="auto"/>
              </w:rPr>
              <w:t xml:space="preserve"> </w:t>
            </w:r>
          </w:p>
        </w:tc>
      </w:tr>
      <w:tr w:rsidR="00F52BBD" w:rsidRPr="00F52BBD" w14:paraId="789400B7" w14:textId="77777777">
        <w:trPr>
          <w:trHeight w:val="631"/>
        </w:trPr>
        <w:tc>
          <w:tcPr>
            <w:tcW w:w="833" w:type="dxa"/>
            <w:tcBorders>
              <w:top w:val="single" w:sz="4" w:space="0" w:color="000000"/>
              <w:left w:val="single" w:sz="4" w:space="0" w:color="000000"/>
              <w:bottom w:val="single" w:sz="4" w:space="0" w:color="000000"/>
              <w:right w:val="nil"/>
            </w:tcBorders>
          </w:tcPr>
          <w:p w14:paraId="7DC343DC" w14:textId="77777777" w:rsidR="002B69D3" w:rsidRPr="00F52BBD" w:rsidRDefault="002B69D3">
            <w:pPr>
              <w:spacing w:after="160" w:line="259" w:lineRule="auto"/>
              <w:ind w:left="0"/>
              <w:jc w:val="left"/>
              <w:rPr>
                <w:color w:val="auto"/>
              </w:rPr>
            </w:pPr>
          </w:p>
        </w:tc>
        <w:tc>
          <w:tcPr>
            <w:tcW w:w="528" w:type="dxa"/>
            <w:tcBorders>
              <w:top w:val="single" w:sz="4" w:space="0" w:color="000000"/>
              <w:left w:val="nil"/>
              <w:bottom w:val="single" w:sz="4" w:space="0" w:color="000000"/>
              <w:right w:val="nil"/>
            </w:tcBorders>
          </w:tcPr>
          <w:p w14:paraId="470F46CF" w14:textId="77777777" w:rsidR="002B69D3" w:rsidRPr="00F52BBD" w:rsidRDefault="002B69D3">
            <w:pPr>
              <w:spacing w:after="160" w:line="259" w:lineRule="auto"/>
              <w:ind w:left="0"/>
              <w:jc w:val="left"/>
              <w:rPr>
                <w:color w:val="auto"/>
              </w:rPr>
            </w:pPr>
          </w:p>
        </w:tc>
        <w:tc>
          <w:tcPr>
            <w:tcW w:w="372" w:type="dxa"/>
            <w:tcBorders>
              <w:top w:val="single" w:sz="4" w:space="0" w:color="000000"/>
              <w:left w:val="nil"/>
              <w:bottom w:val="single" w:sz="4" w:space="0" w:color="000000"/>
              <w:right w:val="single" w:sz="4" w:space="0" w:color="000000"/>
            </w:tcBorders>
          </w:tcPr>
          <w:p w14:paraId="301C3EA7" w14:textId="77777777" w:rsidR="002B69D3" w:rsidRPr="00F52BBD" w:rsidRDefault="00F13AD8">
            <w:pPr>
              <w:spacing w:after="0" w:line="259" w:lineRule="auto"/>
              <w:ind w:left="0"/>
              <w:rPr>
                <w:color w:val="auto"/>
              </w:rPr>
            </w:pPr>
            <w:r w:rsidRPr="00F52BBD">
              <w:rPr>
                <w:color w:val="auto"/>
                <w:sz w:val="20"/>
              </w:rPr>
              <w:t xml:space="preserve">2.2 </w:t>
            </w:r>
            <w:r w:rsidRPr="00F52BBD">
              <w:rPr>
                <w:color w:val="auto"/>
              </w:rPr>
              <w:t xml:space="preserve"> </w:t>
            </w:r>
          </w:p>
        </w:tc>
        <w:tc>
          <w:tcPr>
            <w:tcW w:w="8428" w:type="dxa"/>
            <w:gridSpan w:val="3"/>
            <w:tcBorders>
              <w:top w:val="single" w:sz="4" w:space="0" w:color="000000"/>
              <w:left w:val="single" w:sz="4" w:space="0" w:color="000000"/>
              <w:bottom w:val="single" w:sz="4" w:space="0" w:color="000000"/>
              <w:right w:val="single" w:sz="4" w:space="0" w:color="000000"/>
            </w:tcBorders>
          </w:tcPr>
          <w:p w14:paraId="469C6323" w14:textId="77777777" w:rsidR="002B69D3" w:rsidRPr="00F52BBD" w:rsidRDefault="00F13AD8">
            <w:pPr>
              <w:spacing w:after="0" w:line="259" w:lineRule="auto"/>
              <w:ind w:left="108"/>
              <w:jc w:val="left"/>
              <w:rPr>
                <w:color w:val="auto"/>
              </w:rPr>
            </w:pPr>
            <w:r w:rsidRPr="00F52BBD">
              <w:rPr>
                <w:color w:val="auto"/>
                <w:sz w:val="20"/>
              </w:rPr>
              <w:t xml:space="preserve">If yes, provide particulars: </w:t>
            </w:r>
            <w:r w:rsidRPr="00F52BBD">
              <w:rPr>
                <w:color w:val="auto"/>
              </w:rPr>
              <w:t xml:space="preserve"> </w:t>
            </w:r>
          </w:p>
        </w:tc>
      </w:tr>
      <w:tr w:rsidR="00F52BBD" w:rsidRPr="00F52BBD" w14:paraId="2F4016E2" w14:textId="77777777">
        <w:trPr>
          <w:trHeight w:val="1034"/>
        </w:trPr>
        <w:tc>
          <w:tcPr>
            <w:tcW w:w="833" w:type="dxa"/>
            <w:tcBorders>
              <w:top w:val="single" w:sz="4" w:space="0" w:color="000000"/>
              <w:left w:val="single" w:sz="4" w:space="0" w:color="000000"/>
              <w:bottom w:val="single" w:sz="4" w:space="0" w:color="000000"/>
              <w:right w:val="nil"/>
            </w:tcBorders>
          </w:tcPr>
          <w:p w14:paraId="60EC65DD" w14:textId="77777777" w:rsidR="002B69D3" w:rsidRPr="00F52BBD" w:rsidRDefault="00F13AD8">
            <w:pPr>
              <w:spacing w:after="0" w:line="259" w:lineRule="auto"/>
              <w:ind w:left="108"/>
              <w:jc w:val="left"/>
              <w:rPr>
                <w:color w:val="auto"/>
              </w:rPr>
            </w:pPr>
            <w:r w:rsidRPr="00F52BBD">
              <w:rPr>
                <w:color w:val="auto"/>
                <w:sz w:val="20"/>
              </w:rPr>
              <w:t xml:space="preserve">3. </w:t>
            </w:r>
            <w:r w:rsidRPr="00F52BBD">
              <w:rPr>
                <w:color w:val="auto"/>
              </w:rPr>
              <w:t xml:space="preserve"> </w:t>
            </w:r>
          </w:p>
        </w:tc>
        <w:tc>
          <w:tcPr>
            <w:tcW w:w="528" w:type="dxa"/>
            <w:tcBorders>
              <w:top w:val="single" w:sz="4" w:space="0" w:color="000000"/>
              <w:left w:val="nil"/>
              <w:bottom w:val="single" w:sz="4" w:space="0" w:color="000000"/>
              <w:right w:val="nil"/>
            </w:tcBorders>
          </w:tcPr>
          <w:p w14:paraId="680CB303" w14:textId="77777777" w:rsidR="002B69D3" w:rsidRPr="00F52BBD" w:rsidRDefault="002B69D3">
            <w:pPr>
              <w:spacing w:after="160" w:line="259" w:lineRule="auto"/>
              <w:ind w:left="0"/>
              <w:jc w:val="left"/>
              <w:rPr>
                <w:color w:val="auto"/>
              </w:rPr>
            </w:pPr>
          </w:p>
        </w:tc>
        <w:tc>
          <w:tcPr>
            <w:tcW w:w="372" w:type="dxa"/>
            <w:tcBorders>
              <w:top w:val="single" w:sz="4" w:space="0" w:color="000000"/>
              <w:left w:val="nil"/>
              <w:bottom w:val="single" w:sz="4" w:space="0" w:color="000000"/>
              <w:right w:val="single" w:sz="4" w:space="0" w:color="000000"/>
            </w:tcBorders>
          </w:tcPr>
          <w:p w14:paraId="4A3C713A" w14:textId="77777777" w:rsidR="002B69D3" w:rsidRPr="00F52BBD" w:rsidRDefault="002B69D3">
            <w:pPr>
              <w:spacing w:after="160" w:line="259" w:lineRule="auto"/>
              <w:ind w:left="0"/>
              <w:jc w:val="left"/>
              <w:rPr>
                <w:color w:val="auto"/>
              </w:rPr>
            </w:pPr>
          </w:p>
        </w:tc>
        <w:tc>
          <w:tcPr>
            <w:tcW w:w="5836" w:type="dxa"/>
            <w:tcBorders>
              <w:top w:val="single" w:sz="4" w:space="0" w:color="000000"/>
              <w:left w:val="single" w:sz="4" w:space="0" w:color="000000"/>
              <w:bottom w:val="single" w:sz="4" w:space="0" w:color="000000"/>
              <w:right w:val="single" w:sz="4" w:space="0" w:color="000000"/>
            </w:tcBorders>
          </w:tcPr>
          <w:p w14:paraId="0BD09092" w14:textId="77777777" w:rsidR="002B69D3" w:rsidRPr="00F52BBD" w:rsidRDefault="00F13AD8">
            <w:pPr>
              <w:spacing w:after="0" w:line="259" w:lineRule="auto"/>
              <w:ind w:left="118" w:right="99" w:hanging="10"/>
              <w:rPr>
                <w:color w:val="auto"/>
              </w:rPr>
            </w:pPr>
            <w:r w:rsidRPr="00F52BBD">
              <w:rPr>
                <w:color w:val="auto"/>
                <w:sz w:val="20"/>
              </w:rPr>
              <w:t xml:space="preserve">Has any contract been awarded to you by an organ of state during the past five years, including particulars of any material non-compliance or dispute concerning the execution of such contract? </w:t>
            </w:r>
            <w:r w:rsidRPr="00F52BBD">
              <w:rPr>
                <w:color w:val="auto"/>
              </w:rP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B46E3FD" w14:textId="77777777" w:rsidR="002B69D3" w:rsidRPr="00F52BBD" w:rsidRDefault="00F13AD8">
            <w:pPr>
              <w:spacing w:after="0" w:line="259" w:lineRule="auto"/>
              <w:ind w:left="108"/>
              <w:jc w:val="left"/>
              <w:rPr>
                <w:color w:val="auto"/>
              </w:rPr>
            </w:pPr>
            <w:r w:rsidRPr="00F52BBD">
              <w:rPr>
                <w:b/>
                <w:color w:val="auto"/>
                <w:sz w:val="20"/>
              </w:rPr>
              <w:t xml:space="preserve"> </w:t>
            </w:r>
            <w:r w:rsidRPr="00F52BBD">
              <w:rPr>
                <w:color w:val="auto"/>
              </w:rPr>
              <w:t xml:space="preserve"> </w:t>
            </w:r>
          </w:p>
          <w:p w14:paraId="49A54E88" w14:textId="77777777" w:rsidR="002B69D3" w:rsidRPr="00F52BBD" w:rsidRDefault="00F13AD8">
            <w:pPr>
              <w:spacing w:after="0" w:line="259" w:lineRule="auto"/>
              <w:ind w:left="206"/>
              <w:jc w:val="left"/>
              <w:rPr>
                <w:color w:val="auto"/>
              </w:rPr>
            </w:pPr>
            <w:r w:rsidRPr="00F52BBD">
              <w:rPr>
                <w:color w:val="auto"/>
                <w:sz w:val="20"/>
              </w:rPr>
              <w:t xml:space="preserve">Yes </w:t>
            </w:r>
            <w:r w:rsidRPr="00F52BBD">
              <w:rPr>
                <w:color w:val="auto"/>
              </w:rPr>
              <w:t xml:space="preserve"> </w:t>
            </w:r>
          </w:p>
        </w:tc>
        <w:tc>
          <w:tcPr>
            <w:tcW w:w="1164" w:type="dxa"/>
            <w:tcBorders>
              <w:top w:val="single" w:sz="4" w:space="0" w:color="000000"/>
              <w:left w:val="single" w:sz="4" w:space="0" w:color="000000"/>
              <w:bottom w:val="single" w:sz="4" w:space="0" w:color="000000"/>
              <w:right w:val="single" w:sz="4" w:space="0" w:color="000000"/>
            </w:tcBorders>
          </w:tcPr>
          <w:p w14:paraId="65C28747" w14:textId="77777777" w:rsidR="002B69D3" w:rsidRPr="00F52BBD" w:rsidRDefault="00F13AD8">
            <w:pPr>
              <w:spacing w:after="0" w:line="259" w:lineRule="auto"/>
              <w:ind w:left="108"/>
              <w:jc w:val="left"/>
              <w:rPr>
                <w:color w:val="auto"/>
              </w:rPr>
            </w:pPr>
            <w:r w:rsidRPr="00F52BBD">
              <w:rPr>
                <w:b/>
                <w:color w:val="auto"/>
                <w:sz w:val="20"/>
              </w:rPr>
              <w:t xml:space="preserve"> </w:t>
            </w:r>
            <w:r w:rsidRPr="00F52BBD">
              <w:rPr>
                <w:color w:val="auto"/>
              </w:rPr>
              <w:t xml:space="preserve"> </w:t>
            </w:r>
          </w:p>
          <w:p w14:paraId="72CCA0C2" w14:textId="77777777" w:rsidR="002B69D3" w:rsidRPr="00F52BBD" w:rsidRDefault="00F13AD8">
            <w:pPr>
              <w:spacing w:after="0" w:line="259" w:lineRule="auto"/>
              <w:ind w:left="14"/>
              <w:jc w:val="left"/>
              <w:rPr>
                <w:color w:val="auto"/>
              </w:rPr>
            </w:pPr>
            <w:r w:rsidRPr="00F52BBD">
              <w:rPr>
                <w:color w:val="auto"/>
                <w:sz w:val="20"/>
              </w:rPr>
              <w:t xml:space="preserve">No </w:t>
            </w:r>
            <w:r w:rsidRPr="00F52BBD">
              <w:rPr>
                <w:color w:val="auto"/>
              </w:rPr>
              <w:t xml:space="preserve"> </w:t>
            </w:r>
          </w:p>
        </w:tc>
      </w:tr>
      <w:tr w:rsidR="00F52BBD" w:rsidRPr="00F52BBD" w14:paraId="7513B1CC" w14:textId="77777777">
        <w:trPr>
          <w:trHeight w:val="562"/>
        </w:trPr>
        <w:tc>
          <w:tcPr>
            <w:tcW w:w="833" w:type="dxa"/>
            <w:tcBorders>
              <w:top w:val="single" w:sz="4" w:space="0" w:color="000000"/>
              <w:left w:val="single" w:sz="4" w:space="0" w:color="000000"/>
              <w:bottom w:val="single" w:sz="4" w:space="0" w:color="000000"/>
              <w:right w:val="nil"/>
            </w:tcBorders>
          </w:tcPr>
          <w:p w14:paraId="48BA9EDD" w14:textId="77777777" w:rsidR="002B69D3" w:rsidRPr="00F52BBD" w:rsidRDefault="002B69D3">
            <w:pPr>
              <w:spacing w:after="160" w:line="259" w:lineRule="auto"/>
              <w:ind w:left="0"/>
              <w:jc w:val="left"/>
              <w:rPr>
                <w:color w:val="auto"/>
              </w:rPr>
            </w:pPr>
          </w:p>
        </w:tc>
        <w:tc>
          <w:tcPr>
            <w:tcW w:w="528" w:type="dxa"/>
            <w:tcBorders>
              <w:top w:val="single" w:sz="4" w:space="0" w:color="000000"/>
              <w:left w:val="nil"/>
              <w:bottom w:val="single" w:sz="4" w:space="0" w:color="000000"/>
              <w:right w:val="nil"/>
            </w:tcBorders>
          </w:tcPr>
          <w:p w14:paraId="3A6D580E" w14:textId="77777777" w:rsidR="002B69D3" w:rsidRPr="00F52BBD" w:rsidRDefault="002B69D3">
            <w:pPr>
              <w:spacing w:after="160" w:line="259" w:lineRule="auto"/>
              <w:ind w:left="0"/>
              <w:jc w:val="left"/>
              <w:rPr>
                <w:color w:val="auto"/>
              </w:rPr>
            </w:pPr>
          </w:p>
        </w:tc>
        <w:tc>
          <w:tcPr>
            <w:tcW w:w="372" w:type="dxa"/>
            <w:tcBorders>
              <w:top w:val="single" w:sz="4" w:space="0" w:color="000000"/>
              <w:left w:val="nil"/>
              <w:bottom w:val="single" w:sz="4" w:space="0" w:color="000000"/>
              <w:right w:val="single" w:sz="4" w:space="0" w:color="000000"/>
            </w:tcBorders>
            <w:vAlign w:val="center"/>
          </w:tcPr>
          <w:p w14:paraId="0FD7EDC7" w14:textId="77777777" w:rsidR="002B69D3" w:rsidRPr="00F52BBD" w:rsidRDefault="00F13AD8">
            <w:pPr>
              <w:spacing w:after="0" w:line="259" w:lineRule="auto"/>
              <w:ind w:left="0"/>
              <w:rPr>
                <w:color w:val="auto"/>
              </w:rPr>
            </w:pPr>
            <w:r w:rsidRPr="00F52BBD">
              <w:rPr>
                <w:color w:val="auto"/>
                <w:sz w:val="20"/>
              </w:rPr>
              <w:t xml:space="preserve">3.1 </w:t>
            </w:r>
            <w:r w:rsidRPr="00F52BBD">
              <w:rPr>
                <w:color w:val="auto"/>
              </w:rPr>
              <w:t xml:space="preserve"> </w:t>
            </w:r>
          </w:p>
        </w:tc>
        <w:tc>
          <w:tcPr>
            <w:tcW w:w="8428" w:type="dxa"/>
            <w:gridSpan w:val="3"/>
            <w:tcBorders>
              <w:top w:val="single" w:sz="4" w:space="0" w:color="000000"/>
              <w:left w:val="single" w:sz="4" w:space="0" w:color="000000"/>
              <w:bottom w:val="single" w:sz="4" w:space="0" w:color="000000"/>
              <w:right w:val="single" w:sz="4" w:space="0" w:color="000000"/>
            </w:tcBorders>
          </w:tcPr>
          <w:p w14:paraId="69C992DA" w14:textId="77777777" w:rsidR="002B69D3" w:rsidRPr="00F52BBD" w:rsidRDefault="00F13AD8">
            <w:pPr>
              <w:spacing w:after="0" w:line="259" w:lineRule="auto"/>
              <w:ind w:left="108"/>
              <w:jc w:val="left"/>
              <w:rPr>
                <w:color w:val="auto"/>
              </w:rPr>
            </w:pPr>
            <w:r w:rsidRPr="00F52BBD">
              <w:rPr>
                <w:color w:val="auto"/>
                <w:sz w:val="20"/>
              </w:rPr>
              <w:t>If yes, provide particulars:</w:t>
            </w:r>
            <w:r w:rsidRPr="00F52BBD">
              <w:rPr>
                <w:rFonts w:ascii="Times New Roman" w:eastAsia="Times New Roman" w:hAnsi="Times New Roman" w:cs="Times New Roman"/>
                <w:color w:val="auto"/>
                <w:sz w:val="20"/>
              </w:rPr>
              <w:t xml:space="preserve"> </w:t>
            </w:r>
            <w:r w:rsidRPr="00F52BBD">
              <w:rPr>
                <w:color w:val="auto"/>
              </w:rPr>
              <w:t xml:space="preserve"> </w:t>
            </w:r>
          </w:p>
        </w:tc>
      </w:tr>
      <w:tr w:rsidR="00F52BBD" w:rsidRPr="00F52BBD" w14:paraId="5FABF0A9" w14:textId="77777777">
        <w:trPr>
          <w:trHeight w:val="1284"/>
        </w:trPr>
        <w:tc>
          <w:tcPr>
            <w:tcW w:w="833" w:type="dxa"/>
            <w:tcBorders>
              <w:top w:val="single" w:sz="4" w:space="0" w:color="000000"/>
              <w:left w:val="single" w:sz="4" w:space="0" w:color="000000"/>
              <w:bottom w:val="single" w:sz="4" w:space="0" w:color="000000"/>
              <w:right w:val="nil"/>
            </w:tcBorders>
          </w:tcPr>
          <w:p w14:paraId="0F98E1F0" w14:textId="77777777" w:rsidR="002B69D3" w:rsidRPr="00F52BBD" w:rsidRDefault="00F13AD8">
            <w:pPr>
              <w:spacing w:after="0" w:line="259" w:lineRule="auto"/>
              <w:ind w:left="108"/>
              <w:jc w:val="left"/>
              <w:rPr>
                <w:color w:val="auto"/>
              </w:rPr>
            </w:pPr>
            <w:r w:rsidRPr="00F52BBD">
              <w:rPr>
                <w:color w:val="auto"/>
                <w:sz w:val="20"/>
              </w:rPr>
              <w:t xml:space="preserve">4. </w:t>
            </w:r>
            <w:r w:rsidRPr="00F52BBD">
              <w:rPr>
                <w:color w:val="auto"/>
              </w:rPr>
              <w:t xml:space="preserve"> </w:t>
            </w:r>
          </w:p>
        </w:tc>
        <w:tc>
          <w:tcPr>
            <w:tcW w:w="528" w:type="dxa"/>
            <w:tcBorders>
              <w:top w:val="single" w:sz="4" w:space="0" w:color="000000"/>
              <w:left w:val="nil"/>
              <w:bottom w:val="single" w:sz="4" w:space="0" w:color="000000"/>
              <w:right w:val="nil"/>
            </w:tcBorders>
          </w:tcPr>
          <w:p w14:paraId="77206D5B" w14:textId="77777777" w:rsidR="002B69D3" w:rsidRPr="00F52BBD" w:rsidRDefault="002B69D3">
            <w:pPr>
              <w:spacing w:after="160" w:line="259" w:lineRule="auto"/>
              <w:ind w:left="0"/>
              <w:jc w:val="left"/>
              <w:rPr>
                <w:color w:val="auto"/>
              </w:rPr>
            </w:pPr>
          </w:p>
        </w:tc>
        <w:tc>
          <w:tcPr>
            <w:tcW w:w="372" w:type="dxa"/>
            <w:tcBorders>
              <w:top w:val="single" w:sz="4" w:space="0" w:color="000000"/>
              <w:left w:val="nil"/>
              <w:bottom w:val="single" w:sz="4" w:space="0" w:color="000000"/>
              <w:right w:val="single" w:sz="4" w:space="0" w:color="000000"/>
            </w:tcBorders>
          </w:tcPr>
          <w:p w14:paraId="32102C9A" w14:textId="77777777" w:rsidR="002B69D3" w:rsidRPr="00F52BBD" w:rsidRDefault="002B69D3">
            <w:pPr>
              <w:spacing w:after="160" w:line="259" w:lineRule="auto"/>
              <w:ind w:left="0"/>
              <w:jc w:val="left"/>
              <w:rPr>
                <w:color w:val="auto"/>
              </w:rPr>
            </w:pPr>
          </w:p>
        </w:tc>
        <w:tc>
          <w:tcPr>
            <w:tcW w:w="5836" w:type="dxa"/>
            <w:tcBorders>
              <w:top w:val="single" w:sz="4" w:space="0" w:color="000000"/>
              <w:left w:val="single" w:sz="4" w:space="0" w:color="000000"/>
              <w:bottom w:val="single" w:sz="4" w:space="0" w:color="000000"/>
              <w:right w:val="single" w:sz="4" w:space="0" w:color="000000"/>
            </w:tcBorders>
          </w:tcPr>
          <w:p w14:paraId="318BE331" w14:textId="77777777" w:rsidR="002B69D3" w:rsidRPr="00F52BBD" w:rsidRDefault="00F13AD8">
            <w:pPr>
              <w:spacing w:after="0" w:line="259" w:lineRule="auto"/>
              <w:ind w:left="118" w:right="107" w:hanging="10"/>
              <w:rPr>
                <w:color w:val="auto"/>
              </w:rPr>
            </w:pPr>
            <w:r w:rsidRPr="00F52BBD">
              <w:rPr>
                <w:color w:val="auto"/>
                <w:sz w:val="20"/>
              </w:rPr>
              <w:t xml:space="preserve">Will any portion of goods or services be sourced from outside the Republic, and, if so, what portion and whether any portion of payment from the municipality / municipal entity is expected to be transferred out of the Republic? </w:t>
            </w:r>
            <w:r w:rsidRPr="00F52BBD">
              <w:rPr>
                <w:color w:val="auto"/>
              </w:rP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E97A112" w14:textId="77777777" w:rsidR="002B69D3" w:rsidRPr="00F52BBD" w:rsidRDefault="00F13AD8">
            <w:pPr>
              <w:spacing w:after="2" w:line="259" w:lineRule="auto"/>
              <w:ind w:left="108"/>
              <w:jc w:val="left"/>
              <w:rPr>
                <w:color w:val="auto"/>
              </w:rPr>
            </w:pPr>
            <w:r w:rsidRPr="00F52BBD">
              <w:rPr>
                <w:b/>
                <w:color w:val="auto"/>
                <w:sz w:val="20"/>
              </w:rPr>
              <w:t xml:space="preserve"> </w:t>
            </w:r>
            <w:r w:rsidRPr="00F52BBD">
              <w:rPr>
                <w:color w:val="auto"/>
              </w:rPr>
              <w:t xml:space="preserve"> </w:t>
            </w:r>
          </w:p>
          <w:p w14:paraId="7A0B1A4F" w14:textId="77777777" w:rsidR="002B69D3" w:rsidRPr="00F52BBD" w:rsidRDefault="00F13AD8">
            <w:pPr>
              <w:spacing w:after="0" w:line="259" w:lineRule="auto"/>
              <w:ind w:left="108"/>
              <w:jc w:val="left"/>
              <w:rPr>
                <w:color w:val="auto"/>
              </w:rPr>
            </w:pPr>
            <w:r w:rsidRPr="00F52BBD">
              <w:rPr>
                <w:b/>
                <w:color w:val="auto"/>
                <w:sz w:val="20"/>
              </w:rPr>
              <w:t xml:space="preserve"> </w:t>
            </w:r>
            <w:r w:rsidRPr="00F52BBD">
              <w:rPr>
                <w:color w:val="auto"/>
              </w:rPr>
              <w:t xml:space="preserve"> </w:t>
            </w:r>
          </w:p>
          <w:p w14:paraId="16FD42AF" w14:textId="77777777" w:rsidR="002B69D3" w:rsidRPr="00F52BBD" w:rsidRDefault="00F13AD8">
            <w:pPr>
              <w:spacing w:after="0" w:line="259" w:lineRule="auto"/>
              <w:ind w:left="206"/>
              <w:jc w:val="left"/>
              <w:rPr>
                <w:color w:val="auto"/>
              </w:rPr>
            </w:pPr>
            <w:r w:rsidRPr="00F52BBD">
              <w:rPr>
                <w:color w:val="auto"/>
                <w:sz w:val="20"/>
              </w:rPr>
              <w:t xml:space="preserve">Yes </w:t>
            </w:r>
            <w:r w:rsidRPr="00F52BBD">
              <w:rPr>
                <w:color w:val="auto"/>
              </w:rPr>
              <w:t xml:space="preserve"> </w:t>
            </w:r>
          </w:p>
        </w:tc>
        <w:tc>
          <w:tcPr>
            <w:tcW w:w="1164" w:type="dxa"/>
            <w:tcBorders>
              <w:top w:val="single" w:sz="4" w:space="0" w:color="000000"/>
              <w:left w:val="single" w:sz="4" w:space="0" w:color="000000"/>
              <w:bottom w:val="single" w:sz="4" w:space="0" w:color="000000"/>
              <w:right w:val="single" w:sz="4" w:space="0" w:color="000000"/>
            </w:tcBorders>
          </w:tcPr>
          <w:p w14:paraId="0CF40254" w14:textId="77777777" w:rsidR="002B69D3" w:rsidRPr="00F52BBD" w:rsidRDefault="00F13AD8">
            <w:pPr>
              <w:spacing w:after="2" w:line="259" w:lineRule="auto"/>
              <w:ind w:left="108"/>
              <w:jc w:val="left"/>
              <w:rPr>
                <w:color w:val="auto"/>
              </w:rPr>
            </w:pPr>
            <w:r w:rsidRPr="00F52BBD">
              <w:rPr>
                <w:b/>
                <w:color w:val="auto"/>
                <w:sz w:val="20"/>
              </w:rPr>
              <w:t xml:space="preserve"> </w:t>
            </w:r>
            <w:r w:rsidRPr="00F52BBD">
              <w:rPr>
                <w:color w:val="auto"/>
              </w:rPr>
              <w:t xml:space="preserve"> </w:t>
            </w:r>
          </w:p>
          <w:p w14:paraId="080A0053" w14:textId="77777777" w:rsidR="002B69D3" w:rsidRPr="00F52BBD" w:rsidRDefault="00F13AD8">
            <w:pPr>
              <w:spacing w:after="0" w:line="259" w:lineRule="auto"/>
              <w:ind w:left="108"/>
              <w:jc w:val="left"/>
              <w:rPr>
                <w:color w:val="auto"/>
              </w:rPr>
            </w:pPr>
            <w:r w:rsidRPr="00F52BBD">
              <w:rPr>
                <w:b/>
                <w:color w:val="auto"/>
                <w:sz w:val="20"/>
              </w:rPr>
              <w:t xml:space="preserve"> </w:t>
            </w:r>
            <w:r w:rsidRPr="00F52BBD">
              <w:rPr>
                <w:color w:val="auto"/>
              </w:rPr>
              <w:t xml:space="preserve"> </w:t>
            </w:r>
          </w:p>
          <w:p w14:paraId="02BB1F49" w14:textId="77777777" w:rsidR="002B69D3" w:rsidRPr="00F52BBD" w:rsidRDefault="00F13AD8">
            <w:pPr>
              <w:spacing w:after="0" w:line="259" w:lineRule="auto"/>
              <w:ind w:left="14"/>
              <w:jc w:val="left"/>
              <w:rPr>
                <w:color w:val="auto"/>
              </w:rPr>
            </w:pPr>
            <w:r w:rsidRPr="00F52BBD">
              <w:rPr>
                <w:color w:val="auto"/>
                <w:sz w:val="20"/>
              </w:rPr>
              <w:t xml:space="preserve">No </w:t>
            </w:r>
            <w:r w:rsidRPr="00F52BBD">
              <w:rPr>
                <w:color w:val="auto"/>
              </w:rPr>
              <w:t xml:space="preserve"> </w:t>
            </w:r>
          </w:p>
        </w:tc>
      </w:tr>
      <w:tr w:rsidR="00F52BBD" w:rsidRPr="00F52BBD" w14:paraId="5D81F842" w14:textId="77777777">
        <w:trPr>
          <w:trHeight w:val="562"/>
        </w:trPr>
        <w:tc>
          <w:tcPr>
            <w:tcW w:w="833" w:type="dxa"/>
            <w:tcBorders>
              <w:top w:val="single" w:sz="4" w:space="0" w:color="000000"/>
              <w:left w:val="single" w:sz="4" w:space="0" w:color="000000"/>
              <w:bottom w:val="single" w:sz="4" w:space="0" w:color="000000"/>
              <w:right w:val="nil"/>
            </w:tcBorders>
          </w:tcPr>
          <w:p w14:paraId="623C65A0" w14:textId="77777777" w:rsidR="002B69D3" w:rsidRPr="00F52BBD" w:rsidRDefault="002B69D3">
            <w:pPr>
              <w:spacing w:after="160" w:line="259" w:lineRule="auto"/>
              <w:ind w:left="0"/>
              <w:jc w:val="left"/>
              <w:rPr>
                <w:color w:val="auto"/>
              </w:rPr>
            </w:pPr>
          </w:p>
        </w:tc>
        <w:tc>
          <w:tcPr>
            <w:tcW w:w="528" w:type="dxa"/>
            <w:tcBorders>
              <w:top w:val="single" w:sz="4" w:space="0" w:color="000000"/>
              <w:left w:val="nil"/>
              <w:bottom w:val="single" w:sz="4" w:space="0" w:color="000000"/>
              <w:right w:val="nil"/>
            </w:tcBorders>
          </w:tcPr>
          <w:p w14:paraId="4213A0FD" w14:textId="77777777" w:rsidR="002B69D3" w:rsidRPr="00F52BBD" w:rsidRDefault="002B69D3">
            <w:pPr>
              <w:spacing w:after="160" w:line="259" w:lineRule="auto"/>
              <w:ind w:left="0"/>
              <w:jc w:val="left"/>
              <w:rPr>
                <w:color w:val="auto"/>
              </w:rPr>
            </w:pPr>
          </w:p>
        </w:tc>
        <w:tc>
          <w:tcPr>
            <w:tcW w:w="372" w:type="dxa"/>
            <w:tcBorders>
              <w:top w:val="single" w:sz="4" w:space="0" w:color="000000"/>
              <w:left w:val="nil"/>
              <w:bottom w:val="single" w:sz="4" w:space="0" w:color="000000"/>
              <w:right w:val="single" w:sz="4" w:space="0" w:color="000000"/>
            </w:tcBorders>
            <w:vAlign w:val="center"/>
          </w:tcPr>
          <w:p w14:paraId="0613D90A" w14:textId="77777777" w:rsidR="002B69D3" w:rsidRPr="00F52BBD" w:rsidRDefault="00F13AD8">
            <w:pPr>
              <w:spacing w:after="0" w:line="259" w:lineRule="auto"/>
              <w:ind w:left="0"/>
              <w:rPr>
                <w:color w:val="auto"/>
              </w:rPr>
            </w:pPr>
            <w:r w:rsidRPr="00F52BBD">
              <w:rPr>
                <w:color w:val="auto"/>
                <w:sz w:val="20"/>
              </w:rPr>
              <w:t xml:space="preserve">4.1 </w:t>
            </w:r>
            <w:r w:rsidRPr="00F52BBD">
              <w:rPr>
                <w:color w:val="auto"/>
              </w:rPr>
              <w:t xml:space="preserve"> </w:t>
            </w:r>
          </w:p>
        </w:tc>
        <w:tc>
          <w:tcPr>
            <w:tcW w:w="8428" w:type="dxa"/>
            <w:gridSpan w:val="3"/>
            <w:tcBorders>
              <w:top w:val="single" w:sz="4" w:space="0" w:color="000000"/>
              <w:left w:val="single" w:sz="4" w:space="0" w:color="000000"/>
              <w:bottom w:val="single" w:sz="4" w:space="0" w:color="000000"/>
              <w:right w:val="single" w:sz="4" w:space="0" w:color="000000"/>
            </w:tcBorders>
          </w:tcPr>
          <w:p w14:paraId="427A00EA" w14:textId="77777777" w:rsidR="002B69D3" w:rsidRPr="00F52BBD" w:rsidRDefault="00F13AD8">
            <w:pPr>
              <w:spacing w:after="0" w:line="259" w:lineRule="auto"/>
              <w:ind w:left="108"/>
              <w:jc w:val="left"/>
              <w:rPr>
                <w:color w:val="auto"/>
              </w:rPr>
            </w:pPr>
            <w:r w:rsidRPr="00F52BBD">
              <w:rPr>
                <w:color w:val="auto"/>
                <w:sz w:val="20"/>
              </w:rPr>
              <w:t>If yes, provide particulars:</w:t>
            </w:r>
            <w:r w:rsidRPr="00F52BBD">
              <w:rPr>
                <w:rFonts w:ascii="Times New Roman" w:eastAsia="Times New Roman" w:hAnsi="Times New Roman" w:cs="Times New Roman"/>
                <w:color w:val="auto"/>
                <w:sz w:val="20"/>
              </w:rPr>
              <w:t xml:space="preserve"> </w:t>
            </w:r>
            <w:r w:rsidRPr="00F52BBD">
              <w:rPr>
                <w:color w:val="auto"/>
              </w:rPr>
              <w:t xml:space="preserve"> </w:t>
            </w:r>
          </w:p>
        </w:tc>
      </w:tr>
    </w:tbl>
    <w:p w14:paraId="5E1DE15A" w14:textId="77777777" w:rsidR="002B69D3" w:rsidRPr="00F52BBD" w:rsidRDefault="00F13AD8">
      <w:pPr>
        <w:spacing w:after="33" w:line="259" w:lineRule="auto"/>
        <w:ind w:left="0" w:right="137"/>
        <w:jc w:val="center"/>
        <w:rPr>
          <w:color w:val="auto"/>
        </w:rPr>
      </w:pPr>
      <w:r w:rsidRPr="00F52BBD">
        <w:rPr>
          <w:b/>
          <w:color w:val="auto"/>
          <w:sz w:val="20"/>
        </w:rPr>
        <w:t xml:space="preserve"> </w:t>
      </w:r>
      <w:r w:rsidRPr="00F52BBD">
        <w:rPr>
          <w:color w:val="auto"/>
        </w:rPr>
        <w:t xml:space="preserve"> </w:t>
      </w:r>
    </w:p>
    <w:p w14:paraId="3B5B30AF" w14:textId="77777777" w:rsidR="002B69D3" w:rsidRPr="00F52BBD" w:rsidRDefault="00F13AD8">
      <w:pPr>
        <w:spacing w:after="0" w:line="259" w:lineRule="auto"/>
        <w:ind w:left="0" w:right="312"/>
        <w:jc w:val="center"/>
        <w:rPr>
          <w:color w:val="auto"/>
        </w:rPr>
      </w:pPr>
      <w:r w:rsidRPr="00F52BBD">
        <w:rPr>
          <w:b/>
          <w:color w:val="auto"/>
          <w:sz w:val="20"/>
        </w:rPr>
        <w:t xml:space="preserve">CERTIFICATION </w:t>
      </w:r>
      <w:r w:rsidRPr="00F52BBD">
        <w:rPr>
          <w:color w:val="auto"/>
        </w:rPr>
        <w:t xml:space="preserve"> </w:t>
      </w:r>
    </w:p>
    <w:p w14:paraId="34676E22" w14:textId="77777777" w:rsidR="002B69D3" w:rsidRPr="00F52BBD" w:rsidRDefault="00F13AD8">
      <w:pPr>
        <w:spacing w:after="0" w:line="259" w:lineRule="auto"/>
        <w:ind w:left="848"/>
        <w:jc w:val="left"/>
        <w:rPr>
          <w:color w:val="auto"/>
        </w:rPr>
      </w:pPr>
      <w:r w:rsidRPr="00F52BBD">
        <w:rPr>
          <w:b/>
          <w:color w:val="auto"/>
          <w:sz w:val="20"/>
        </w:rPr>
        <w:t xml:space="preserve"> </w:t>
      </w:r>
      <w:r w:rsidRPr="00F52BBD">
        <w:rPr>
          <w:color w:val="auto"/>
        </w:rPr>
        <w:t xml:space="preserve"> </w:t>
      </w:r>
    </w:p>
    <w:p w14:paraId="7EF8EFE8" w14:textId="77777777" w:rsidR="002B69D3" w:rsidRPr="00F52BBD" w:rsidRDefault="00F13AD8">
      <w:pPr>
        <w:spacing w:line="249" w:lineRule="auto"/>
        <w:ind w:left="24" w:right="197" w:hanging="10"/>
        <w:rPr>
          <w:color w:val="auto"/>
        </w:rPr>
      </w:pPr>
      <w:r w:rsidRPr="00F52BBD">
        <w:rPr>
          <w:rFonts w:ascii="Microsoft Sans Serif" w:eastAsia="Microsoft Sans Serif" w:hAnsi="Microsoft Sans Serif" w:cs="Microsoft Sans Serif"/>
          <w:color w:val="auto"/>
        </w:rPr>
        <w:t xml:space="preserve">I, the undersigned certify that the information furnished on this declaration form is correct. I accept that the state may act against me should this declaration prove to be false.  </w:t>
      </w:r>
    </w:p>
    <w:p w14:paraId="2F188427" w14:textId="77777777" w:rsidR="002B69D3" w:rsidRPr="00F52BBD" w:rsidRDefault="00F13AD8">
      <w:pPr>
        <w:spacing w:after="0" w:line="259" w:lineRule="auto"/>
        <w:ind w:left="14"/>
        <w:jc w:val="left"/>
        <w:rPr>
          <w:color w:val="auto"/>
        </w:rPr>
      </w:pPr>
      <w:r w:rsidRPr="00F52BBD">
        <w:rPr>
          <w:rFonts w:ascii="Microsoft Sans Serif" w:eastAsia="Microsoft Sans Serif" w:hAnsi="Microsoft Sans Serif" w:cs="Microsoft Sans Serif"/>
          <w:color w:val="auto"/>
        </w:rPr>
        <w:t xml:space="preserve"> </w:t>
      </w:r>
    </w:p>
    <w:tbl>
      <w:tblPr>
        <w:tblStyle w:val="TableGrid"/>
        <w:tblW w:w="10176" w:type="dxa"/>
        <w:tblInd w:w="10" w:type="dxa"/>
        <w:tblCellMar>
          <w:top w:w="71" w:type="dxa"/>
          <w:right w:w="115" w:type="dxa"/>
        </w:tblCellMar>
        <w:tblLook w:val="04A0" w:firstRow="1" w:lastRow="0" w:firstColumn="1" w:lastColumn="0" w:noHBand="0" w:noVBand="1"/>
      </w:tblPr>
      <w:tblGrid>
        <w:gridCol w:w="5247"/>
        <w:gridCol w:w="2784"/>
        <w:gridCol w:w="2145"/>
      </w:tblGrid>
      <w:tr w:rsidR="00F52BBD" w:rsidRPr="00F52BBD" w14:paraId="3CFC5892" w14:textId="77777777">
        <w:trPr>
          <w:trHeight w:val="773"/>
        </w:trPr>
        <w:tc>
          <w:tcPr>
            <w:tcW w:w="5248" w:type="dxa"/>
            <w:tcBorders>
              <w:top w:val="single" w:sz="4" w:space="0" w:color="000000"/>
              <w:left w:val="single" w:sz="4" w:space="0" w:color="000000"/>
              <w:bottom w:val="single" w:sz="4" w:space="0" w:color="000000"/>
              <w:right w:val="single" w:sz="4" w:space="0" w:color="000000"/>
            </w:tcBorders>
          </w:tcPr>
          <w:p w14:paraId="5A92A329" w14:textId="77777777" w:rsidR="002B69D3" w:rsidRPr="00F52BBD" w:rsidRDefault="00F13AD8">
            <w:pPr>
              <w:spacing w:after="0" w:line="259" w:lineRule="auto"/>
              <w:ind w:left="838"/>
              <w:jc w:val="left"/>
              <w:rPr>
                <w:color w:val="auto"/>
              </w:rPr>
            </w:pPr>
            <w:r w:rsidRPr="00F52BBD">
              <w:rPr>
                <w:color w:val="auto"/>
                <w:sz w:val="20"/>
              </w:rPr>
              <w:t xml:space="preserve"> </w:t>
            </w:r>
            <w:r w:rsidRPr="00F52BBD">
              <w:rPr>
                <w:color w:val="auto"/>
              </w:rPr>
              <w:t xml:space="preserve"> </w:t>
            </w:r>
          </w:p>
          <w:p w14:paraId="468A3150" w14:textId="77777777" w:rsidR="002B69D3" w:rsidRPr="00F52BBD" w:rsidRDefault="00F13AD8">
            <w:pPr>
              <w:spacing w:after="0" w:line="259" w:lineRule="auto"/>
              <w:ind w:left="473"/>
              <w:jc w:val="left"/>
              <w:rPr>
                <w:color w:val="auto"/>
              </w:rPr>
            </w:pPr>
            <w:r w:rsidRPr="00F52BBD">
              <w:rPr>
                <w:b/>
                <w:color w:val="auto"/>
                <w:sz w:val="20"/>
              </w:rPr>
              <w:t xml:space="preserve">NAME OF REPRESENTATIVE </w:t>
            </w:r>
            <w:r w:rsidRPr="00F52BBD">
              <w:rPr>
                <w:color w:val="auto"/>
              </w:rPr>
              <w:t xml:space="preserve"> </w:t>
            </w:r>
          </w:p>
        </w:tc>
        <w:tc>
          <w:tcPr>
            <w:tcW w:w="2784" w:type="dxa"/>
            <w:tcBorders>
              <w:top w:val="single" w:sz="4" w:space="0" w:color="000000"/>
              <w:left w:val="single" w:sz="4" w:space="0" w:color="000000"/>
              <w:bottom w:val="single" w:sz="4" w:space="0" w:color="000000"/>
              <w:right w:val="nil"/>
            </w:tcBorders>
          </w:tcPr>
          <w:p w14:paraId="3E92A699" w14:textId="77777777" w:rsidR="002B69D3" w:rsidRPr="00F52BBD" w:rsidRDefault="00F13AD8">
            <w:pPr>
              <w:spacing w:after="0" w:line="259" w:lineRule="auto"/>
              <w:ind w:left="-2"/>
              <w:jc w:val="left"/>
              <w:rPr>
                <w:color w:val="auto"/>
              </w:rPr>
            </w:pPr>
            <w:r w:rsidRPr="00F52BBD">
              <w:rPr>
                <w:color w:val="auto"/>
                <w:sz w:val="20"/>
              </w:rPr>
              <w:t xml:space="preserve"> </w:t>
            </w:r>
            <w:r w:rsidRPr="00F52BBD">
              <w:rPr>
                <w:color w:val="auto"/>
              </w:rPr>
              <w:t xml:space="preserve"> </w:t>
            </w:r>
          </w:p>
          <w:p w14:paraId="1B0E21F0" w14:textId="77777777" w:rsidR="002B69D3" w:rsidRPr="00F52BBD" w:rsidRDefault="00F13AD8">
            <w:pPr>
              <w:spacing w:after="8" w:line="259" w:lineRule="auto"/>
              <w:ind w:left="120"/>
              <w:jc w:val="left"/>
              <w:rPr>
                <w:color w:val="auto"/>
              </w:rPr>
            </w:pPr>
            <w:r w:rsidRPr="00F52BBD">
              <w:rPr>
                <w:b/>
                <w:color w:val="auto"/>
                <w:sz w:val="20"/>
              </w:rPr>
              <w:t xml:space="preserve">AUTHORIZED </w:t>
            </w:r>
          </w:p>
          <w:p w14:paraId="0838AC50" w14:textId="77777777" w:rsidR="002B69D3" w:rsidRPr="00F52BBD" w:rsidRDefault="00F13AD8">
            <w:pPr>
              <w:spacing w:after="0" w:line="259" w:lineRule="auto"/>
              <w:ind w:left="130"/>
              <w:jc w:val="left"/>
              <w:rPr>
                <w:color w:val="auto"/>
              </w:rPr>
            </w:pPr>
            <w:r w:rsidRPr="00F52BBD">
              <w:rPr>
                <w:b/>
                <w:color w:val="auto"/>
                <w:sz w:val="20"/>
              </w:rPr>
              <w:t xml:space="preserve">(UNDERSIGNED) </w:t>
            </w:r>
            <w:r w:rsidRPr="00F52BBD">
              <w:rPr>
                <w:color w:val="auto"/>
              </w:rPr>
              <w:t xml:space="preserve"> </w:t>
            </w:r>
          </w:p>
        </w:tc>
        <w:tc>
          <w:tcPr>
            <w:tcW w:w="2145" w:type="dxa"/>
            <w:tcBorders>
              <w:top w:val="single" w:sz="4" w:space="0" w:color="000000"/>
              <w:left w:val="nil"/>
              <w:bottom w:val="single" w:sz="4" w:space="0" w:color="000000"/>
              <w:right w:val="single" w:sz="4" w:space="0" w:color="000000"/>
            </w:tcBorders>
            <w:vAlign w:val="center"/>
          </w:tcPr>
          <w:p w14:paraId="01372E6A" w14:textId="77777777" w:rsidR="002B69D3" w:rsidRPr="00F52BBD" w:rsidRDefault="00F13AD8">
            <w:pPr>
              <w:spacing w:after="0" w:line="259" w:lineRule="auto"/>
              <w:ind w:left="0"/>
              <w:jc w:val="left"/>
              <w:rPr>
                <w:color w:val="auto"/>
              </w:rPr>
            </w:pPr>
            <w:r w:rsidRPr="00F52BBD">
              <w:rPr>
                <w:b/>
                <w:color w:val="auto"/>
                <w:sz w:val="20"/>
              </w:rPr>
              <w:t xml:space="preserve">SIGNATURE </w:t>
            </w:r>
          </w:p>
        </w:tc>
      </w:tr>
      <w:tr w:rsidR="00F52BBD" w:rsidRPr="00F52BBD" w14:paraId="4C035AC5" w14:textId="77777777">
        <w:trPr>
          <w:trHeight w:val="763"/>
        </w:trPr>
        <w:tc>
          <w:tcPr>
            <w:tcW w:w="5248" w:type="dxa"/>
            <w:tcBorders>
              <w:top w:val="single" w:sz="4" w:space="0" w:color="000000"/>
              <w:left w:val="single" w:sz="4" w:space="0" w:color="000000"/>
              <w:bottom w:val="single" w:sz="4" w:space="0" w:color="000000"/>
              <w:right w:val="single" w:sz="4" w:space="0" w:color="000000"/>
            </w:tcBorders>
          </w:tcPr>
          <w:p w14:paraId="37DEBE7E" w14:textId="77777777" w:rsidR="002B69D3" w:rsidRPr="00F52BBD" w:rsidRDefault="00F13AD8">
            <w:pPr>
              <w:spacing w:after="0" w:line="259" w:lineRule="auto"/>
              <w:ind w:left="838"/>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tc>
        <w:tc>
          <w:tcPr>
            <w:tcW w:w="2784" w:type="dxa"/>
            <w:tcBorders>
              <w:top w:val="single" w:sz="4" w:space="0" w:color="000000"/>
              <w:left w:val="single" w:sz="4" w:space="0" w:color="000000"/>
              <w:bottom w:val="single" w:sz="4" w:space="0" w:color="000000"/>
              <w:right w:val="nil"/>
            </w:tcBorders>
          </w:tcPr>
          <w:p w14:paraId="773ECAD3"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tc>
        <w:tc>
          <w:tcPr>
            <w:tcW w:w="2145" w:type="dxa"/>
            <w:tcBorders>
              <w:top w:val="single" w:sz="4" w:space="0" w:color="000000"/>
              <w:left w:val="nil"/>
              <w:bottom w:val="single" w:sz="4" w:space="0" w:color="000000"/>
              <w:right w:val="single" w:sz="4" w:space="0" w:color="000000"/>
            </w:tcBorders>
          </w:tcPr>
          <w:p w14:paraId="3EF805CD" w14:textId="77777777" w:rsidR="002B69D3" w:rsidRPr="00F52BBD" w:rsidRDefault="002B69D3">
            <w:pPr>
              <w:spacing w:after="160" w:line="259" w:lineRule="auto"/>
              <w:ind w:left="0"/>
              <w:jc w:val="left"/>
              <w:rPr>
                <w:color w:val="auto"/>
              </w:rPr>
            </w:pPr>
          </w:p>
        </w:tc>
      </w:tr>
    </w:tbl>
    <w:p w14:paraId="37BE147A" w14:textId="77777777" w:rsidR="002B69D3" w:rsidRPr="00F52BBD" w:rsidRDefault="00F13AD8">
      <w:pPr>
        <w:spacing w:after="0" w:line="259" w:lineRule="auto"/>
        <w:ind w:left="14"/>
        <w:jc w:val="left"/>
        <w:rPr>
          <w:color w:val="auto"/>
        </w:rPr>
      </w:pPr>
      <w:r w:rsidRPr="00F52BBD">
        <w:rPr>
          <w:b/>
          <w:color w:val="auto"/>
          <w:sz w:val="20"/>
        </w:rPr>
        <w:t xml:space="preserve"> </w:t>
      </w:r>
      <w:r w:rsidRPr="00F52BBD">
        <w:rPr>
          <w:color w:val="auto"/>
        </w:rPr>
        <w:t xml:space="preserve"> </w:t>
      </w:r>
    </w:p>
    <w:p w14:paraId="12246F27" w14:textId="77777777" w:rsidR="002B69D3" w:rsidRPr="00F52BBD" w:rsidRDefault="00F13AD8">
      <w:pPr>
        <w:spacing w:after="38" w:line="259" w:lineRule="auto"/>
        <w:ind w:left="848"/>
        <w:jc w:val="left"/>
        <w:rPr>
          <w:color w:val="auto"/>
        </w:rPr>
      </w:pPr>
      <w:r w:rsidRPr="00F52BBD">
        <w:rPr>
          <w:b/>
          <w:color w:val="auto"/>
          <w:sz w:val="20"/>
        </w:rPr>
        <w:t xml:space="preserve">  </w:t>
      </w:r>
    </w:p>
    <w:p w14:paraId="756964C8" w14:textId="6910B9A1" w:rsidR="002B69D3" w:rsidRPr="00F52BBD" w:rsidRDefault="002B69D3" w:rsidP="00626575">
      <w:pPr>
        <w:spacing w:after="9" w:line="259" w:lineRule="auto"/>
        <w:ind w:left="14"/>
        <w:jc w:val="left"/>
        <w:rPr>
          <w:color w:val="auto"/>
        </w:rPr>
      </w:pPr>
    </w:p>
    <w:p w14:paraId="674C448A" w14:textId="77777777" w:rsidR="002B69D3" w:rsidRPr="00F52BBD" w:rsidRDefault="00F13AD8">
      <w:pPr>
        <w:spacing w:after="0" w:line="259" w:lineRule="auto"/>
        <w:ind w:left="848"/>
        <w:jc w:val="left"/>
        <w:rPr>
          <w:color w:val="auto"/>
        </w:rPr>
      </w:pPr>
      <w:r w:rsidRPr="00F52BBD">
        <w:rPr>
          <w:b/>
          <w:color w:val="auto"/>
          <w:sz w:val="20"/>
        </w:rPr>
        <w:lastRenderedPageBreak/>
        <w:t xml:space="preserve"> </w:t>
      </w:r>
      <w:r w:rsidRPr="00F52BBD">
        <w:rPr>
          <w:color w:val="auto"/>
        </w:rPr>
        <w:t xml:space="preserve"> </w:t>
      </w:r>
    </w:p>
    <w:p w14:paraId="73EE53F2" w14:textId="77777777" w:rsidR="002B69D3" w:rsidRPr="00F52BBD" w:rsidRDefault="00F13AD8">
      <w:pPr>
        <w:pStyle w:val="Heading8"/>
        <w:shd w:val="clear" w:color="auto" w:fill="BFBFBF"/>
        <w:spacing w:after="0"/>
        <w:ind w:left="14" w:firstLine="0"/>
        <w:jc w:val="left"/>
        <w:rPr>
          <w:bCs/>
          <w:color w:val="auto"/>
        </w:rPr>
      </w:pPr>
      <w:r w:rsidRPr="00F52BBD">
        <w:rPr>
          <w:rFonts w:ascii="Microsoft Sans Serif" w:eastAsia="Microsoft Sans Serif" w:hAnsi="Microsoft Sans Serif" w:cs="Microsoft Sans Serif"/>
          <w:bCs/>
          <w:color w:val="auto"/>
          <w:sz w:val="22"/>
        </w:rPr>
        <w:t xml:space="preserve">RS0009: PREFERENCE POINTS CLAIM FORM IN TERMS OF THE PREFERENTIAL PROCUREMENT </w:t>
      </w:r>
    </w:p>
    <w:p w14:paraId="191767BF" w14:textId="77777777" w:rsidR="002B69D3" w:rsidRPr="00F52BBD" w:rsidRDefault="00F13AD8">
      <w:pPr>
        <w:spacing w:line="249" w:lineRule="auto"/>
        <w:ind w:left="24" w:right="197" w:hanging="10"/>
        <w:rPr>
          <w:color w:val="auto"/>
        </w:rPr>
      </w:pPr>
      <w:r w:rsidRPr="00F52BBD">
        <w:rPr>
          <w:rFonts w:ascii="Microsoft Sans Serif" w:eastAsia="Microsoft Sans Serif" w:hAnsi="Microsoft Sans Serif" w:cs="Microsoft Sans Serif"/>
          <w:b/>
          <w:bCs/>
          <w:color w:val="auto"/>
        </w:rPr>
        <w:t>REGULATIONS 2022.                                                                                                                          MBD 6.1</w:t>
      </w:r>
      <w:r w:rsidRPr="00F52BBD">
        <w:rPr>
          <w:rFonts w:ascii="Microsoft Sans Serif" w:eastAsia="Microsoft Sans Serif" w:hAnsi="Microsoft Sans Serif" w:cs="Microsoft Sans Serif"/>
          <w:color w:val="auto"/>
        </w:rPr>
        <w:t xml:space="preserve">               </w:t>
      </w:r>
    </w:p>
    <w:p w14:paraId="31F3D58A" w14:textId="77777777" w:rsidR="002B69D3" w:rsidRPr="00F52BBD" w:rsidRDefault="00F13AD8">
      <w:pPr>
        <w:spacing w:after="0" w:line="259" w:lineRule="auto"/>
        <w:ind w:left="14"/>
        <w:jc w:val="left"/>
        <w:rPr>
          <w:color w:val="auto"/>
        </w:rPr>
      </w:pPr>
      <w:r w:rsidRPr="00F52BBD">
        <w:rPr>
          <w:b/>
          <w:color w:val="auto"/>
          <w:sz w:val="20"/>
        </w:rPr>
        <w:t xml:space="preserve"> </w:t>
      </w:r>
      <w:r w:rsidRPr="00F52BBD">
        <w:rPr>
          <w:color w:val="auto"/>
        </w:rPr>
        <w:t xml:space="preserve"> </w:t>
      </w:r>
    </w:p>
    <w:p w14:paraId="7253F016" w14:textId="77777777" w:rsidR="002B69D3" w:rsidRPr="00F52BBD" w:rsidRDefault="00F13AD8">
      <w:pPr>
        <w:ind w:left="14" w:right="537"/>
        <w:rPr>
          <w:color w:val="auto"/>
        </w:rPr>
      </w:pPr>
      <w:r w:rsidRPr="00F52BBD">
        <w:rPr>
          <w:color w:val="auto"/>
        </w:rPr>
        <w:t xml:space="preserve">This preference form must form part of all tenders invited. It contains general information and serves as a claim form for preference points for specific goals.  </w:t>
      </w:r>
    </w:p>
    <w:p w14:paraId="192E7DD8" w14:textId="77777777" w:rsidR="002B69D3" w:rsidRPr="00F52BBD" w:rsidRDefault="00F13AD8">
      <w:pPr>
        <w:spacing w:after="0" w:line="259" w:lineRule="auto"/>
        <w:ind w:left="848"/>
        <w:jc w:val="left"/>
        <w:rPr>
          <w:color w:val="auto"/>
        </w:rPr>
      </w:pPr>
      <w:r w:rsidRPr="00F52BBD">
        <w:rPr>
          <w:color w:val="auto"/>
        </w:rPr>
        <w:t xml:space="preserve">  </w:t>
      </w:r>
    </w:p>
    <w:p w14:paraId="279E9911" w14:textId="77777777" w:rsidR="002B69D3" w:rsidRPr="00F52BBD" w:rsidRDefault="00F13AD8">
      <w:pPr>
        <w:pStyle w:val="Heading8"/>
        <w:spacing w:after="54" w:line="250" w:lineRule="auto"/>
        <w:ind w:left="10" w:right="393"/>
        <w:jc w:val="both"/>
        <w:rPr>
          <w:color w:val="auto"/>
        </w:rPr>
      </w:pPr>
      <w:r w:rsidRPr="00F52BBD">
        <w:rPr>
          <w:color w:val="auto"/>
          <w:sz w:val="22"/>
        </w:rPr>
        <w:t xml:space="preserve">NB: BEFORE COMPLETING THIS FORM, TENDERERS MUST STUDY THE GENERAL CONDITIONS, DEFINITIONS AND DIRECTIVES APPLICABLE IN RESPECT OF THE TENDER AND PREFERENTIAL PROCUREMENT REGULATIONS, 2022  </w:t>
      </w:r>
    </w:p>
    <w:p w14:paraId="0A62F39A" w14:textId="77777777" w:rsidR="002B69D3" w:rsidRPr="00F52BBD" w:rsidRDefault="00F13AD8">
      <w:pPr>
        <w:spacing w:after="0" w:line="259" w:lineRule="auto"/>
        <w:ind w:left="0" w:right="860"/>
        <w:jc w:val="right"/>
        <w:rPr>
          <w:color w:val="auto"/>
        </w:rPr>
      </w:pPr>
      <w:r w:rsidRPr="00F52BBD">
        <w:rPr>
          <w:rFonts w:ascii="Calibri" w:eastAsia="Calibri" w:hAnsi="Calibri" w:cs="Calibri"/>
          <w:noProof/>
          <w:color w:val="auto"/>
        </w:rPr>
        <mc:AlternateContent>
          <mc:Choice Requires="wpg">
            <w:drawing>
              <wp:inline distT="0" distB="0" distL="0" distR="0" wp14:anchorId="5D58196A" wp14:editId="17D3D8EB">
                <wp:extent cx="5771515" cy="9525"/>
                <wp:effectExtent l="0" t="0" r="0" b="0"/>
                <wp:docPr id="215706" name="Group 215706"/>
                <wp:cNvGraphicFramePr/>
                <a:graphic xmlns:a="http://schemas.openxmlformats.org/drawingml/2006/main">
                  <a:graphicData uri="http://schemas.microsoft.com/office/word/2010/wordprocessingGroup">
                    <wpg:wgp>
                      <wpg:cNvGrpSpPr/>
                      <wpg:grpSpPr>
                        <a:xfrm>
                          <a:off x="0" y="0"/>
                          <a:ext cx="5771515" cy="9525"/>
                          <a:chOff x="0" y="0"/>
                          <a:chExt cx="5771515" cy="9525"/>
                        </a:xfrm>
                      </wpg:grpSpPr>
                      <wps:wsp>
                        <wps:cNvPr id="274300" name="Shape 274300"/>
                        <wps:cNvSpPr/>
                        <wps:spPr>
                          <a:xfrm>
                            <a:off x="0" y="0"/>
                            <a:ext cx="5771515" cy="9525"/>
                          </a:xfrm>
                          <a:custGeom>
                            <a:avLst/>
                            <a:gdLst/>
                            <a:ahLst/>
                            <a:cxnLst/>
                            <a:rect l="0" t="0" r="0" b="0"/>
                            <a:pathLst>
                              <a:path w="5771515" h="9525">
                                <a:moveTo>
                                  <a:pt x="0" y="0"/>
                                </a:moveTo>
                                <a:lnTo>
                                  <a:pt x="5771515" y="0"/>
                                </a:lnTo>
                                <a:lnTo>
                                  <a:pt x="577151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77794A86">
              <v:group id="Group 215706" style="width:454.45pt;height:.75pt;mso-position-horizontal-relative:char;mso-position-vertical-relative:line" coordsize="57715,95" o:spid="_x0000_s1026" w14:anchorId="5FCDE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">
                <v:shape id="Shape 274300" style="position:absolute;width:57715;height:95;visibility:visible;mso-wrap-style:square;v-text-anchor:top" coordsize="5771515,9525" o:spid="_x0000_s1027" fillcolor="black" stroked="f" strokeweight="0" path="m,l5771515,r,9525l,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">
                  <v:stroke miterlimit="83231f" joinstyle="miter"/>
                  <v:path textboxrect="0,0,5771515,9525" arrowok="t"/>
                </v:shape>
                <w10:anchorlock/>
              </v:group>
            </w:pict>
          </mc:Fallback>
        </mc:AlternateContent>
      </w:r>
      <w:r w:rsidRPr="00F52BBD">
        <w:rPr>
          <w:color w:val="auto"/>
        </w:rPr>
        <w:t xml:space="preserve"> </w:t>
      </w:r>
    </w:p>
    <w:p w14:paraId="112806EE" w14:textId="77777777" w:rsidR="002B69D3" w:rsidRPr="00F52BBD" w:rsidRDefault="00F13AD8">
      <w:pPr>
        <w:pStyle w:val="Heading9"/>
        <w:tabs>
          <w:tab w:val="center" w:pos="2154"/>
        </w:tabs>
        <w:spacing w:after="130"/>
        <w:ind w:left="0" w:right="0" w:firstLine="0"/>
        <w:jc w:val="left"/>
        <w:rPr>
          <w:color w:val="auto"/>
        </w:rPr>
      </w:pPr>
      <w:r w:rsidRPr="00F52BBD">
        <w:rPr>
          <w:color w:val="auto"/>
        </w:rPr>
        <w:t xml:space="preserve">1.  </w:t>
      </w:r>
      <w:r w:rsidRPr="00F52BBD">
        <w:rPr>
          <w:color w:val="auto"/>
        </w:rPr>
        <w:tab/>
        <w:t xml:space="preserve">GENERAL CONDITIONS  </w:t>
      </w:r>
    </w:p>
    <w:p w14:paraId="479EA3D7" w14:textId="77777777" w:rsidR="002B69D3" w:rsidRPr="00F52BBD" w:rsidRDefault="00F13AD8">
      <w:pPr>
        <w:spacing w:after="121"/>
        <w:ind w:left="848" w:right="15"/>
        <w:rPr>
          <w:color w:val="auto"/>
        </w:rPr>
      </w:pPr>
      <w:r w:rsidRPr="00F52BBD">
        <w:rPr>
          <w:color w:val="auto"/>
        </w:rPr>
        <w:t xml:space="preserve">1.1 The following preference point systems are applicable to invitations to tender:  </w:t>
      </w:r>
    </w:p>
    <w:p w14:paraId="2C003E9B" w14:textId="77777777" w:rsidR="002B69D3" w:rsidRPr="00F52BBD" w:rsidRDefault="00F13AD8" w:rsidP="00A7703E">
      <w:pPr>
        <w:numPr>
          <w:ilvl w:val="0"/>
          <w:numId w:val="12"/>
        </w:numPr>
        <w:ind w:left="1525" w:right="15" w:hanging="449"/>
        <w:rPr>
          <w:color w:val="auto"/>
        </w:rPr>
      </w:pPr>
      <w:r w:rsidRPr="00F52BBD">
        <w:rPr>
          <w:color w:val="auto"/>
        </w:rPr>
        <w:t xml:space="preserve">the 80/20 system for requirements with a Rand value of up to R50 000 000 (all applicable taxes included); and  </w:t>
      </w:r>
    </w:p>
    <w:p w14:paraId="206E8F6F" w14:textId="77777777" w:rsidR="002B69D3" w:rsidRPr="00F52BBD" w:rsidRDefault="00F13AD8" w:rsidP="00A7703E">
      <w:pPr>
        <w:numPr>
          <w:ilvl w:val="0"/>
          <w:numId w:val="12"/>
        </w:numPr>
        <w:ind w:left="1525" w:right="15" w:hanging="449"/>
        <w:rPr>
          <w:color w:val="auto"/>
        </w:rPr>
      </w:pPr>
      <w:r w:rsidRPr="00F52BBD">
        <w:rPr>
          <w:color w:val="auto"/>
        </w:rPr>
        <w:t xml:space="preserve">the 90/10 system for requirements with a Rand value above R50 000 000 (all applicable taxes included).  </w:t>
      </w:r>
    </w:p>
    <w:p w14:paraId="7F8A271F" w14:textId="5344E5AB" w:rsidR="009D7EC1" w:rsidRPr="00F52BBD" w:rsidRDefault="009D7EC1" w:rsidP="00A7703E">
      <w:pPr>
        <w:numPr>
          <w:ilvl w:val="0"/>
          <w:numId w:val="12"/>
        </w:numPr>
        <w:ind w:left="1525" w:right="15" w:hanging="449"/>
        <w:rPr>
          <w:color w:val="auto"/>
        </w:rPr>
      </w:pPr>
      <w:r w:rsidRPr="00F52BBD">
        <w:rPr>
          <w:color w:val="auto"/>
        </w:rPr>
        <w:t xml:space="preserve">This tender will be evaluated </w:t>
      </w:r>
      <w:r w:rsidR="00C10D57" w:rsidRPr="00F52BBD">
        <w:rPr>
          <w:color w:val="auto"/>
        </w:rPr>
        <w:t>on</w:t>
      </w:r>
      <w:r w:rsidRPr="00F52BBD">
        <w:rPr>
          <w:color w:val="auto"/>
        </w:rPr>
        <w:t xml:space="preserve"> </w:t>
      </w:r>
      <w:r w:rsidR="003E233F" w:rsidRPr="00F52BBD">
        <w:rPr>
          <w:color w:val="auto"/>
        </w:rPr>
        <w:t>80/20 preference points system.</w:t>
      </w:r>
    </w:p>
    <w:p w14:paraId="4C8167F8" w14:textId="77777777" w:rsidR="002B69D3" w:rsidRPr="00F52BBD" w:rsidRDefault="00F13AD8">
      <w:pPr>
        <w:spacing w:after="4" w:line="259" w:lineRule="auto"/>
        <w:ind w:left="848"/>
        <w:jc w:val="left"/>
        <w:rPr>
          <w:color w:val="auto"/>
        </w:rPr>
      </w:pPr>
      <w:r w:rsidRPr="00F52BBD">
        <w:rPr>
          <w:color w:val="auto"/>
        </w:rPr>
        <w:t xml:space="preserve">  </w:t>
      </w:r>
    </w:p>
    <w:p w14:paraId="1B7E7C59" w14:textId="0899B488" w:rsidR="002B69D3" w:rsidRPr="00F52BBD" w:rsidRDefault="003E233F">
      <w:pPr>
        <w:tabs>
          <w:tab w:val="center" w:pos="3064"/>
        </w:tabs>
        <w:spacing w:after="133" w:line="250" w:lineRule="auto"/>
        <w:ind w:left="0"/>
        <w:jc w:val="left"/>
        <w:rPr>
          <w:color w:val="auto"/>
        </w:rPr>
      </w:pPr>
      <w:r w:rsidRPr="00F52BBD">
        <w:rPr>
          <w:b/>
          <w:color w:val="auto"/>
        </w:rPr>
        <w:t xml:space="preserve">1.2 </w:t>
      </w:r>
      <w:r w:rsidRPr="00F52BBD">
        <w:rPr>
          <w:b/>
          <w:color w:val="auto"/>
        </w:rPr>
        <w:tab/>
      </w:r>
      <w:r w:rsidR="00F13AD8" w:rsidRPr="00F52BBD">
        <w:rPr>
          <w:b/>
          <w:color w:val="auto"/>
        </w:rPr>
        <w:t xml:space="preserve">To be completed by the organ of state  </w:t>
      </w:r>
    </w:p>
    <w:p w14:paraId="5E752158" w14:textId="77777777" w:rsidR="002B69D3" w:rsidRPr="00F52BBD" w:rsidRDefault="00F13AD8">
      <w:pPr>
        <w:spacing w:after="10"/>
        <w:ind w:left="9" w:right="289" w:hanging="10"/>
        <w:rPr>
          <w:color w:val="auto"/>
        </w:rPr>
      </w:pPr>
      <w:r w:rsidRPr="00F52BBD">
        <w:rPr>
          <w:color w:val="auto"/>
        </w:rPr>
        <w:t>(</w:t>
      </w:r>
      <w:r w:rsidRPr="00F52BBD">
        <w:rPr>
          <w:i/>
          <w:color w:val="auto"/>
        </w:rPr>
        <w:t>delete whichever is not applicable for this tender</w:t>
      </w:r>
      <w:r w:rsidRPr="00F52BBD">
        <w:rPr>
          <w:color w:val="auto"/>
        </w:rPr>
        <w:t xml:space="preserve">).  </w:t>
      </w:r>
    </w:p>
    <w:p w14:paraId="4E8D23F4" w14:textId="77777777" w:rsidR="002B69D3" w:rsidRPr="00F52BBD" w:rsidRDefault="00F13AD8">
      <w:pPr>
        <w:ind w:left="886" w:right="15"/>
        <w:rPr>
          <w:color w:val="auto"/>
        </w:rPr>
      </w:pPr>
      <w:r w:rsidRPr="00F52BBD">
        <w:rPr>
          <w:color w:val="auto"/>
        </w:rPr>
        <w:t xml:space="preserve">a) The applicable preference point system for this tender is the 80/20 preference point system.  </w:t>
      </w:r>
    </w:p>
    <w:p w14:paraId="17A93291" w14:textId="77777777" w:rsidR="002B69D3" w:rsidRPr="00F52BBD" w:rsidRDefault="00F13AD8">
      <w:pPr>
        <w:spacing w:after="0" w:line="259" w:lineRule="auto"/>
        <w:ind w:left="848"/>
        <w:jc w:val="left"/>
        <w:rPr>
          <w:color w:val="auto"/>
        </w:rPr>
      </w:pPr>
      <w:r w:rsidRPr="00F52BBD">
        <w:rPr>
          <w:color w:val="auto"/>
          <w:sz w:val="23"/>
        </w:rPr>
        <w:t xml:space="preserve"> </w:t>
      </w:r>
      <w:r w:rsidRPr="00F52BBD">
        <w:rPr>
          <w:color w:val="auto"/>
        </w:rPr>
        <w:t xml:space="preserve"> </w:t>
      </w:r>
    </w:p>
    <w:p w14:paraId="51059FDE" w14:textId="77777777" w:rsidR="002B69D3" w:rsidRPr="00F52BBD" w:rsidRDefault="00F13AD8">
      <w:pPr>
        <w:spacing w:after="97"/>
        <w:ind w:left="1058" w:right="529" w:hanging="900"/>
        <w:rPr>
          <w:color w:val="auto"/>
        </w:rPr>
      </w:pPr>
      <w:proofErr w:type="gramStart"/>
      <w:r w:rsidRPr="00F52BBD">
        <w:rPr>
          <w:color w:val="auto"/>
        </w:rPr>
        <w:t xml:space="preserve">1.3  </w:t>
      </w:r>
      <w:r w:rsidRPr="00F52BBD">
        <w:rPr>
          <w:color w:val="auto"/>
        </w:rPr>
        <w:tab/>
      </w:r>
      <w:proofErr w:type="gramEnd"/>
      <w:r w:rsidRPr="00F52BBD">
        <w:rPr>
          <w:color w:val="auto"/>
        </w:rPr>
        <w:t xml:space="preserve">Points for this tender (even in the case of a tender for income-generating contracts) shall be awarded for:  </w:t>
      </w:r>
    </w:p>
    <w:p w14:paraId="5FD2F485" w14:textId="77777777" w:rsidR="002B69D3" w:rsidRPr="00F52BBD" w:rsidRDefault="00F13AD8" w:rsidP="00A7703E">
      <w:pPr>
        <w:numPr>
          <w:ilvl w:val="0"/>
          <w:numId w:val="13"/>
        </w:numPr>
        <w:spacing w:after="101"/>
        <w:ind w:right="15" w:hanging="360"/>
        <w:rPr>
          <w:color w:val="auto"/>
        </w:rPr>
      </w:pPr>
      <w:r w:rsidRPr="00F52BBD">
        <w:rPr>
          <w:color w:val="auto"/>
        </w:rPr>
        <w:t xml:space="preserve">Price; and  </w:t>
      </w:r>
    </w:p>
    <w:p w14:paraId="3AFB693C" w14:textId="77777777" w:rsidR="002B69D3" w:rsidRPr="00F52BBD" w:rsidRDefault="00F13AD8" w:rsidP="00A7703E">
      <w:pPr>
        <w:numPr>
          <w:ilvl w:val="0"/>
          <w:numId w:val="13"/>
        </w:numPr>
        <w:ind w:right="15" w:hanging="360"/>
        <w:rPr>
          <w:color w:val="auto"/>
        </w:rPr>
      </w:pPr>
      <w:r w:rsidRPr="00F52BBD">
        <w:rPr>
          <w:color w:val="auto"/>
        </w:rPr>
        <w:t xml:space="preserve">Specific Goals.  </w:t>
      </w:r>
    </w:p>
    <w:p w14:paraId="5A00F13F" w14:textId="77777777" w:rsidR="002B69D3" w:rsidRPr="00F52BBD" w:rsidRDefault="00F13AD8" w:rsidP="00A7703E">
      <w:pPr>
        <w:numPr>
          <w:ilvl w:val="1"/>
          <w:numId w:val="14"/>
        </w:numPr>
        <w:spacing w:after="121" w:line="250" w:lineRule="auto"/>
        <w:ind w:right="398" w:hanging="720"/>
        <w:rPr>
          <w:color w:val="auto"/>
        </w:rPr>
      </w:pPr>
      <w:r w:rsidRPr="00F52BBD">
        <w:rPr>
          <w:b/>
          <w:color w:val="auto"/>
        </w:rPr>
        <w:t xml:space="preserve">To be completed by the organ of state: </w:t>
      </w:r>
      <w:r w:rsidRPr="00F52BBD">
        <w:rPr>
          <w:color w:val="auto"/>
        </w:rPr>
        <w:t xml:space="preserve"> </w:t>
      </w:r>
    </w:p>
    <w:p w14:paraId="7133DE8B" w14:textId="77777777" w:rsidR="002B69D3" w:rsidRPr="00F52BBD" w:rsidRDefault="00F13AD8">
      <w:pPr>
        <w:spacing w:after="25"/>
        <w:ind w:left="14" w:right="15"/>
        <w:rPr>
          <w:color w:val="auto"/>
        </w:rPr>
      </w:pPr>
      <w:r w:rsidRPr="00F52BBD">
        <w:rPr>
          <w:color w:val="auto"/>
        </w:rPr>
        <w:t xml:space="preserve">The maximum points for this tender are allocated as follows:  </w:t>
      </w:r>
    </w:p>
    <w:p w14:paraId="6DED6079" w14:textId="77777777" w:rsidR="002B69D3" w:rsidRPr="00F52BBD" w:rsidRDefault="00F13AD8">
      <w:pPr>
        <w:spacing w:after="0" w:line="259" w:lineRule="auto"/>
        <w:ind w:left="848"/>
        <w:jc w:val="left"/>
        <w:rPr>
          <w:color w:val="auto"/>
        </w:rPr>
      </w:pPr>
      <w:r w:rsidRPr="00F52BBD">
        <w:rPr>
          <w:color w:val="auto"/>
          <w:sz w:val="10"/>
        </w:rPr>
        <w:t xml:space="preserve"> </w:t>
      </w:r>
      <w:r w:rsidRPr="00F52BBD">
        <w:rPr>
          <w:color w:val="auto"/>
        </w:rPr>
        <w:t xml:space="preserve"> </w:t>
      </w:r>
    </w:p>
    <w:tbl>
      <w:tblPr>
        <w:tblStyle w:val="TableGrid"/>
        <w:tblW w:w="10207" w:type="dxa"/>
        <w:tblInd w:w="16" w:type="dxa"/>
        <w:tblCellMar>
          <w:top w:w="59" w:type="dxa"/>
          <w:left w:w="252" w:type="dxa"/>
          <w:right w:w="115" w:type="dxa"/>
        </w:tblCellMar>
        <w:tblLook w:val="04A0" w:firstRow="1" w:lastRow="0" w:firstColumn="1" w:lastColumn="0" w:noHBand="0" w:noVBand="1"/>
      </w:tblPr>
      <w:tblGrid>
        <w:gridCol w:w="6142"/>
        <w:gridCol w:w="4065"/>
      </w:tblGrid>
      <w:tr w:rsidR="00F52BBD" w:rsidRPr="00F52BBD" w14:paraId="75291BE3" w14:textId="77777777">
        <w:trPr>
          <w:trHeight w:val="400"/>
        </w:trPr>
        <w:tc>
          <w:tcPr>
            <w:tcW w:w="6142" w:type="dxa"/>
            <w:tcBorders>
              <w:top w:val="single" w:sz="4" w:space="0" w:color="000000"/>
              <w:left w:val="single" w:sz="4" w:space="0" w:color="000000"/>
              <w:bottom w:val="single" w:sz="4" w:space="0" w:color="000000"/>
              <w:right w:val="single" w:sz="4" w:space="0" w:color="000000"/>
            </w:tcBorders>
            <w:shd w:val="clear" w:color="auto" w:fill="C00000"/>
          </w:tcPr>
          <w:p w14:paraId="469AE40A" w14:textId="77777777" w:rsidR="002B69D3" w:rsidRPr="00F52BBD" w:rsidRDefault="00F13AD8">
            <w:pPr>
              <w:spacing w:after="0" w:line="259" w:lineRule="auto"/>
              <w:ind w:left="585"/>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tc>
        <w:tc>
          <w:tcPr>
            <w:tcW w:w="4065" w:type="dxa"/>
            <w:tcBorders>
              <w:top w:val="single" w:sz="4" w:space="0" w:color="000000"/>
              <w:left w:val="single" w:sz="4" w:space="0" w:color="000000"/>
              <w:bottom w:val="single" w:sz="4" w:space="0" w:color="000000"/>
              <w:right w:val="single" w:sz="4" w:space="0" w:color="000000"/>
            </w:tcBorders>
            <w:shd w:val="clear" w:color="auto" w:fill="C00000"/>
          </w:tcPr>
          <w:p w14:paraId="3F2B24A1" w14:textId="77777777" w:rsidR="002B69D3" w:rsidRPr="00F52BBD" w:rsidRDefault="00F13AD8">
            <w:pPr>
              <w:spacing w:after="0" w:line="259" w:lineRule="auto"/>
              <w:ind w:left="0"/>
              <w:jc w:val="left"/>
              <w:rPr>
                <w:color w:val="auto"/>
              </w:rPr>
            </w:pPr>
            <w:r w:rsidRPr="00F52BBD">
              <w:rPr>
                <w:b/>
                <w:color w:val="auto"/>
              </w:rPr>
              <w:t xml:space="preserve">POINTS </w:t>
            </w:r>
            <w:r w:rsidRPr="00F52BBD">
              <w:rPr>
                <w:color w:val="auto"/>
              </w:rPr>
              <w:t xml:space="preserve"> </w:t>
            </w:r>
          </w:p>
        </w:tc>
      </w:tr>
      <w:tr w:rsidR="00F52BBD" w:rsidRPr="00F52BBD" w14:paraId="475FB7D0" w14:textId="77777777">
        <w:trPr>
          <w:trHeight w:val="396"/>
        </w:trPr>
        <w:tc>
          <w:tcPr>
            <w:tcW w:w="6142" w:type="dxa"/>
            <w:tcBorders>
              <w:top w:val="single" w:sz="4" w:space="0" w:color="000000"/>
              <w:left w:val="single" w:sz="4" w:space="0" w:color="000000"/>
              <w:bottom w:val="single" w:sz="4" w:space="0" w:color="000000"/>
              <w:right w:val="single" w:sz="4" w:space="0" w:color="000000"/>
            </w:tcBorders>
          </w:tcPr>
          <w:p w14:paraId="451FC6C8" w14:textId="77777777" w:rsidR="002B69D3" w:rsidRPr="00F52BBD" w:rsidRDefault="00F13AD8">
            <w:pPr>
              <w:spacing w:after="0" w:line="259" w:lineRule="auto"/>
              <w:ind w:left="585"/>
              <w:jc w:val="left"/>
              <w:rPr>
                <w:color w:val="auto"/>
              </w:rPr>
            </w:pPr>
            <w:r w:rsidRPr="00F52BBD">
              <w:rPr>
                <w:b/>
                <w:color w:val="auto"/>
              </w:rPr>
              <w:t xml:space="preserve">PRICE </w:t>
            </w:r>
            <w:r w:rsidRPr="00F52BBD">
              <w:rPr>
                <w:color w:val="auto"/>
              </w:rPr>
              <w:t xml:space="preserve"> </w:t>
            </w:r>
          </w:p>
        </w:tc>
        <w:tc>
          <w:tcPr>
            <w:tcW w:w="4065" w:type="dxa"/>
            <w:tcBorders>
              <w:top w:val="single" w:sz="4" w:space="0" w:color="000000"/>
              <w:left w:val="single" w:sz="4" w:space="0" w:color="000000"/>
              <w:bottom w:val="single" w:sz="4" w:space="0" w:color="000000"/>
              <w:right w:val="single" w:sz="4" w:space="0" w:color="000000"/>
            </w:tcBorders>
            <w:shd w:val="clear" w:color="auto" w:fill="FFFF00"/>
          </w:tcPr>
          <w:p w14:paraId="6F19AF1C" w14:textId="77777777" w:rsidR="002B69D3" w:rsidRPr="00F52BBD" w:rsidRDefault="00F13AD8">
            <w:pPr>
              <w:spacing w:after="0" w:line="259" w:lineRule="auto"/>
              <w:ind w:left="1220"/>
              <w:jc w:val="left"/>
              <w:rPr>
                <w:color w:val="auto"/>
              </w:rPr>
            </w:pPr>
            <w:r w:rsidRPr="00F52BBD">
              <w:rPr>
                <w:b/>
                <w:color w:val="auto"/>
              </w:rPr>
              <w:t xml:space="preserve">80 </w:t>
            </w:r>
            <w:r w:rsidRPr="00F52BBD">
              <w:rPr>
                <w:color w:val="auto"/>
              </w:rPr>
              <w:t xml:space="preserve"> </w:t>
            </w:r>
          </w:p>
        </w:tc>
      </w:tr>
      <w:tr w:rsidR="00F52BBD" w:rsidRPr="00F52BBD" w14:paraId="42F7358E" w14:textId="77777777">
        <w:trPr>
          <w:trHeight w:val="401"/>
        </w:trPr>
        <w:tc>
          <w:tcPr>
            <w:tcW w:w="6142" w:type="dxa"/>
            <w:tcBorders>
              <w:top w:val="single" w:sz="4" w:space="0" w:color="000000"/>
              <w:left w:val="single" w:sz="4" w:space="0" w:color="000000"/>
              <w:bottom w:val="single" w:sz="4" w:space="0" w:color="000000"/>
              <w:right w:val="single" w:sz="4" w:space="0" w:color="000000"/>
            </w:tcBorders>
          </w:tcPr>
          <w:p w14:paraId="3E1B7D1B" w14:textId="77777777" w:rsidR="002B69D3" w:rsidRPr="00F52BBD" w:rsidRDefault="00F13AD8">
            <w:pPr>
              <w:spacing w:after="0" w:line="259" w:lineRule="auto"/>
              <w:ind w:left="585"/>
              <w:jc w:val="left"/>
              <w:rPr>
                <w:color w:val="auto"/>
              </w:rPr>
            </w:pPr>
            <w:r w:rsidRPr="00F52BBD">
              <w:rPr>
                <w:b/>
                <w:color w:val="auto"/>
              </w:rPr>
              <w:t xml:space="preserve">SPECIFIC GOALS </w:t>
            </w:r>
            <w:r w:rsidRPr="00F52BBD">
              <w:rPr>
                <w:color w:val="auto"/>
              </w:rPr>
              <w:t xml:space="preserve"> </w:t>
            </w:r>
          </w:p>
        </w:tc>
        <w:tc>
          <w:tcPr>
            <w:tcW w:w="4065" w:type="dxa"/>
            <w:tcBorders>
              <w:top w:val="single" w:sz="4" w:space="0" w:color="000000"/>
              <w:left w:val="single" w:sz="4" w:space="0" w:color="000000"/>
              <w:bottom w:val="single" w:sz="4" w:space="0" w:color="000000"/>
              <w:right w:val="single" w:sz="4" w:space="0" w:color="000000"/>
            </w:tcBorders>
            <w:shd w:val="clear" w:color="auto" w:fill="FFFF00"/>
          </w:tcPr>
          <w:p w14:paraId="3F9B46C8" w14:textId="77777777" w:rsidR="002B69D3" w:rsidRPr="00F52BBD" w:rsidRDefault="00F13AD8">
            <w:pPr>
              <w:spacing w:after="0" w:line="259" w:lineRule="auto"/>
              <w:ind w:left="1220"/>
              <w:jc w:val="left"/>
              <w:rPr>
                <w:color w:val="auto"/>
              </w:rPr>
            </w:pPr>
            <w:r w:rsidRPr="00F52BBD">
              <w:rPr>
                <w:b/>
                <w:color w:val="auto"/>
              </w:rPr>
              <w:t xml:space="preserve">20 </w:t>
            </w:r>
            <w:r w:rsidRPr="00F52BBD">
              <w:rPr>
                <w:color w:val="auto"/>
              </w:rPr>
              <w:t xml:space="preserve"> </w:t>
            </w:r>
          </w:p>
        </w:tc>
      </w:tr>
      <w:tr w:rsidR="00F52BBD" w:rsidRPr="00F52BBD" w14:paraId="0A8BF87B" w14:textId="77777777">
        <w:trPr>
          <w:trHeight w:val="547"/>
        </w:trPr>
        <w:tc>
          <w:tcPr>
            <w:tcW w:w="6142" w:type="dxa"/>
            <w:tcBorders>
              <w:top w:val="single" w:sz="4" w:space="0" w:color="000000"/>
              <w:left w:val="single" w:sz="4" w:space="0" w:color="000000"/>
              <w:bottom w:val="single" w:sz="4" w:space="0" w:color="000000"/>
              <w:right w:val="single" w:sz="4" w:space="0" w:color="000000"/>
            </w:tcBorders>
          </w:tcPr>
          <w:p w14:paraId="20CE6CB1" w14:textId="77777777" w:rsidR="002B69D3" w:rsidRPr="00F52BBD" w:rsidRDefault="00F13AD8">
            <w:pPr>
              <w:spacing w:after="0" w:line="259" w:lineRule="auto"/>
              <w:ind w:left="595" w:right="20" w:hanging="10"/>
              <w:jc w:val="left"/>
              <w:rPr>
                <w:color w:val="auto"/>
              </w:rPr>
            </w:pPr>
            <w:r w:rsidRPr="00F52BBD">
              <w:rPr>
                <w:b/>
                <w:color w:val="auto"/>
              </w:rPr>
              <w:t xml:space="preserve">Total points for Price and SPECIFIC GOALS </w:t>
            </w:r>
            <w:r w:rsidRPr="00F52BBD">
              <w:rPr>
                <w:color w:val="auto"/>
              </w:rPr>
              <w:t xml:space="preserve"> </w:t>
            </w:r>
          </w:p>
        </w:tc>
        <w:tc>
          <w:tcPr>
            <w:tcW w:w="4065" w:type="dxa"/>
            <w:tcBorders>
              <w:top w:val="single" w:sz="4" w:space="0" w:color="000000"/>
              <w:left w:val="single" w:sz="4" w:space="0" w:color="000000"/>
              <w:bottom w:val="single" w:sz="4" w:space="0" w:color="000000"/>
              <w:right w:val="single" w:sz="4" w:space="0" w:color="000000"/>
            </w:tcBorders>
            <w:shd w:val="clear" w:color="auto" w:fill="C00000"/>
          </w:tcPr>
          <w:p w14:paraId="2A2C8F8E" w14:textId="77777777" w:rsidR="002B69D3" w:rsidRPr="00F52BBD" w:rsidRDefault="00F13AD8">
            <w:pPr>
              <w:spacing w:after="0" w:line="259" w:lineRule="auto"/>
              <w:ind w:left="1239"/>
              <w:jc w:val="left"/>
              <w:rPr>
                <w:color w:val="auto"/>
              </w:rPr>
            </w:pPr>
            <w:r w:rsidRPr="00F52BBD">
              <w:rPr>
                <w:b/>
                <w:color w:val="auto"/>
              </w:rPr>
              <w:t>100</w:t>
            </w:r>
            <w:r w:rsidRPr="00F52BBD">
              <w:rPr>
                <w:color w:val="auto"/>
              </w:rPr>
              <w:t xml:space="preserve"> </w:t>
            </w:r>
          </w:p>
        </w:tc>
      </w:tr>
    </w:tbl>
    <w:p w14:paraId="36C83B82" w14:textId="77777777" w:rsidR="002B69D3" w:rsidRPr="00F52BBD" w:rsidRDefault="00F13AD8" w:rsidP="00A7703E">
      <w:pPr>
        <w:numPr>
          <w:ilvl w:val="1"/>
          <w:numId w:val="14"/>
        </w:numPr>
        <w:ind w:right="398" w:hanging="720"/>
        <w:rPr>
          <w:color w:val="auto"/>
        </w:rPr>
      </w:pPr>
      <w:r w:rsidRPr="00F52BBD">
        <w:rPr>
          <w:color w:val="auto"/>
        </w:rPr>
        <w:t xml:space="preserve">Failure on the part of a tenderer to submit proof or documentation required in terms of this tender to claim points for specific goals with the tender, will be interpreted to mean that preference points for specific goals are not claimed.  </w:t>
      </w:r>
    </w:p>
    <w:p w14:paraId="3A9FC63D" w14:textId="77777777" w:rsidR="002B69D3" w:rsidRPr="00F52BBD" w:rsidRDefault="00F13AD8">
      <w:pPr>
        <w:spacing w:after="141" w:line="259" w:lineRule="auto"/>
        <w:ind w:left="384"/>
        <w:jc w:val="left"/>
        <w:rPr>
          <w:color w:val="auto"/>
        </w:rPr>
      </w:pPr>
      <w:r w:rsidRPr="00F52BBD">
        <w:rPr>
          <w:color w:val="auto"/>
          <w:sz w:val="24"/>
        </w:rPr>
        <w:t xml:space="preserve"> </w:t>
      </w:r>
      <w:r w:rsidRPr="00F52BBD">
        <w:rPr>
          <w:color w:val="auto"/>
        </w:rPr>
        <w:t xml:space="preserve"> </w:t>
      </w:r>
    </w:p>
    <w:p w14:paraId="1E84EE19" w14:textId="77777777" w:rsidR="002B69D3" w:rsidRPr="00F52BBD" w:rsidRDefault="00F13AD8" w:rsidP="00A7703E">
      <w:pPr>
        <w:numPr>
          <w:ilvl w:val="1"/>
          <w:numId w:val="14"/>
        </w:numPr>
        <w:spacing w:after="34"/>
        <w:ind w:right="398" w:hanging="720"/>
        <w:rPr>
          <w:color w:val="auto"/>
        </w:rPr>
      </w:pPr>
      <w:r w:rsidRPr="00F52BBD">
        <w:rPr>
          <w:color w:val="auto"/>
        </w:rPr>
        <w:t xml:space="preserve">The organ of state reserves the right to require of a tenderer, either before a tender is adjudicated or at any time subsequently, to substantiate any claim </w:t>
      </w:r>
      <w:proofErr w:type="gramStart"/>
      <w:r w:rsidRPr="00F52BBD">
        <w:rPr>
          <w:color w:val="auto"/>
        </w:rPr>
        <w:t>in regard to</w:t>
      </w:r>
      <w:proofErr w:type="gramEnd"/>
      <w:r w:rsidRPr="00F52BBD">
        <w:rPr>
          <w:color w:val="auto"/>
        </w:rPr>
        <w:t xml:space="preserve"> preferences, in any manner required by the organ of state.  </w:t>
      </w:r>
    </w:p>
    <w:p w14:paraId="6CAF0A0C" w14:textId="77777777" w:rsidR="002B69D3" w:rsidRPr="00F52BBD" w:rsidRDefault="00F13AD8">
      <w:pPr>
        <w:spacing w:after="0" w:line="259" w:lineRule="auto"/>
        <w:ind w:left="384"/>
        <w:jc w:val="left"/>
        <w:rPr>
          <w:color w:val="auto"/>
        </w:rPr>
      </w:pPr>
      <w:r w:rsidRPr="00F52BBD">
        <w:rPr>
          <w:color w:val="auto"/>
          <w:sz w:val="24"/>
        </w:rPr>
        <w:t xml:space="preserve"> </w:t>
      </w:r>
      <w:r w:rsidRPr="00F52BBD">
        <w:rPr>
          <w:color w:val="auto"/>
        </w:rPr>
        <w:t xml:space="preserve"> </w:t>
      </w:r>
    </w:p>
    <w:p w14:paraId="12216DD1" w14:textId="77777777" w:rsidR="002B69D3" w:rsidRPr="00F52BBD" w:rsidRDefault="00F13AD8">
      <w:pPr>
        <w:spacing w:after="30" w:line="259" w:lineRule="auto"/>
        <w:ind w:left="384"/>
        <w:jc w:val="left"/>
        <w:rPr>
          <w:color w:val="auto"/>
        </w:rPr>
      </w:pPr>
      <w:r w:rsidRPr="00F52BBD">
        <w:rPr>
          <w:color w:val="auto"/>
          <w:sz w:val="18"/>
        </w:rPr>
        <w:t xml:space="preserve"> </w:t>
      </w:r>
      <w:r w:rsidRPr="00F52BBD">
        <w:rPr>
          <w:color w:val="auto"/>
        </w:rPr>
        <w:t xml:space="preserve"> </w:t>
      </w:r>
    </w:p>
    <w:p w14:paraId="277E9D5B" w14:textId="77777777" w:rsidR="002B69D3" w:rsidRPr="00F52BBD" w:rsidRDefault="00F13AD8">
      <w:pPr>
        <w:pStyle w:val="Heading9"/>
        <w:tabs>
          <w:tab w:val="center" w:pos="647"/>
          <w:tab w:val="center" w:pos="1975"/>
        </w:tabs>
        <w:spacing w:after="128"/>
        <w:ind w:left="0" w:right="0" w:firstLine="0"/>
        <w:jc w:val="left"/>
        <w:rPr>
          <w:color w:val="auto"/>
        </w:rPr>
      </w:pPr>
      <w:r w:rsidRPr="00F52BBD">
        <w:rPr>
          <w:rFonts w:ascii="Calibri" w:eastAsia="Calibri" w:hAnsi="Calibri" w:cs="Calibri"/>
          <w:b w:val="0"/>
          <w:color w:val="auto"/>
        </w:rPr>
        <w:lastRenderedPageBreak/>
        <w:t xml:space="preserve"> </w:t>
      </w:r>
      <w:r w:rsidRPr="00F52BBD">
        <w:rPr>
          <w:rFonts w:ascii="Calibri" w:eastAsia="Calibri" w:hAnsi="Calibri" w:cs="Calibri"/>
          <w:b w:val="0"/>
          <w:color w:val="auto"/>
        </w:rPr>
        <w:tab/>
      </w:r>
      <w:r w:rsidRPr="00F52BBD">
        <w:rPr>
          <w:color w:val="auto"/>
        </w:rPr>
        <w:t xml:space="preserve">2.  </w:t>
      </w:r>
      <w:r w:rsidRPr="00F52BBD">
        <w:rPr>
          <w:color w:val="auto"/>
        </w:rPr>
        <w:tab/>
        <w:t xml:space="preserve">DEFINITIONS  </w:t>
      </w:r>
    </w:p>
    <w:p w14:paraId="3F6768E7" w14:textId="77777777" w:rsidR="002B69D3" w:rsidRPr="00F52BBD" w:rsidRDefault="00F13AD8" w:rsidP="00A7703E">
      <w:pPr>
        <w:numPr>
          <w:ilvl w:val="0"/>
          <w:numId w:val="15"/>
        </w:numPr>
        <w:spacing w:after="99"/>
        <w:ind w:right="497" w:hanging="420"/>
        <w:rPr>
          <w:color w:val="auto"/>
        </w:rPr>
      </w:pPr>
      <w:r w:rsidRPr="00F52BBD">
        <w:rPr>
          <w:b/>
          <w:color w:val="auto"/>
        </w:rPr>
        <w:t xml:space="preserve">“tender” </w:t>
      </w:r>
      <w:r w:rsidRPr="00F52BBD">
        <w:rPr>
          <w:color w:val="auto"/>
        </w:rPr>
        <w:t xml:space="preserve">means a written offer in the form determined by an organ of state in response to an invitation to provide goods or services through price quotations, competitive tendering process or any other method envisaged in </w:t>
      </w:r>
      <w:proofErr w:type="gramStart"/>
      <w:r w:rsidRPr="00F52BBD">
        <w:rPr>
          <w:color w:val="auto"/>
        </w:rPr>
        <w:t>legislation;</w:t>
      </w:r>
      <w:proofErr w:type="gramEnd"/>
      <w:r w:rsidRPr="00F52BBD">
        <w:rPr>
          <w:color w:val="auto"/>
        </w:rPr>
        <w:t xml:space="preserve">  </w:t>
      </w:r>
    </w:p>
    <w:p w14:paraId="7D302C46" w14:textId="77777777" w:rsidR="002B69D3" w:rsidRPr="00F52BBD" w:rsidRDefault="00F13AD8" w:rsidP="00A7703E">
      <w:pPr>
        <w:numPr>
          <w:ilvl w:val="0"/>
          <w:numId w:val="15"/>
        </w:numPr>
        <w:ind w:right="497" w:hanging="420"/>
        <w:rPr>
          <w:color w:val="auto"/>
        </w:rPr>
      </w:pPr>
      <w:r w:rsidRPr="00F52BBD">
        <w:rPr>
          <w:b/>
          <w:color w:val="auto"/>
        </w:rPr>
        <w:t xml:space="preserve">“price” </w:t>
      </w:r>
      <w:r w:rsidRPr="00F52BBD">
        <w:rPr>
          <w:color w:val="auto"/>
        </w:rPr>
        <w:t xml:space="preserve">means an amount of money tendered for goods or services, and includes all applicable taxes less all unconditional </w:t>
      </w:r>
      <w:proofErr w:type="gramStart"/>
      <w:r w:rsidRPr="00F52BBD">
        <w:rPr>
          <w:color w:val="auto"/>
        </w:rPr>
        <w:t>discounts;</w:t>
      </w:r>
      <w:proofErr w:type="gramEnd"/>
      <w:r w:rsidRPr="00F52BBD">
        <w:rPr>
          <w:color w:val="auto"/>
        </w:rPr>
        <w:t xml:space="preserve">  </w:t>
      </w:r>
    </w:p>
    <w:p w14:paraId="3C1F68C6" w14:textId="77777777" w:rsidR="002B69D3" w:rsidRPr="00F52BBD" w:rsidRDefault="00F13AD8" w:rsidP="00A7703E">
      <w:pPr>
        <w:numPr>
          <w:ilvl w:val="0"/>
          <w:numId w:val="15"/>
        </w:numPr>
        <w:ind w:right="497" w:hanging="420"/>
        <w:rPr>
          <w:color w:val="auto"/>
        </w:rPr>
      </w:pPr>
      <w:r w:rsidRPr="00F52BBD">
        <w:rPr>
          <w:b/>
          <w:color w:val="auto"/>
        </w:rPr>
        <w:t>“</w:t>
      </w:r>
      <w:proofErr w:type="gramStart"/>
      <w:r w:rsidRPr="00F52BBD">
        <w:rPr>
          <w:b/>
          <w:color w:val="auto"/>
        </w:rPr>
        <w:t>rand</w:t>
      </w:r>
      <w:proofErr w:type="gramEnd"/>
      <w:r w:rsidRPr="00F52BBD">
        <w:rPr>
          <w:b/>
          <w:color w:val="auto"/>
        </w:rPr>
        <w:t xml:space="preserve"> value” </w:t>
      </w:r>
      <w:r w:rsidRPr="00F52BBD">
        <w:rPr>
          <w:color w:val="auto"/>
        </w:rPr>
        <w:t xml:space="preserve">means the total estimated value of a contract in Rand, calculated at the time of bid invitation, and includes all applicable </w:t>
      </w:r>
      <w:proofErr w:type="gramStart"/>
      <w:r w:rsidRPr="00F52BBD">
        <w:rPr>
          <w:color w:val="auto"/>
        </w:rPr>
        <w:t>taxes;</w:t>
      </w:r>
      <w:proofErr w:type="gramEnd"/>
      <w:r w:rsidRPr="00F52BBD">
        <w:rPr>
          <w:color w:val="auto"/>
        </w:rPr>
        <w:t xml:space="preserve">  </w:t>
      </w:r>
    </w:p>
    <w:p w14:paraId="1C034AC6" w14:textId="1A1D833E" w:rsidR="002B69D3" w:rsidRPr="00F52BBD" w:rsidRDefault="00F13AD8" w:rsidP="00A7703E">
      <w:pPr>
        <w:numPr>
          <w:ilvl w:val="0"/>
          <w:numId w:val="15"/>
        </w:numPr>
        <w:ind w:right="497" w:hanging="420"/>
        <w:rPr>
          <w:color w:val="auto"/>
        </w:rPr>
      </w:pPr>
      <w:r w:rsidRPr="00F52BBD">
        <w:rPr>
          <w:b/>
          <w:color w:val="auto"/>
        </w:rPr>
        <w:t xml:space="preserve">“tender for income-generating contracts” </w:t>
      </w:r>
      <w:r w:rsidRPr="00F52BBD">
        <w:rPr>
          <w:color w:val="auto"/>
        </w:rPr>
        <w:t xml:space="preserve">means a written offer in the form determined by an organ of state in response to an invitation for the origination of </w:t>
      </w:r>
      <w:r w:rsidR="00FD1865" w:rsidRPr="00F52BBD">
        <w:rPr>
          <w:color w:val="auto"/>
        </w:rPr>
        <w:t>income generating</w:t>
      </w:r>
      <w:r w:rsidRPr="00F52BBD">
        <w:rPr>
          <w:color w:val="auto"/>
        </w:rPr>
        <w:t xml:space="preserve">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5585569" w14:textId="77777777" w:rsidR="002B69D3" w:rsidRPr="00F52BBD" w:rsidRDefault="00F13AD8" w:rsidP="00A7703E">
      <w:pPr>
        <w:numPr>
          <w:ilvl w:val="0"/>
          <w:numId w:val="15"/>
        </w:numPr>
        <w:ind w:right="497" w:hanging="420"/>
        <w:rPr>
          <w:color w:val="auto"/>
        </w:rPr>
      </w:pPr>
      <w:r w:rsidRPr="00F52BBD">
        <w:rPr>
          <w:b/>
          <w:color w:val="auto"/>
        </w:rPr>
        <w:t>“</w:t>
      </w:r>
      <w:proofErr w:type="gramStart"/>
      <w:r w:rsidRPr="00F52BBD">
        <w:rPr>
          <w:b/>
          <w:color w:val="auto"/>
        </w:rPr>
        <w:t>the</w:t>
      </w:r>
      <w:proofErr w:type="gramEnd"/>
      <w:r w:rsidRPr="00F52BBD">
        <w:rPr>
          <w:b/>
          <w:color w:val="auto"/>
        </w:rPr>
        <w:t xml:space="preserve"> Act” </w:t>
      </w:r>
      <w:r w:rsidRPr="00F52BBD">
        <w:rPr>
          <w:color w:val="auto"/>
        </w:rPr>
        <w:t xml:space="preserve">means the Preferential Procurement Policy Framework Act, 2000 (Act No. 5 of 2000).  </w:t>
      </w:r>
    </w:p>
    <w:p w14:paraId="68D181EC" w14:textId="77777777" w:rsidR="002B69D3" w:rsidRPr="00F52BBD" w:rsidRDefault="00F13AD8">
      <w:pPr>
        <w:spacing w:after="12" w:line="259" w:lineRule="auto"/>
        <w:ind w:left="14"/>
        <w:jc w:val="left"/>
        <w:rPr>
          <w:color w:val="auto"/>
        </w:rPr>
      </w:pPr>
      <w:r w:rsidRPr="00F52BBD">
        <w:rPr>
          <w:color w:val="auto"/>
        </w:rPr>
        <w:t xml:space="preserve"> </w:t>
      </w:r>
    </w:p>
    <w:p w14:paraId="48722056" w14:textId="77777777" w:rsidR="002B69D3" w:rsidRPr="00F52BBD" w:rsidRDefault="00F13AD8">
      <w:pPr>
        <w:pStyle w:val="Heading9"/>
        <w:tabs>
          <w:tab w:val="center" w:pos="647"/>
          <w:tab w:val="center" w:pos="4701"/>
        </w:tabs>
        <w:ind w:left="0" w:right="0" w:firstLine="0"/>
        <w:jc w:val="left"/>
        <w:rPr>
          <w:color w:val="auto"/>
        </w:rPr>
      </w:pPr>
      <w:r w:rsidRPr="00F52BBD">
        <w:rPr>
          <w:rFonts w:ascii="Calibri" w:eastAsia="Calibri" w:hAnsi="Calibri" w:cs="Calibri"/>
          <w:b w:val="0"/>
          <w:color w:val="auto"/>
        </w:rPr>
        <w:t xml:space="preserve"> </w:t>
      </w:r>
      <w:r w:rsidRPr="00F52BBD">
        <w:rPr>
          <w:rFonts w:ascii="Calibri" w:eastAsia="Calibri" w:hAnsi="Calibri" w:cs="Calibri"/>
          <w:b w:val="0"/>
          <w:color w:val="auto"/>
        </w:rPr>
        <w:tab/>
      </w:r>
      <w:r w:rsidRPr="00F52BBD">
        <w:rPr>
          <w:color w:val="auto"/>
        </w:rPr>
        <w:t xml:space="preserve">3.  </w:t>
      </w:r>
      <w:r w:rsidRPr="00F52BBD">
        <w:rPr>
          <w:color w:val="auto"/>
        </w:rPr>
        <w:tab/>
        <w:t xml:space="preserve">FORMULAE FOR PROCUREMENT OF GOODS AND SERVICES  </w:t>
      </w:r>
    </w:p>
    <w:p w14:paraId="5D4F68C5" w14:textId="77777777" w:rsidR="002B69D3" w:rsidRPr="00F52BBD" w:rsidRDefault="00F13AD8">
      <w:pPr>
        <w:spacing w:after="93" w:line="250" w:lineRule="auto"/>
        <w:ind w:left="858" w:right="148" w:hanging="10"/>
        <w:rPr>
          <w:color w:val="auto"/>
        </w:rPr>
      </w:pPr>
      <w:r w:rsidRPr="00F52BBD">
        <w:rPr>
          <w:color w:val="auto"/>
        </w:rPr>
        <w:t xml:space="preserve"> </w:t>
      </w:r>
      <w:r w:rsidRPr="00F52BBD">
        <w:rPr>
          <w:b/>
          <w:color w:val="auto"/>
        </w:rPr>
        <w:t xml:space="preserve">3.1.  POINTS AWARDED FOR PRICE </w:t>
      </w:r>
      <w:r w:rsidRPr="00F52BBD">
        <w:rPr>
          <w:color w:val="auto"/>
        </w:rPr>
        <w:t xml:space="preserve"> </w:t>
      </w:r>
    </w:p>
    <w:p w14:paraId="4A732C20" w14:textId="77777777" w:rsidR="002B69D3" w:rsidRPr="00F52BBD" w:rsidRDefault="00F13AD8">
      <w:pPr>
        <w:spacing w:after="109" w:line="250" w:lineRule="auto"/>
        <w:ind w:left="565" w:right="148" w:hanging="10"/>
        <w:rPr>
          <w:color w:val="auto"/>
        </w:rPr>
      </w:pPr>
      <w:r w:rsidRPr="00F52BBD">
        <w:rPr>
          <w:b/>
          <w:color w:val="auto"/>
        </w:rPr>
        <w:t xml:space="preserve">3.1.1 THE 80/20 OR 90/10 PREFERENCE POINT SYSTEMS </w:t>
      </w:r>
      <w:r w:rsidRPr="00F52BBD">
        <w:rPr>
          <w:color w:val="auto"/>
        </w:rPr>
        <w:t xml:space="preserve"> </w:t>
      </w:r>
    </w:p>
    <w:p w14:paraId="3F70AA4E" w14:textId="77777777" w:rsidR="002B69D3" w:rsidRPr="00F52BBD" w:rsidRDefault="00F13AD8">
      <w:pPr>
        <w:ind w:left="394" w:right="15"/>
        <w:rPr>
          <w:color w:val="auto"/>
        </w:rPr>
      </w:pPr>
      <w:r w:rsidRPr="00F52BBD">
        <w:rPr>
          <w:color w:val="auto"/>
        </w:rPr>
        <w:t xml:space="preserve">A maximum of 80 or 90 points is allocated for price on the following basis:  </w:t>
      </w:r>
    </w:p>
    <w:p w14:paraId="604254A4" w14:textId="77777777" w:rsidR="002B69D3" w:rsidRPr="00F52BBD" w:rsidRDefault="00F13AD8">
      <w:pPr>
        <w:spacing w:after="0" w:line="259" w:lineRule="auto"/>
        <w:ind w:left="384"/>
        <w:jc w:val="left"/>
        <w:rPr>
          <w:color w:val="auto"/>
        </w:rPr>
      </w:pPr>
      <w:r w:rsidRPr="00F52BBD">
        <w:rPr>
          <w:color w:val="auto"/>
          <w:sz w:val="21"/>
        </w:rPr>
        <w:t xml:space="preserve"> </w:t>
      </w:r>
      <w:r w:rsidRPr="00F52BBD">
        <w:rPr>
          <w:color w:val="auto"/>
        </w:rPr>
        <w:t xml:space="preserve"> </w:t>
      </w:r>
    </w:p>
    <w:tbl>
      <w:tblPr>
        <w:tblStyle w:val="TableGrid"/>
        <w:tblW w:w="7794" w:type="dxa"/>
        <w:tblInd w:w="14" w:type="dxa"/>
        <w:tblCellMar>
          <w:top w:w="5" w:type="dxa"/>
        </w:tblCellMar>
        <w:tblLook w:val="04A0" w:firstRow="1" w:lastRow="0" w:firstColumn="1" w:lastColumn="0" w:noHBand="0" w:noVBand="1"/>
      </w:tblPr>
      <w:tblGrid>
        <w:gridCol w:w="7082"/>
        <w:gridCol w:w="712"/>
      </w:tblGrid>
      <w:tr w:rsidR="00F52BBD" w:rsidRPr="00F52BBD" w14:paraId="243F6AE0" w14:textId="77777777">
        <w:trPr>
          <w:trHeight w:val="554"/>
        </w:trPr>
        <w:tc>
          <w:tcPr>
            <w:tcW w:w="7081" w:type="dxa"/>
            <w:tcBorders>
              <w:top w:val="nil"/>
              <w:left w:val="nil"/>
              <w:bottom w:val="nil"/>
              <w:right w:val="nil"/>
            </w:tcBorders>
          </w:tcPr>
          <w:p w14:paraId="6BB5FD67" w14:textId="77777777" w:rsidR="002B69D3" w:rsidRPr="00F52BBD" w:rsidRDefault="00F13AD8">
            <w:pPr>
              <w:tabs>
                <w:tab w:val="center" w:pos="2985"/>
                <w:tab w:val="center" w:pos="4707"/>
              </w:tabs>
              <w:spacing w:after="2" w:line="259" w:lineRule="auto"/>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r w:rsidRPr="00F52BBD">
              <w:rPr>
                <w:b/>
                <w:color w:val="auto"/>
              </w:rPr>
              <w:t>80/</w:t>
            </w:r>
            <w:proofErr w:type="gramStart"/>
            <w:r w:rsidRPr="00F52BBD">
              <w:rPr>
                <w:b/>
                <w:color w:val="auto"/>
              </w:rPr>
              <w:t xml:space="preserve">20  </w:t>
            </w:r>
            <w:r w:rsidRPr="00F52BBD">
              <w:rPr>
                <w:b/>
                <w:color w:val="auto"/>
              </w:rPr>
              <w:tab/>
            </w:r>
            <w:proofErr w:type="gramEnd"/>
            <w:r w:rsidRPr="00F52BBD">
              <w:rPr>
                <w:b/>
                <w:color w:val="auto"/>
              </w:rPr>
              <w:t xml:space="preserve">or  </w:t>
            </w:r>
          </w:p>
          <w:p w14:paraId="3FC752DA" w14:textId="77777777" w:rsidR="002B69D3" w:rsidRPr="00F52BBD" w:rsidRDefault="00F13AD8">
            <w:pPr>
              <w:spacing w:after="0" w:line="259" w:lineRule="auto"/>
              <w:ind w:left="370"/>
              <w:jc w:val="left"/>
              <w:rPr>
                <w:color w:val="auto"/>
              </w:rPr>
            </w:pPr>
            <w:r w:rsidRPr="00F52BBD">
              <w:rPr>
                <w:b/>
                <w:color w:val="auto"/>
                <w:sz w:val="25"/>
              </w:rPr>
              <w:t xml:space="preserve"> </w:t>
            </w:r>
            <w:r w:rsidRPr="00F52BBD">
              <w:rPr>
                <w:color w:val="auto"/>
              </w:rPr>
              <w:t xml:space="preserve"> </w:t>
            </w:r>
          </w:p>
        </w:tc>
        <w:tc>
          <w:tcPr>
            <w:tcW w:w="712" w:type="dxa"/>
            <w:tcBorders>
              <w:top w:val="nil"/>
              <w:left w:val="nil"/>
              <w:bottom w:val="nil"/>
              <w:right w:val="nil"/>
            </w:tcBorders>
          </w:tcPr>
          <w:p w14:paraId="5CC2478A" w14:textId="77777777" w:rsidR="002B69D3" w:rsidRPr="00F52BBD" w:rsidRDefault="00F13AD8">
            <w:pPr>
              <w:spacing w:after="0" w:line="259" w:lineRule="auto"/>
              <w:ind w:left="38"/>
              <w:rPr>
                <w:color w:val="auto"/>
              </w:rPr>
            </w:pPr>
            <w:r w:rsidRPr="00F52BBD">
              <w:rPr>
                <w:b/>
                <w:color w:val="auto"/>
              </w:rPr>
              <w:t xml:space="preserve">90/10  </w:t>
            </w:r>
          </w:p>
        </w:tc>
      </w:tr>
      <w:tr w:rsidR="00F52BBD" w:rsidRPr="00F52BBD" w14:paraId="19D4E78E" w14:textId="77777777">
        <w:trPr>
          <w:trHeight w:val="2999"/>
        </w:trPr>
        <w:tc>
          <w:tcPr>
            <w:tcW w:w="7081" w:type="dxa"/>
            <w:tcBorders>
              <w:top w:val="nil"/>
              <w:left w:val="nil"/>
              <w:bottom w:val="nil"/>
              <w:right w:val="nil"/>
            </w:tcBorders>
          </w:tcPr>
          <w:p w14:paraId="2FF3E2E0" w14:textId="77777777" w:rsidR="002B69D3" w:rsidRPr="00F52BBD" w:rsidRDefault="00F13AD8">
            <w:pPr>
              <w:spacing w:after="0" w:line="259" w:lineRule="auto"/>
              <w:ind w:left="833"/>
              <w:jc w:val="left"/>
              <w:rPr>
                <w:color w:val="auto"/>
              </w:rPr>
            </w:pPr>
            <w:r w:rsidRPr="00F52BBD">
              <w:rPr>
                <w:color w:val="auto"/>
              </w:rPr>
              <w:t xml:space="preserve"> </w:t>
            </w:r>
            <w:r w:rsidRPr="00F52BBD">
              <w:rPr>
                <w:rFonts w:ascii="Cambria Math" w:eastAsia="Cambria Math" w:hAnsi="Cambria Math" w:cs="Cambria Math"/>
                <w:color w:val="auto"/>
                <w:sz w:val="28"/>
              </w:rPr>
              <w:t xml:space="preserve">𝑷𝒔 = 𝟖𝟎 (𝟏 − </w:t>
            </w:r>
            <w:r w:rsidRPr="00F52BBD">
              <w:rPr>
                <w:rFonts w:ascii="Cambria Math" w:eastAsia="Cambria Math" w:hAnsi="Cambria Math" w:cs="Cambria Math"/>
                <w:color w:val="auto"/>
                <w:sz w:val="20"/>
                <w:u w:val="single" w:color="000000"/>
              </w:rPr>
              <w:t xml:space="preserve">𝑷𝒕−𝑷 </w:t>
            </w:r>
            <w:proofErr w:type="gramStart"/>
            <w:r w:rsidRPr="00F52BBD">
              <w:rPr>
                <w:rFonts w:ascii="Cambria Math" w:eastAsia="Cambria Math" w:hAnsi="Cambria Math" w:cs="Cambria Math"/>
                <w:color w:val="auto"/>
                <w:sz w:val="20"/>
                <w:u w:val="single" w:color="000000"/>
              </w:rPr>
              <w:t xml:space="preserve">𝒎𝒊𝒏 </w:t>
            </w:r>
            <w:r w:rsidRPr="00F52BBD">
              <w:rPr>
                <w:rFonts w:ascii="Cambria Math" w:eastAsia="Cambria Math" w:hAnsi="Cambria Math" w:cs="Cambria Math"/>
                <w:color w:val="auto"/>
                <w:sz w:val="20"/>
              </w:rPr>
              <w:t xml:space="preserve"> </w:t>
            </w:r>
            <w:r w:rsidRPr="00F52BBD">
              <w:rPr>
                <w:rFonts w:ascii="Cambria Math" w:eastAsia="Cambria Math" w:hAnsi="Cambria Math" w:cs="Cambria Math"/>
                <w:color w:val="auto"/>
                <w:sz w:val="28"/>
              </w:rPr>
              <w:t>)</w:t>
            </w:r>
            <w:proofErr w:type="gramEnd"/>
            <w:r w:rsidRPr="00F52BBD">
              <w:rPr>
                <w:rFonts w:ascii="Cambria Math" w:eastAsia="Cambria Math" w:hAnsi="Cambria Math" w:cs="Cambria Math"/>
                <w:color w:val="auto"/>
                <w:sz w:val="28"/>
              </w:rPr>
              <w:t xml:space="preserve">  </w:t>
            </w:r>
            <w:r w:rsidRPr="00F52BBD">
              <w:rPr>
                <w:color w:val="auto"/>
                <w:sz w:val="28"/>
              </w:rPr>
              <w:t xml:space="preserve">or </w:t>
            </w:r>
            <w:r w:rsidRPr="00F52BBD">
              <w:rPr>
                <w:rFonts w:ascii="Cambria Math" w:eastAsia="Cambria Math" w:hAnsi="Cambria Math" w:cs="Cambria Math"/>
                <w:color w:val="auto"/>
                <w:sz w:val="28"/>
              </w:rPr>
              <w:t xml:space="preserve">𝑷𝒔 = 𝟗𝟎 (𝟏 − </w:t>
            </w:r>
            <w:r w:rsidRPr="00F52BBD">
              <w:rPr>
                <w:rFonts w:ascii="Cambria Math" w:eastAsia="Cambria Math" w:hAnsi="Cambria Math" w:cs="Cambria Math"/>
                <w:color w:val="auto"/>
                <w:sz w:val="20"/>
                <w:u w:val="single" w:color="000000"/>
              </w:rPr>
              <w:t xml:space="preserve">𝑷𝒕−𝑷 𝒎𝒊𝒏  </w:t>
            </w:r>
          </w:p>
          <w:p w14:paraId="3A537A80" w14:textId="77777777" w:rsidR="002B69D3" w:rsidRPr="00F52BBD" w:rsidRDefault="00F13AD8">
            <w:pPr>
              <w:spacing w:after="13" w:line="259" w:lineRule="auto"/>
              <w:ind w:left="843"/>
              <w:jc w:val="left"/>
              <w:rPr>
                <w:color w:val="auto"/>
              </w:rPr>
            </w:pPr>
            <w:r w:rsidRPr="00F52BBD">
              <w:rPr>
                <w:color w:val="auto"/>
              </w:rPr>
              <w:t xml:space="preserve">                         </w:t>
            </w:r>
            <w:r w:rsidRPr="00F52BBD">
              <w:rPr>
                <w:rFonts w:ascii="Cambria Math" w:eastAsia="Cambria Math" w:hAnsi="Cambria Math" w:cs="Cambria Math"/>
                <w:color w:val="auto"/>
                <w:sz w:val="20"/>
              </w:rPr>
              <w:t xml:space="preserve">𝑷 𝒎𝒊𝒏                                                                   𝑷 𝒎𝒊𝒏 </w:t>
            </w:r>
            <w:r w:rsidRPr="00F52BBD">
              <w:rPr>
                <w:color w:val="auto"/>
              </w:rPr>
              <w:t xml:space="preserve"> </w:t>
            </w:r>
          </w:p>
          <w:p w14:paraId="2F8F5326" w14:textId="77777777" w:rsidR="002B69D3" w:rsidRPr="00F52BBD" w:rsidRDefault="00F13AD8">
            <w:pPr>
              <w:spacing w:after="2" w:line="259" w:lineRule="auto"/>
              <w:ind w:left="0" w:right="212"/>
              <w:jc w:val="center"/>
              <w:rPr>
                <w:color w:val="auto"/>
              </w:rPr>
            </w:pPr>
            <w:r w:rsidRPr="00F52BBD">
              <w:rPr>
                <w:color w:val="auto"/>
              </w:rPr>
              <w:t xml:space="preserve"> </w:t>
            </w:r>
            <w:r w:rsidRPr="00F52BBD">
              <w:rPr>
                <w:color w:val="auto"/>
              </w:rPr>
              <w:tab/>
              <w:t xml:space="preserve"> </w:t>
            </w:r>
          </w:p>
          <w:p w14:paraId="287599B2" w14:textId="77777777" w:rsidR="002B69D3" w:rsidRPr="00F52BBD" w:rsidRDefault="00F13AD8">
            <w:pPr>
              <w:spacing w:after="15" w:line="259" w:lineRule="auto"/>
              <w:ind w:left="2230"/>
              <w:jc w:val="left"/>
              <w:rPr>
                <w:color w:val="auto"/>
              </w:rPr>
            </w:pPr>
            <w:proofErr w:type="gramStart"/>
            <w:r w:rsidRPr="00F52BBD">
              <w:rPr>
                <w:color w:val="auto"/>
              </w:rPr>
              <w:t>Where</w:t>
            </w:r>
            <w:proofErr w:type="gramEnd"/>
            <w:r w:rsidRPr="00F52BBD">
              <w:rPr>
                <w:color w:val="auto"/>
              </w:rPr>
              <w:t xml:space="preserve"> </w:t>
            </w:r>
            <w:r w:rsidRPr="00F52BBD">
              <w:rPr>
                <w:rFonts w:ascii="Times New Roman" w:eastAsia="Times New Roman" w:hAnsi="Times New Roman" w:cs="Times New Roman"/>
                <w:color w:val="auto"/>
              </w:rPr>
              <w:t xml:space="preserve"> </w:t>
            </w:r>
            <w:r w:rsidRPr="00F52BBD">
              <w:rPr>
                <w:color w:val="auto"/>
              </w:rPr>
              <w:t xml:space="preserve"> </w:t>
            </w:r>
          </w:p>
          <w:p w14:paraId="429600AE" w14:textId="77777777" w:rsidR="002B69D3" w:rsidRPr="00F52BBD" w:rsidRDefault="00F13AD8">
            <w:pPr>
              <w:spacing w:after="22" w:line="254" w:lineRule="auto"/>
              <w:ind w:left="3769" w:hanging="1539"/>
              <w:jc w:val="left"/>
              <w:rPr>
                <w:color w:val="auto"/>
              </w:rPr>
            </w:pPr>
            <w:r w:rsidRPr="00F52BBD">
              <w:rPr>
                <w:color w:val="auto"/>
              </w:rPr>
              <w:t xml:space="preserve">Ps </w:t>
            </w:r>
            <w:proofErr w:type="gramStart"/>
            <w:r w:rsidRPr="00F52BBD">
              <w:rPr>
                <w:color w:val="auto"/>
              </w:rPr>
              <w:t xml:space="preserve">=  </w:t>
            </w:r>
            <w:r w:rsidRPr="00F52BBD">
              <w:rPr>
                <w:color w:val="auto"/>
              </w:rPr>
              <w:tab/>
            </w:r>
            <w:proofErr w:type="gramEnd"/>
            <w:r w:rsidRPr="00F52BBD">
              <w:rPr>
                <w:color w:val="auto"/>
              </w:rPr>
              <w:t xml:space="preserve">Points scored for price of tender under consideration  </w:t>
            </w:r>
          </w:p>
          <w:p w14:paraId="0FA4E3D6" w14:textId="77777777" w:rsidR="002B69D3" w:rsidRPr="00F52BBD" w:rsidRDefault="00F13AD8">
            <w:pPr>
              <w:spacing w:after="20" w:line="256" w:lineRule="auto"/>
              <w:ind w:left="3769" w:hanging="1539"/>
              <w:jc w:val="left"/>
              <w:rPr>
                <w:color w:val="auto"/>
              </w:rPr>
            </w:pPr>
            <w:r w:rsidRPr="00F52BBD">
              <w:rPr>
                <w:color w:val="auto"/>
              </w:rPr>
              <w:t xml:space="preserve">Pt </w:t>
            </w:r>
            <w:proofErr w:type="gramStart"/>
            <w:r w:rsidRPr="00F52BBD">
              <w:rPr>
                <w:color w:val="auto"/>
              </w:rPr>
              <w:t xml:space="preserve">=  </w:t>
            </w:r>
            <w:r w:rsidRPr="00F52BBD">
              <w:rPr>
                <w:color w:val="auto"/>
              </w:rPr>
              <w:tab/>
            </w:r>
            <w:proofErr w:type="gramEnd"/>
            <w:r w:rsidRPr="00F52BBD">
              <w:rPr>
                <w:color w:val="auto"/>
              </w:rPr>
              <w:t xml:space="preserve">Price </w:t>
            </w:r>
            <w:r w:rsidRPr="00F52BBD">
              <w:rPr>
                <w:color w:val="auto"/>
              </w:rPr>
              <w:tab/>
              <w:t xml:space="preserve">of </w:t>
            </w:r>
            <w:r w:rsidRPr="00F52BBD">
              <w:rPr>
                <w:color w:val="auto"/>
              </w:rPr>
              <w:tab/>
              <w:t xml:space="preserve">tender </w:t>
            </w:r>
            <w:r w:rsidRPr="00F52BBD">
              <w:rPr>
                <w:color w:val="auto"/>
              </w:rPr>
              <w:tab/>
              <w:t xml:space="preserve">under consideration  </w:t>
            </w:r>
          </w:p>
          <w:p w14:paraId="43C54D4D" w14:textId="77777777" w:rsidR="002B69D3" w:rsidRPr="00F52BBD" w:rsidRDefault="00F13AD8">
            <w:pPr>
              <w:tabs>
                <w:tab w:val="center" w:pos="2545"/>
                <w:tab w:val="center" w:pos="5276"/>
              </w:tabs>
              <w:spacing w:after="0" w:line="259" w:lineRule="auto"/>
              <w:ind w:left="0"/>
              <w:jc w:val="left"/>
              <w:rPr>
                <w:color w:val="auto"/>
              </w:rPr>
            </w:pPr>
            <w:r w:rsidRPr="00F52BBD">
              <w:rPr>
                <w:rFonts w:ascii="Calibri" w:eastAsia="Calibri" w:hAnsi="Calibri" w:cs="Calibri"/>
                <w:color w:val="auto"/>
              </w:rPr>
              <w:tab/>
            </w:r>
            <w:proofErr w:type="spellStart"/>
            <w:r w:rsidRPr="00F52BBD">
              <w:rPr>
                <w:color w:val="auto"/>
              </w:rPr>
              <w:t>Pmin</w:t>
            </w:r>
            <w:proofErr w:type="spellEnd"/>
            <w:proofErr w:type="gramStart"/>
            <w:r w:rsidRPr="00F52BBD">
              <w:rPr>
                <w:color w:val="auto"/>
              </w:rPr>
              <w:t xml:space="preserve">=  </w:t>
            </w:r>
            <w:r w:rsidRPr="00F52BBD">
              <w:rPr>
                <w:color w:val="auto"/>
              </w:rPr>
              <w:tab/>
            </w:r>
            <w:proofErr w:type="gramEnd"/>
            <w:r w:rsidRPr="00F52BBD">
              <w:rPr>
                <w:color w:val="auto"/>
              </w:rPr>
              <w:t xml:space="preserve">Price of lowest acceptable </w:t>
            </w:r>
          </w:p>
          <w:p w14:paraId="03336489" w14:textId="77777777" w:rsidR="002B69D3" w:rsidRPr="00F52BBD" w:rsidRDefault="00F13AD8">
            <w:pPr>
              <w:spacing w:after="0" w:line="259" w:lineRule="auto"/>
              <w:ind w:left="1082"/>
              <w:jc w:val="center"/>
              <w:rPr>
                <w:color w:val="auto"/>
              </w:rPr>
            </w:pPr>
            <w:r w:rsidRPr="00F52BBD">
              <w:rPr>
                <w:color w:val="auto"/>
              </w:rPr>
              <w:t xml:space="preserve">tender  </w:t>
            </w:r>
          </w:p>
          <w:p w14:paraId="65A47BE9" w14:textId="77777777" w:rsidR="002B69D3" w:rsidRPr="00F52BBD" w:rsidRDefault="00F13AD8">
            <w:pPr>
              <w:spacing w:after="0" w:line="259" w:lineRule="auto"/>
              <w:ind w:left="499"/>
              <w:jc w:val="center"/>
              <w:rPr>
                <w:color w:val="auto"/>
              </w:rPr>
            </w:pPr>
            <w:r w:rsidRPr="00F52BBD">
              <w:rPr>
                <w:color w:val="auto"/>
              </w:rPr>
              <w:t xml:space="preserve"> </w:t>
            </w:r>
          </w:p>
        </w:tc>
        <w:tc>
          <w:tcPr>
            <w:tcW w:w="712" w:type="dxa"/>
            <w:tcBorders>
              <w:top w:val="nil"/>
              <w:left w:val="nil"/>
              <w:bottom w:val="nil"/>
              <w:right w:val="nil"/>
            </w:tcBorders>
          </w:tcPr>
          <w:p w14:paraId="723296ED" w14:textId="77777777" w:rsidR="002B69D3" w:rsidRPr="00F52BBD" w:rsidRDefault="00F13AD8">
            <w:pPr>
              <w:spacing w:after="0" w:line="259" w:lineRule="auto"/>
              <w:ind w:left="0"/>
              <w:jc w:val="left"/>
              <w:rPr>
                <w:color w:val="auto"/>
              </w:rPr>
            </w:pPr>
            <w:r w:rsidRPr="00F52BBD">
              <w:rPr>
                <w:rFonts w:ascii="Cambria Math" w:eastAsia="Cambria Math" w:hAnsi="Cambria Math" w:cs="Cambria Math"/>
                <w:color w:val="auto"/>
                <w:sz w:val="20"/>
              </w:rPr>
              <w:t xml:space="preserve"> </w:t>
            </w:r>
            <w:r w:rsidRPr="00F52BBD">
              <w:rPr>
                <w:rFonts w:ascii="Cambria Math" w:eastAsia="Cambria Math" w:hAnsi="Cambria Math" w:cs="Cambria Math"/>
                <w:color w:val="auto"/>
                <w:sz w:val="28"/>
              </w:rPr>
              <w:t xml:space="preserve">) </w:t>
            </w:r>
            <w:r w:rsidRPr="00F52BBD">
              <w:rPr>
                <w:color w:val="auto"/>
              </w:rPr>
              <w:t xml:space="preserve"> </w:t>
            </w:r>
          </w:p>
        </w:tc>
      </w:tr>
    </w:tbl>
    <w:p w14:paraId="17C3E3F7" w14:textId="77777777" w:rsidR="002B69D3" w:rsidRPr="00F52BBD" w:rsidRDefault="00F13AD8">
      <w:pPr>
        <w:spacing w:after="23" w:line="250" w:lineRule="auto"/>
        <w:ind w:left="1405" w:right="148" w:hanging="850"/>
        <w:rPr>
          <w:color w:val="auto"/>
        </w:rPr>
      </w:pPr>
      <w:r w:rsidRPr="00F52BBD">
        <w:rPr>
          <w:b/>
          <w:color w:val="auto"/>
        </w:rPr>
        <w:t xml:space="preserve">3.2. FORMULAE FOR DISPOSAL OR LEASING OF STATE ASSETS AND INCOME GENERATING PROCUREMENT </w:t>
      </w:r>
      <w:r w:rsidRPr="00F52BBD">
        <w:rPr>
          <w:color w:val="auto"/>
        </w:rPr>
        <w:t xml:space="preserve"> </w:t>
      </w:r>
    </w:p>
    <w:p w14:paraId="510D491B" w14:textId="77777777" w:rsidR="002B69D3" w:rsidRPr="00F52BBD" w:rsidRDefault="00F13AD8">
      <w:pPr>
        <w:spacing w:after="0" w:line="259" w:lineRule="auto"/>
        <w:ind w:left="384"/>
        <w:jc w:val="left"/>
        <w:rPr>
          <w:color w:val="auto"/>
        </w:rPr>
      </w:pPr>
      <w:r w:rsidRPr="00F52BBD">
        <w:rPr>
          <w:b/>
          <w:color w:val="auto"/>
          <w:sz w:val="24"/>
        </w:rPr>
        <w:t xml:space="preserve"> </w:t>
      </w:r>
      <w:r w:rsidRPr="00F52BBD">
        <w:rPr>
          <w:color w:val="auto"/>
        </w:rPr>
        <w:t xml:space="preserve"> </w:t>
      </w:r>
    </w:p>
    <w:p w14:paraId="05BA6A80" w14:textId="77777777" w:rsidR="002B69D3" w:rsidRPr="00F52BBD" w:rsidRDefault="00F13AD8">
      <w:pPr>
        <w:spacing w:after="124" w:line="250" w:lineRule="auto"/>
        <w:ind w:left="858" w:right="148" w:hanging="10"/>
        <w:rPr>
          <w:color w:val="auto"/>
        </w:rPr>
      </w:pPr>
      <w:r w:rsidRPr="00F52BBD">
        <w:rPr>
          <w:color w:val="auto"/>
        </w:rPr>
        <w:t xml:space="preserve"> 3.2.1. </w:t>
      </w:r>
      <w:r w:rsidRPr="00F52BBD">
        <w:rPr>
          <w:b/>
          <w:color w:val="auto"/>
        </w:rPr>
        <w:t xml:space="preserve">POINTS AWARDED FOR PRICE </w:t>
      </w:r>
      <w:r w:rsidRPr="00F52BBD">
        <w:rPr>
          <w:color w:val="auto"/>
        </w:rPr>
        <w:t xml:space="preserve"> </w:t>
      </w:r>
    </w:p>
    <w:p w14:paraId="5B94743C" w14:textId="77777777" w:rsidR="002B69D3" w:rsidRPr="00F52BBD" w:rsidRDefault="00F13AD8">
      <w:pPr>
        <w:ind w:left="384" w:right="2984"/>
        <w:rPr>
          <w:color w:val="auto"/>
        </w:rPr>
      </w:pPr>
      <w:r w:rsidRPr="00F52BBD">
        <w:rPr>
          <w:b/>
          <w:color w:val="auto"/>
          <w:sz w:val="32"/>
        </w:rPr>
        <w:t xml:space="preserve"> </w:t>
      </w:r>
      <w:r w:rsidRPr="00F52BBD">
        <w:rPr>
          <w:color w:val="auto"/>
        </w:rPr>
        <w:t xml:space="preserve"> A maximum of 80 or 90 points is allocated for price on the following basis:  </w:t>
      </w:r>
    </w:p>
    <w:p w14:paraId="693C036D" w14:textId="77777777" w:rsidR="002B69D3" w:rsidRPr="00F52BBD" w:rsidRDefault="00F13AD8">
      <w:pPr>
        <w:spacing w:after="0" w:line="259" w:lineRule="auto"/>
        <w:ind w:left="384"/>
        <w:jc w:val="left"/>
        <w:rPr>
          <w:color w:val="auto"/>
        </w:rPr>
      </w:pPr>
      <w:r w:rsidRPr="00F52BBD">
        <w:rPr>
          <w:color w:val="auto"/>
          <w:sz w:val="30"/>
        </w:rPr>
        <w:t xml:space="preserve"> </w:t>
      </w:r>
      <w:r w:rsidRPr="00F52BBD">
        <w:rPr>
          <w:color w:val="auto"/>
        </w:rPr>
        <w:t xml:space="preserve"> </w:t>
      </w:r>
    </w:p>
    <w:p w14:paraId="3E5C6070" w14:textId="77777777" w:rsidR="002B69D3" w:rsidRPr="00F52BBD" w:rsidRDefault="00F13AD8">
      <w:pPr>
        <w:tabs>
          <w:tab w:val="center" w:pos="2999"/>
          <w:tab w:val="center" w:pos="4722"/>
          <w:tab w:val="center" w:pos="7411"/>
        </w:tabs>
        <w:spacing w:after="23" w:line="250" w:lineRule="auto"/>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r w:rsidRPr="00F52BBD">
        <w:rPr>
          <w:b/>
          <w:color w:val="auto"/>
        </w:rPr>
        <w:t>80/</w:t>
      </w:r>
      <w:proofErr w:type="gramStart"/>
      <w:r w:rsidRPr="00F52BBD">
        <w:rPr>
          <w:b/>
          <w:color w:val="auto"/>
        </w:rPr>
        <w:t xml:space="preserve">20  </w:t>
      </w:r>
      <w:r w:rsidRPr="00F52BBD">
        <w:rPr>
          <w:b/>
          <w:color w:val="auto"/>
        </w:rPr>
        <w:tab/>
        <w:t xml:space="preserve">or  </w:t>
      </w:r>
      <w:r w:rsidRPr="00F52BBD">
        <w:rPr>
          <w:b/>
          <w:color w:val="auto"/>
        </w:rPr>
        <w:tab/>
      </w:r>
      <w:proofErr w:type="gramEnd"/>
      <w:r w:rsidRPr="00F52BBD">
        <w:rPr>
          <w:b/>
          <w:color w:val="auto"/>
        </w:rPr>
        <w:t xml:space="preserve">90/10  </w:t>
      </w:r>
    </w:p>
    <w:p w14:paraId="78EC7B7B" w14:textId="77777777" w:rsidR="002B69D3" w:rsidRPr="00F52BBD" w:rsidRDefault="00F13AD8">
      <w:pPr>
        <w:spacing w:after="117" w:line="259" w:lineRule="auto"/>
        <w:ind w:left="384"/>
        <w:jc w:val="left"/>
        <w:rPr>
          <w:color w:val="auto"/>
        </w:rPr>
      </w:pPr>
      <w:r w:rsidRPr="00F52BBD">
        <w:rPr>
          <w:b/>
          <w:color w:val="auto"/>
          <w:sz w:val="25"/>
        </w:rPr>
        <w:t xml:space="preserve"> </w:t>
      </w:r>
      <w:r w:rsidRPr="00F52BBD">
        <w:rPr>
          <w:color w:val="auto"/>
        </w:rPr>
        <w:t xml:space="preserve"> </w:t>
      </w:r>
    </w:p>
    <w:p w14:paraId="234A12E0" w14:textId="77777777" w:rsidR="002B69D3" w:rsidRPr="00F52BBD" w:rsidRDefault="00F13AD8">
      <w:pPr>
        <w:spacing w:after="0" w:line="259" w:lineRule="auto"/>
        <w:ind w:left="848"/>
        <w:jc w:val="left"/>
        <w:rPr>
          <w:color w:val="auto"/>
        </w:rPr>
      </w:pPr>
      <w:r w:rsidRPr="00F52BBD">
        <w:rPr>
          <w:color w:val="auto"/>
        </w:rPr>
        <w:t xml:space="preserve"> </w:t>
      </w:r>
      <w:r w:rsidRPr="00F52BBD">
        <w:rPr>
          <w:rFonts w:ascii="Cambria Math" w:eastAsia="Cambria Math" w:hAnsi="Cambria Math" w:cs="Cambria Math"/>
          <w:color w:val="auto"/>
          <w:sz w:val="28"/>
        </w:rPr>
        <w:t xml:space="preserve">𝑷𝒔 = 𝟖𝟎 (𝟏 + </w:t>
      </w:r>
      <w:r w:rsidRPr="00F52BBD">
        <w:rPr>
          <w:rFonts w:ascii="Cambria Math" w:eastAsia="Cambria Math" w:hAnsi="Cambria Math" w:cs="Cambria Math"/>
          <w:color w:val="auto"/>
          <w:sz w:val="20"/>
          <w:u w:val="single" w:color="000000"/>
        </w:rPr>
        <w:t xml:space="preserve">𝑷𝒕−𝑷 </w:t>
      </w:r>
      <w:proofErr w:type="gramStart"/>
      <w:r w:rsidRPr="00F52BBD">
        <w:rPr>
          <w:rFonts w:ascii="Cambria Math" w:eastAsia="Cambria Math" w:hAnsi="Cambria Math" w:cs="Cambria Math"/>
          <w:color w:val="auto"/>
          <w:sz w:val="20"/>
          <w:u w:val="single" w:color="000000"/>
        </w:rPr>
        <w:t>𝒎𝒊𝒏</w:t>
      </w:r>
      <w:r w:rsidRPr="00F52BBD">
        <w:rPr>
          <w:rFonts w:ascii="Cambria Math" w:eastAsia="Cambria Math" w:hAnsi="Cambria Math" w:cs="Cambria Math"/>
          <w:color w:val="auto"/>
          <w:sz w:val="28"/>
        </w:rPr>
        <w:t xml:space="preserve">)   </w:t>
      </w:r>
      <w:proofErr w:type="gramEnd"/>
      <w:r w:rsidRPr="00F52BBD">
        <w:rPr>
          <w:color w:val="auto"/>
          <w:sz w:val="28"/>
        </w:rPr>
        <w:t xml:space="preserve">or       </w:t>
      </w:r>
      <w:r w:rsidRPr="00F52BBD">
        <w:rPr>
          <w:rFonts w:ascii="Cambria Math" w:eastAsia="Cambria Math" w:hAnsi="Cambria Math" w:cs="Cambria Math"/>
          <w:color w:val="auto"/>
          <w:sz w:val="28"/>
        </w:rPr>
        <w:t xml:space="preserve">𝑷𝒔 = 𝟗𝟎 (𝟏 + </w:t>
      </w:r>
      <w:r w:rsidRPr="00F52BBD">
        <w:rPr>
          <w:rFonts w:ascii="Cambria Math" w:eastAsia="Cambria Math" w:hAnsi="Cambria Math" w:cs="Cambria Math"/>
          <w:color w:val="auto"/>
          <w:sz w:val="20"/>
          <w:u w:val="single" w:color="000000"/>
        </w:rPr>
        <w:t>𝑷𝒕−𝑷 𝒎𝒊𝒏</w:t>
      </w:r>
      <w:r w:rsidRPr="00F52BBD">
        <w:rPr>
          <w:rFonts w:ascii="Cambria Math" w:eastAsia="Cambria Math" w:hAnsi="Cambria Math" w:cs="Cambria Math"/>
          <w:color w:val="auto"/>
          <w:sz w:val="28"/>
        </w:rPr>
        <w:t xml:space="preserve">) </w:t>
      </w:r>
      <w:r w:rsidRPr="00F52BBD">
        <w:rPr>
          <w:color w:val="auto"/>
        </w:rPr>
        <w:t xml:space="preserve"> </w:t>
      </w:r>
    </w:p>
    <w:p w14:paraId="6BC2D225" w14:textId="77777777" w:rsidR="002B69D3" w:rsidRPr="00F52BBD" w:rsidRDefault="00F13AD8">
      <w:pPr>
        <w:spacing w:after="0" w:line="259" w:lineRule="auto"/>
        <w:ind w:left="857"/>
        <w:jc w:val="left"/>
        <w:rPr>
          <w:color w:val="auto"/>
        </w:rPr>
      </w:pPr>
      <w:r w:rsidRPr="00F52BBD">
        <w:rPr>
          <w:color w:val="auto"/>
        </w:rPr>
        <w:t xml:space="preserve">                             </w:t>
      </w:r>
      <w:r w:rsidRPr="00F52BBD">
        <w:rPr>
          <w:rFonts w:ascii="Cambria Math" w:eastAsia="Cambria Math" w:hAnsi="Cambria Math" w:cs="Cambria Math"/>
          <w:color w:val="auto"/>
          <w:sz w:val="20"/>
        </w:rPr>
        <w:t xml:space="preserve">𝑷 𝒎𝒊𝒏                                                                    𝑷 𝒎𝒊𝒏 </w:t>
      </w:r>
      <w:r w:rsidRPr="00F52BBD">
        <w:rPr>
          <w:color w:val="auto"/>
        </w:rPr>
        <w:t xml:space="preserve"> </w:t>
      </w:r>
    </w:p>
    <w:p w14:paraId="2C04CD2E" w14:textId="77777777" w:rsidR="002B69D3" w:rsidRPr="00F52BBD" w:rsidRDefault="00F13AD8">
      <w:pPr>
        <w:spacing w:after="55" w:line="250" w:lineRule="auto"/>
        <w:ind w:left="24" w:right="148" w:hanging="10"/>
        <w:rPr>
          <w:color w:val="auto"/>
        </w:rPr>
      </w:pPr>
      <w:proofErr w:type="gramStart"/>
      <w:r w:rsidRPr="00F52BBD">
        <w:rPr>
          <w:b/>
          <w:color w:val="auto"/>
        </w:rPr>
        <w:t>Where</w:t>
      </w:r>
      <w:proofErr w:type="gramEnd"/>
      <w:r w:rsidRPr="00F52BBD">
        <w:rPr>
          <w:b/>
          <w:color w:val="auto"/>
        </w:rPr>
        <w:t xml:space="preserve"> </w:t>
      </w:r>
      <w:r w:rsidRPr="00F52BBD">
        <w:rPr>
          <w:rFonts w:ascii="Times New Roman" w:eastAsia="Times New Roman" w:hAnsi="Times New Roman" w:cs="Times New Roman"/>
          <w:b/>
          <w:color w:val="auto"/>
        </w:rPr>
        <w:t xml:space="preserve"> </w:t>
      </w:r>
      <w:r w:rsidRPr="00F52BBD">
        <w:rPr>
          <w:b/>
          <w:color w:val="auto"/>
        </w:rPr>
        <w:t xml:space="preserve"> </w:t>
      </w:r>
    </w:p>
    <w:p w14:paraId="4F401B60" w14:textId="77777777" w:rsidR="002B69D3" w:rsidRPr="00F52BBD" w:rsidRDefault="00F13AD8">
      <w:pPr>
        <w:tabs>
          <w:tab w:val="center" w:pos="857"/>
          <w:tab w:val="center" w:pos="1470"/>
          <w:tab w:val="center" w:pos="4861"/>
        </w:tabs>
        <w:spacing w:after="128"/>
        <w:ind w:left="0"/>
        <w:jc w:val="left"/>
        <w:rPr>
          <w:color w:val="auto"/>
        </w:rPr>
      </w:pPr>
      <w:r w:rsidRPr="00F52BBD">
        <w:rPr>
          <w:rFonts w:ascii="Calibri" w:eastAsia="Calibri" w:hAnsi="Calibri" w:cs="Calibri"/>
          <w:color w:val="auto"/>
        </w:rPr>
        <w:tab/>
      </w:r>
      <w:r w:rsidRPr="00F52BBD">
        <w:rPr>
          <w:rFonts w:ascii="Times New Roman" w:eastAsia="Times New Roman" w:hAnsi="Times New Roman" w:cs="Times New Roman"/>
          <w:color w:val="auto"/>
        </w:rPr>
        <w:t xml:space="preserve">  </w:t>
      </w:r>
      <w:r w:rsidRPr="00F52BBD">
        <w:rPr>
          <w:rFonts w:ascii="Times New Roman" w:eastAsia="Times New Roman" w:hAnsi="Times New Roman" w:cs="Times New Roman"/>
          <w:color w:val="auto"/>
        </w:rPr>
        <w:tab/>
      </w:r>
      <w:proofErr w:type="gramStart"/>
      <w:r w:rsidRPr="00F52BBD">
        <w:rPr>
          <w:color w:val="auto"/>
        </w:rPr>
        <w:t xml:space="preserve">Ps  </w:t>
      </w:r>
      <w:r w:rsidRPr="00F52BBD">
        <w:rPr>
          <w:color w:val="auto"/>
        </w:rPr>
        <w:tab/>
        <w:t>=  Points</w:t>
      </w:r>
      <w:proofErr w:type="gramEnd"/>
      <w:r w:rsidRPr="00F52BBD">
        <w:rPr>
          <w:color w:val="auto"/>
        </w:rPr>
        <w:t xml:space="preserve"> scored for price of tender under consideration  </w:t>
      </w:r>
    </w:p>
    <w:p w14:paraId="69671E85" w14:textId="77777777" w:rsidR="002B69D3" w:rsidRPr="00F52BBD" w:rsidRDefault="00F13AD8">
      <w:pPr>
        <w:tabs>
          <w:tab w:val="center" w:pos="848"/>
          <w:tab w:val="center" w:pos="1443"/>
          <w:tab w:val="center" w:pos="4022"/>
        </w:tabs>
        <w:spacing w:after="149"/>
        <w:ind w:left="0"/>
        <w:jc w:val="left"/>
        <w:rPr>
          <w:color w:val="auto"/>
        </w:rPr>
      </w:pPr>
      <w:r w:rsidRPr="00F52BBD">
        <w:rPr>
          <w:rFonts w:ascii="Calibri" w:eastAsia="Calibri" w:hAnsi="Calibri" w:cs="Calibri"/>
          <w:color w:val="auto"/>
        </w:rPr>
        <w:tab/>
      </w:r>
      <w:r w:rsidRPr="00F52BBD">
        <w:rPr>
          <w:color w:val="auto"/>
        </w:rPr>
        <w:t xml:space="preserve">  </w:t>
      </w:r>
      <w:r w:rsidRPr="00F52BBD">
        <w:rPr>
          <w:color w:val="auto"/>
        </w:rPr>
        <w:tab/>
      </w:r>
      <w:proofErr w:type="gramStart"/>
      <w:r w:rsidRPr="00F52BBD">
        <w:rPr>
          <w:color w:val="auto"/>
        </w:rPr>
        <w:t xml:space="preserve">Pt  </w:t>
      </w:r>
      <w:r w:rsidRPr="00F52BBD">
        <w:rPr>
          <w:color w:val="auto"/>
        </w:rPr>
        <w:tab/>
        <w:t>=  Price</w:t>
      </w:r>
      <w:proofErr w:type="gramEnd"/>
      <w:r w:rsidRPr="00F52BBD">
        <w:rPr>
          <w:color w:val="auto"/>
        </w:rPr>
        <w:t xml:space="preserve"> of tender under consideration  </w:t>
      </w:r>
    </w:p>
    <w:p w14:paraId="340ABCB1" w14:textId="77777777" w:rsidR="002B69D3" w:rsidRPr="00F52BBD" w:rsidRDefault="00F13AD8">
      <w:pPr>
        <w:tabs>
          <w:tab w:val="center" w:pos="857"/>
          <w:tab w:val="center" w:pos="1786"/>
          <w:tab w:val="center" w:pos="4179"/>
        </w:tabs>
        <w:ind w:left="0"/>
        <w:jc w:val="left"/>
        <w:rPr>
          <w:color w:val="auto"/>
        </w:rPr>
      </w:pPr>
      <w:r w:rsidRPr="00F52BBD">
        <w:rPr>
          <w:rFonts w:ascii="Calibri" w:eastAsia="Calibri" w:hAnsi="Calibri" w:cs="Calibri"/>
          <w:color w:val="auto"/>
        </w:rPr>
        <w:lastRenderedPageBreak/>
        <w:tab/>
      </w:r>
      <w:r w:rsidRPr="00F52BBD">
        <w:rPr>
          <w:rFonts w:ascii="Times New Roman" w:eastAsia="Times New Roman" w:hAnsi="Times New Roman" w:cs="Times New Roman"/>
          <w:color w:val="auto"/>
        </w:rPr>
        <w:t xml:space="preserve">  </w:t>
      </w:r>
      <w:r w:rsidRPr="00F52BBD">
        <w:rPr>
          <w:rFonts w:ascii="Times New Roman" w:eastAsia="Times New Roman" w:hAnsi="Times New Roman" w:cs="Times New Roman"/>
          <w:color w:val="auto"/>
        </w:rPr>
        <w:tab/>
      </w:r>
      <w:r w:rsidRPr="00F52BBD">
        <w:rPr>
          <w:color w:val="auto"/>
        </w:rPr>
        <w:t xml:space="preserve">Pmax </w:t>
      </w:r>
      <w:proofErr w:type="gramStart"/>
      <w:r w:rsidRPr="00F52BBD">
        <w:rPr>
          <w:color w:val="auto"/>
        </w:rPr>
        <w:t xml:space="preserve">=  </w:t>
      </w:r>
      <w:r w:rsidRPr="00F52BBD">
        <w:rPr>
          <w:color w:val="auto"/>
        </w:rPr>
        <w:tab/>
      </w:r>
      <w:proofErr w:type="gramEnd"/>
      <w:r w:rsidRPr="00F52BBD">
        <w:rPr>
          <w:color w:val="auto"/>
        </w:rPr>
        <w:t xml:space="preserve">Price of highest acceptable tender  </w:t>
      </w:r>
    </w:p>
    <w:p w14:paraId="1AF5AD1E" w14:textId="77777777" w:rsidR="002B69D3" w:rsidRPr="00F52BBD" w:rsidRDefault="00F13AD8">
      <w:pPr>
        <w:spacing w:after="7" w:line="259" w:lineRule="auto"/>
        <w:ind w:left="384"/>
        <w:jc w:val="left"/>
        <w:rPr>
          <w:color w:val="auto"/>
        </w:rPr>
      </w:pPr>
      <w:r w:rsidRPr="00F52BBD">
        <w:rPr>
          <w:rFonts w:ascii="Cambria Math" w:eastAsia="Cambria Math" w:hAnsi="Cambria Math" w:cs="Cambria Math"/>
          <w:color w:val="auto"/>
          <w:sz w:val="21"/>
        </w:rPr>
        <w:t xml:space="preserve"> </w:t>
      </w:r>
      <w:r w:rsidRPr="00F52BBD">
        <w:rPr>
          <w:color w:val="auto"/>
        </w:rPr>
        <w:t xml:space="preserve"> </w:t>
      </w:r>
    </w:p>
    <w:p w14:paraId="5DFF1111" w14:textId="77777777" w:rsidR="002B69D3" w:rsidRPr="00F52BBD" w:rsidRDefault="00F13AD8">
      <w:pPr>
        <w:pStyle w:val="Heading9"/>
        <w:tabs>
          <w:tab w:val="center" w:pos="647"/>
          <w:tab w:val="center" w:pos="3507"/>
        </w:tabs>
        <w:ind w:left="0" w:right="0" w:firstLine="0"/>
        <w:jc w:val="left"/>
        <w:rPr>
          <w:color w:val="auto"/>
        </w:rPr>
      </w:pPr>
      <w:r w:rsidRPr="00F52BBD">
        <w:rPr>
          <w:rFonts w:ascii="Calibri" w:eastAsia="Calibri" w:hAnsi="Calibri" w:cs="Calibri"/>
          <w:b w:val="0"/>
          <w:color w:val="auto"/>
        </w:rPr>
        <w:t xml:space="preserve"> </w:t>
      </w:r>
      <w:r w:rsidRPr="00F52BBD">
        <w:rPr>
          <w:rFonts w:ascii="Calibri" w:eastAsia="Calibri" w:hAnsi="Calibri" w:cs="Calibri"/>
          <w:b w:val="0"/>
          <w:color w:val="auto"/>
        </w:rPr>
        <w:tab/>
      </w:r>
      <w:r w:rsidRPr="00F52BBD">
        <w:rPr>
          <w:color w:val="auto"/>
        </w:rPr>
        <w:t xml:space="preserve">4.  </w:t>
      </w:r>
      <w:r w:rsidRPr="00F52BBD">
        <w:rPr>
          <w:color w:val="auto"/>
        </w:rPr>
        <w:tab/>
        <w:t xml:space="preserve">POINTS AWARDED FOR SPECIFIC GOALS  </w:t>
      </w:r>
    </w:p>
    <w:p w14:paraId="1D3EA9B8" w14:textId="77777777" w:rsidR="002B69D3" w:rsidRPr="00F52BBD" w:rsidRDefault="00F13AD8">
      <w:pPr>
        <w:spacing w:after="1" w:line="259" w:lineRule="auto"/>
        <w:ind w:left="384"/>
        <w:jc w:val="left"/>
        <w:rPr>
          <w:color w:val="auto"/>
        </w:rPr>
      </w:pPr>
      <w:r w:rsidRPr="00F52BBD">
        <w:rPr>
          <w:b/>
          <w:color w:val="auto"/>
          <w:sz w:val="20"/>
        </w:rPr>
        <w:t xml:space="preserve"> </w:t>
      </w:r>
      <w:r w:rsidRPr="00F52BBD">
        <w:rPr>
          <w:color w:val="auto"/>
        </w:rPr>
        <w:t xml:space="preserve"> </w:t>
      </w:r>
    </w:p>
    <w:p w14:paraId="0801CAF1" w14:textId="77777777" w:rsidR="002B69D3" w:rsidRPr="00F52BBD" w:rsidRDefault="00F13AD8">
      <w:pPr>
        <w:ind w:left="1275" w:right="971" w:hanging="720"/>
        <w:rPr>
          <w:color w:val="auto"/>
        </w:rPr>
      </w:pPr>
      <w:r w:rsidRPr="00F52BBD">
        <w:rPr>
          <w:color w:val="auto"/>
        </w:rPr>
        <w:t xml:space="preserve">4.1. In terms of Regulation 4(2); 5(2); 6(2) and 7(2) of the Preferential Procurement Regulations, preference points must be awarded for specific goals stated in the tender. For the purposes of this tender the tenderer will be allocated points based on the goals </w:t>
      </w:r>
    </w:p>
    <w:p w14:paraId="47D343E3" w14:textId="77777777" w:rsidR="002B69D3" w:rsidRPr="00F52BBD" w:rsidRDefault="00F13AD8">
      <w:pPr>
        <w:spacing w:after="103"/>
        <w:ind w:left="1275" w:right="15"/>
        <w:rPr>
          <w:color w:val="auto"/>
        </w:rPr>
      </w:pPr>
      <w:r w:rsidRPr="00F52BBD">
        <w:rPr>
          <w:color w:val="auto"/>
        </w:rPr>
        <w:t xml:space="preserve">stated in table 1 below as may be supported by proof/ documentation stated in the conditions of this tender:  </w:t>
      </w:r>
    </w:p>
    <w:p w14:paraId="0EE0281F" w14:textId="77777777" w:rsidR="002B69D3" w:rsidRPr="00F52BBD" w:rsidRDefault="00F13AD8">
      <w:pPr>
        <w:spacing w:after="103"/>
        <w:ind w:left="1265" w:right="973" w:hanging="710"/>
        <w:rPr>
          <w:color w:val="auto"/>
        </w:rPr>
      </w:pPr>
      <w:r w:rsidRPr="00F52BBD">
        <w:rPr>
          <w:color w:val="auto"/>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14:paraId="486FD9C5" w14:textId="77777777" w:rsidR="002B69D3" w:rsidRPr="00F52BBD" w:rsidRDefault="00F13AD8" w:rsidP="00A7703E">
      <w:pPr>
        <w:numPr>
          <w:ilvl w:val="0"/>
          <w:numId w:val="16"/>
        </w:numPr>
        <w:spacing w:after="26" w:line="260" w:lineRule="auto"/>
        <w:ind w:right="685" w:hanging="360"/>
        <w:jc w:val="left"/>
        <w:rPr>
          <w:color w:val="auto"/>
        </w:rPr>
      </w:pPr>
      <w:r w:rsidRPr="00F52BBD">
        <w:rPr>
          <w:color w:val="auto"/>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F52BBD">
        <w:rPr>
          <w:color w:val="auto"/>
        </w:rPr>
        <w:t>system;</w:t>
      </w:r>
      <w:proofErr w:type="gramEnd"/>
      <w:r w:rsidRPr="00F52BBD">
        <w:rPr>
          <w:color w:val="auto"/>
        </w:rPr>
        <w:t xml:space="preserve"> or  </w:t>
      </w:r>
    </w:p>
    <w:p w14:paraId="0602305D" w14:textId="77777777" w:rsidR="002B69D3" w:rsidRPr="00F52BBD" w:rsidRDefault="00F13AD8">
      <w:pPr>
        <w:spacing w:after="0" w:line="259" w:lineRule="auto"/>
        <w:ind w:left="384"/>
        <w:jc w:val="left"/>
        <w:rPr>
          <w:color w:val="auto"/>
        </w:rPr>
      </w:pPr>
      <w:r w:rsidRPr="00F52BBD">
        <w:rPr>
          <w:color w:val="auto"/>
          <w:sz w:val="21"/>
        </w:rPr>
        <w:t xml:space="preserve"> </w:t>
      </w:r>
      <w:r w:rsidRPr="00F52BBD">
        <w:rPr>
          <w:color w:val="auto"/>
        </w:rPr>
        <w:t xml:space="preserve"> </w:t>
      </w:r>
    </w:p>
    <w:p w14:paraId="1D061270" w14:textId="77777777" w:rsidR="002B69D3" w:rsidRPr="00F52BBD" w:rsidRDefault="00F13AD8" w:rsidP="00A7703E">
      <w:pPr>
        <w:numPr>
          <w:ilvl w:val="0"/>
          <w:numId w:val="16"/>
        </w:numPr>
        <w:spacing w:after="1" w:line="260" w:lineRule="auto"/>
        <w:ind w:right="685" w:hanging="360"/>
        <w:jc w:val="left"/>
        <w:rPr>
          <w:color w:val="auto"/>
        </w:rPr>
      </w:pPr>
      <w:r w:rsidRPr="00F52BBD">
        <w:rPr>
          <w:color w:val="auto"/>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0CFE2470" w14:textId="77777777" w:rsidR="002B69D3" w:rsidRPr="00F52BBD" w:rsidRDefault="00F13AD8">
      <w:pPr>
        <w:spacing w:after="23" w:line="259" w:lineRule="auto"/>
        <w:ind w:left="14"/>
        <w:jc w:val="left"/>
        <w:rPr>
          <w:color w:val="auto"/>
        </w:rPr>
      </w:pPr>
      <w:r w:rsidRPr="00F52BBD">
        <w:rPr>
          <w:color w:val="auto"/>
        </w:rPr>
        <w:t xml:space="preserve"> </w:t>
      </w:r>
    </w:p>
    <w:p w14:paraId="0CC896AF" w14:textId="77777777" w:rsidR="002B69D3" w:rsidRPr="00F52BBD" w:rsidRDefault="00F13AD8">
      <w:pPr>
        <w:spacing w:after="107" w:line="250" w:lineRule="auto"/>
        <w:ind w:left="358" w:right="148" w:hanging="10"/>
        <w:rPr>
          <w:color w:val="auto"/>
        </w:rPr>
      </w:pPr>
      <w:r w:rsidRPr="00F52BBD">
        <w:rPr>
          <w:b/>
          <w:color w:val="auto"/>
        </w:rPr>
        <w:t xml:space="preserve">Table 1: Specific goals for the tender and points claimed are indicated per the table below. </w:t>
      </w:r>
      <w:r w:rsidRPr="00F52BBD">
        <w:rPr>
          <w:color w:val="auto"/>
        </w:rPr>
        <w:t xml:space="preserve"> </w:t>
      </w:r>
    </w:p>
    <w:p w14:paraId="064981AF" w14:textId="77777777" w:rsidR="002B69D3" w:rsidRPr="00F52BBD" w:rsidRDefault="00F13AD8">
      <w:pPr>
        <w:spacing w:after="105" w:line="253" w:lineRule="auto"/>
        <w:ind w:left="375" w:hanging="10"/>
        <w:jc w:val="left"/>
        <w:rPr>
          <w:color w:val="auto"/>
        </w:rPr>
      </w:pPr>
      <w:r w:rsidRPr="00F52BBD">
        <w:rPr>
          <w:b/>
          <w:i/>
          <w:color w:val="auto"/>
        </w:rPr>
        <w:t xml:space="preserve">(Note to organs of state: Where either the 90/10 or 80/20 preference point system is applicable, corresponding points must also be indicated as such. </w:t>
      </w:r>
      <w:r w:rsidRPr="00F52BBD">
        <w:rPr>
          <w:color w:val="auto"/>
        </w:rPr>
        <w:t xml:space="preserve"> </w:t>
      </w:r>
    </w:p>
    <w:p w14:paraId="4D00BC56" w14:textId="77777777" w:rsidR="002B69D3" w:rsidRPr="00F52BBD" w:rsidRDefault="00F13AD8">
      <w:pPr>
        <w:spacing w:after="4" w:line="253" w:lineRule="auto"/>
        <w:ind w:left="375" w:hanging="10"/>
        <w:jc w:val="left"/>
        <w:rPr>
          <w:color w:val="auto"/>
        </w:rPr>
      </w:pPr>
      <w:r w:rsidRPr="00F52BBD">
        <w:rPr>
          <w:b/>
          <w:i/>
          <w:color w:val="auto"/>
        </w:rPr>
        <w:t>Note to tenderers: The tenderer MUST indicate how they claim points for each preference point system.</w:t>
      </w:r>
      <w:r w:rsidRPr="00F52BBD">
        <w:rPr>
          <w:b/>
          <w:color w:val="auto"/>
        </w:rPr>
        <w:t xml:space="preserve">) </w:t>
      </w:r>
      <w:r w:rsidRPr="00F52BBD">
        <w:rPr>
          <w:color w:val="auto"/>
        </w:rPr>
        <w:t xml:space="preserve"> </w:t>
      </w:r>
    </w:p>
    <w:p w14:paraId="30461E10" w14:textId="77777777" w:rsidR="002B69D3" w:rsidRPr="00F52BBD" w:rsidRDefault="00F13AD8">
      <w:pPr>
        <w:spacing w:after="0" w:line="259" w:lineRule="auto"/>
        <w:ind w:left="384"/>
        <w:jc w:val="left"/>
        <w:rPr>
          <w:color w:val="auto"/>
        </w:rPr>
      </w:pPr>
      <w:r w:rsidRPr="00F52BBD">
        <w:rPr>
          <w:b/>
          <w:color w:val="auto"/>
          <w:sz w:val="9"/>
        </w:rPr>
        <w:t xml:space="preserve">  </w:t>
      </w:r>
    </w:p>
    <w:p w14:paraId="3DB362FA" w14:textId="77777777" w:rsidR="003144FB" w:rsidRPr="00F52BBD" w:rsidRDefault="00F13AD8">
      <w:pPr>
        <w:spacing w:after="120" w:line="259" w:lineRule="auto"/>
        <w:ind w:left="384"/>
        <w:jc w:val="left"/>
        <w:rPr>
          <w:color w:val="auto"/>
        </w:rPr>
      </w:pPr>
      <w:r w:rsidRPr="00F52BBD">
        <w:rPr>
          <w:b/>
          <w:color w:val="auto"/>
          <w:sz w:val="9"/>
        </w:rPr>
        <w:t xml:space="preserve"> </w:t>
      </w:r>
    </w:p>
    <w:tbl>
      <w:tblPr>
        <w:tblW w:w="968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2268"/>
        <w:gridCol w:w="2126"/>
        <w:gridCol w:w="2126"/>
      </w:tblGrid>
      <w:tr w:rsidR="00F52BBD" w:rsidRPr="00F52BBD" w14:paraId="784DFBD1" w14:textId="77777777" w:rsidTr="003144FB">
        <w:trPr>
          <w:trHeight w:val="863"/>
        </w:trPr>
        <w:tc>
          <w:tcPr>
            <w:tcW w:w="3164" w:type="dxa"/>
            <w:tcBorders>
              <w:top w:val="single" w:sz="4" w:space="0" w:color="auto"/>
            </w:tcBorders>
            <w:shd w:val="clear" w:color="auto" w:fill="ADADAD"/>
            <w:vAlign w:val="center"/>
          </w:tcPr>
          <w:p w14:paraId="25E8F65A" w14:textId="77777777" w:rsidR="003144FB" w:rsidRPr="00F52BBD" w:rsidRDefault="003144FB" w:rsidP="003144FB">
            <w:pPr>
              <w:kinsoku w:val="0"/>
              <w:overflowPunct w:val="0"/>
              <w:spacing w:before="96" w:after="268" w:line="260" w:lineRule="auto"/>
              <w:ind w:left="82" w:hanging="10"/>
              <w:textAlignment w:val="baseline"/>
              <w:rPr>
                <w:rFonts w:ascii="Garamond" w:hAnsi="Garamond"/>
                <w:b/>
                <w:color w:val="auto"/>
              </w:rPr>
            </w:pPr>
            <w:r w:rsidRPr="00F52BBD">
              <w:rPr>
                <w:rFonts w:ascii="Garamond" w:hAnsi="Garamond"/>
                <w:b/>
                <w:color w:val="auto"/>
                <w:kern w:val="24"/>
              </w:rPr>
              <w:t>The specific goals allocated points in terms of this tender</w:t>
            </w:r>
          </w:p>
        </w:tc>
        <w:tc>
          <w:tcPr>
            <w:tcW w:w="2268" w:type="dxa"/>
            <w:shd w:val="clear" w:color="auto" w:fill="C00000"/>
            <w:vAlign w:val="center"/>
          </w:tcPr>
          <w:p w14:paraId="753F92E3" w14:textId="77777777" w:rsidR="003144FB" w:rsidRPr="00F52BBD" w:rsidRDefault="003144FB" w:rsidP="003144FB">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Number of points</w:t>
            </w:r>
          </w:p>
          <w:p w14:paraId="22F31783" w14:textId="77777777" w:rsidR="003144FB" w:rsidRPr="00F52BBD" w:rsidRDefault="003144FB" w:rsidP="003144FB">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allocated</w:t>
            </w:r>
          </w:p>
          <w:p w14:paraId="62D9B89B" w14:textId="77777777" w:rsidR="003144FB" w:rsidRPr="00F52BBD" w:rsidRDefault="003144FB" w:rsidP="003144FB">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(80/20 system)</w:t>
            </w:r>
          </w:p>
          <w:p w14:paraId="558BFF1A" w14:textId="77777777" w:rsidR="003144FB" w:rsidRPr="00F52BBD" w:rsidRDefault="003144FB" w:rsidP="003144FB">
            <w:pPr>
              <w:kinsoku w:val="0"/>
              <w:overflowPunct w:val="0"/>
              <w:spacing w:before="96" w:after="268" w:line="260" w:lineRule="auto"/>
              <w:ind w:left="82" w:hanging="10"/>
              <w:textAlignment w:val="baseline"/>
              <w:rPr>
                <w:rFonts w:ascii="Garamond" w:hAnsi="Garamond"/>
                <w:b/>
                <w:color w:val="auto"/>
              </w:rPr>
            </w:pPr>
            <w:r w:rsidRPr="00F52BBD">
              <w:rPr>
                <w:rFonts w:ascii="Garamond" w:hAnsi="Garamond"/>
                <w:b/>
                <w:color w:val="auto"/>
              </w:rPr>
              <w:t>(To be completed by the organ of state)</w:t>
            </w:r>
          </w:p>
        </w:tc>
        <w:tc>
          <w:tcPr>
            <w:tcW w:w="2126" w:type="dxa"/>
            <w:shd w:val="clear" w:color="auto" w:fill="F1A983"/>
          </w:tcPr>
          <w:p w14:paraId="76C67EC1" w14:textId="77777777" w:rsidR="003144FB" w:rsidRPr="00F52BBD" w:rsidRDefault="003144FB" w:rsidP="003144FB">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Documents Required for allocation of points.</w:t>
            </w:r>
          </w:p>
        </w:tc>
        <w:tc>
          <w:tcPr>
            <w:tcW w:w="2126" w:type="dxa"/>
            <w:shd w:val="clear" w:color="auto" w:fill="F1A983"/>
          </w:tcPr>
          <w:p w14:paraId="37F9AB0C" w14:textId="77777777" w:rsidR="003144FB" w:rsidRPr="00F52BBD" w:rsidRDefault="003144FB" w:rsidP="003144FB">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Number of points claimed (80/20 system)</w:t>
            </w:r>
          </w:p>
          <w:p w14:paraId="0023CBCC" w14:textId="77777777" w:rsidR="003144FB" w:rsidRPr="00F52BBD" w:rsidRDefault="003144FB" w:rsidP="003144FB">
            <w:pPr>
              <w:kinsoku w:val="0"/>
              <w:overflowPunct w:val="0"/>
              <w:spacing w:before="96" w:after="268" w:line="260" w:lineRule="auto"/>
              <w:ind w:left="82" w:hanging="10"/>
              <w:textAlignment w:val="baseline"/>
              <w:rPr>
                <w:rFonts w:ascii="Garamond" w:hAnsi="Garamond"/>
                <w:b/>
                <w:color w:val="auto"/>
                <w:kern w:val="24"/>
              </w:rPr>
            </w:pPr>
            <w:r w:rsidRPr="00F52BBD">
              <w:rPr>
                <w:rFonts w:ascii="Garamond" w:hAnsi="Garamond"/>
                <w:b/>
                <w:color w:val="auto"/>
                <w:kern w:val="24"/>
              </w:rPr>
              <w:t>(To be completed by the tenderer)</w:t>
            </w:r>
          </w:p>
        </w:tc>
      </w:tr>
      <w:tr w:rsidR="00F52BBD" w:rsidRPr="00F52BBD" w14:paraId="22B43F07" w14:textId="77777777" w:rsidTr="003144FB">
        <w:trPr>
          <w:trHeight w:val="317"/>
        </w:trPr>
        <w:tc>
          <w:tcPr>
            <w:tcW w:w="3164" w:type="dxa"/>
          </w:tcPr>
          <w:p w14:paraId="62C26F4B"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bCs/>
                <w:i/>
                <w:iCs/>
                <w:color w:val="auto"/>
              </w:rPr>
              <w:t>Locality (Indicate points claimed on only one applicable space).</w:t>
            </w:r>
          </w:p>
        </w:tc>
        <w:tc>
          <w:tcPr>
            <w:tcW w:w="2268" w:type="dxa"/>
          </w:tcPr>
          <w:p w14:paraId="58348DE6"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bCs/>
                <w:i/>
                <w:iCs/>
                <w:color w:val="auto"/>
              </w:rPr>
              <w:t>(Maximum claimable)</w:t>
            </w:r>
          </w:p>
        </w:tc>
        <w:tc>
          <w:tcPr>
            <w:tcW w:w="2126" w:type="dxa"/>
          </w:tcPr>
          <w:p w14:paraId="7334A1D8"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b/>
                <w:bCs/>
                <w:color w:val="auto"/>
              </w:rPr>
            </w:pPr>
            <w:r w:rsidRPr="00F52BBD">
              <w:rPr>
                <w:rFonts w:ascii="Garamond" w:hAnsi="Garamond"/>
                <w:b/>
                <w:bCs/>
                <w:color w:val="auto"/>
              </w:rPr>
              <w:t>Proof of address</w:t>
            </w:r>
          </w:p>
        </w:tc>
        <w:tc>
          <w:tcPr>
            <w:tcW w:w="2126" w:type="dxa"/>
          </w:tcPr>
          <w:p w14:paraId="4531CDE2"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604BCC6B" w14:textId="77777777" w:rsidTr="003144FB">
        <w:trPr>
          <w:trHeight w:val="317"/>
        </w:trPr>
        <w:tc>
          <w:tcPr>
            <w:tcW w:w="3164" w:type="dxa"/>
          </w:tcPr>
          <w:p w14:paraId="77E2C6E8"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Within the boundaries of Masilonyana Local Municipality</w:t>
            </w:r>
          </w:p>
        </w:tc>
        <w:tc>
          <w:tcPr>
            <w:tcW w:w="2268" w:type="dxa"/>
          </w:tcPr>
          <w:p w14:paraId="51F5AA8A"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10</w:t>
            </w:r>
          </w:p>
        </w:tc>
        <w:tc>
          <w:tcPr>
            <w:tcW w:w="2126" w:type="dxa"/>
          </w:tcPr>
          <w:p w14:paraId="589C5E80"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c>
          <w:tcPr>
            <w:tcW w:w="2126" w:type="dxa"/>
          </w:tcPr>
          <w:p w14:paraId="01E243B3"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02615904" w14:textId="77777777" w:rsidTr="003144FB">
        <w:trPr>
          <w:trHeight w:val="317"/>
        </w:trPr>
        <w:tc>
          <w:tcPr>
            <w:tcW w:w="3164" w:type="dxa"/>
          </w:tcPr>
          <w:p w14:paraId="56EE0D06"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Or outside the boundaries of Masilonyana but within Lejweleputswa District</w:t>
            </w:r>
          </w:p>
        </w:tc>
        <w:tc>
          <w:tcPr>
            <w:tcW w:w="2268" w:type="dxa"/>
          </w:tcPr>
          <w:p w14:paraId="05767C18"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 xml:space="preserve">  6</w:t>
            </w:r>
          </w:p>
        </w:tc>
        <w:tc>
          <w:tcPr>
            <w:tcW w:w="2126" w:type="dxa"/>
          </w:tcPr>
          <w:p w14:paraId="2D836130"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c>
          <w:tcPr>
            <w:tcW w:w="2126" w:type="dxa"/>
          </w:tcPr>
          <w:p w14:paraId="24343852"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26B7E2B7" w14:textId="77777777" w:rsidTr="003144FB">
        <w:trPr>
          <w:trHeight w:val="748"/>
        </w:trPr>
        <w:tc>
          <w:tcPr>
            <w:tcW w:w="3164" w:type="dxa"/>
          </w:tcPr>
          <w:p w14:paraId="6BA09CE8"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lastRenderedPageBreak/>
              <w:t xml:space="preserve">Or outside the boundaries of Lejweleputswa District but within the Free State </w:t>
            </w:r>
          </w:p>
        </w:tc>
        <w:tc>
          <w:tcPr>
            <w:tcW w:w="2268" w:type="dxa"/>
          </w:tcPr>
          <w:p w14:paraId="0BB061CE" w14:textId="77777777" w:rsidR="003144FB" w:rsidRPr="00F52BBD" w:rsidRDefault="003144FB" w:rsidP="003144FB">
            <w:pPr>
              <w:tabs>
                <w:tab w:val="left" w:pos="645"/>
                <w:tab w:val="center" w:pos="1242"/>
              </w:tabs>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rPr>
              <w:t xml:space="preserve">  4</w:t>
            </w:r>
          </w:p>
        </w:tc>
        <w:tc>
          <w:tcPr>
            <w:tcW w:w="2126" w:type="dxa"/>
          </w:tcPr>
          <w:p w14:paraId="08A4C713"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c>
          <w:tcPr>
            <w:tcW w:w="2126" w:type="dxa"/>
          </w:tcPr>
          <w:p w14:paraId="3475CFF6"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10F8FB53" w14:textId="77777777" w:rsidTr="003144FB">
        <w:trPr>
          <w:trHeight w:val="317"/>
        </w:trPr>
        <w:tc>
          <w:tcPr>
            <w:tcW w:w="3164" w:type="dxa"/>
          </w:tcPr>
          <w:p w14:paraId="778151DB"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r w:rsidRPr="00F52BBD">
              <w:rPr>
                <w:rFonts w:ascii="Garamond" w:hAnsi="Garamond"/>
                <w:b/>
                <w:color w:val="auto"/>
              </w:rPr>
              <w:t>Maximum points</w:t>
            </w:r>
          </w:p>
        </w:tc>
        <w:tc>
          <w:tcPr>
            <w:tcW w:w="2268" w:type="dxa"/>
          </w:tcPr>
          <w:p w14:paraId="372E346C"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10</w:t>
            </w:r>
          </w:p>
        </w:tc>
        <w:tc>
          <w:tcPr>
            <w:tcW w:w="2126" w:type="dxa"/>
          </w:tcPr>
          <w:p w14:paraId="029DE270"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c>
          <w:tcPr>
            <w:tcW w:w="2126" w:type="dxa"/>
          </w:tcPr>
          <w:p w14:paraId="7E0495EF"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5B1AAA5C" w14:textId="77777777" w:rsidTr="006C6D47">
        <w:trPr>
          <w:trHeight w:val="1352"/>
        </w:trPr>
        <w:tc>
          <w:tcPr>
            <w:tcW w:w="3164" w:type="dxa"/>
          </w:tcPr>
          <w:p w14:paraId="3ACE4F2F" w14:textId="77777777" w:rsidR="003144FB" w:rsidRPr="00F52BBD" w:rsidRDefault="003144FB" w:rsidP="003144FB">
            <w:pPr>
              <w:suppressAutoHyphens/>
              <w:spacing w:before="120" w:after="1" w:line="260" w:lineRule="auto"/>
              <w:ind w:left="82" w:right="682" w:hanging="10"/>
              <w:rPr>
                <w:rFonts w:ascii="Garamond" w:hAnsi="Garamond"/>
                <w:b/>
                <w:bCs/>
                <w:color w:val="auto"/>
                <w:lang w:bidi="en-US"/>
              </w:rPr>
            </w:pPr>
            <w:r w:rsidRPr="00F52BBD">
              <w:rPr>
                <w:rFonts w:ascii="Garamond" w:hAnsi="Garamond"/>
                <w:b/>
                <w:bCs/>
                <w:color w:val="auto"/>
                <w:lang w:bidi="en-US"/>
              </w:rPr>
              <w:t>Points for HDI/Designated groups will be broken down as follows:</w:t>
            </w:r>
          </w:p>
          <w:p w14:paraId="17C0821D"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c>
          <w:tcPr>
            <w:tcW w:w="2268" w:type="dxa"/>
          </w:tcPr>
          <w:p w14:paraId="4F4C4350"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b/>
                <w:bCs/>
                <w:color w:val="auto"/>
              </w:rPr>
            </w:pPr>
          </w:p>
        </w:tc>
        <w:tc>
          <w:tcPr>
            <w:tcW w:w="2126" w:type="dxa"/>
          </w:tcPr>
          <w:p w14:paraId="3BBF376B"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c>
          <w:tcPr>
            <w:tcW w:w="2126" w:type="dxa"/>
          </w:tcPr>
          <w:p w14:paraId="31BDD82B" w14:textId="77777777" w:rsidR="003144FB" w:rsidRPr="00F52BBD" w:rsidRDefault="003144FB" w:rsidP="003144FB">
            <w:pPr>
              <w:kinsoku w:val="0"/>
              <w:overflowPunct w:val="0"/>
              <w:spacing w:before="115" w:after="268" w:line="260" w:lineRule="auto"/>
              <w:ind w:left="82" w:hanging="10"/>
              <w:jc w:val="center"/>
              <w:textAlignment w:val="baseline"/>
              <w:rPr>
                <w:rFonts w:ascii="Garamond" w:hAnsi="Garamond"/>
                <w:color w:val="auto"/>
              </w:rPr>
            </w:pPr>
          </w:p>
        </w:tc>
      </w:tr>
      <w:tr w:rsidR="00F52BBD" w:rsidRPr="00F52BBD" w14:paraId="6F12E375" w14:textId="77777777" w:rsidTr="003144FB">
        <w:trPr>
          <w:trHeight w:val="317"/>
        </w:trPr>
        <w:tc>
          <w:tcPr>
            <w:tcW w:w="3164" w:type="dxa"/>
          </w:tcPr>
          <w:p w14:paraId="290662DD" w14:textId="77777777" w:rsidR="003144FB" w:rsidRPr="00F52BBD" w:rsidRDefault="003144FB" w:rsidP="003144FB">
            <w:pPr>
              <w:kinsoku w:val="0"/>
              <w:overflowPunct w:val="0"/>
              <w:spacing w:before="115" w:after="268" w:line="260" w:lineRule="auto"/>
              <w:ind w:left="82" w:hanging="10"/>
              <w:textAlignment w:val="baseline"/>
              <w:rPr>
                <w:rFonts w:ascii="Garamond" w:hAnsi="Garamond"/>
                <w:b/>
                <w:bCs/>
                <w:color w:val="auto"/>
              </w:rPr>
            </w:pPr>
            <w:r w:rsidRPr="00F52BBD">
              <w:rPr>
                <w:rFonts w:ascii="Garamond" w:hAnsi="Garamond"/>
                <w:color w:val="auto"/>
                <w:lang w:bidi="en-US"/>
              </w:rPr>
              <w:t>Black – owned</w:t>
            </w:r>
          </w:p>
        </w:tc>
        <w:tc>
          <w:tcPr>
            <w:tcW w:w="2268" w:type="dxa"/>
          </w:tcPr>
          <w:p w14:paraId="750B9126"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51 percent &gt; = 3</w:t>
            </w:r>
          </w:p>
        </w:tc>
        <w:tc>
          <w:tcPr>
            <w:tcW w:w="2126" w:type="dxa"/>
          </w:tcPr>
          <w:p w14:paraId="57CC48FA"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Certified Company Registration Certificate and Certified ID Copy, CSD Report.</w:t>
            </w:r>
          </w:p>
        </w:tc>
        <w:tc>
          <w:tcPr>
            <w:tcW w:w="2126" w:type="dxa"/>
          </w:tcPr>
          <w:p w14:paraId="5318877F"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lang w:bidi="en-US"/>
              </w:rPr>
            </w:pPr>
          </w:p>
        </w:tc>
      </w:tr>
      <w:tr w:rsidR="00F52BBD" w:rsidRPr="00F52BBD" w14:paraId="3C661DEC" w14:textId="77777777" w:rsidTr="003144FB">
        <w:trPr>
          <w:trHeight w:val="317"/>
        </w:trPr>
        <w:tc>
          <w:tcPr>
            <w:tcW w:w="3164" w:type="dxa"/>
          </w:tcPr>
          <w:p w14:paraId="42ACF4EB"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Women – owned</w:t>
            </w:r>
          </w:p>
        </w:tc>
        <w:tc>
          <w:tcPr>
            <w:tcW w:w="2268" w:type="dxa"/>
          </w:tcPr>
          <w:p w14:paraId="003CA721" w14:textId="6CBADC14"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30</w:t>
            </w:r>
            <w:r w:rsidR="00A7703E" w:rsidRPr="00F52BBD">
              <w:rPr>
                <w:rFonts w:ascii="Garamond" w:hAnsi="Garamond"/>
                <w:color w:val="auto"/>
                <w:lang w:bidi="en-US"/>
              </w:rPr>
              <w:t xml:space="preserve"> percent</w:t>
            </w:r>
            <w:r w:rsidRPr="00F52BBD">
              <w:rPr>
                <w:rFonts w:ascii="Garamond" w:hAnsi="Garamond"/>
                <w:color w:val="auto"/>
                <w:lang w:bidi="en-US"/>
              </w:rPr>
              <w:t xml:space="preserve"> &gt; = 3</w:t>
            </w:r>
          </w:p>
        </w:tc>
        <w:tc>
          <w:tcPr>
            <w:tcW w:w="2126" w:type="dxa"/>
          </w:tcPr>
          <w:p w14:paraId="31E4429A"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Certified Company Registration Certificate and Certified ID Copy, CSD Report.</w:t>
            </w:r>
          </w:p>
        </w:tc>
        <w:tc>
          <w:tcPr>
            <w:tcW w:w="2126" w:type="dxa"/>
          </w:tcPr>
          <w:p w14:paraId="1CDBEED5"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lang w:bidi="en-US"/>
              </w:rPr>
            </w:pPr>
          </w:p>
        </w:tc>
      </w:tr>
      <w:tr w:rsidR="00F52BBD" w:rsidRPr="00F52BBD" w14:paraId="3F5DB76E" w14:textId="77777777" w:rsidTr="003144FB">
        <w:trPr>
          <w:trHeight w:val="317"/>
        </w:trPr>
        <w:tc>
          <w:tcPr>
            <w:tcW w:w="3164" w:type="dxa"/>
          </w:tcPr>
          <w:p w14:paraId="3496B795"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Youth</w:t>
            </w:r>
          </w:p>
        </w:tc>
        <w:tc>
          <w:tcPr>
            <w:tcW w:w="2268" w:type="dxa"/>
          </w:tcPr>
          <w:p w14:paraId="150DA899"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2</w:t>
            </w:r>
          </w:p>
        </w:tc>
        <w:tc>
          <w:tcPr>
            <w:tcW w:w="2126" w:type="dxa"/>
          </w:tcPr>
          <w:p w14:paraId="4809A469"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Certified Company Registration Certificate and Certified ID Copy, CSD Report.</w:t>
            </w:r>
          </w:p>
        </w:tc>
        <w:tc>
          <w:tcPr>
            <w:tcW w:w="2126" w:type="dxa"/>
          </w:tcPr>
          <w:p w14:paraId="34F53E24"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lang w:bidi="en-US"/>
              </w:rPr>
            </w:pPr>
          </w:p>
        </w:tc>
      </w:tr>
      <w:tr w:rsidR="00F52BBD" w:rsidRPr="00F52BBD" w14:paraId="7E9ACB67" w14:textId="77777777" w:rsidTr="003144FB">
        <w:trPr>
          <w:trHeight w:val="317"/>
        </w:trPr>
        <w:tc>
          <w:tcPr>
            <w:tcW w:w="3164" w:type="dxa"/>
          </w:tcPr>
          <w:p w14:paraId="0952D453"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People living with disabilities</w:t>
            </w:r>
          </w:p>
        </w:tc>
        <w:tc>
          <w:tcPr>
            <w:tcW w:w="2268" w:type="dxa"/>
          </w:tcPr>
          <w:p w14:paraId="49A83411"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2</w:t>
            </w:r>
          </w:p>
        </w:tc>
        <w:tc>
          <w:tcPr>
            <w:tcW w:w="2126" w:type="dxa"/>
          </w:tcPr>
          <w:p w14:paraId="54E247B1"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color w:val="auto"/>
                <w:lang w:bidi="en-US"/>
              </w:rPr>
              <w:t>Confirmation letter from the Doctor OR Affidavit, CSD Report.</w:t>
            </w:r>
          </w:p>
        </w:tc>
        <w:tc>
          <w:tcPr>
            <w:tcW w:w="2126" w:type="dxa"/>
          </w:tcPr>
          <w:p w14:paraId="07E53123"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lang w:bidi="en-US"/>
              </w:rPr>
            </w:pPr>
          </w:p>
        </w:tc>
      </w:tr>
      <w:tr w:rsidR="00F52BBD" w:rsidRPr="00F52BBD" w14:paraId="37BDDB52" w14:textId="77777777" w:rsidTr="003144FB">
        <w:trPr>
          <w:trHeight w:val="317"/>
        </w:trPr>
        <w:tc>
          <w:tcPr>
            <w:tcW w:w="3164" w:type="dxa"/>
          </w:tcPr>
          <w:p w14:paraId="137A1765"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Maximum points</w:t>
            </w:r>
          </w:p>
        </w:tc>
        <w:tc>
          <w:tcPr>
            <w:tcW w:w="2268" w:type="dxa"/>
          </w:tcPr>
          <w:p w14:paraId="4DE04399"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10</w:t>
            </w:r>
          </w:p>
        </w:tc>
        <w:tc>
          <w:tcPr>
            <w:tcW w:w="2126" w:type="dxa"/>
          </w:tcPr>
          <w:p w14:paraId="2F8E307B"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p>
        </w:tc>
        <w:tc>
          <w:tcPr>
            <w:tcW w:w="2126" w:type="dxa"/>
          </w:tcPr>
          <w:p w14:paraId="7CE6A7BC"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p>
        </w:tc>
      </w:tr>
      <w:tr w:rsidR="003144FB" w:rsidRPr="00F52BBD" w14:paraId="54FF9079" w14:textId="77777777" w:rsidTr="003144FB">
        <w:trPr>
          <w:trHeight w:val="317"/>
        </w:trPr>
        <w:tc>
          <w:tcPr>
            <w:tcW w:w="3164" w:type="dxa"/>
          </w:tcPr>
          <w:p w14:paraId="0993B4BB"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Total of specific goal 1 (locality) and goal 2 (HDI/Designated Groups)</w:t>
            </w:r>
          </w:p>
        </w:tc>
        <w:tc>
          <w:tcPr>
            <w:tcW w:w="2268" w:type="dxa"/>
          </w:tcPr>
          <w:p w14:paraId="0289188B"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r w:rsidRPr="00F52BBD">
              <w:rPr>
                <w:rFonts w:ascii="Garamond" w:hAnsi="Garamond"/>
                <w:b/>
                <w:color w:val="auto"/>
              </w:rPr>
              <w:t>20</w:t>
            </w:r>
          </w:p>
        </w:tc>
        <w:tc>
          <w:tcPr>
            <w:tcW w:w="2126" w:type="dxa"/>
          </w:tcPr>
          <w:p w14:paraId="607F3F39"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p>
        </w:tc>
        <w:tc>
          <w:tcPr>
            <w:tcW w:w="2126" w:type="dxa"/>
          </w:tcPr>
          <w:p w14:paraId="0CA9466E" w14:textId="77777777" w:rsidR="003144FB" w:rsidRPr="00F52BBD" w:rsidRDefault="003144FB" w:rsidP="003144FB">
            <w:pPr>
              <w:kinsoku w:val="0"/>
              <w:overflowPunct w:val="0"/>
              <w:spacing w:before="115" w:after="268" w:line="260" w:lineRule="auto"/>
              <w:ind w:left="82" w:hanging="10"/>
              <w:textAlignment w:val="baseline"/>
              <w:rPr>
                <w:rFonts w:ascii="Garamond" w:hAnsi="Garamond"/>
                <w:color w:val="auto"/>
              </w:rPr>
            </w:pPr>
          </w:p>
        </w:tc>
      </w:tr>
    </w:tbl>
    <w:p w14:paraId="1DBFD04B" w14:textId="6E9DFB02" w:rsidR="002B69D3" w:rsidRPr="00F52BBD" w:rsidRDefault="002B69D3">
      <w:pPr>
        <w:spacing w:after="120" w:line="259" w:lineRule="auto"/>
        <w:ind w:left="384"/>
        <w:jc w:val="left"/>
        <w:rPr>
          <w:color w:val="auto"/>
        </w:rPr>
      </w:pPr>
    </w:p>
    <w:p w14:paraId="7BFEDCDA" w14:textId="77777777" w:rsidR="003144FB" w:rsidRPr="00F52BBD" w:rsidRDefault="003144FB">
      <w:pPr>
        <w:spacing w:after="120" w:line="259" w:lineRule="auto"/>
        <w:ind w:left="384"/>
        <w:jc w:val="left"/>
        <w:rPr>
          <w:color w:val="auto"/>
        </w:rPr>
      </w:pPr>
    </w:p>
    <w:p w14:paraId="62A6801F" w14:textId="77777777" w:rsidR="002B69D3" w:rsidRPr="00F52BBD" w:rsidRDefault="00F13AD8">
      <w:pPr>
        <w:spacing w:after="0" w:line="259" w:lineRule="auto"/>
        <w:ind w:left="384"/>
        <w:jc w:val="left"/>
        <w:rPr>
          <w:color w:val="auto"/>
        </w:rPr>
      </w:pPr>
      <w:r w:rsidRPr="00F52BBD">
        <w:rPr>
          <w:color w:val="auto"/>
        </w:rPr>
        <w:t xml:space="preserve"> </w:t>
      </w:r>
    </w:p>
    <w:p w14:paraId="288E0BEA" w14:textId="77777777" w:rsidR="002B69D3" w:rsidRPr="00F52BBD" w:rsidRDefault="00F13AD8">
      <w:pPr>
        <w:spacing w:after="0" w:line="259" w:lineRule="auto"/>
        <w:ind w:left="848"/>
        <w:jc w:val="left"/>
        <w:rPr>
          <w:color w:val="auto"/>
        </w:rPr>
      </w:pPr>
      <w:r w:rsidRPr="00F52BBD">
        <w:rPr>
          <w:color w:val="auto"/>
        </w:rPr>
        <w:t xml:space="preserve"> </w:t>
      </w:r>
    </w:p>
    <w:p w14:paraId="5FFE574C" w14:textId="77777777" w:rsidR="00A4382A" w:rsidRPr="00F52BBD" w:rsidRDefault="00A4382A">
      <w:pPr>
        <w:spacing w:after="0" w:line="259" w:lineRule="auto"/>
        <w:ind w:left="848"/>
        <w:jc w:val="left"/>
        <w:rPr>
          <w:color w:val="auto"/>
        </w:rPr>
      </w:pPr>
    </w:p>
    <w:p w14:paraId="1E261491" w14:textId="77777777" w:rsidR="00A4382A" w:rsidRPr="00F52BBD" w:rsidRDefault="00A4382A">
      <w:pPr>
        <w:spacing w:after="0" w:line="259" w:lineRule="auto"/>
        <w:ind w:left="848"/>
        <w:jc w:val="left"/>
        <w:rPr>
          <w:color w:val="auto"/>
        </w:rPr>
      </w:pPr>
    </w:p>
    <w:p w14:paraId="6C6BE400" w14:textId="5AB61B8B" w:rsidR="002B69D3" w:rsidRPr="00F52BBD" w:rsidRDefault="002B69D3" w:rsidP="00F63EFD">
      <w:pPr>
        <w:spacing w:after="0" w:line="259" w:lineRule="auto"/>
        <w:ind w:left="0"/>
        <w:jc w:val="left"/>
        <w:rPr>
          <w:color w:val="auto"/>
        </w:rPr>
      </w:pPr>
    </w:p>
    <w:p w14:paraId="0216C598" w14:textId="77777777" w:rsidR="002B69D3" w:rsidRPr="00F52BBD" w:rsidRDefault="00F13AD8">
      <w:pPr>
        <w:pStyle w:val="Heading8"/>
        <w:spacing w:after="23" w:line="250" w:lineRule="auto"/>
        <w:ind w:left="358" w:right="148"/>
        <w:jc w:val="both"/>
        <w:rPr>
          <w:color w:val="auto"/>
        </w:rPr>
      </w:pPr>
      <w:r w:rsidRPr="00F52BBD">
        <w:rPr>
          <w:color w:val="auto"/>
          <w:sz w:val="22"/>
        </w:rPr>
        <w:lastRenderedPageBreak/>
        <w:t xml:space="preserve">DECLARATION WITH REGARD TO COMPANY/FIRM  </w:t>
      </w:r>
    </w:p>
    <w:p w14:paraId="3EA719C8" w14:textId="77777777" w:rsidR="002B69D3" w:rsidRPr="00F52BBD" w:rsidRDefault="00F13AD8">
      <w:pPr>
        <w:spacing w:after="4" w:line="259" w:lineRule="auto"/>
        <w:ind w:left="384"/>
        <w:jc w:val="left"/>
        <w:rPr>
          <w:color w:val="auto"/>
        </w:rPr>
      </w:pPr>
      <w:r w:rsidRPr="00F52BBD">
        <w:rPr>
          <w:b/>
          <w:color w:val="auto"/>
        </w:rPr>
        <w:t xml:space="preserve"> </w:t>
      </w:r>
      <w:r w:rsidRPr="00F52BBD">
        <w:rPr>
          <w:color w:val="auto"/>
        </w:rPr>
        <w:t xml:space="preserve"> </w:t>
      </w:r>
    </w:p>
    <w:p w14:paraId="2B94E507" w14:textId="77777777" w:rsidR="002B69D3" w:rsidRPr="00F52BBD" w:rsidRDefault="00F13AD8">
      <w:pPr>
        <w:spacing w:after="197"/>
        <w:ind w:left="848" w:right="15"/>
        <w:rPr>
          <w:color w:val="auto"/>
        </w:rPr>
      </w:pPr>
      <w:r w:rsidRPr="00F52BBD">
        <w:rPr>
          <w:color w:val="auto"/>
        </w:rPr>
        <w:t xml:space="preserve"> 4.3.  Name of company/firm…………………………………………………………………….  </w:t>
      </w:r>
    </w:p>
    <w:p w14:paraId="0A230015" w14:textId="77777777" w:rsidR="002B69D3" w:rsidRPr="00F52BBD" w:rsidRDefault="00F13AD8">
      <w:pPr>
        <w:spacing w:after="186"/>
        <w:ind w:left="848" w:right="15"/>
        <w:rPr>
          <w:color w:val="auto"/>
        </w:rPr>
      </w:pPr>
      <w:r w:rsidRPr="00F52BBD">
        <w:rPr>
          <w:color w:val="auto"/>
        </w:rPr>
        <w:t xml:space="preserve"> 4.4.  Company registration number: …………………………………………………………...  </w:t>
      </w:r>
    </w:p>
    <w:p w14:paraId="7BC6E47E" w14:textId="77777777" w:rsidR="002B69D3" w:rsidRPr="00F52BBD" w:rsidRDefault="00F13AD8">
      <w:pPr>
        <w:spacing w:after="224"/>
        <w:ind w:left="848" w:right="15"/>
        <w:rPr>
          <w:color w:val="auto"/>
        </w:rPr>
      </w:pPr>
      <w:r w:rsidRPr="00F52BBD">
        <w:rPr>
          <w:color w:val="auto"/>
        </w:rPr>
        <w:t xml:space="preserve"> 4.5.  TYPE OF COMPANY/ FIRM  </w:t>
      </w:r>
    </w:p>
    <w:p w14:paraId="18389ED3" w14:textId="6AE0C71C" w:rsidR="002B69D3" w:rsidRPr="00F52BBD" w:rsidRDefault="00F13AD8">
      <w:pPr>
        <w:spacing w:after="34"/>
        <w:ind w:left="848" w:right="15"/>
        <w:rPr>
          <w:color w:val="auto"/>
        </w:rPr>
      </w:pPr>
      <w:r w:rsidRPr="00F52BBD">
        <w:rPr>
          <w:color w:val="auto"/>
        </w:rPr>
        <w:t xml:space="preserve">  </w:t>
      </w:r>
      <w:r w:rsidR="003144FB" w:rsidRPr="00F52BBD">
        <w:rPr>
          <w:color w:val="auto"/>
        </w:rPr>
        <w:t xml:space="preserve">  </w:t>
      </w:r>
      <w:r w:rsidRPr="00F52BBD">
        <w:rPr>
          <w:color w:val="auto"/>
        </w:rPr>
        <w:t xml:space="preserve">Partnership/Joint Venture / Consortium  </w:t>
      </w:r>
    </w:p>
    <w:p w14:paraId="4F31D19A" w14:textId="53532773" w:rsidR="002B69D3" w:rsidRPr="00F52BBD" w:rsidRDefault="00F13AD8">
      <w:pPr>
        <w:spacing w:after="36"/>
        <w:ind w:left="848" w:right="15"/>
        <w:rPr>
          <w:color w:val="auto"/>
        </w:rPr>
      </w:pPr>
      <w:r w:rsidRPr="00F52BBD">
        <w:rPr>
          <w:rFonts w:ascii="Calibri" w:eastAsia="Calibri" w:hAnsi="Calibri" w:cs="Calibri"/>
          <w:noProof/>
          <w:color w:val="auto"/>
        </w:rPr>
        <mc:AlternateContent>
          <mc:Choice Requires="wpg">
            <w:drawing>
              <wp:anchor distT="0" distB="0" distL="114300" distR="114300" simplePos="0" relativeHeight="251669504" behindDoc="1" locked="0" layoutInCell="1" allowOverlap="1" wp14:anchorId="353567F1" wp14:editId="5CE167B5">
                <wp:simplePos x="0" y="0"/>
                <wp:positionH relativeFrom="column">
                  <wp:posOffset>544373</wp:posOffset>
                </wp:positionH>
                <wp:positionV relativeFrom="paragraph">
                  <wp:posOffset>-243871</wp:posOffset>
                </wp:positionV>
                <wp:extent cx="179832" cy="1555953"/>
                <wp:effectExtent l="0" t="0" r="0" b="0"/>
                <wp:wrapNone/>
                <wp:docPr id="236482" name="Group 236482"/>
                <wp:cNvGraphicFramePr/>
                <a:graphic xmlns:a="http://schemas.openxmlformats.org/drawingml/2006/main">
                  <a:graphicData uri="http://schemas.microsoft.com/office/word/2010/wordprocessingGroup">
                    <wpg:wgp>
                      <wpg:cNvGrpSpPr/>
                      <wpg:grpSpPr>
                        <a:xfrm>
                          <a:off x="0" y="0"/>
                          <a:ext cx="179832" cy="1555953"/>
                          <a:chOff x="0" y="0"/>
                          <a:chExt cx="179832" cy="1555953"/>
                        </a:xfrm>
                      </wpg:grpSpPr>
                      <pic:pic xmlns:pic="http://schemas.openxmlformats.org/drawingml/2006/picture">
                        <pic:nvPicPr>
                          <pic:cNvPr id="12447" name="Picture 12447"/>
                          <pic:cNvPicPr/>
                        </pic:nvPicPr>
                        <pic:blipFill>
                          <a:blip r:embed="rId74"/>
                          <a:stretch>
                            <a:fillRect/>
                          </a:stretch>
                        </pic:blipFill>
                        <pic:spPr>
                          <a:xfrm>
                            <a:off x="0" y="0"/>
                            <a:ext cx="179832" cy="185928"/>
                          </a:xfrm>
                          <a:prstGeom prst="rect">
                            <a:avLst/>
                          </a:prstGeom>
                        </pic:spPr>
                      </pic:pic>
                      <pic:pic xmlns:pic="http://schemas.openxmlformats.org/drawingml/2006/picture">
                        <pic:nvPicPr>
                          <pic:cNvPr id="12453" name="Picture 12453"/>
                          <pic:cNvPicPr/>
                        </pic:nvPicPr>
                        <pic:blipFill>
                          <a:blip r:embed="rId74"/>
                          <a:stretch>
                            <a:fillRect/>
                          </a:stretch>
                        </pic:blipFill>
                        <pic:spPr>
                          <a:xfrm>
                            <a:off x="0" y="195072"/>
                            <a:ext cx="179832" cy="185928"/>
                          </a:xfrm>
                          <a:prstGeom prst="rect">
                            <a:avLst/>
                          </a:prstGeom>
                        </pic:spPr>
                      </pic:pic>
                      <pic:pic xmlns:pic="http://schemas.openxmlformats.org/drawingml/2006/picture">
                        <pic:nvPicPr>
                          <pic:cNvPr id="12461" name="Picture 12461"/>
                          <pic:cNvPicPr/>
                        </pic:nvPicPr>
                        <pic:blipFill>
                          <a:blip r:embed="rId74"/>
                          <a:stretch>
                            <a:fillRect/>
                          </a:stretch>
                        </pic:blipFill>
                        <pic:spPr>
                          <a:xfrm>
                            <a:off x="0" y="391668"/>
                            <a:ext cx="179832" cy="185928"/>
                          </a:xfrm>
                          <a:prstGeom prst="rect">
                            <a:avLst/>
                          </a:prstGeom>
                        </pic:spPr>
                      </pic:pic>
                      <pic:pic xmlns:pic="http://schemas.openxmlformats.org/drawingml/2006/picture">
                        <pic:nvPicPr>
                          <pic:cNvPr id="12467" name="Picture 12467"/>
                          <pic:cNvPicPr/>
                        </pic:nvPicPr>
                        <pic:blipFill>
                          <a:blip r:embed="rId74"/>
                          <a:stretch>
                            <a:fillRect/>
                          </a:stretch>
                        </pic:blipFill>
                        <pic:spPr>
                          <a:xfrm>
                            <a:off x="0" y="586739"/>
                            <a:ext cx="179832" cy="185928"/>
                          </a:xfrm>
                          <a:prstGeom prst="rect">
                            <a:avLst/>
                          </a:prstGeom>
                        </pic:spPr>
                      </pic:pic>
                      <pic:pic xmlns:pic="http://schemas.openxmlformats.org/drawingml/2006/picture">
                        <pic:nvPicPr>
                          <pic:cNvPr id="12473" name="Picture 12473"/>
                          <pic:cNvPicPr/>
                        </pic:nvPicPr>
                        <pic:blipFill>
                          <a:blip r:embed="rId74"/>
                          <a:stretch>
                            <a:fillRect/>
                          </a:stretch>
                        </pic:blipFill>
                        <pic:spPr>
                          <a:xfrm>
                            <a:off x="0" y="783335"/>
                            <a:ext cx="179832" cy="185928"/>
                          </a:xfrm>
                          <a:prstGeom prst="rect">
                            <a:avLst/>
                          </a:prstGeom>
                        </pic:spPr>
                      </pic:pic>
                      <pic:pic xmlns:pic="http://schemas.openxmlformats.org/drawingml/2006/picture">
                        <pic:nvPicPr>
                          <pic:cNvPr id="12479" name="Picture 12479"/>
                          <pic:cNvPicPr/>
                        </pic:nvPicPr>
                        <pic:blipFill>
                          <a:blip r:embed="rId74"/>
                          <a:stretch>
                            <a:fillRect/>
                          </a:stretch>
                        </pic:blipFill>
                        <pic:spPr>
                          <a:xfrm>
                            <a:off x="0" y="978408"/>
                            <a:ext cx="179832" cy="185928"/>
                          </a:xfrm>
                          <a:prstGeom prst="rect">
                            <a:avLst/>
                          </a:prstGeom>
                        </pic:spPr>
                      </pic:pic>
                      <pic:pic xmlns:pic="http://schemas.openxmlformats.org/drawingml/2006/picture">
                        <pic:nvPicPr>
                          <pic:cNvPr id="12485" name="Picture 12485"/>
                          <pic:cNvPicPr/>
                        </pic:nvPicPr>
                        <pic:blipFill>
                          <a:blip r:embed="rId74"/>
                          <a:stretch>
                            <a:fillRect/>
                          </a:stretch>
                        </pic:blipFill>
                        <pic:spPr>
                          <a:xfrm>
                            <a:off x="0" y="1174953"/>
                            <a:ext cx="179832" cy="185928"/>
                          </a:xfrm>
                          <a:prstGeom prst="rect">
                            <a:avLst/>
                          </a:prstGeom>
                        </pic:spPr>
                      </pic:pic>
                      <pic:pic xmlns:pic="http://schemas.openxmlformats.org/drawingml/2006/picture">
                        <pic:nvPicPr>
                          <pic:cNvPr id="12493" name="Picture 12493"/>
                          <pic:cNvPicPr/>
                        </pic:nvPicPr>
                        <pic:blipFill>
                          <a:blip r:embed="rId74"/>
                          <a:stretch>
                            <a:fillRect/>
                          </a:stretch>
                        </pic:blipFill>
                        <pic:spPr>
                          <a:xfrm>
                            <a:off x="0" y="1370025"/>
                            <a:ext cx="179832" cy="18592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30B95BBF">
              <v:group id="Group 236482" style="position:absolute;margin-left:42.85pt;margin-top:-19.2pt;width:14.15pt;height:122.5pt;z-index:-251646976" coordsize="1798,15559" o:spid="_x0000_s1026" w14:anchorId="606FC4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">
                <v:shape id="Picture 12447" style="position:absolute;width:1798;height:185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">
                  <v:imagedata o:title="" r:id="rId80"/>
                </v:shape>
                <v:shape id="Picture 12453" style="position:absolute;top:1950;width:1798;height:18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">
                  <v:imagedata o:title="" r:id="rId80"/>
                </v:shape>
                <v:shape id="Picture 12461" style="position:absolute;top:3916;width:1798;height:18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">
                  <v:imagedata o:title="" r:id="rId80"/>
                </v:shape>
                <v:shape id="Picture 12467" style="position:absolute;top:5867;width:1798;height:185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">
                  <v:imagedata o:title="" r:id="rId80"/>
                </v:shape>
                <v:shape id="Picture 12473" style="position:absolute;top:7833;width:1798;height:185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">
                  <v:imagedata o:title="" r:id="rId80"/>
                </v:shape>
                <v:shape id="Picture 12479" style="position:absolute;top:9784;width:1798;height:185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">
                  <v:imagedata o:title="" r:id="rId80"/>
                </v:shape>
                <v:shape id="Picture 12485" style="position:absolute;top:11749;width:1798;height:185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">
                  <v:imagedata o:title="" r:id="rId80"/>
                </v:shape>
                <v:shape id="Picture 12493" style="position:absolute;top:13700;width:1798;height:185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">
                  <v:imagedata o:title="" r:id="rId80"/>
                </v:shape>
              </v:group>
            </w:pict>
          </mc:Fallback>
        </mc:AlternateContent>
      </w:r>
      <w:r w:rsidRPr="00F52BBD">
        <w:rPr>
          <w:color w:val="auto"/>
        </w:rPr>
        <w:t xml:space="preserve">  </w:t>
      </w:r>
      <w:r w:rsidR="003144FB" w:rsidRPr="00F52BBD">
        <w:rPr>
          <w:color w:val="auto"/>
        </w:rPr>
        <w:t xml:space="preserve">  </w:t>
      </w:r>
      <w:r w:rsidRPr="00F52BBD">
        <w:rPr>
          <w:color w:val="auto"/>
        </w:rPr>
        <w:t xml:space="preserve">One-person business/sole propriety  </w:t>
      </w:r>
    </w:p>
    <w:p w14:paraId="4542EFB0" w14:textId="573048F4" w:rsidR="002B69D3" w:rsidRPr="00F52BBD" w:rsidRDefault="00F13AD8">
      <w:pPr>
        <w:spacing w:after="34"/>
        <w:ind w:left="848" w:right="15"/>
        <w:rPr>
          <w:color w:val="auto"/>
        </w:rPr>
      </w:pPr>
      <w:r w:rsidRPr="00F52BBD">
        <w:rPr>
          <w:color w:val="auto"/>
        </w:rPr>
        <w:t xml:space="preserve"> </w:t>
      </w:r>
      <w:r w:rsidR="003144FB" w:rsidRPr="00F52BBD">
        <w:rPr>
          <w:color w:val="auto"/>
        </w:rPr>
        <w:t xml:space="preserve">  </w:t>
      </w:r>
      <w:r w:rsidRPr="00F52BBD">
        <w:rPr>
          <w:color w:val="auto"/>
        </w:rPr>
        <w:t xml:space="preserve"> Close corporation  </w:t>
      </w:r>
    </w:p>
    <w:p w14:paraId="33F21E9C" w14:textId="276E815C" w:rsidR="002B69D3" w:rsidRPr="00F52BBD" w:rsidRDefault="00F13AD8">
      <w:pPr>
        <w:spacing w:after="36"/>
        <w:ind w:left="848" w:right="15"/>
        <w:rPr>
          <w:color w:val="auto"/>
        </w:rPr>
      </w:pPr>
      <w:r w:rsidRPr="00F52BBD">
        <w:rPr>
          <w:color w:val="auto"/>
        </w:rPr>
        <w:t xml:space="preserve">  </w:t>
      </w:r>
      <w:r w:rsidR="003144FB" w:rsidRPr="00F52BBD">
        <w:rPr>
          <w:color w:val="auto"/>
        </w:rPr>
        <w:t xml:space="preserve">  </w:t>
      </w:r>
      <w:r w:rsidRPr="00F52BBD">
        <w:rPr>
          <w:color w:val="auto"/>
        </w:rPr>
        <w:t xml:space="preserve">Public Company  </w:t>
      </w:r>
    </w:p>
    <w:p w14:paraId="6A8D212F" w14:textId="319A6027" w:rsidR="002B69D3" w:rsidRPr="00F52BBD" w:rsidRDefault="00F13AD8">
      <w:pPr>
        <w:spacing w:after="34"/>
        <w:ind w:left="848" w:right="15"/>
        <w:rPr>
          <w:color w:val="auto"/>
        </w:rPr>
      </w:pPr>
      <w:r w:rsidRPr="00F52BBD">
        <w:rPr>
          <w:color w:val="auto"/>
        </w:rPr>
        <w:t xml:space="preserve">  </w:t>
      </w:r>
      <w:r w:rsidR="003144FB" w:rsidRPr="00F52BBD">
        <w:rPr>
          <w:color w:val="auto"/>
        </w:rPr>
        <w:t xml:space="preserve">  </w:t>
      </w:r>
      <w:r w:rsidRPr="00F52BBD">
        <w:rPr>
          <w:color w:val="auto"/>
        </w:rPr>
        <w:t xml:space="preserve">Personal Liability Company  </w:t>
      </w:r>
    </w:p>
    <w:p w14:paraId="433EF219" w14:textId="3F0C0E6C" w:rsidR="002B69D3" w:rsidRPr="00F52BBD" w:rsidRDefault="00F13AD8">
      <w:pPr>
        <w:spacing w:after="36"/>
        <w:ind w:left="848" w:right="15"/>
        <w:rPr>
          <w:color w:val="auto"/>
        </w:rPr>
      </w:pPr>
      <w:r w:rsidRPr="00F52BBD">
        <w:rPr>
          <w:color w:val="auto"/>
        </w:rPr>
        <w:t xml:space="preserve">  </w:t>
      </w:r>
      <w:r w:rsidR="003144FB" w:rsidRPr="00F52BBD">
        <w:rPr>
          <w:color w:val="auto"/>
        </w:rPr>
        <w:t xml:space="preserve">  </w:t>
      </w:r>
      <w:r w:rsidRPr="00F52BBD">
        <w:rPr>
          <w:color w:val="auto"/>
        </w:rPr>
        <w:t xml:space="preserve">(Pty) Limited  </w:t>
      </w:r>
    </w:p>
    <w:p w14:paraId="60DA83BE" w14:textId="1A468A07" w:rsidR="002B69D3" w:rsidRPr="00F52BBD" w:rsidRDefault="00F13AD8">
      <w:pPr>
        <w:spacing w:after="34"/>
        <w:ind w:left="848" w:right="15"/>
        <w:rPr>
          <w:color w:val="auto"/>
        </w:rPr>
      </w:pPr>
      <w:r w:rsidRPr="00F52BBD">
        <w:rPr>
          <w:color w:val="auto"/>
        </w:rPr>
        <w:t xml:space="preserve">  </w:t>
      </w:r>
      <w:r w:rsidR="003144FB" w:rsidRPr="00F52BBD">
        <w:rPr>
          <w:color w:val="auto"/>
        </w:rPr>
        <w:t xml:space="preserve">  </w:t>
      </w:r>
      <w:r w:rsidRPr="00F52BBD">
        <w:rPr>
          <w:color w:val="auto"/>
        </w:rPr>
        <w:t xml:space="preserve">Non-Profit Company  </w:t>
      </w:r>
    </w:p>
    <w:p w14:paraId="39FD07FC" w14:textId="2862C25D" w:rsidR="002B69D3" w:rsidRPr="00F52BBD" w:rsidRDefault="00F13AD8">
      <w:pPr>
        <w:spacing w:after="30"/>
        <w:ind w:left="848" w:right="15"/>
        <w:rPr>
          <w:color w:val="auto"/>
        </w:rPr>
      </w:pPr>
      <w:r w:rsidRPr="00F52BBD">
        <w:rPr>
          <w:color w:val="auto"/>
        </w:rPr>
        <w:t xml:space="preserve">  </w:t>
      </w:r>
      <w:r w:rsidR="003144FB" w:rsidRPr="00F52BBD">
        <w:rPr>
          <w:color w:val="auto"/>
        </w:rPr>
        <w:t xml:space="preserve">  </w:t>
      </w:r>
      <w:r w:rsidRPr="00F52BBD">
        <w:rPr>
          <w:color w:val="auto"/>
        </w:rPr>
        <w:t xml:space="preserve">State Owned Company  </w:t>
      </w:r>
    </w:p>
    <w:p w14:paraId="3B2820F8" w14:textId="77777777" w:rsidR="002B69D3" w:rsidRPr="00F52BBD" w:rsidRDefault="00F13AD8">
      <w:pPr>
        <w:spacing w:after="190" w:line="259" w:lineRule="auto"/>
        <w:ind w:left="1470" w:hanging="10"/>
        <w:jc w:val="left"/>
        <w:rPr>
          <w:color w:val="auto"/>
        </w:rPr>
      </w:pPr>
      <w:r w:rsidRPr="00F52BBD">
        <w:rPr>
          <w:color w:val="auto"/>
        </w:rPr>
        <w:t>[T</w:t>
      </w:r>
      <w:r w:rsidRPr="00F52BBD">
        <w:rPr>
          <w:color w:val="auto"/>
          <w:sz w:val="18"/>
        </w:rPr>
        <w:t>ICK APPLICABLE BOX</w:t>
      </w:r>
      <w:r w:rsidRPr="00F52BBD">
        <w:rPr>
          <w:color w:val="auto"/>
        </w:rPr>
        <w:t xml:space="preserve">]  </w:t>
      </w:r>
    </w:p>
    <w:p w14:paraId="0D859C71" w14:textId="77777777" w:rsidR="002B69D3" w:rsidRPr="00F52BBD" w:rsidRDefault="00F13AD8">
      <w:pPr>
        <w:spacing w:after="0" w:line="259" w:lineRule="auto"/>
        <w:ind w:left="14"/>
        <w:jc w:val="left"/>
        <w:rPr>
          <w:color w:val="auto"/>
        </w:rPr>
      </w:pPr>
      <w:r w:rsidRPr="00F52BBD">
        <w:rPr>
          <w:color w:val="auto"/>
        </w:rPr>
        <w:t xml:space="preserve"> </w:t>
      </w:r>
    </w:p>
    <w:p w14:paraId="59CF666D" w14:textId="77777777" w:rsidR="002B69D3" w:rsidRPr="00F52BBD" w:rsidRDefault="00F13AD8">
      <w:pPr>
        <w:spacing w:after="168"/>
        <w:ind w:left="848" w:right="262"/>
        <w:rPr>
          <w:color w:val="auto"/>
        </w:rPr>
      </w:pPr>
      <w:r w:rsidRPr="00F52BBD">
        <w:rPr>
          <w:color w:val="auto"/>
        </w:rPr>
        <w:t xml:space="preserve">4.6.  I, the undersigned, who is duly authorized to do so on behalf of the company/firm, certify that the points claimed, based on the specific goals as advised in the tender, qualifies the company/ firm for the preference(s) shown and I acknowledge that:  </w:t>
      </w:r>
    </w:p>
    <w:p w14:paraId="04995977" w14:textId="77777777" w:rsidR="002B69D3" w:rsidRPr="00F52BBD" w:rsidRDefault="00F13AD8" w:rsidP="00A7703E">
      <w:pPr>
        <w:numPr>
          <w:ilvl w:val="0"/>
          <w:numId w:val="17"/>
        </w:numPr>
        <w:spacing w:after="94"/>
        <w:ind w:right="15" w:hanging="341"/>
        <w:rPr>
          <w:color w:val="auto"/>
        </w:rPr>
      </w:pPr>
      <w:r w:rsidRPr="00F52BBD">
        <w:rPr>
          <w:color w:val="auto"/>
        </w:rPr>
        <w:t xml:space="preserve">The information furnished is true and </w:t>
      </w:r>
      <w:proofErr w:type="gramStart"/>
      <w:r w:rsidRPr="00F52BBD">
        <w:rPr>
          <w:color w:val="auto"/>
        </w:rPr>
        <w:t>correct;</w:t>
      </w:r>
      <w:proofErr w:type="gramEnd"/>
      <w:r w:rsidRPr="00F52BBD">
        <w:rPr>
          <w:color w:val="auto"/>
        </w:rPr>
        <w:t xml:space="preserve">  </w:t>
      </w:r>
    </w:p>
    <w:p w14:paraId="0A09D2FF" w14:textId="77777777" w:rsidR="002B69D3" w:rsidRPr="00F52BBD" w:rsidRDefault="00F13AD8" w:rsidP="00A7703E">
      <w:pPr>
        <w:numPr>
          <w:ilvl w:val="0"/>
          <w:numId w:val="17"/>
        </w:numPr>
        <w:spacing w:after="98"/>
        <w:ind w:right="15" w:hanging="341"/>
        <w:rPr>
          <w:color w:val="auto"/>
        </w:rPr>
      </w:pPr>
      <w:r w:rsidRPr="00F52BBD">
        <w:rPr>
          <w:color w:val="auto"/>
        </w:rPr>
        <w:t xml:space="preserve">The preference points claimed are in accordance with the General Conditions as indicated in paragraph 1 of this </w:t>
      </w:r>
      <w:proofErr w:type="gramStart"/>
      <w:r w:rsidRPr="00F52BBD">
        <w:rPr>
          <w:color w:val="auto"/>
        </w:rPr>
        <w:t>form;</w:t>
      </w:r>
      <w:proofErr w:type="gramEnd"/>
      <w:r w:rsidRPr="00F52BBD">
        <w:rPr>
          <w:color w:val="auto"/>
        </w:rPr>
        <w:t xml:space="preserve">  </w:t>
      </w:r>
    </w:p>
    <w:p w14:paraId="35F02CEC" w14:textId="77777777" w:rsidR="002B69D3" w:rsidRPr="00F52BBD" w:rsidRDefault="00F13AD8" w:rsidP="00A7703E">
      <w:pPr>
        <w:numPr>
          <w:ilvl w:val="0"/>
          <w:numId w:val="17"/>
        </w:numPr>
        <w:spacing w:after="98"/>
        <w:ind w:right="15" w:hanging="341"/>
        <w:rPr>
          <w:color w:val="auto"/>
        </w:rPr>
      </w:pPr>
      <w:r w:rsidRPr="00F52BBD">
        <w:rPr>
          <w:color w:val="auto"/>
        </w:rPr>
        <w:t xml:space="preserve">In the event of a contract being awarded </w:t>
      </w:r>
      <w:proofErr w:type="gramStart"/>
      <w:r w:rsidRPr="00F52BBD">
        <w:rPr>
          <w:color w:val="auto"/>
        </w:rPr>
        <w:t>as a result of</w:t>
      </w:r>
      <w:proofErr w:type="gramEnd"/>
      <w:r w:rsidRPr="00F52BBD">
        <w:rPr>
          <w:color w:val="auto"/>
        </w:rPr>
        <w:t xml:space="preserve"> points claimed as shown in paragraphs 1.4 and 4.2, the contractor may be required to furnish documentary proof to the satisfaction of the organ of state that the claims are </w:t>
      </w:r>
      <w:proofErr w:type="gramStart"/>
      <w:r w:rsidRPr="00F52BBD">
        <w:rPr>
          <w:color w:val="auto"/>
        </w:rPr>
        <w:t>correct;</w:t>
      </w:r>
      <w:proofErr w:type="gramEnd"/>
      <w:r w:rsidRPr="00F52BBD">
        <w:rPr>
          <w:color w:val="auto"/>
        </w:rPr>
        <w:t xml:space="preserve">  </w:t>
      </w:r>
    </w:p>
    <w:p w14:paraId="59F81A9F" w14:textId="77777777" w:rsidR="002B69D3" w:rsidRPr="00F52BBD" w:rsidRDefault="00F13AD8" w:rsidP="00A7703E">
      <w:pPr>
        <w:numPr>
          <w:ilvl w:val="0"/>
          <w:numId w:val="17"/>
        </w:numPr>
        <w:spacing w:after="107"/>
        <w:ind w:right="15" w:hanging="341"/>
        <w:rPr>
          <w:color w:val="auto"/>
        </w:rPr>
      </w:pPr>
      <w:r w:rsidRPr="00F52BBD">
        <w:rPr>
          <w:color w:val="auto"/>
        </w:rPr>
        <w:t xml:space="preserve">If the specific goals have been claimed or obtained on a fraudulent basis or any of the conditions of contract have not been fulfilled, the organ of state may, in addition to any other remedy it may have –  </w:t>
      </w:r>
    </w:p>
    <w:p w14:paraId="1E222B24" w14:textId="77777777" w:rsidR="002B69D3" w:rsidRPr="00F52BBD" w:rsidRDefault="00F13AD8">
      <w:pPr>
        <w:spacing w:after="0" w:line="259" w:lineRule="auto"/>
        <w:ind w:left="218"/>
        <w:jc w:val="left"/>
        <w:rPr>
          <w:color w:val="auto"/>
        </w:rPr>
      </w:pPr>
      <w:r w:rsidRPr="00F52BBD">
        <w:rPr>
          <w:color w:val="auto"/>
          <w:sz w:val="32"/>
        </w:rPr>
        <w:t xml:space="preserve"> </w:t>
      </w:r>
      <w:r w:rsidRPr="00F52BBD">
        <w:rPr>
          <w:color w:val="auto"/>
        </w:rPr>
        <w:t xml:space="preserve"> </w:t>
      </w:r>
    </w:p>
    <w:p w14:paraId="1FDDD4B4" w14:textId="77777777" w:rsidR="002B69D3" w:rsidRPr="00F52BBD" w:rsidRDefault="00F13AD8" w:rsidP="00A7703E">
      <w:pPr>
        <w:numPr>
          <w:ilvl w:val="1"/>
          <w:numId w:val="17"/>
        </w:numPr>
        <w:spacing w:after="130"/>
        <w:ind w:left="2371" w:right="15" w:hanging="542"/>
        <w:rPr>
          <w:color w:val="auto"/>
        </w:rPr>
      </w:pPr>
      <w:r w:rsidRPr="00F52BBD">
        <w:rPr>
          <w:color w:val="auto"/>
        </w:rPr>
        <w:t xml:space="preserve">disqualify the person from the tendering </w:t>
      </w:r>
      <w:proofErr w:type="gramStart"/>
      <w:r w:rsidRPr="00F52BBD">
        <w:rPr>
          <w:color w:val="auto"/>
        </w:rPr>
        <w:t>process;</w:t>
      </w:r>
      <w:proofErr w:type="gramEnd"/>
      <w:r w:rsidRPr="00F52BBD">
        <w:rPr>
          <w:color w:val="auto"/>
        </w:rPr>
        <w:t xml:space="preserve">  </w:t>
      </w:r>
    </w:p>
    <w:p w14:paraId="1C35C1F4" w14:textId="77777777" w:rsidR="002B69D3" w:rsidRPr="00F52BBD" w:rsidRDefault="00F13AD8" w:rsidP="00A7703E">
      <w:pPr>
        <w:numPr>
          <w:ilvl w:val="1"/>
          <w:numId w:val="17"/>
        </w:numPr>
        <w:spacing w:after="112"/>
        <w:ind w:left="2371" w:right="15" w:hanging="542"/>
        <w:rPr>
          <w:color w:val="auto"/>
        </w:rPr>
      </w:pPr>
      <w:r w:rsidRPr="00F52BBD">
        <w:rPr>
          <w:color w:val="auto"/>
        </w:rPr>
        <w:t xml:space="preserve">recover costs, losses or damages it has incurred or suffered </w:t>
      </w:r>
      <w:proofErr w:type="gramStart"/>
      <w:r w:rsidRPr="00F52BBD">
        <w:rPr>
          <w:color w:val="auto"/>
        </w:rPr>
        <w:t>as a result of</w:t>
      </w:r>
      <w:proofErr w:type="gramEnd"/>
      <w:r w:rsidRPr="00F52BBD">
        <w:rPr>
          <w:color w:val="auto"/>
        </w:rPr>
        <w:t xml:space="preserve"> that person’s </w:t>
      </w:r>
      <w:proofErr w:type="gramStart"/>
      <w:r w:rsidRPr="00F52BBD">
        <w:rPr>
          <w:color w:val="auto"/>
        </w:rPr>
        <w:t>conduct;</w:t>
      </w:r>
      <w:proofErr w:type="gramEnd"/>
      <w:r w:rsidRPr="00F52BBD">
        <w:rPr>
          <w:color w:val="auto"/>
        </w:rPr>
        <w:t xml:space="preserve">  </w:t>
      </w:r>
    </w:p>
    <w:p w14:paraId="555E68D5" w14:textId="77777777" w:rsidR="002B69D3" w:rsidRPr="00F52BBD" w:rsidRDefault="00F13AD8" w:rsidP="00A7703E">
      <w:pPr>
        <w:numPr>
          <w:ilvl w:val="1"/>
          <w:numId w:val="17"/>
        </w:numPr>
        <w:spacing w:after="95"/>
        <w:ind w:left="2371" w:right="15" w:hanging="542"/>
        <w:rPr>
          <w:color w:val="auto"/>
        </w:rPr>
      </w:pPr>
      <w:r w:rsidRPr="00F52BBD">
        <w:rPr>
          <w:color w:val="auto"/>
        </w:rPr>
        <w:t xml:space="preserve">cancel the contract and claim any damages which it has suffered </w:t>
      </w:r>
      <w:proofErr w:type="gramStart"/>
      <w:r w:rsidRPr="00F52BBD">
        <w:rPr>
          <w:color w:val="auto"/>
        </w:rPr>
        <w:t>as a result of</w:t>
      </w:r>
      <w:proofErr w:type="gramEnd"/>
      <w:r w:rsidRPr="00F52BBD">
        <w:rPr>
          <w:color w:val="auto"/>
        </w:rPr>
        <w:t xml:space="preserve"> having to make less favourable arrangements due to such </w:t>
      </w:r>
      <w:proofErr w:type="gramStart"/>
      <w:r w:rsidRPr="00F52BBD">
        <w:rPr>
          <w:color w:val="auto"/>
        </w:rPr>
        <w:t>cancellation;</w:t>
      </w:r>
      <w:proofErr w:type="gramEnd"/>
      <w:r w:rsidRPr="00F52BBD">
        <w:rPr>
          <w:color w:val="auto"/>
        </w:rPr>
        <w:t xml:space="preserve">  </w:t>
      </w:r>
    </w:p>
    <w:p w14:paraId="21E8A040" w14:textId="77777777" w:rsidR="002B69D3" w:rsidRPr="00F52BBD" w:rsidRDefault="00F13AD8" w:rsidP="00A7703E">
      <w:pPr>
        <w:numPr>
          <w:ilvl w:val="1"/>
          <w:numId w:val="17"/>
        </w:numPr>
        <w:spacing w:after="123"/>
        <w:ind w:left="2371" w:right="15" w:hanging="542"/>
        <w:rPr>
          <w:color w:val="auto"/>
        </w:rPr>
      </w:pPr>
      <w:r w:rsidRPr="00F52BBD">
        <w:rPr>
          <w:color w:val="auto"/>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F52BBD">
        <w:rPr>
          <w:i/>
          <w:color w:val="auto"/>
        </w:rPr>
        <w:t>audi</w:t>
      </w:r>
      <w:proofErr w:type="spellEnd"/>
      <w:r w:rsidRPr="00F52BBD">
        <w:rPr>
          <w:i/>
          <w:color w:val="auto"/>
        </w:rPr>
        <w:t xml:space="preserve"> alteram partem </w:t>
      </w:r>
      <w:r w:rsidRPr="00F52BBD">
        <w:rPr>
          <w:color w:val="auto"/>
        </w:rPr>
        <w:t xml:space="preserve">(hear the other side) rule has been applied; and  </w:t>
      </w:r>
    </w:p>
    <w:p w14:paraId="7699B102" w14:textId="6080703B" w:rsidR="002B69D3" w:rsidRPr="00F52BBD" w:rsidRDefault="00F13AD8" w:rsidP="00F63EFD">
      <w:pPr>
        <w:numPr>
          <w:ilvl w:val="1"/>
          <w:numId w:val="17"/>
        </w:numPr>
        <w:ind w:left="2371" w:right="15" w:hanging="542"/>
        <w:rPr>
          <w:color w:val="auto"/>
        </w:rPr>
        <w:sectPr w:rsidR="002B69D3" w:rsidRPr="00F52BBD">
          <w:headerReference w:type="even" r:id="rId81"/>
          <w:headerReference w:type="default" r:id="rId82"/>
          <w:footerReference w:type="even" r:id="rId83"/>
          <w:footerReference w:type="default" r:id="rId84"/>
          <w:headerReference w:type="first" r:id="rId85"/>
          <w:footerReference w:type="first" r:id="rId86"/>
          <w:pgSz w:w="11911" w:h="16841"/>
          <w:pgMar w:top="768" w:right="498" w:bottom="731" w:left="886" w:header="720" w:footer="720" w:gutter="0"/>
          <w:cols w:space="720"/>
        </w:sectPr>
      </w:pPr>
      <w:r w:rsidRPr="00F52BBD">
        <w:rPr>
          <w:color w:val="auto"/>
        </w:rPr>
        <w:t>forward the matter for criminal prosecution, if deemed necessary.</w:t>
      </w:r>
    </w:p>
    <w:p w14:paraId="0D0712C9" w14:textId="54ACF49F" w:rsidR="002B69D3" w:rsidRPr="00F52BBD" w:rsidRDefault="002B69D3" w:rsidP="004F26EC">
      <w:pPr>
        <w:spacing w:after="29" w:line="259" w:lineRule="auto"/>
        <w:ind w:left="0"/>
        <w:jc w:val="left"/>
        <w:rPr>
          <w:color w:val="auto"/>
        </w:rPr>
      </w:pPr>
    </w:p>
    <w:p w14:paraId="09D7B3F3" w14:textId="77777777" w:rsidR="00713E82" w:rsidRPr="00F52BBD" w:rsidRDefault="00713E82" w:rsidP="00713E82">
      <w:pPr>
        <w:spacing w:before="92"/>
        <w:ind w:right="1336"/>
        <w:jc w:val="right"/>
        <w:rPr>
          <w:b/>
          <w:color w:val="auto"/>
          <w:sz w:val="24"/>
        </w:rPr>
      </w:pPr>
      <w:r w:rsidRPr="00F52BBD">
        <w:rPr>
          <w:b/>
          <w:color w:val="auto"/>
          <w:sz w:val="24"/>
        </w:rPr>
        <w:t>MBD</w:t>
      </w:r>
      <w:r w:rsidRPr="00F52BBD">
        <w:rPr>
          <w:b/>
          <w:color w:val="auto"/>
          <w:spacing w:val="-2"/>
          <w:sz w:val="24"/>
        </w:rPr>
        <w:t xml:space="preserve"> </w:t>
      </w:r>
      <w:r w:rsidRPr="00F52BBD">
        <w:rPr>
          <w:b/>
          <w:color w:val="auto"/>
          <w:sz w:val="24"/>
        </w:rPr>
        <w:t>7.1</w:t>
      </w:r>
    </w:p>
    <w:p w14:paraId="331F1AF0" w14:textId="77777777" w:rsidR="00713E82" w:rsidRPr="00F52BBD" w:rsidRDefault="00713E82" w:rsidP="00713E82">
      <w:pPr>
        <w:pStyle w:val="BodyText"/>
        <w:spacing w:before="10"/>
        <w:rPr>
          <w:rFonts w:ascii="Arial"/>
          <w:b/>
          <w:sz w:val="21"/>
        </w:rPr>
      </w:pPr>
    </w:p>
    <w:p w14:paraId="4B5942BA" w14:textId="77777777" w:rsidR="00713E82" w:rsidRPr="00F52BBD" w:rsidRDefault="00713E82" w:rsidP="00713E82">
      <w:pPr>
        <w:ind w:right="1337"/>
        <w:jc w:val="right"/>
        <w:rPr>
          <w:b/>
          <w:color w:val="auto"/>
          <w:sz w:val="28"/>
        </w:rPr>
      </w:pPr>
      <w:r w:rsidRPr="00F52BBD">
        <w:rPr>
          <w:b/>
          <w:color w:val="auto"/>
          <w:sz w:val="28"/>
        </w:rPr>
        <w:t>CONTRACT FORM - PURCHASE OF</w:t>
      </w:r>
      <w:r w:rsidRPr="00F52BBD">
        <w:rPr>
          <w:b/>
          <w:color w:val="auto"/>
          <w:spacing w:val="-22"/>
          <w:sz w:val="28"/>
        </w:rPr>
        <w:t xml:space="preserve"> </w:t>
      </w:r>
      <w:r w:rsidRPr="00F52BBD">
        <w:rPr>
          <w:b/>
          <w:color w:val="auto"/>
          <w:sz w:val="28"/>
        </w:rPr>
        <w:t>GOODS/SERVICES</w:t>
      </w:r>
    </w:p>
    <w:p w14:paraId="3A61B5BC" w14:textId="77777777" w:rsidR="00713E82" w:rsidRPr="00F52BBD" w:rsidRDefault="00713E82" w:rsidP="00713E82">
      <w:pPr>
        <w:pStyle w:val="BodyText"/>
        <w:spacing w:before="1"/>
        <w:rPr>
          <w:rFonts w:ascii="Arial"/>
          <w:b/>
        </w:rPr>
      </w:pPr>
    </w:p>
    <w:p w14:paraId="5185B0CE" w14:textId="77777777" w:rsidR="00713E82" w:rsidRPr="00F52BBD" w:rsidRDefault="00713E82" w:rsidP="00713E82">
      <w:pPr>
        <w:pStyle w:val="Heading2"/>
        <w:ind w:left="658" w:right="1337"/>
        <w:jc w:val="both"/>
        <w:rPr>
          <w:rFonts w:ascii="Arial"/>
          <w:color w:val="auto"/>
        </w:rPr>
      </w:pPr>
      <w:r w:rsidRPr="00F52BBD">
        <w:rPr>
          <w:rFonts w:ascii="Arial"/>
          <w:color w:val="auto"/>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10DCC1EE" w14:textId="77777777" w:rsidR="00713E82" w:rsidRPr="00F52BBD" w:rsidRDefault="00713E82" w:rsidP="00713E82">
      <w:pPr>
        <w:pStyle w:val="BodyText"/>
        <w:spacing w:before="1"/>
        <w:rPr>
          <w:rFonts w:ascii="Arial"/>
          <w:b/>
        </w:rPr>
      </w:pPr>
    </w:p>
    <w:p w14:paraId="00087AF1" w14:textId="77777777" w:rsidR="00713E82" w:rsidRPr="00F52BBD" w:rsidRDefault="00713E82" w:rsidP="00713E82">
      <w:pPr>
        <w:ind w:right="1337"/>
        <w:jc w:val="right"/>
        <w:rPr>
          <w:b/>
          <w:color w:val="auto"/>
          <w:sz w:val="24"/>
        </w:rPr>
      </w:pPr>
      <w:r w:rsidRPr="00F52BBD">
        <w:rPr>
          <w:b/>
          <w:color w:val="auto"/>
          <w:sz w:val="24"/>
        </w:rPr>
        <w:t>PART 1 (TO BE FILLED IN BY THE</w:t>
      </w:r>
      <w:r w:rsidRPr="00F52BBD">
        <w:rPr>
          <w:b/>
          <w:color w:val="auto"/>
          <w:spacing w:val="-9"/>
          <w:sz w:val="24"/>
        </w:rPr>
        <w:t xml:space="preserve"> </w:t>
      </w:r>
      <w:r w:rsidRPr="00F52BBD">
        <w:rPr>
          <w:b/>
          <w:color w:val="auto"/>
          <w:sz w:val="24"/>
        </w:rPr>
        <w:t>BIDDER)</w:t>
      </w:r>
    </w:p>
    <w:p w14:paraId="60611ADC" w14:textId="77777777" w:rsidR="00713E82" w:rsidRPr="00F52BBD" w:rsidRDefault="00713E82" w:rsidP="00713E82">
      <w:pPr>
        <w:pStyle w:val="BodyText"/>
        <w:rPr>
          <w:rFonts w:ascii="Arial"/>
          <w:b/>
        </w:rPr>
      </w:pPr>
    </w:p>
    <w:p w14:paraId="08504351" w14:textId="77777777" w:rsidR="00713E82" w:rsidRPr="00F52BBD" w:rsidRDefault="00713E82" w:rsidP="00713E82">
      <w:pPr>
        <w:pStyle w:val="ListParagraph"/>
        <w:widowControl w:val="0"/>
        <w:numPr>
          <w:ilvl w:val="0"/>
          <w:numId w:val="65"/>
        </w:numPr>
        <w:tabs>
          <w:tab w:val="left" w:pos="1379"/>
          <w:tab w:val="left" w:leader="dot" w:pos="5860"/>
        </w:tabs>
        <w:autoSpaceDE w:val="0"/>
        <w:autoSpaceDN w:val="0"/>
        <w:spacing w:after="0" w:line="240" w:lineRule="auto"/>
        <w:ind w:right="1338"/>
        <w:contextualSpacing w:val="0"/>
        <w:rPr>
          <w:color w:val="auto"/>
          <w:sz w:val="24"/>
        </w:rPr>
      </w:pPr>
      <w:r w:rsidRPr="00F52BBD">
        <w:rPr>
          <w:color w:val="auto"/>
          <w:sz w:val="24"/>
        </w:rPr>
        <w:t xml:space="preserve">I hereby undertake to supply all or any of the goods and/or services described in     the     attached     bidding     documents     to   </w:t>
      </w:r>
      <w:proofErr w:type="gramStart"/>
      <w:r w:rsidRPr="00F52BBD">
        <w:rPr>
          <w:color w:val="auto"/>
          <w:sz w:val="24"/>
        </w:rPr>
        <w:t xml:space="preserve">   (</w:t>
      </w:r>
      <w:proofErr w:type="gramEnd"/>
      <w:r w:rsidRPr="00F52BBD">
        <w:rPr>
          <w:color w:val="auto"/>
          <w:sz w:val="24"/>
        </w:rPr>
        <w:t xml:space="preserve">name      </w:t>
      </w:r>
      <w:proofErr w:type="gramStart"/>
      <w:r w:rsidRPr="00F52BBD">
        <w:rPr>
          <w:color w:val="auto"/>
          <w:sz w:val="24"/>
        </w:rPr>
        <w:t>of  institution</w:t>
      </w:r>
      <w:proofErr w:type="gramEnd"/>
      <w:r w:rsidRPr="00F52BBD">
        <w:rPr>
          <w:color w:val="auto"/>
          <w:sz w:val="24"/>
        </w:rPr>
        <w:t>)…</w:t>
      </w:r>
      <w:r w:rsidRPr="00F52BBD">
        <w:rPr>
          <w:rFonts w:ascii="Times New Roman" w:hAnsi="Times New Roman"/>
          <w:color w:val="auto"/>
          <w:sz w:val="24"/>
        </w:rPr>
        <w:tab/>
      </w:r>
      <w:r w:rsidRPr="00F52BBD">
        <w:rPr>
          <w:color w:val="auto"/>
          <w:sz w:val="24"/>
        </w:rPr>
        <w:t>in accordance with the</w:t>
      </w:r>
      <w:r w:rsidRPr="00F52BBD">
        <w:rPr>
          <w:color w:val="auto"/>
          <w:spacing w:val="-3"/>
          <w:sz w:val="24"/>
        </w:rPr>
        <w:t xml:space="preserve"> </w:t>
      </w:r>
      <w:r w:rsidRPr="00F52BBD">
        <w:rPr>
          <w:color w:val="auto"/>
          <w:sz w:val="24"/>
        </w:rPr>
        <w:t>requirements</w:t>
      </w:r>
    </w:p>
    <w:p w14:paraId="0A332FEE" w14:textId="77777777" w:rsidR="00713E82" w:rsidRPr="00F52BBD" w:rsidRDefault="00713E82" w:rsidP="00713E82">
      <w:pPr>
        <w:pStyle w:val="BodyText"/>
        <w:ind w:left="1378" w:right="1340"/>
        <w:jc w:val="both"/>
        <w:rPr>
          <w:rFonts w:ascii="Arial" w:hAnsi="Arial"/>
        </w:rPr>
      </w:pPr>
      <w:r w:rsidRPr="00F52BBD">
        <w:rPr>
          <w:rFonts w:ascii="Arial" w:hAnsi="Arial"/>
        </w:rPr>
        <w:t>and specifications stipulated in bid number……</w:t>
      </w:r>
      <w:proofErr w:type="gramStart"/>
      <w:r w:rsidRPr="00F52BBD">
        <w:rPr>
          <w:rFonts w:ascii="Arial" w:hAnsi="Arial"/>
        </w:rPr>
        <w:t>…..</w:t>
      </w:r>
      <w:proofErr w:type="gramEnd"/>
      <w:r w:rsidRPr="00F52BBD">
        <w:rPr>
          <w:rFonts w:ascii="Arial" w:hAnsi="Arial"/>
        </w:rPr>
        <w:t>……</w:t>
      </w:r>
      <w:proofErr w:type="gramStart"/>
      <w:r w:rsidRPr="00F52BBD">
        <w:rPr>
          <w:rFonts w:ascii="Arial" w:hAnsi="Arial"/>
        </w:rPr>
        <w:t>…..</w:t>
      </w:r>
      <w:proofErr w:type="gramEnd"/>
      <w:r w:rsidRPr="00F52BBD">
        <w:rPr>
          <w:rFonts w:ascii="Arial" w:hAnsi="Arial"/>
        </w:rPr>
        <w:t xml:space="preserve"> at the price/s quoted. My offer/s remain binding upon me and open for acceptance by the purchaser during the validity period indicated and calculated from the closing time of bid.</w:t>
      </w:r>
    </w:p>
    <w:p w14:paraId="68C26519" w14:textId="77777777" w:rsidR="00713E82" w:rsidRPr="00F52BBD" w:rsidRDefault="00713E82" w:rsidP="00713E82">
      <w:pPr>
        <w:pStyle w:val="BodyText"/>
        <w:rPr>
          <w:rFonts w:ascii="Arial"/>
        </w:rPr>
      </w:pPr>
    </w:p>
    <w:p w14:paraId="04AD4D4C" w14:textId="77777777" w:rsidR="00713E82" w:rsidRPr="00F52BBD" w:rsidRDefault="00713E82" w:rsidP="00713E82">
      <w:pPr>
        <w:pStyle w:val="ListParagraph"/>
        <w:widowControl w:val="0"/>
        <w:numPr>
          <w:ilvl w:val="0"/>
          <w:numId w:val="65"/>
        </w:numPr>
        <w:tabs>
          <w:tab w:val="left" w:pos="1379"/>
        </w:tabs>
        <w:autoSpaceDE w:val="0"/>
        <w:autoSpaceDN w:val="0"/>
        <w:spacing w:after="0" w:line="240" w:lineRule="auto"/>
        <w:ind w:right="1344"/>
        <w:contextualSpacing w:val="0"/>
        <w:rPr>
          <w:color w:val="auto"/>
          <w:sz w:val="24"/>
        </w:rPr>
      </w:pPr>
      <w:r w:rsidRPr="00F52BBD">
        <w:rPr>
          <w:color w:val="auto"/>
          <w:sz w:val="24"/>
        </w:rPr>
        <w:t>The following documents shall be deemed to form and be read and construed as part of this</w:t>
      </w:r>
      <w:r w:rsidRPr="00F52BBD">
        <w:rPr>
          <w:color w:val="auto"/>
          <w:spacing w:val="-6"/>
          <w:sz w:val="24"/>
        </w:rPr>
        <w:t xml:space="preserve"> </w:t>
      </w:r>
      <w:r w:rsidRPr="00F52BBD">
        <w:rPr>
          <w:color w:val="auto"/>
          <w:sz w:val="24"/>
        </w:rPr>
        <w:t>agreement:</w:t>
      </w:r>
    </w:p>
    <w:p w14:paraId="077B0E97" w14:textId="77777777" w:rsidR="00713E82" w:rsidRPr="00F52BBD" w:rsidRDefault="00713E82" w:rsidP="00713E82">
      <w:pPr>
        <w:pStyle w:val="BodyText"/>
        <w:spacing w:before="1"/>
        <w:rPr>
          <w:rFonts w:ascii="Arial"/>
        </w:rPr>
      </w:pPr>
    </w:p>
    <w:p w14:paraId="16EB7041" w14:textId="77777777" w:rsidR="00713E82" w:rsidRPr="00F52BBD" w:rsidRDefault="00713E82" w:rsidP="00713E82">
      <w:pPr>
        <w:pStyle w:val="ListParagraph"/>
        <w:widowControl w:val="0"/>
        <w:numPr>
          <w:ilvl w:val="1"/>
          <w:numId w:val="65"/>
        </w:numPr>
        <w:tabs>
          <w:tab w:val="left" w:pos="719"/>
          <w:tab w:val="left" w:pos="720"/>
        </w:tabs>
        <w:autoSpaceDE w:val="0"/>
        <w:autoSpaceDN w:val="0"/>
        <w:spacing w:after="0" w:line="240" w:lineRule="auto"/>
        <w:ind w:right="6497" w:hanging="2099"/>
        <w:contextualSpacing w:val="0"/>
        <w:jc w:val="right"/>
        <w:rPr>
          <w:i/>
          <w:color w:val="auto"/>
          <w:sz w:val="24"/>
        </w:rPr>
      </w:pPr>
      <w:r w:rsidRPr="00F52BBD">
        <w:rPr>
          <w:color w:val="auto"/>
          <w:sz w:val="24"/>
        </w:rPr>
        <w:t>Bidding documents,</w:t>
      </w:r>
      <w:r w:rsidRPr="00F52BBD">
        <w:rPr>
          <w:color w:val="auto"/>
          <w:spacing w:val="-5"/>
          <w:sz w:val="24"/>
        </w:rPr>
        <w:t xml:space="preserve"> </w:t>
      </w:r>
      <w:r w:rsidRPr="00F52BBD">
        <w:rPr>
          <w:i/>
          <w:color w:val="auto"/>
          <w:sz w:val="24"/>
        </w:rPr>
        <w:t>viz</w:t>
      </w:r>
    </w:p>
    <w:p w14:paraId="613E2655" w14:textId="77777777" w:rsidR="00713E82" w:rsidRPr="00F52BBD" w:rsidRDefault="00713E82" w:rsidP="00713E82">
      <w:pPr>
        <w:pStyle w:val="ListParagraph"/>
        <w:widowControl w:val="0"/>
        <w:numPr>
          <w:ilvl w:val="2"/>
          <w:numId w:val="65"/>
        </w:numPr>
        <w:tabs>
          <w:tab w:val="left" w:pos="719"/>
          <w:tab w:val="left" w:pos="720"/>
        </w:tabs>
        <w:autoSpaceDE w:val="0"/>
        <w:autoSpaceDN w:val="0"/>
        <w:spacing w:after="0" w:line="240" w:lineRule="auto"/>
        <w:ind w:right="6564" w:hanging="2819"/>
        <w:contextualSpacing w:val="0"/>
        <w:jc w:val="right"/>
        <w:rPr>
          <w:color w:val="auto"/>
          <w:sz w:val="24"/>
        </w:rPr>
      </w:pPr>
      <w:r w:rsidRPr="00F52BBD">
        <w:rPr>
          <w:color w:val="auto"/>
          <w:sz w:val="24"/>
        </w:rPr>
        <w:t>Invitation to</w:t>
      </w:r>
      <w:r w:rsidRPr="00F52BBD">
        <w:rPr>
          <w:color w:val="auto"/>
          <w:spacing w:val="-4"/>
          <w:sz w:val="24"/>
        </w:rPr>
        <w:t xml:space="preserve"> </w:t>
      </w:r>
      <w:proofErr w:type="gramStart"/>
      <w:r w:rsidRPr="00F52BBD">
        <w:rPr>
          <w:color w:val="auto"/>
          <w:sz w:val="24"/>
        </w:rPr>
        <w:t>bid;</w:t>
      </w:r>
      <w:proofErr w:type="gramEnd"/>
    </w:p>
    <w:p w14:paraId="285177FA" w14:textId="77777777" w:rsidR="00713E82" w:rsidRPr="00F52BBD" w:rsidRDefault="00713E82" w:rsidP="00713E82">
      <w:pPr>
        <w:jc w:val="right"/>
        <w:rPr>
          <w:color w:val="auto"/>
          <w:sz w:val="24"/>
        </w:rPr>
        <w:sectPr w:rsidR="00713E82" w:rsidRPr="00F52BBD" w:rsidSect="00713E82">
          <w:headerReference w:type="default" r:id="rId87"/>
          <w:footerReference w:type="default" r:id="rId88"/>
          <w:pgSz w:w="11910" w:h="16840"/>
          <w:pgMar w:top="1580" w:right="80" w:bottom="1200" w:left="760" w:header="0" w:footer="1009" w:gutter="0"/>
          <w:cols w:space="720"/>
        </w:sectPr>
      </w:pPr>
    </w:p>
    <w:p w14:paraId="58747747" w14:textId="77777777" w:rsidR="00713E82" w:rsidRPr="00F52BBD" w:rsidRDefault="00713E82" w:rsidP="00713E82">
      <w:pPr>
        <w:pStyle w:val="ListParagraph"/>
        <w:widowControl w:val="0"/>
        <w:numPr>
          <w:ilvl w:val="2"/>
          <w:numId w:val="65"/>
        </w:numPr>
        <w:tabs>
          <w:tab w:val="left" w:pos="2818"/>
          <w:tab w:val="left" w:pos="2819"/>
        </w:tabs>
        <w:autoSpaceDE w:val="0"/>
        <w:autoSpaceDN w:val="0"/>
        <w:spacing w:before="62" w:after="0" w:line="240" w:lineRule="auto"/>
        <w:ind w:hanging="721"/>
        <w:contextualSpacing w:val="0"/>
        <w:jc w:val="left"/>
        <w:rPr>
          <w:color w:val="auto"/>
          <w:sz w:val="24"/>
        </w:rPr>
      </w:pPr>
      <w:r w:rsidRPr="00F52BBD">
        <w:rPr>
          <w:color w:val="auto"/>
          <w:sz w:val="24"/>
        </w:rPr>
        <w:lastRenderedPageBreak/>
        <w:t>Proof of Tax Compliance</w:t>
      </w:r>
      <w:r w:rsidRPr="00F52BBD">
        <w:rPr>
          <w:color w:val="auto"/>
          <w:spacing w:val="-3"/>
          <w:sz w:val="24"/>
        </w:rPr>
        <w:t xml:space="preserve"> </w:t>
      </w:r>
      <w:proofErr w:type="gramStart"/>
      <w:r w:rsidRPr="00F52BBD">
        <w:rPr>
          <w:color w:val="auto"/>
          <w:sz w:val="24"/>
        </w:rPr>
        <w:t>Status;</w:t>
      </w:r>
      <w:proofErr w:type="gramEnd"/>
    </w:p>
    <w:p w14:paraId="0710C73F" w14:textId="77777777" w:rsidR="00713E82" w:rsidRPr="00F52BBD" w:rsidRDefault="00713E82" w:rsidP="00713E82">
      <w:pPr>
        <w:pStyle w:val="ListParagraph"/>
        <w:widowControl w:val="0"/>
        <w:numPr>
          <w:ilvl w:val="2"/>
          <w:numId w:val="65"/>
        </w:numPr>
        <w:tabs>
          <w:tab w:val="left" w:pos="2818"/>
          <w:tab w:val="left" w:pos="2819"/>
        </w:tabs>
        <w:autoSpaceDE w:val="0"/>
        <w:autoSpaceDN w:val="0"/>
        <w:spacing w:after="0" w:line="240" w:lineRule="auto"/>
        <w:ind w:hanging="721"/>
        <w:contextualSpacing w:val="0"/>
        <w:jc w:val="left"/>
        <w:rPr>
          <w:color w:val="auto"/>
          <w:sz w:val="24"/>
        </w:rPr>
      </w:pPr>
      <w:r w:rsidRPr="00F52BBD">
        <w:rPr>
          <w:color w:val="auto"/>
          <w:sz w:val="24"/>
        </w:rPr>
        <w:t>Pricing schedule(s</w:t>
      </w:r>
      <w:proofErr w:type="gramStart"/>
      <w:r w:rsidRPr="00F52BBD">
        <w:rPr>
          <w:color w:val="auto"/>
          <w:sz w:val="24"/>
        </w:rPr>
        <w:t>);</w:t>
      </w:r>
      <w:proofErr w:type="gramEnd"/>
    </w:p>
    <w:p w14:paraId="29B8774E" w14:textId="77777777" w:rsidR="00713E82" w:rsidRPr="00F52BBD" w:rsidRDefault="00713E82" w:rsidP="00713E82">
      <w:pPr>
        <w:pStyle w:val="ListParagraph"/>
        <w:widowControl w:val="0"/>
        <w:numPr>
          <w:ilvl w:val="2"/>
          <w:numId w:val="65"/>
        </w:numPr>
        <w:tabs>
          <w:tab w:val="left" w:pos="2818"/>
          <w:tab w:val="left" w:pos="2819"/>
        </w:tabs>
        <w:autoSpaceDE w:val="0"/>
        <w:autoSpaceDN w:val="0"/>
        <w:spacing w:after="0" w:line="240" w:lineRule="auto"/>
        <w:ind w:hanging="721"/>
        <w:contextualSpacing w:val="0"/>
        <w:jc w:val="left"/>
        <w:rPr>
          <w:color w:val="auto"/>
          <w:sz w:val="24"/>
        </w:rPr>
      </w:pPr>
      <w:r w:rsidRPr="00F52BBD">
        <w:rPr>
          <w:color w:val="auto"/>
          <w:sz w:val="24"/>
        </w:rPr>
        <w:t>Technical</w:t>
      </w:r>
      <w:r w:rsidRPr="00F52BBD">
        <w:rPr>
          <w:color w:val="auto"/>
          <w:spacing w:val="-1"/>
          <w:sz w:val="24"/>
        </w:rPr>
        <w:t xml:space="preserve"> </w:t>
      </w:r>
      <w:r w:rsidRPr="00F52BBD">
        <w:rPr>
          <w:color w:val="auto"/>
          <w:sz w:val="24"/>
        </w:rPr>
        <w:t>Specification(s</w:t>
      </w:r>
      <w:proofErr w:type="gramStart"/>
      <w:r w:rsidRPr="00F52BBD">
        <w:rPr>
          <w:color w:val="auto"/>
          <w:sz w:val="24"/>
        </w:rPr>
        <w:t>);</w:t>
      </w:r>
      <w:proofErr w:type="gramEnd"/>
    </w:p>
    <w:p w14:paraId="24C5C6C0" w14:textId="77777777" w:rsidR="00713E82" w:rsidRPr="00F52BBD" w:rsidRDefault="00713E82" w:rsidP="00713E82">
      <w:pPr>
        <w:pStyle w:val="ListParagraph"/>
        <w:widowControl w:val="0"/>
        <w:numPr>
          <w:ilvl w:val="2"/>
          <w:numId w:val="65"/>
        </w:numPr>
        <w:tabs>
          <w:tab w:val="left" w:pos="2818"/>
          <w:tab w:val="left" w:pos="2819"/>
        </w:tabs>
        <w:autoSpaceDE w:val="0"/>
        <w:autoSpaceDN w:val="0"/>
        <w:spacing w:after="0" w:line="240" w:lineRule="auto"/>
        <w:ind w:right="1339"/>
        <w:contextualSpacing w:val="0"/>
        <w:jc w:val="left"/>
        <w:rPr>
          <w:color w:val="auto"/>
          <w:sz w:val="24"/>
        </w:rPr>
      </w:pPr>
      <w:r w:rsidRPr="00F52BBD">
        <w:rPr>
          <w:color w:val="auto"/>
          <w:sz w:val="24"/>
        </w:rPr>
        <w:t>Preference claim form for Preferential Procurement in terms of the Preferential Procurement</w:t>
      </w:r>
      <w:r w:rsidRPr="00F52BBD">
        <w:rPr>
          <w:color w:val="auto"/>
          <w:spacing w:val="-2"/>
          <w:sz w:val="24"/>
        </w:rPr>
        <w:t xml:space="preserve"> </w:t>
      </w:r>
      <w:proofErr w:type="gramStart"/>
      <w:r w:rsidRPr="00F52BBD">
        <w:rPr>
          <w:color w:val="auto"/>
          <w:sz w:val="24"/>
        </w:rPr>
        <w:t>Regulations;</w:t>
      </w:r>
      <w:proofErr w:type="gramEnd"/>
    </w:p>
    <w:p w14:paraId="52667E4E" w14:textId="77777777" w:rsidR="00713E82" w:rsidRPr="00F52BBD" w:rsidRDefault="00713E82" w:rsidP="00713E82">
      <w:pPr>
        <w:pStyle w:val="ListParagraph"/>
        <w:widowControl w:val="0"/>
        <w:numPr>
          <w:ilvl w:val="2"/>
          <w:numId w:val="65"/>
        </w:numPr>
        <w:tabs>
          <w:tab w:val="left" w:pos="2818"/>
          <w:tab w:val="left" w:pos="2819"/>
        </w:tabs>
        <w:autoSpaceDE w:val="0"/>
        <w:autoSpaceDN w:val="0"/>
        <w:spacing w:after="0" w:line="240" w:lineRule="auto"/>
        <w:ind w:hanging="721"/>
        <w:contextualSpacing w:val="0"/>
        <w:jc w:val="left"/>
        <w:rPr>
          <w:color w:val="auto"/>
          <w:sz w:val="24"/>
        </w:rPr>
      </w:pPr>
      <w:r w:rsidRPr="00F52BBD">
        <w:rPr>
          <w:color w:val="auto"/>
          <w:sz w:val="24"/>
        </w:rPr>
        <w:t>Declaration of</w:t>
      </w:r>
      <w:r w:rsidRPr="00F52BBD">
        <w:rPr>
          <w:color w:val="auto"/>
          <w:spacing w:val="-3"/>
          <w:sz w:val="24"/>
        </w:rPr>
        <w:t xml:space="preserve"> </w:t>
      </w:r>
      <w:proofErr w:type="gramStart"/>
      <w:r w:rsidRPr="00F52BBD">
        <w:rPr>
          <w:color w:val="auto"/>
          <w:sz w:val="24"/>
        </w:rPr>
        <w:t>interest;</w:t>
      </w:r>
      <w:proofErr w:type="gramEnd"/>
    </w:p>
    <w:p w14:paraId="410845E9" w14:textId="77777777" w:rsidR="00713E82" w:rsidRPr="00F52BBD" w:rsidRDefault="00713E82" w:rsidP="00713E82">
      <w:pPr>
        <w:pStyle w:val="ListParagraph"/>
        <w:widowControl w:val="0"/>
        <w:numPr>
          <w:ilvl w:val="2"/>
          <w:numId w:val="65"/>
        </w:numPr>
        <w:tabs>
          <w:tab w:val="left" w:pos="2818"/>
          <w:tab w:val="left" w:pos="2819"/>
        </w:tabs>
        <w:autoSpaceDE w:val="0"/>
        <w:autoSpaceDN w:val="0"/>
        <w:spacing w:after="0" w:line="240" w:lineRule="auto"/>
        <w:ind w:hanging="721"/>
        <w:contextualSpacing w:val="0"/>
        <w:jc w:val="left"/>
        <w:rPr>
          <w:color w:val="auto"/>
          <w:sz w:val="24"/>
        </w:rPr>
      </w:pPr>
      <w:r w:rsidRPr="00F52BBD">
        <w:rPr>
          <w:color w:val="auto"/>
          <w:sz w:val="24"/>
        </w:rPr>
        <w:t>Declaration of bidder’s past SCM</w:t>
      </w:r>
      <w:r w:rsidRPr="00F52BBD">
        <w:rPr>
          <w:color w:val="auto"/>
          <w:spacing w:val="-12"/>
          <w:sz w:val="24"/>
        </w:rPr>
        <w:t xml:space="preserve"> </w:t>
      </w:r>
      <w:proofErr w:type="gramStart"/>
      <w:r w:rsidRPr="00F52BBD">
        <w:rPr>
          <w:color w:val="auto"/>
          <w:sz w:val="24"/>
        </w:rPr>
        <w:t>practices;</w:t>
      </w:r>
      <w:proofErr w:type="gramEnd"/>
    </w:p>
    <w:p w14:paraId="756ED1BC" w14:textId="77777777" w:rsidR="00713E82" w:rsidRPr="00F52BBD" w:rsidRDefault="00713E82" w:rsidP="00713E82">
      <w:pPr>
        <w:pStyle w:val="ListParagraph"/>
        <w:widowControl w:val="0"/>
        <w:numPr>
          <w:ilvl w:val="2"/>
          <w:numId w:val="65"/>
        </w:numPr>
        <w:tabs>
          <w:tab w:val="left" w:pos="2818"/>
          <w:tab w:val="left" w:pos="2819"/>
        </w:tabs>
        <w:autoSpaceDE w:val="0"/>
        <w:autoSpaceDN w:val="0"/>
        <w:spacing w:after="0" w:line="240" w:lineRule="auto"/>
        <w:ind w:hanging="721"/>
        <w:contextualSpacing w:val="0"/>
        <w:jc w:val="left"/>
        <w:rPr>
          <w:color w:val="auto"/>
          <w:sz w:val="24"/>
        </w:rPr>
      </w:pPr>
      <w:r w:rsidRPr="00F52BBD">
        <w:rPr>
          <w:color w:val="auto"/>
          <w:sz w:val="24"/>
        </w:rPr>
        <w:t>Certificate of Independent Bid</w:t>
      </w:r>
      <w:r w:rsidRPr="00F52BBD">
        <w:rPr>
          <w:color w:val="auto"/>
          <w:spacing w:val="-2"/>
          <w:sz w:val="24"/>
        </w:rPr>
        <w:t xml:space="preserve"> </w:t>
      </w:r>
      <w:proofErr w:type="gramStart"/>
      <w:r w:rsidRPr="00F52BBD">
        <w:rPr>
          <w:color w:val="auto"/>
          <w:sz w:val="24"/>
        </w:rPr>
        <w:t>Determination;</w:t>
      </w:r>
      <w:proofErr w:type="gramEnd"/>
    </w:p>
    <w:p w14:paraId="37710E30" w14:textId="77777777" w:rsidR="00713E82" w:rsidRPr="00F52BBD" w:rsidRDefault="00713E82" w:rsidP="00713E82">
      <w:pPr>
        <w:pStyle w:val="ListParagraph"/>
        <w:widowControl w:val="0"/>
        <w:numPr>
          <w:ilvl w:val="2"/>
          <w:numId w:val="65"/>
        </w:numPr>
        <w:tabs>
          <w:tab w:val="left" w:pos="2818"/>
          <w:tab w:val="left" w:pos="2819"/>
        </w:tabs>
        <w:autoSpaceDE w:val="0"/>
        <w:autoSpaceDN w:val="0"/>
        <w:spacing w:after="0" w:line="240" w:lineRule="auto"/>
        <w:ind w:hanging="721"/>
        <w:contextualSpacing w:val="0"/>
        <w:jc w:val="left"/>
        <w:rPr>
          <w:color w:val="auto"/>
          <w:sz w:val="24"/>
        </w:rPr>
      </w:pPr>
      <w:r w:rsidRPr="00F52BBD">
        <w:rPr>
          <w:color w:val="auto"/>
          <w:sz w:val="24"/>
        </w:rPr>
        <w:t>Special Conditions of</w:t>
      </w:r>
      <w:r w:rsidRPr="00F52BBD">
        <w:rPr>
          <w:color w:val="auto"/>
          <w:spacing w:val="-5"/>
          <w:sz w:val="24"/>
        </w:rPr>
        <w:t xml:space="preserve"> </w:t>
      </w:r>
      <w:proofErr w:type="gramStart"/>
      <w:r w:rsidRPr="00F52BBD">
        <w:rPr>
          <w:color w:val="auto"/>
          <w:sz w:val="24"/>
        </w:rPr>
        <w:t>Contract;</w:t>
      </w:r>
      <w:proofErr w:type="gramEnd"/>
    </w:p>
    <w:p w14:paraId="073A08B4" w14:textId="77777777" w:rsidR="00713E82" w:rsidRPr="00F52BBD" w:rsidRDefault="00713E82" w:rsidP="00713E82">
      <w:pPr>
        <w:pStyle w:val="ListParagraph"/>
        <w:widowControl w:val="0"/>
        <w:numPr>
          <w:ilvl w:val="1"/>
          <w:numId w:val="65"/>
        </w:numPr>
        <w:tabs>
          <w:tab w:val="left" w:pos="2098"/>
          <w:tab w:val="left" w:pos="2099"/>
        </w:tabs>
        <w:autoSpaceDE w:val="0"/>
        <w:autoSpaceDN w:val="0"/>
        <w:spacing w:after="0" w:line="240" w:lineRule="auto"/>
        <w:ind w:hanging="721"/>
        <w:contextualSpacing w:val="0"/>
        <w:jc w:val="left"/>
        <w:rPr>
          <w:color w:val="auto"/>
          <w:sz w:val="24"/>
        </w:rPr>
      </w:pPr>
      <w:r w:rsidRPr="00F52BBD">
        <w:rPr>
          <w:color w:val="auto"/>
          <w:sz w:val="24"/>
        </w:rPr>
        <w:t>General Conditions of Contract;</w:t>
      </w:r>
      <w:r w:rsidRPr="00F52BBD">
        <w:rPr>
          <w:color w:val="auto"/>
          <w:spacing w:val="-5"/>
          <w:sz w:val="24"/>
        </w:rPr>
        <w:t xml:space="preserve"> </w:t>
      </w:r>
      <w:r w:rsidRPr="00F52BBD">
        <w:rPr>
          <w:color w:val="auto"/>
          <w:sz w:val="24"/>
        </w:rPr>
        <w:t>and</w:t>
      </w:r>
    </w:p>
    <w:p w14:paraId="586C9CE2" w14:textId="77777777" w:rsidR="00713E82" w:rsidRPr="00F52BBD" w:rsidRDefault="00713E82" w:rsidP="00713E82">
      <w:pPr>
        <w:pStyle w:val="ListParagraph"/>
        <w:widowControl w:val="0"/>
        <w:numPr>
          <w:ilvl w:val="1"/>
          <w:numId w:val="65"/>
        </w:numPr>
        <w:tabs>
          <w:tab w:val="left" w:pos="2098"/>
          <w:tab w:val="left" w:pos="2099"/>
        </w:tabs>
        <w:autoSpaceDE w:val="0"/>
        <w:autoSpaceDN w:val="0"/>
        <w:spacing w:after="0" w:line="240" w:lineRule="auto"/>
        <w:ind w:hanging="721"/>
        <w:contextualSpacing w:val="0"/>
        <w:jc w:val="left"/>
        <w:rPr>
          <w:color w:val="auto"/>
          <w:sz w:val="24"/>
        </w:rPr>
      </w:pPr>
      <w:r w:rsidRPr="00F52BBD">
        <w:rPr>
          <w:color w:val="auto"/>
          <w:sz w:val="24"/>
        </w:rPr>
        <w:t>Other</w:t>
      </w:r>
      <w:r w:rsidRPr="00F52BBD">
        <w:rPr>
          <w:color w:val="auto"/>
          <w:spacing w:val="-1"/>
          <w:sz w:val="24"/>
        </w:rPr>
        <w:t xml:space="preserve"> </w:t>
      </w:r>
      <w:r w:rsidRPr="00F52BBD">
        <w:rPr>
          <w:color w:val="auto"/>
          <w:sz w:val="24"/>
        </w:rPr>
        <w:t>(specify)</w:t>
      </w:r>
    </w:p>
    <w:p w14:paraId="59CB6C7B" w14:textId="77777777" w:rsidR="00713E82" w:rsidRPr="00F52BBD" w:rsidRDefault="00713E82" w:rsidP="00713E82">
      <w:pPr>
        <w:pStyle w:val="BodyText"/>
        <w:spacing w:before="1"/>
        <w:rPr>
          <w:rFonts w:ascii="Arial"/>
        </w:rPr>
      </w:pPr>
    </w:p>
    <w:p w14:paraId="6C0D977A" w14:textId="77777777" w:rsidR="00713E82" w:rsidRPr="00F52BBD" w:rsidRDefault="00713E82" w:rsidP="00713E82">
      <w:pPr>
        <w:pStyle w:val="ListParagraph"/>
        <w:widowControl w:val="0"/>
        <w:numPr>
          <w:ilvl w:val="0"/>
          <w:numId w:val="65"/>
        </w:numPr>
        <w:tabs>
          <w:tab w:val="left" w:pos="1379"/>
        </w:tabs>
        <w:autoSpaceDE w:val="0"/>
        <w:autoSpaceDN w:val="0"/>
        <w:spacing w:after="0" w:line="240" w:lineRule="auto"/>
        <w:ind w:right="1341"/>
        <w:contextualSpacing w:val="0"/>
        <w:rPr>
          <w:color w:val="auto"/>
          <w:sz w:val="24"/>
        </w:rPr>
      </w:pPr>
      <w:r w:rsidRPr="00F52BBD">
        <w:rPr>
          <w:color w:val="auto"/>
          <w:sz w:val="24"/>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w:t>
      </w:r>
      <w:r w:rsidRPr="00F52BBD">
        <w:rPr>
          <w:color w:val="auto"/>
          <w:spacing w:val="-8"/>
          <w:sz w:val="24"/>
        </w:rPr>
        <w:t xml:space="preserve"> </w:t>
      </w:r>
      <w:r w:rsidRPr="00F52BBD">
        <w:rPr>
          <w:color w:val="auto"/>
          <w:sz w:val="24"/>
        </w:rPr>
        <w:t>risk.</w:t>
      </w:r>
    </w:p>
    <w:p w14:paraId="607919A1" w14:textId="77777777" w:rsidR="00713E82" w:rsidRPr="00F52BBD" w:rsidRDefault="00713E82" w:rsidP="00713E82">
      <w:pPr>
        <w:pStyle w:val="BodyText"/>
        <w:rPr>
          <w:rFonts w:ascii="Arial"/>
        </w:rPr>
      </w:pPr>
    </w:p>
    <w:p w14:paraId="20D92E80" w14:textId="77777777" w:rsidR="00713E82" w:rsidRPr="00F52BBD" w:rsidRDefault="00713E82" w:rsidP="00713E82">
      <w:pPr>
        <w:pStyle w:val="ListParagraph"/>
        <w:widowControl w:val="0"/>
        <w:numPr>
          <w:ilvl w:val="0"/>
          <w:numId w:val="65"/>
        </w:numPr>
        <w:tabs>
          <w:tab w:val="left" w:pos="1379"/>
        </w:tabs>
        <w:autoSpaceDE w:val="0"/>
        <w:autoSpaceDN w:val="0"/>
        <w:spacing w:after="0" w:line="240" w:lineRule="auto"/>
        <w:ind w:right="1341"/>
        <w:contextualSpacing w:val="0"/>
        <w:rPr>
          <w:color w:val="auto"/>
          <w:sz w:val="24"/>
        </w:rPr>
      </w:pPr>
      <w:r w:rsidRPr="00F52BBD">
        <w:rPr>
          <w:color w:val="auto"/>
          <w:sz w:val="24"/>
        </w:rPr>
        <w:t xml:space="preserve">I accept full responsibility for the proper execution and fulfilment of all obligations and conditions devolving on me under this agreement as the principal liable for the due </w:t>
      </w:r>
      <w:proofErr w:type="spellStart"/>
      <w:r w:rsidRPr="00F52BBD">
        <w:rPr>
          <w:color w:val="auto"/>
          <w:sz w:val="24"/>
        </w:rPr>
        <w:t>fulfillment</w:t>
      </w:r>
      <w:proofErr w:type="spellEnd"/>
      <w:r w:rsidRPr="00F52BBD">
        <w:rPr>
          <w:color w:val="auto"/>
          <w:sz w:val="24"/>
        </w:rPr>
        <w:t xml:space="preserve"> of this</w:t>
      </w:r>
      <w:r w:rsidRPr="00F52BBD">
        <w:rPr>
          <w:color w:val="auto"/>
          <w:spacing w:val="-10"/>
          <w:sz w:val="24"/>
        </w:rPr>
        <w:t xml:space="preserve"> </w:t>
      </w:r>
      <w:r w:rsidRPr="00F52BBD">
        <w:rPr>
          <w:color w:val="auto"/>
          <w:sz w:val="24"/>
        </w:rPr>
        <w:t>contract.</w:t>
      </w:r>
    </w:p>
    <w:p w14:paraId="46D9A563" w14:textId="77777777" w:rsidR="00713E82" w:rsidRPr="00F52BBD" w:rsidRDefault="00713E82" w:rsidP="00713E82">
      <w:pPr>
        <w:pStyle w:val="BodyText"/>
        <w:rPr>
          <w:rFonts w:ascii="Arial"/>
        </w:rPr>
      </w:pPr>
    </w:p>
    <w:p w14:paraId="26AAAC58" w14:textId="77777777" w:rsidR="00713E82" w:rsidRPr="00F52BBD" w:rsidRDefault="00713E82" w:rsidP="00713E82">
      <w:pPr>
        <w:pStyle w:val="ListParagraph"/>
        <w:widowControl w:val="0"/>
        <w:numPr>
          <w:ilvl w:val="0"/>
          <w:numId w:val="65"/>
        </w:numPr>
        <w:tabs>
          <w:tab w:val="left" w:pos="1379"/>
        </w:tabs>
        <w:autoSpaceDE w:val="0"/>
        <w:autoSpaceDN w:val="0"/>
        <w:spacing w:after="0" w:line="240" w:lineRule="auto"/>
        <w:ind w:right="1340"/>
        <w:contextualSpacing w:val="0"/>
        <w:rPr>
          <w:color w:val="auto"/>
          <w:sz w:val="24"/>
        </w:rPr>
      </w:pPr>
      <w:r w:rsidRPr="00F52BBD">
        <w:rPr>
          <w:color w:val="auto"/>
          <w:sz w:val="24"/>
        </w:rPr>
        <w:t>I declare that I have no participation in any collusive practices with any bidder or any other person regarding this or any other</w:t>
      </w:r>
      <w:r w:rsidRPr="00F52BBD">
        <w:rPr>
          <w:color w:val="auto"/>
          <w:spacing w:val="-11"/>
          <w:sz w:val="24"/>
        </w:rPr>
        <w:t xml:space="preserve"> </w:t>
      </w:r>
      <w:r w:rsidRPr="00F52BBD">
        <w:rPr>
          <w:color w:val="auto"/>
          <w:sz w:val="24"/>
        </w:rPr>
        <w:t>bid.</w:t>
      </w:r>
    </w:p>
    <w:p w14:paraId="7CA27C97" w14:textId="77777777" w:rsidR="00713E82" w:rsidRPr="00F52BBD" w:rsidRDefault="00713E82" w:rsidP="00713E82">
      <w:pPr>
        <w:pStyle w:val="BodyText"/>
        <w:spacing w:before="1"/>
        <w:rPr>
          <w:rFonts w:ascii="Arial"/>
        </w:rPr>
      </w:pPr>
    </w:p>
    <w:p w14:paraId="009297C8" w14:textId="77777777" w:rsidR="00713E82" w:rsidRPr="00F52BBD" w:rsidRDefault="00713E82" w:rsidP="00713E82">
      <w:pPr>
        <w:pStyle w:val="ListParagraph"/>
        <w:widowControl w:val="0"/>
        <w:numPr>
          <w:ilvl w:val="0"/>
          <w:numId w:val="65"/>
        </w:numPr>
        <w:tabs>
          <w:tab w:val="left" w:pos="1378"/>
          <w:tab w:val="left" w:pos="1379"/>
        </w:tabs>
        <w:autoSpaceDE w:val="0"/>
        <w:autoSpaceDN w:val="0"/>
        <w:spacing w:after="0" w:line="240" w:lineRule="auto"/>
        <w:ind w:hanging="721"/>
        <w:contextualSpacing w:val="0"/>
        <w:jc w:val="left"/>
        <w:rPr>
          <w:color w:val="auto"/>
          <w:sz w:val="24"/>
        </w:rPr>
      </w:pPr>
      <w:r w:rsidRPr="00F52BBD">
        <w:rPr>
          <w:color w:val="auto"/>
          <w:sz w:val="24"/>
        </w:rPr>
        <w:t>I confirm that I am duly authorised to sign this</w:t>
      </w:r>
      <w:r w:rsidRPr="00F52BBD">
        <w:rPr>
          <w:color w:val="auto"/>
          <w:spacing w:val="-4"/>
          <w:sz w:val="24"/>
        </w:rPr>
        <w:t xml:space="preserve"> </w:t>
      </w:r>
      <w:r w:rsidRPr="00F52BBD">
        <w:rPr>
          <w:color w:val="auto"/>
          <w:sz w:val="24"/>
        </w:rPr>
        <w:t>contract.</w:t>
      </w:r>
    </w:p>
    <w:p w14:paraId="12D58EED" w14:textId="77777777" w:rsidR="00713E82" w:rsidRPr="00F52BBD" w:rsidRDefault="00713E82" w:rsidP="00713E82">
      <w:pPr>
        <w:pStyle w:val="BodyText"/>
        <w:rPr>
          <w:rFonts w:ascii="Arial"/>
        </w:rPr>
      </w:pPr>
    </w:p>
    <w:p w14:paraId="25D8E794" w14:textId="4E106BF9" w:rsidR="00713E82" w:rsidRPr="00F52BBD" w:rsidRDefault="00713E82" w:rsidP="00713E82">
      <w:pPr>
        <w:pStyle w:val="BodyText"/>
        <w:tabs>
          <w:tab w:val="left" w:pos="4259"/>
        </w:tabs>
        <w:ind w:left="1378"/>
        <w:rPr>
          <w:rFonts w:ascii="Arial" w:hAnsi="Arial"/>
        </w:rPr>
      </w:pPr>
      <w:r w:rsidRPr="00F52BBD">
        <w:rPr>
          <w:rFonts w:ascii="Arial" w:hAnsi="Arial"/>
        </w:rPr>
        <w:t>NAME</w:t>
      </w:r>
      <w:r w:rsidRPr="00F52BBD">
        <w:rPr>
          <w:rFonts w:ascii="Arial" w:hAnsi="Arial"/>
          <w:spacing w:val="-1"/>
        </w:rPr>
        <w:t xml:space="preserve"> </w:t>
      </w:r>
      <w:r w:rsidRPr="00F52BBD">
        <w:rPr>
          <w:rFonts w:ascii="Arial" w:hAnsi="Arial"/>
        </w:rPr>
        <w:t>(PRINT)</w:t>
      </w:r>
      <w:r w:rsidRPr="00F52BBD">
        <w:rPr>
          <w:rFonts w:ascii="Arial" w:hAnsi="Arial"/>
        </w:rPr>
        <w:tab/>
        <w:t>………………………………………….</w:t>
      </w:r>
    </w:p>
    <w:p w14:paraId="0D38D0B4" w14:textId="2C9BF9E6" w:rsidR="00713E82" w:rsidRPr="00F52BBD" w:rsidRDefault="00F63EFD" w:rsidP="00713E82">
      <w:pPr>
        <w:pStyle w:val="BodyText"/>
        <w:rPr>
          <w:rFonts w:ascii="Arial"/>
        </w:rPr>
      </w:pPr>
      <w:r w:rsidRPr="00F52BBD">
        <w:rPr>
          <w:noProof/>
        </w:rPr>
        <mc:AlternateContent>
          <mc:Choice Requires="wpg">
            <w:drawing>
              <wp:anchor distT="0" distB="0" distL="114300" distR="114300" simplePos="0" relativeHeight="251677696" behindDoc="1" locked="0" layoutInCell="1" allowOverlap="1" wp14:anchorId="3E2DB4C1" wp14:editId="79B855CF">
                <wp:simplePos x="0" y="0"/>
                <wp:positionH relativeFrom="page">
                  <wp:posOffset>4869180</wp:posOffset>
                </wp:positionH>
                <wp:positionV relativeFrom="paragraph">
                  <wp:posOffset>120650</wp:posOffset>
                </wp:positionV>
                <wp:extent cx="1920240" cy="1188720"/>
                <wp:effectExtent l="0" t="0" r="22860" b="11430"/>
                <wp:wrapNone/>
                <wp:docPr id="125153002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88720"/>
                          <a:chOff x="7929" y="180"/>
                          <a:chExt cx="3024" cy="1872"/>
                        </a:xfrm>
                      </wpg:grpSpPr>
                      <wps:wsp>
                        <wps:cNvPr id="1824177340" name="Rectangle 55"/>
                        <wps:cNvSpPr>
                          <a:spLocks noChangeArrowheads="1"/>
                        </wps:cNvSpPr>
                        <wps:spPr bwMode="auto">
                          <a:xfrm>
                            <a:off x="7929" y="180"/>
                            <a:ext cx="3024"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077640" name="Rectangle 54"/>
                        <wps:cNvSpPr>
                          <a:spLocks noChangeArrowheads="1"/>
                        </wps:cNvSpPr>
                        <wps:spPr bwMode="auto">
                          <a:xfrm>
                            <a:off x="7929" y="180"/>
                            <a:ext cx="3024" cy="1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814893" name="Text Box 53"/>
                        <wps:cNvSpPr txBox="1">
                          <a:spLocks noChangeArrowheads="1"/>
                        </wps:cNvSpPr>
                        <wps:spPr bwMode="auto">
                          <a:xfrm>
                            <a:off x="8082" y="269"/>
                            <a:ext cx="143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A4E05" w14:textId="77777777" w:rsidR="00713E82" w:rsidRDefault="00713E82" w:rsidP="00713E82">
                              <w:pPr>
                                <w:spacing w:line="268" w:lineRule="exact"/>
                                <w:rPr>
                                  <w:sz w:val="24"/>
                                </w:rPr>
                              </w:pPr>
                              <w:r>
                                <w:rPr>
                                  <w:sz w:val="24"/>
                                </w:rPr>
                                <w:t>WITNESSES</w:t>
                              </w:r>
                            </w:p>
                          </w:txbxContent>
                        </wps:txbx>
                        <wps:bodyPr rot="0" vert="horz" wrap="square" lIns="0" tIns="0" rIns="0" bIns="0" anchor="t" anchorCtr="0" upright="1">
                          <a:noAutofit/>
                        </wps:bodyPr>
                      </wps:wsp>
                      <wps:wsp>
                        <wps:cNvPr id="327464149" name="Text Box 52"/>
                        <wps:cNvSpPr txBox="1">
                          <a:spLocks noChangeArrowheads="1"/>
                        </wps:cNvSpPr>
                        <wps:spPr bwMode="auto">
                          <a:xfrm>
                            <a:off x="8082" y="821"/>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2EDB1" w14:textId="77777777" w:rsidR="00713E82" w:rsidRDefault="00713E82" w:rsidP="00713E82">
                              <w:pPr>
                                <w:spacing w:line="268" w:lineRule="exact"/>
                                <w:rPr>
                                  <w:sz w:val="24"/>
                                </w:rPr>
                              </w:pPr>
                              <w:r>
                                <w:rPr>
                                  <w:w w:val="99"/>
                                  <w:sz w:val="24"/>
                                </w:rPr>
                                <w:t>1</w:t>
                              </w:r>
                            </w:p>
                          </w:txbxContent>
                        </wps:txbx>
                        <wps:bodyPr rot="0" vert="horz" wrap="square" lIns="0" tIns="0" rIns="0" bIns="0" anchor="t" anchorCtr="0" upright="1">
                          <a:noAutofit/>
                        </wps:bodyPr>
                      </wps:wsp>
                      <wps:wsp>
                        <wps:cNvPr id="160950981" name="Text Box 51"/>
                        <wps:cNvSpPr txBox="1">
                          <a:spLocks noChangeArrowheads="1"/>
                        </wps:cNvSpPr>
                        <wps:spPr bwMode="auto">
                          <a:xfrm>
                            <a:off x="8082" y="821"/>
                            <a:ext cx="287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E02A" w14:textId="74097D78" w:rsidR="00713E82" w:rsidRDefault="00F63EFD" w:rsidP="00713E82">
                              <w:pPr>
                                <w:spacing w:line="268" w:lineRule="exact"/>
                                <w:rPr>
                                  <w:sz w:val="24"/>
                                </w:rPr>
                              </w:pPr>
                              <w:r>
                                <w:rPr>
                                  <w:sz w:val="24"/>
                                </w:rPr>
                                <w:t>1.</w:t>
                              </w:r>
                              <w:r w:rsidR="00713E82">
                                <w:rPr>
                                  <w:sz w:val="24"/>
                                </w:rPr>
                                <w:t>…….……………</w:t>
                              </w:r>
                              <w:r>
                                <w:rPr>
                                  <w:sz w:val="24"/>
                                </w:rPr>
                                <w:t>…</w:t>
                              </w:r>
                            </w:p>
                          </w:txbxContent>
                        </wps:txbx>
                        <wps:bodyPr rot="0" vert="horz" wrap="square" lIns="0" tIns="0" rIns="0" bIns="0" anchor="t" anchorCtr="0" upright="1">
                          <a:noAutofit/>
                        </wps:bodyPr>
                      </wps:wsp>
                      <wps:wsp>
                        <wps:cNvPr id="1135730764" name="Text Box 50"/>
                        <wps:cNvSpPr txBox="1">
                          <a:spLocks noChangeArrowheads="1"/>
                        </wps:cNvSpPr>
                        <wps:spPr bwMode="auto">
                          <a:xfrm>
                            <a:off x="8082" y="1373"/>
                            <a:ext cx="2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4DA2" w14:textId="77777777" w:rsidR="00713E82" w:rsidRDefault="00713E82" w:rsidP="00713E82">
                              <w:pPr>
                                <w:spacing w:line="268" w:lineRule="exact"/>
                                <w:rPr>
                                  <w:sz w:val="24"/>
                                </w:rPr>
                              </w:pPr>
                              <w:r>
                                <w:rPr>
                                  <w:sz w:val="24"/>
                                </w:rPr>
                                <w:t>2.</w:t>
                              </w:r>
                            </w:p>
                          </w:txbxContent>
                        </wps:txbx>
                        <wps:bodyPr rot="0" vert="horz" wrap="square" lIns="0" tIns="0" rIns="0" bIns="0" anchor="t" anchorCtr="0" upright="1">
                          <a:noAutofit/>
                        </wps:bodyPr>
                      </wps:wsp>
                      <wps:wsp>
                        <wps:cNvPr id="1607577039" name="Text Box 49"/>
                        <wps:cNvSpPr txBox="1">
                          <a:spLocks noChangeArrowheads="1"/>
                        </wps:cNvSpPr>
                        <wps:spPr bwMode="auto">
                          <a:xfrm>
                            <a:off x="8082" y="1373"/>
                            <a:ext cx="26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C7EC0" w14:textId="2B1F6B2B" w:rsidR="00713E82" w:rsidRDefault="00F63EFD" w:rsidP="00713E82">
                              <w:pPr>
                                <w:spacing w:line="268" w:lineRule="exact"/>
                                <w:rPr>
                                  <w:sz w:val="24"/>
                                </w:rPr>
                              </w:pPr>
                              <w:r>
                                <w:rPr>
                                  <w:sz w:val="24"/>
                                </w:rPr>
                                <w:t>2</w:t>
                              </w:r>
                              <w:r w:rsidR="00713E82">
                                <w:rPr>
                                  <w:sz w:val="24"/>
                                </w:rPr>
                                <w:t>……………………</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846494">
              <v:group id="Group 48" style="position:absolute;margin-left:383.4pt;margin-top:9.5pt;width:151.2pt;height:93.6pt;z-index:-251638784;mso-position-horizontal-relative:page;mso-position-vertical-relative:text" coordsize="3024,1872" coordorigin="7929,180" o:spid="_x0000_s1093" w14:anchorId="3E2DB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">
                <v:rect id="Rectangle 55" style="position:absolute;left:7929;top:180;width:3024;height:1872;visibility:visible;mso-wrap-style:square;v-text-anchor:top" o:spid="_x0000_s10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"/>
                <v:rect id="Rectangle 54" style="position:absolute;left:7929;top:180;width:3024;height:1872;visibility:visible;mso-wrap-style:square;v-text-anchor:top" o:spid="_x0000_s1095" fill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"/>
                <v:shape id="Text Box 53" style="position:absolute;left:8082;top:269;width:1435;height:269;visibility:visible;mso-wrap-style:square;v-text-anchor:top" o:spid="_x0000_s109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">
                  <v:textbox inset="0,0,0,0">
                    <w:txbxContent>
                      <w:p w:rsidR="00713E82" w:rsidP="00713E82" w:rsidRDefault="00713E82" w14:paraId="10F48350" w14:textId="77777777">
                        <w:pPr>
                          <w:spacing w:line="268" w:lineRule="exact"/>
                          <w:rPr>
                            <w:sz w:val="24"/>
                          </w:rPr>
                        </w:pPr>
                        <w:r>
                          <w:rPr>
                            <w:sz w:val="24"/>
                          </w:rPr>
                          <w:t>WITNESSES</w:t>
                        </w:r>
                      </w:p>
                    </w:txbxContent>
                  </v:textbox>
                </v:shape>
                <v:shape id="Text Box 52" style="position:absolute;left:8082;top:821;width:154;height:269;visibility:visible;mso-wrap-style:square;v-text-anchor:top" o:spid="_x0000_s10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">
                  <v:textbox inset="0,0,0,0">
                    <w:txbxContent>
                      <w:p w:rsidR="00713E82" w:rsidP="00713E82" w:rsidRDefault="00713E82" w14:paraId="649841BE" w14:textId="77777777">
                        <w:pPr>
                          <w:spacing w:line="268" w:lineRule="exact"/>
                          <w:rPr>
                            <w:sz w:val="24"/>
                          </w:rPr>
                        </w:pPr>
                        <w:r>
                          <w:rPr>
                            <w:w w:val="99"/>
                            <w:sz w:val="24"/>
                          </w:rPr>
                          <w:t>1</w:t>
                        </w:r>
                      </w:p>
                    </w:txbxContent>
                  </v:textbox>
                </v:shape>
                <v:shape id="Text Box 51" style="position:absolute;left:8082;top:821;width:2871;height:348;visibility:visible;mso-wrap-style:square;v-text-anchor:top" o:spid="_x0000_s109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">
                  <v:textbox inset="0,0,0,0">
                    <w:txbxContent>
                      <w:p w:rsidR="00713E82" w:rsidP="00713E82" w:rsidRDefault="00F63EFD" w14:paraId="61A24DE5" w14:textId="74097D78">
                        <w:pPr>
                          <w:spacing w:line="268" w:lineRule="exact"/>
                          <w:rPr>
                            <w:sz w:val="24"/>
                          </w:rPr>
                        </w:pPr>
                        <w:r>
                          <w:rPr>
                            <w:sz w:val="24"/>
                          </w:rPr>
                          <w:t>1.</w:t>
                        </w:r>
                        <w:r w:rsidR="00713E82">
                          <w:rPr>
                            <w:sz w:val="24"/>
                          </w:rPr>
                          <w:t>…….……………</w:t>
                        </w:r>
                        <w:r>
                          <w:rPr>
                            <w:sz w:val="24"/>
                          </w:rPr>
                          <w:t>…</w:t>
                        </w:r>
                      </w:p>
                    </w:txbxContent>
                  </v:textbox>
                </v:shape>
                <v:shape id="Text Box 50" style="position:absolute;left:8082;top:1373;width:223;height:269;visibility:visible;mso-wrap-style:square;v-text-anchor:top" o:spid="_x0000_s10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">
                  <v:textbox inset="0,0,0,0">
                    <w:txbxContent>
                      <w:p w:rsidR="00713E82" w:rsidP="00713E82" w:rsidRDefault="00713E82" w14:paraId="47886996" w14:textId="77777777">
                        <w:pPr>
                          <w:spacing w:line="268" w:lineRule="exact"/>
                          <w:rPr>
                            <w:sz w:val="24"/>
                          </w:rPr>
                        </w:pPr>
                        <w:r>
                          <w:rPr>
                            <w:sz w:val="24"/>
                          </w:rPr>
                          <w:t>2.</w:t>
                        </w:r>
                      </w:p>
                    </w:txbxContent>
                  </v:textbox>
                </v:shape>
                <v:shape id="Text Box 49" style="position:absolute;left:8082;top:1373;width:2660;height:276;visibility:visible;mso-wrap-style:square;v-text-anchor:top" o:spid="_x0000_s11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">
                  <v:textbox inset="0,0,0,0">
                    <w:txbxContent>
                      <w:p w:rsidR="00713E82" w:rsidP="00713E82" w:rsidRDefault="00F63EFD" w14:paraId="27B3445A" w14:textId="2B1F6B2B">
                        <w:pPr>
                          <w:spacing w:line="268" w:lineRule="exact"/>
                          <w:rPr>
                            <w:sz w:val="24"/>
                          </w:rPr>
                        </w:pPr>
                        <w:r>
                          <w:rPr>
                            <w:sz w:val="24"/>
                          </w:rPr>
                          <w:t>2</w:t>
                        </w:r>
                        <w:r w:rsidR="00713E82">
                          <w:rPr>
                            <w:sz w:val="24"/>
                          </w:rPr>
                          <w:t>……………………</w:t>
                        </w:r>
                        <w:r>
                          <w:rPr>
                            <w:sz w:val="24"/>
                          </w:rPr>
                          <w:t>.</w:t>
                        </w:r>
                      </w:p>
                    </w:txbxContent>
                  </v:textbox>
                </v:shape>
                <w10:wrap anchorx="page"/>
              </v:group>
            </w:pict>
          </mc:Fallback>
        </mc:AlternateContent>
      </w:r>
    </w:p>
    <w:p w14:paraId="57AB4080" w14:textId="19454A73" w:rsidR="00713E82" w:rsidRPr="00F52BBD" w:rsidRDefault="00713E82" w:rsidP="00713E82">
      <w:pPr>
        <w:pStyle w:val="BodyText"/>
        <w:tabs>
          <w:tab w:val="left" w:pos="3539"/>
        </w:tabs>
        <w:ind w:left="1378"/>
        <w:rPr>
          <w:rFonts w:ascii="Arial" w:hAnsi="Arial"/>
        </w:rPr>
      </w:pPr>
      <w:r w:rsidRPr="00F52BBD">
        <w:rPr>
          <w:noProof/>
        </w:rPr>
        <mc:AlternateContent>
          <mc:Choice Requires="wps">
            <w:drawing>
              <wp:anchor distT="0" distB="0" distL="114300" distR="114300" simplePos="0" relativeHeight="251676672" behindDoc="1" locked="0" layoutInCell="1" allowOverlap="1" wp14:anchorId="059C4743" wp14:editId="41BE7C07">
                <wp:simplePos x="0" y="0"/>
                <wp:positionH relativeFrom="page">
                  <wp:posOffset>4863465</wp:posOffset>
                </wp:positionH>
                <wp:positionV relativeFrom="paragraph">
                  <wp:posOffset>5080</wp:posOffset>
                </wp:positionV>
                <wp:extent cx="347345" cy="871855"/>
                <wp:effectExtent l="0" t="0" r="0" b="0"/>
                <wp:wrapNone/>
                <wp:docPr id="11637867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A9689" w14:textId="77777777" w:rsidR="00713E82" w:rsidRDefault="00713E82" w:rsidP="00713E82">
                            <w:pPr>
                              <w:pStyle w:val="BodyText"/>
                              <w:spacing w:line="268" w:lineRule="exact"/>
                              <w:rPr>
                                <w:rFonts w:ascii="Arial" w:hAnsi="Arial"/>
                              </w:rPr>
                            </w:pPr>
                            <w:r>
                              <w:rPr>
                                <w:rFonts w:ascii="Arial" w:hAnsi="Arial"/>
                              </w:rPr>
                              <w:t>…….</w:t>
                            </w:r>
                          </w:p>
                          <w:p w14:paraId="3A0DFD95" w14:textId="77777777" w:rsidR="00713E82" w:rsidRDefault="00713E82" w:rsidP="00713E82">
                            <w:pPr>
                              <w:pStyle w:val="BodyText"/>
                              <w:rPr>
                                <w:rFonts w:ascii="Arial"/>
                              </w:rPr>
                            </w:pPr>
                          </w:p>
                          <w:p w14:paraId="45C601B0" w14:textId="77777777" w:rsidR="00713E82" w:rsidRDefault="00713E82" w:rsidP="00713E82">
                            <w:pPr>
                              <w:pStyle w:val="BodyText"/>
                              <w:rPr>
                                <w:rFonts w:ascii="Arial" w:hAnsi="Arial"/>
                              </w:rPr>
                            </w:pPr>
                            <w:r>
                              <w:rPr>
                                <w:rFonts w:ascii="Arial" w:hAnsi="Arial"/>
                              </w:rPr>
                              <w:t>…….</w:t>
                            </w:r>
                          </w:p>
                          <w:p w14:paraId="583B9E7E" w14:textId="77777777" w:rsidR="00713E82" w:rsidRDefault="00713E82" w:rsidP="00713E82">
                            <w:pPr>
                              <w:pStyle w:val="BodyText"/>
                              <w:rPr>
                                <w:rFonts w:ascii="Arial"/>
                              </w:rPr>
                            </w:pPr>
                          </w:p>
                          <w:p w14:paraId="023C34A6" w14:textId="77777777" w:rsidR="00713E82" w:rsidRDefault="00713E82" w:rsidP="00713E82">
                            <w:pPr>
                              <w:pStyle w:val="BodyText"/>
                              <w:rPr>
                                <w:rFonts w:ascii="Arial" w:hAnsi="Arial"/>
                              </w:rPr>
                            </w:pPr>
                            <w:r>
                              <w:rPr>
                                <w:rFonts w:ascii="Arial" w:hAnsi="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BE7AC57">
              <v:shape id="Text Box 47" style="position:absolute;left:0;text-align:left;margin-left:382.95pt;margin-top:.4pt;width:27.35pt;height:68.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" w14:anchorId="059C4743">
                <v:textbox inset="0,0,0,0">
                  <w:txbxContent>
                    <w:p w:rsidR="00713E82" w:rsidP="00713E82" w:rsidRDefault="00713E82" w14:paraId="0CBB3991" w14:textId="77777777">
                      <w:pPr>
                        <w:pStyle w:val="BodyText"/>
                        <w:spacing w:line="268" w:lineRule="exact"/>
                        <w:rPr>
                          <w:rFonts w:ascii="Arial" w:hAnsi="Arial"/>
                        </w:rPr>
                      </w:pPr>
                      <w:r>
                        <w:rPr>
                          <w:rFonts w:ascii="Arial" w:hAnsi="Arial"/>
                        </w:rPr>
                        <w:t>…….</w:t>
                      </w:r>
                    </w:p>
                    <w:p w:rsidR="00713E82" w:rsidP="00713E82" w:rsidRDefault="00713E82" w14:paraId="672A6659" w14:textId="77777777">
                      <w:pPr>
                        <w:pStyle w:val="BodyText"/>
                        <w:rPr>
                          <w:rFonts w:ascii="Arial"/>
                        </w:rPr>
                      </w:pPr>
                    </w:p>
                    <w:p w:rsidR="00713E82" w:rsidP="00713E82" w:rsidRDefault="00713E82" w14:paraId="43A8AFB5" w14:textId="77777777">
                      <w:pPr>
                        <w:pStyle w:val="BodyText"/>
                        <w:rPr>
                          <w:rFonts w:ascii="Arial" w:hAnsi="Arial"/>
                        </w:rPr>
                      </w:pPr>
                      <w:r>
                        <w:rPr>
                          <w:rFonts w:ascii="Arial" w:hAnsi="Arial"/>
                        </w:rPr>
                        <w:t>…….</w:t>
                      </w:r>
                    </w:p>
                    <w:p w:rsidR="00713E82" w:rsidP="00713E82" w:rsidRDefault="00713E82" w14:paraId="0A37501D" w14:textId="77777777">
                      <w:pPr>
                        <w:pStyle w:val="BodyText"/>
                        <w:rPr>
                          <w:rFonts w:ascii="Arial"/>
                        </w:rPr>
                      </w:pPr>
                    </w:p>
                    <w:p w:rsidR="00713E82" w:rsidP="00713E82" w:rsidRDefault="00713E82" w14:paraId="2C64198F" w14:textId="77777777">
                      <w:pPr>
                        <w:pStyle w:val="BodyText"/>
                        <w:rPr>
                          <w:rFonts w:ascii="Arial" w:hAnsi="Arial"/>
                        </w:rPr>
                      </w:pPr>
                      <w:r>
                        <w:rPr>
                          <w:rFonts w:ascii="Arial" w:hAnsi="Arial"/>
                        </w:rPr>
                        <w:t>…….</w:t>
                      </w:r>
                    </w:p>
                  </w:txbxContent>
                </v:textbox>
                <w10:wrap anchorx="page"/>
              </v:shape>
            </w:pict>
          </mc:Fallback>
        </mc:AlternateContent>
      </w:r>
      <w:r w:rsidRPr="00F52BBD">
        <w:rPr>
          <w:rFonts w:ascii="Arial" w:hAnsi="Arial"/>
        </w:rPr>
        <w:t>CAPACITY</w:t>
      </w:r>
      <w:r w:rsidRPr="00F52BBD">
        <w:rPr>
          <w:rFonts w:ascii="Arial" w:hAnsi="Arial"/>
        </w:rPr>
        <w:tab/>
        <w:t>……………………………………</w:t>
      </w:r>
      <w:r w:rsidR="00F63EFD" w:rsidRPr="00F52BBD">
        <w:rPr>
          <w:rFonts w:ascii="Arial" w:hAnsi="Arial"/>
        </w:rPr>
        <w:t xml:space="preserve">                  </w:t>
      </w:r>
    </w:p>
    <w:p w14:paraId="5FD64C0C" w14:textId="38CA7488" w:rsidR="00713E82" w:rsidRPr="00F52BBD" w:rsidRDefault="00713E82" w:rsidP="00713E82">
      <w:pPr>
        <w:pStyle w:val="BodyText"/>
        <w:rPr>
          <w:rFonts w:ascii="Arial"/>
        </w:rPr>
      </w:pPr>
    </w:p>
    <w:p w14:paraId="3B304CEA" w14:textId="2BA8ADD2" w:rsidR="00713E82" w:rsidRPr="00F52BBD" w:rsidRDefault="00713E82" w:rsidP="00713E82">
      <w:pPr>
        <w:pStyle w:val="BodyText"/>
        <w:tabs>
          <w:tab w:val="left" w:pos="3539"/>
        </w:tabs>
        <w:ind w:left="1378"/>
        <w:rPr>
          <w:rFonts w:ascii="Arial" w:hAnsi="Arial"/>
        </w:rPr>
      </w:pPr>
      <w:r w:rsidRPr="00F52BBD">
        <w:rPr>
          <w:rFonts w:ascii="Arial" w:hAnsi="Arial"/>
        </w:rPr>
        <w:t>SIGNATURE</w:t>
      </w:r>
      <w:r w:rsidRPr="00F52BBD">
        <w:rPr>
          <w:rFonts w:ascii="Arial" w:hAnsi="Arial"/>
        </w:rPr>
        <w:tab/>
        <w:t>……………………………………</w:t>
      </w:r>
    </w:p>
    <w:p w14:paraId="47037DB5" w14:textId="665083FE" w:rsidR="00713E82" w:rsidRPr="00F52BBD" w:rsidRDefault="00713E82" w:rsidP="00713E82">
      <w:pPr>
        <w:pStyle w:val="BodyText"/>
        <w:rPr>
          <w:rFonts w:ascii="Arial"/>
        </w:rPr>
      </w:pPr>
    </w:p>
    <w:p w14:paraId="6BFA5447" w14:textId="78A3A164" w:rsidR="00713E82" w:rsidRPr="00F52BBD" w:rsidRDefault="00713E82" w:rsidP="00713E82">
      <w:pPr>
        <w:pStyle w:val="BodyText"/>
        <w:tabs>
          <w:tab w:val="left" w:pos="3539"/>
        </w:tabs>
        <w:ind w:left="1378"/>
        <w:rPr>
          <w:rFonts w:ascii="Arial" w:hAnsi="Arial"/>
        </w:rPr>
      </w:pPr>
      <w:r w:rsidRPr="00F52BBD">
        <w:rPr>
          <w:rFonts w:ascii="Arial" w:hAnsi="Arial"/>
        </w:rPr>
        <w:t>NAME OF FIRM</w:t>
      </w:r>
      <w:r w:rsidRPr="00F52BBD">
        <w:rPr>
          <w:rFonts w:ascii="Arial" w:hAnsi="Arial"/>
        </w:rPr>
        <w:tab/>
        <w:t>……………………………………</w:t>
      </w:r>
    </w:p>
    <w:p w14:paraId="7D802B97" w14:textId="54EEA9BC" w:rsidR="00713E82" w:rsidRPr="00F52BBD" w:rsidRDefault="00713E82" w:rsidP="00713E82">
      <w:pPr>
        <w:pStyle w:val="BodyText"/>
        <w:rPr>
          <w:rFonts w:ascii="Arial"/>
        </w:rPr>
      </w:pPr>
    </w:p>
    <w:p w14:paraId="39152D2D" w14:textId="227B2A21" w:rsidR="00713E82" w:rsidRPr="00F52BBD" w:rsidRDefault="00713E82" w:rsidP="00713E82">
      <w:pPr>
        <w:pStyle w:val="BodyText"/>
        <w:tabs>
          <w:tab w:val="left" w:pos="3539"/>
        </w:tabs>
        <w:spacing w:before="1"/>
        <w:ind w:left="1378"/>
        <w:rPr>
          <w:rFonts w:ascii="Arial" w:hAnsi="Arial"/>
        </w:rPr>
      </w:pPr>
      <w:r w:rsidRPr="00F52BBD">
        <w:rPr>
          <w:rFonts w:ascii="Arial" w:hAnsi="Arial"/>
        </w:rPr>
        <w:t>DATE</w:t>
      </w:r>
      <w:r w:rsidRPr="00F52BBD">
        <w:rPr>
          <w:rFonts w:ascii="Arial" w:hAnsi="Arial"/>
        </w:rPr>
        <w:tab/>
        <w:t>…………………………………………</w:t>
      </w:r>
    </w:p>
    <w:p w14:paraId="7C72F1C8" w14:textId="4FC6BC6F" w:rsidR="00713E82" w:rsidRPr="00F52BBD" w:rsidRDefault="00713E82" w:rsidP="00713E82">
      <w:pPr>
        <w:pStyle w:val="BodyText"/>
        <w:rPr>
          <w:rFonts w:ascii="Arial"/>
          <w:sz w:val="26"/>
        </w:rPr>
      </w:pPr>
    </w:p>
    <w:p w14:paraId="60B28F13" w14:textId="6295EC6D" w:rsidR="00713E82" w:rsidRPr="00F52BBD" w:rsidRDefault="00713E82" w:rsidP="00713E82">
      <w:pPr>
        <w:pStyle w:val="BodyText"/>
        <w:rPr>
          <w:rFonts w:ascii="Arial"/>
          <w:sz w:val="26"/>
        </w:rPr>
      </w:pPr>
    </w:p>
    <w:p w14:paraId="3D27AAD6" w14:textId="676433D3" w:rsidR="00713E82" w:rsidRPr="00F52BBD" w:rsidRDefault="00713E82" w:rsidP="00713E82">
      <w:pPr>
        <w:pStyle w:val="BodyText"/>
        <w:rPr>
          <w:rFonts w:ascii="Arial"/>
          <w:sz w:val="26"/>
        </w:rPr>
      </w:pPr>
    </w:p>
    <w:p w14:paraId="53B215FC" w14:textId="77777777" w:rsidR="00F63EFD" w:rsidRPr="00F52BBD" w:rsidRDefault="00F63EFD" w:rsidP="00713E82">
      <w:pPr>
        <w:pStyle w:val="BodyText"/>
        <w:rPr>
          <w:rFonts w:ascii="Arial"/>
          <w:sz w:val="26"/>
        </w:rPr>
      </w:pPr>
    </w:p>
    <w:p w14:paraId="5EAF64A4" w14:textId="77777777" w:rsidR="00F63EFD" w:rsidRPr="00F52BBD" w:rsidRDefault="00F63EFD" w:rsidP="00713E82">
      <w:pPr>
        <w:pStyle w:val="BodyText"/>
        <w:rPr>
          <w:rFonts w:ascii="Arial"/>
          <w:sz w:val="26"/>
        </w:rPr>
      </w:pPr>
    </w:p>
    <w:p w14:paraId="7610FBAE" w14:textId="77777777" w:rsidR="00F63EFD" w:rsidRPr="00F52BBD" w:rsidRDefault="00F63EFD" w:rsidP="00713E82">
      <w:pPr>
        <w:pStyle w:val="BodyText"/>
        <w:rPr>
          <w:rFonts w:ascii="Arial"/>
          <w:sz w:val="26"/>
        </w:rPr>
      </w:pPr>
    </w:p>
    <w:p w14:paraId="43779447" w14:textId="77777777" w:rsidR="00F63EFD" w:rsidRPr="00F52BBD" w:rsidRDefault="00F63EFD" w:rsidP="00713E82">
      <w:pPr>
        <w:pStyle w:val="BodyText"/>
        <w:rPr>
          <w:rFonts w:ascii="Arial"/>
          <w:sz w:val="26"/>
        </w:rPr>
      </w:pPr>
    </w:p>
    <w:p w14:paraId="1AF5A5F3" w14:textId="77777777" w:rsidR="00F63EFD" w:rsidRPr="00F52BBD" w:rsidRDefault="00F63EFD" w:rsidP="00713E82">
      <w:pPr>
        <w:pStyle w:val="BodyText"/>
        <w:rPr>
          <w:rFonts w:ascii="Arial"/>
          <w:sz w:val="26"/>
        </w:rPr>
      </w:pPr>
    </w:p>
    <w:p w14:paraId="6A9F4A03" w14:textId="77777777" w:rsidR="00F63EFD" w:rsidRPr="00F52BBD" w:rsidRDefault="00F63EFD" w:rsidP="00713E82">
      <w:pPr>
        <w:pStyle w:val="BodyText"/>
        <w:rPr>
          <w:rFonts w:ascii="Arial"/>
          <w:sz w:val="26"/>
        </w:rPr>
      </w:pPr>
    </w:p>
    <w:p w14:paraId="70AC7EDC" w14:textId="77777777" w:rsidR="00F63EFD" w:rsidRPr="00F52BBD" w:rsidRDefault="00F63EFD" w:rsidP="00713E82">
      <w:pPr>
        <w:pStyle w:val="BodyText"/>
        <w:rPr>
          <w:rFonts w:ascii="Arial"/>
          <w:sz w:val="26"/>
        </w:rPr>
      </w:pPr>
    </w:p>
    <w:p w14:paraId="6900AD71" w14:textId="77777777" w:rsidR="00F63EFD" w:rsidRPr="00F52BBD" w:rsidRDefault="00F63EFD" w:rsidP="00713E82">
      <w:pPr>
        <w:pStyle w:val="BodyText"/>
        <w:rPr>
          <w:rFonts w:ascii="Arial"/>
          <w:sz w:val="26"/>
        </w:rPr>
      </w:pPr>
    </w:p>
    <w:p w14:paraId="35D1B2E7" w14:textId="77777777" w:rsidR="00713E82" w:rsidRPr="00F52BBD" w:rsidRDefault="00713E82" w:rsidP="00713E82">
      <w:pPr>
        <w:pStyle w:val="Heading2"/>
        <w:spacing w:before="207"/>
        <w:ind w:left="0" w:right="1336"/>
        <w:jc w:val="right"/>
        <w:rPr>
          <w:rFonts w:ascii="Arial"/>
          <w:color w:val="auto"/>
        </w:rPr>
      </w:pPr>
      <w:r w:rsidRPr="00F52BBD">
        <w:rPr>
          <w:rFonts w:ascii="Arial"/>
          <w:color w:val="auto"/>
        </w:rPr>
        <w:lastRenderedPageBreak/>
        <w:t>MBD 7.1</w:t>
      </w:r>
    </w:p>
    <w:p w14:paraId="2ADB45E9" w14:textId="77777777" w:rsidR="00713E82" w:rsidRPr="00F52BBD" w:rsidRDefault="00713E82" w:rsidP="00F63EFD">
      <w:pPr>
        <w:spacing w:before="230"/>
        <w:ind w:left="0"/>
        <w:jc w:val="center"/>
        <w:rPr>
          <w:b/>
          <w:color w:val="auto"/>
          <w:sz w:val="24"/>
        </w:rPr>
      </w:pPr>
      <w:r w:rsidRPr="00F52BBD">
        <w:rPr>
          <w:b/>
          <w:color w:val="auto"/>
          <w:sz w:val="24"/>
        </w:rPr>
        <w:t>CONTRACT FORM - PURCHASE OF GOODS/SERVICES</w:t>
      </w:r>
    </w:p>
    <w:p w14:paraId="3915B38B" w14:textId="77777777" w:rsidR="00713E82" w:rsidRPr="00F52BBD" w:rsidRDefault="00713E82" w:rsidP="00713E82">
      <w:pPr>
        <w:pStyle w:val="BodyText"/>
        <w:rPr>
          <w:rFonts w:ascii="Arial"/>
          <w:b/>
        </w:rPr>
      </w:pPr>
    </w:p>
    <w:p w14:paraId="1095A24E" w14:textId="77777777" w:rsidR="00713E82" w:rsidRPr="00F52BBD" w:rsidRDefault="00713E82" w:rsidP="00713E82">
      <w:pPr>
        <w:ind w:right="1336"/>
        <w:jc w:val="right"/>
        <w:rPr>
          <w:b/>
          <w:color w:val="auto"/>
          <w:sz w:val="24"/>
        </w:rPr>
      </w:pPr>
      <w:r w:rsidRPr="00F52BBD">
        <w:rPr>
          <w:b/>
          <w:color w:val="auto"/>
          <w:sz w:val="24"/>
        </w:rPr>
        <w:t>PART 2 (TO BE FILLED IN BY THE PURCHASER)</w:t>
      </w:r>
    </w:p>
    <w:p w14:paraId="578056C3" w14:textId="77777777" w:rsidR="00713E82" w:rsidRPr="00F52BBD" w:rsidRDefault="00713E82" w:rsidP="00713E82">
      <w:pPr>
        <w:jc w:val="right"/>
        <w:rPr>
          <w:color w:val="auto"/>
          <w:sz w:val="24"/>
        </w:rPr>
        <w:sectPr w:rsidR="00713E82" w:rsidRPr="00F52BBD" w:rsidSect="00713E82">
          <w:headerReference w:type="default" r:id="rId89"/>
          <w:footerReference w:type="default" r:id="rId90"/>
          <w:pgSz w:w="11910" w:h="16840"/>
          <w:pgMar w:top="1360" w:right="80" w:bottom="1200" w:left="760" w:header="0" w:footer="1009" w:gutter="0"/>
          <w:cols w:space="720"/>
        </w:sectPr>
      </w:pPr>
    </w:p>
    <w:p w14:paraId="718D5B2B" w14:textId="77777777" w:rsidR="00713E82" w:rsidRPr="00F52BBD" w:rsidRDefault="00713E82" w:rsidP="00713E82">
      <w:pPr>
        <w:pStyle w:val="BodyText"/>
        <w:tabs>
          <w:tab w:val="left" w:pos="1378"/>
          <w:tab w:val="left" w:pos="6146"/>
          <w:tab w:val="left" w:pos="7432"/>
          <w:tab w:val="left" w:pos="8852"/>
        </w:tabs>
        <w:spacing w:before="62"/>
        <w:ind w:left="1378" w:right="1333" w:hanging="720"/>
        <w:rPr>
          <w:rFonts w:ascii="Arial" w:hAnsi="Arial"/>
        </w:rPr>
      </w:pPr>
      <w:r w:rsidRPr="00F52BBD">
        <w:rPr>
          <w:rFonts w:ascii="Arial" w:hAnsi="Arial"/>
        </w:rPr>
        <w:lastRenderedPageBreak/>
        <w:t>1.</w:t>
      </w:r>
      <w:r w:rsidRPr="00F52BBD">
        <w:rPr>
          <w:rFonts w:ascii="Arial" w:hAnsi="Arial"/>
        </w:rPr>
        <w:tab/>
        <w:t>I………………………………………</w:t>
      </w:r>
      <w:r w:rsidRPr="00F52BBD">
        <w:rPr>
          <w:rFonts w:ascii="Arial" w:hAnsi="Arial"/>
        </w:rPr>
        <w:tab/>
        <w:t>in</w:t>
      </w:r>
      <w:r w:rsidRPr="00F52BBD">
        <w:rPr>
          <w:rFonts w:ascii="Arial" w:hAnsi="Arial"/>
        </w:rPr>
        <w:tab/>
        <w:t>my</w:t>
      </w:r>
      <w:r w:rsidRPr="00F52BBD">
        <w:rPr>
          <w:rFonts w:ascii="Arial" w:hAnsi="Arial"/>
        </w:rPr>
        <w:tab/>
      </w:r>
      <w:r w:rsidRPr="00F52BBD">
        <w:rPr>
          <w:rFonts w:ascii="Arial" w:hAnsi="Arial"/>
          <w:spacing w:val="-3"/>
        </w:rPr>
        <w:t xml:space="preserve">capacity </w:t>
      </w:r>
      <w:r w:rsidRPr="00F52BBD">
        <w:rPr>
          <w:rFonts w:ascii="Arial" w:hAnsi="Arial"/>
        </w:rPr>
        <w:t>as…………………………………………………...</w:t>
      </w:r>
      <w:proofErr w:type="gramStart"/>
      <w:r w:rsidRPr="00F52BBD">
        <w:rPr>
          <w:rFonts w:ascii="Arial" w:hAnsi="Arial"/>
        </w:rPr>
        <w:t>…..</w:t>
      </w:r>
      <w:proofErr w:type="gramEnd"/>
    </w:p>
    <w:p w14:paraId="56EF62C7" w14:textId="77777777" w:rsidR="00713E82" w:rsidRPr="00F52BBD" w:rsidRDefault="00713E82" w:rsidP="00713E82">
      <w:pPr>
        <w:pStyle w:val="BodyText"/>
        <w:tabs>
          <w:tab w:val="left" w:pos="2971"/>
          <w:tab w:val="left" w:pos="4317"/>
          <w:tab w:val="left" w:pos="5521"/>
          <w:tab w:val="left" w:pos="7015"/>
          <w:tab w:val="left" w:pos="8911"/>
        </w:tabs>
        <w:ind w:left="1378"/>
        <w:rPr>
          <w:rFonts w:ascii="Arial"/>
        </w:rPr>
      </w:pPr>
      <w:r w:rsidRPr="00F52BBD">
        <w:rPr>
          <w:rFonts w:ascii="Arial"/>
        </w:rPr>
        <w:t>accept</w:t>
      </w:r>
      <w:r w:rsidRPr="00F52BBD">
        <w:rPr>
          <w:rFonts w:ascii="Arial"/>
        </w:rPr>
        <w:tab/>
        <w:t>your</w:t>
      </w:r>
      <w:r w:rsidRPr="00F52BBD">
        <w:rPr>
          <w:rFonts w:ascii="Arial"/>
        </w:rPr>
        <w:tab/>
        <w:t>bid</w:t>
      </w:r>
      <w:r w:rsidRPr="00F52BBD">
        <w:rPr>
          <w:rFonts w:ascii="Arial"/>
        </w:rPr>
        <w:tab/>
        <w:t>under</w:t>
      </w:r>
      <w:r w:rsidRPr="00F52BBD">
        <w:rPr>
          <w:rFonts w:ascii="Arial"/>
        </w:rPr>
        <w:tab/>
        <w:t>reference</w:t>
      </w:r>
      <w:r w:rsidRPr="00F52BBD">
        <w:rPr>
          <w:rFonts w:ascii="Arial"/>
        </w:rPr>
        <w:tab/>
        <w:t>number</w:t>
      </w:r>
    </w:p>
    <w:p w14:paraId="38AD4456" w14:textId="77777777" w:rsidR="00713E82" w:rsidRPr="00F52BBD" w:rsidRDefault="00713E82" w:rsidP="00713E82">
      <w:pPr>
        <w:pStyle w:val="BodyText"/>
        <w:tabs>
          <w:tab w:val="left" w:pos="6120"/>
          <w:tab w:val="left" w:pos="6714"/>
          <w:tab w:val="left" w:pos="7666"/>
          <w:tab w:val="left" w:pos="8127"/>
        </w:tabs>
        <w:ind w:left="1378" w:right="1337"/>
        <w:rPr>
          <w:rFonts w:ascii="Arial" w:hAnsi="Arial"/>
        </w:rPr>
      </w:pPr>
      <w:r w:rsidRPr="00F52BBD">
        <w:rPr>
          <w:rFonts w:ascii="Arial" w:hAnsi="Arial"/>
        </w:rPr>
        <w:t>………………dated………………………for</w:t>
      </w:r>
      <w:r w:rsidRPr="00F52BBD">
        <w:rPr>
          <w:rFonts w:ascii="Arial" w:hAnsi="Arial"/>
        </w:rPr>
        <w:tab/>
        <w:t>the</w:t>
      </w:r>
      <w:r w:rsidRPr="00F52BBD">
        <w:rPr>
          <w:rFonts w:ascii="Arial" w:hAnsi="Arial"/>
        </w:rPr>
        <w:tab/>
        <w:t>supply</w:t>
      </w:r>
      <w:r w:rsidRPr="00F52BBD">
        <w:rPr>
          <w:rFonts w:ascii="Arial" w:hAnsi="Arial"/>
        </w:rPr>
        <w:tab/>
        <w:t>of</w:t>
      </w:r>
      <w:r w:rsidRPr="00F52BBD">
        <w:rPr>
          <w:rFonts w:ascii="Arial" w:hAnsi="Arial"/>
        </w:rPr>
        <w:tab/>
      </w:r>
      <w:r w:rsidRPr="00F52BBD">
        <w:rPr>
          <w:rFonts w:ascii="Arial" w:hAnsi="Arial"/>
          <w:spacing w:val="-1"/>
        </w:rPr>
        <w:t xml:space="preserve">goods/services </w:t>
      </w:r>
      <w:r w:rsidRPr="00F52BBD">
        <w:rPr>
          <w:rFonts w:ascii="Arial" w:hAnsi="Arial"/>
        </w:rPr>
        <w:t>indicated hereunder and/or further specified in the</w:t>
      </w:r>
      <w:r w:rsidRPr="00F52BBD">
        <w:rPr>
          <w:rFonts w:ascii="Arial" w:hAnsi="Arial"/>
          <w:spacing w:val="-12"/>
        </w:rPr>
        <w:t xml:space="preserve"> </w:t>
      </w:r>
      <w:r w:rsidRPr="00F52BBD">
        <w:rPr>
          <w:rFonts w:ascii="Arial" w:hAnsi="Arial"/>
        </w:rPr>
        <w:t>annexure(s).</w:t>
      </w:r>
    </w:p>
    <w:p w14:paraId="6A235B20" w14:textId="77777777" w:rsidR="00713E82" w:rsidRPr="00F52BBD" w:rsidRDefault="00713E82" w:rsidP="00713E82">
      <w:pPr>
        <w:pStyle w:val="BodyText"/>
        <w:rPr>
          <w:rFonts w:ascii="Arial"/>
        </w:rPr>
      </w:pPr>
    </w:p>
    <w:p w14:paraId="696BCA31" w14:textId="77777777" w:rsidR="00713E82" w:rsidRPr="00F52BBD" w:rsidRDefault="00713E82" w:rsidP="00713E82">
      <w:pPr>
        <w:pStyle w:val="ListParagraph"/>
        <w:widowControl w:val="0"/>
        <w:numPr>
          <w:ilvl w:val="0"/>
          <w:numId w:val="64"/>
        </w:numPr>
        <w:tabs>
          <w:tab w:val="left" w:pos="1378"/>
          <w:tab w:val="left" w:pos="1379"/>
        </w:tabs>
        <w:autoSpaceDE w:val="0"/>
        <w:autoSpaceDN w:val="0"/>
        <w:spacing w:after="0" w:line="240" w:lineRule="auto"/>
        <w:ind w:hanging="721"/>
        <w:contextualSpacing w:val="0"/>
        <w:jc w:val="left"/>
        <w:rPr>
          <w:color w:val="auto"/>
          <w:sz w:val="24"/>
        </w:rPr>
      </w:pPr>
      <w:r w:rsidRPr="00F52BBD">
        <w:rPr>
          <w:color w:val="auto"/>
          <w:sz w:val="24"/>
        </w:rPr>
        <w:t>An official order indicating delivery instructions is</w:t>
      </w:r>
      <w:r w:rsidRPr="00F52BBD">
        <w:rPr>
          <w:color w:val="auto"/>
          <w:spacing w:val="-2"/>
          <w:sz w:val="24"/>
        </w:rPr>
        <w:t xml:space="preserve"> </w:t>
      </w:r>
      <w:r w:rsidRPr="00F52BBD">
        <w:rPr>
          <w:color w:val="auto"/>
          <w:sz w:val="24"/>
        </w:rPr>
        <w:t>forthcoming.</w:t>
      </w:r>
    </w:p>
    <w:p w14:paraId="6738A565" w14:textId="77777777" w:rsidR="00713E82" w:rsidRPr="00F52BBD" w:rsidRDefault="00713E82" w:rsidP="00713E82">
      <w:pPr>
        <w:pStyle w:val="BodyText"/>
        <w:rPr>
          <w:rFonts w:ascii="Arial"/>
        </w:rPr>
      </w:pPr>
    </w:p>
    <w:p w14:paraId="032E0D9B" w14:textId="77777777" w:rsidR="00713E82" w:rsidRPr="00F52BBD" w:rsidRDefault="00713E82" w:rsidP="00713E82">
      <w:pPr>
        <w:pStyle w:val="ListParagraph"/>
        <w:widowControl w:val="0"/>
        <w:numPr>
          <w:ilvl w:val="0"/>
          <w:numId w:val="64"/>
        </w:numPr>
        <w:tabs>
          <w:tab w:val="left" w:pos="1379"/>
        </w:tabs>
        <w:autoSpaceDE w:val="0"/>
        <w:autoSpaceDN w:val="0"/>
        <w:spacing w:after="0" w:line="240" w:lineRule="auto"/>
        <w:ind w:right="1341"/>
        <w:contextualSpacing w:val="0"/>
        <w:rPr>
          <w:color w:val="auto"/>
          <w:sz w:val="24"/>
        </w:rPr>
      </w:pPr>
      <w:r w:rsidRPr="00F52BBD">
        <w:rPr>
          <w:color w:val="auto"/>
          <w:sz w:val="24"/>
        </w:rPr>
        <w:t>I undertake to make payment for the goods/services delivered in accordance with the terms and conditions of the contract, within 30 (thirty) days after receipt of an invoice accompanied by the delivery</w:t>
      </w:r>
      <w:r w:rsidRPr="00F52BBD">
        <w:rPr>
          <w:color w:val="auto"/>
          <w:spacing w:val="-6"/>
          <w:sz w:val="24"/>
        </w:rPr>
        <w:t xml:space="preserve"> </w:t>
      </w:r>
      <w:r w:rsidRPr="00F52BBD">
        <w:rPr>
          <w:color w:val="auto"/>
          <w:sz w:val="24"/>
        </w:rPr>
        <w:t>note.</w:t>
      </w:r>
    </w:p>
    <w:p w14:paraId="18CC94BB" w14:textId="77777777" w:rsidR="00713E82" w:rsidRPr="00F52BBD" w:rsidRDefault="00713E82" w:rsidP="00713E82">
      <w:pPr>
        <w:pStyle w:val="BodyText"/>
        <w:rPr>
          <w:rFonts w:ascii="Arial"/>
          <w:sz w:val="20"/>
        </w:rPr>
      </w:pPr>
    </w:p>
    <w:p w14:paraId="7B727DDC" w14:textId="77777777" w:rsidR="00713E82" w:rsidRPr="00F52BBD" w:rsidRDefault="00713E82" w:rsidP="00713E82">
      <w:pPr>
        <w:pStyle w:val="BodyText"/>
        <w:spacing w:after="1"/>
        <w:rPr>
          <w:rFonts w:ascii="Arial"/>
          <w:sz w:val="28"/>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645"/>
        <w:gridCol w:w="1644"/>
        <w:gridCol w:w="1356"/>
        <w:gridCol w:w="1935"/>
        <w:gridCol w:w="1644"/>
      </w:tblGrid>
      <w:tr w:rsidR="00F52BBD" w:rsidRPr="00F52BBD" w14:paraId="5224EF59" w14:textId="77777777" w:rsidTr="00B72AB3">
        <w:trPr>
          <w:trHeight w:val="1379"/>
        </w:trPr>
        <w:tc>
          <w:tcPr>
            <w:tcW w:w="1133" w:type="dxa"/>
          </w:tcPr>
          <w:p w14:paraId="72534D0A" w14:textId="77777777" w:rsidR="00713E82" w:rsidRPr="00F52BBD" w:rsidRDefault="00713E82" w:rsidP="00B72AB3">
            <w:pPr>
              <w:pStyle w:val="TableParagraph"/>
              <w:rPr>
                <w:rFonts w:ascii="Arial"/>
                <w:sz w:val="26"/>
              </w:rPr>
            </w:pPr>
          </w:p>
          <w:p w14:paraId="00BF7D09" w14:textId="77777777" w:rsidR="00713E82" w:rsidRPr="00F52BBD" w:rsidRDefault="00713E82" w:rsidP="00B72AB3">
            <w:pPr>
              <w:pStyle w:val="TableParagraph"/>
              <w:rPr>
                <w:rFonts w:ascii="Arial"/>
                <w:sz w:val="26"/>
              </w:rPr>
            </w:pPr>
          </w:p>
          <w:p w14:paraId="4D2C743F" w14:textId="77777777" w:rsidR="00713E82" w:rsidRPr="00F52BBD" w:rsidRDefault="00713E82" w:rsidP="00B72AB3">
            <w:pPr>
              <w:pStyle w:val="TableParagraph"/>
              <w:rPr>
                <w:rFonts w:ascii="Arial"/>
                <w:sz w:val="26"/>
              </w:rPr>
            </w:pPr>
          </w:p>
          <w:p w14:paraId="3D7474A6" w14:textId="77777777" w:rsidR="00713E82" w:rsidRPr="00F52BBD" w:rsidRDefault="00713E82" w:rsidP="00B72AB3">
            <w:pPr>
              <w:pStyle w:val="TableParagraph"/>
              <w:spacing w:before="207" w:line="255" w:lineRule="exact"/>
              <w:ind w:left="107"/>
              <w:rPr>
                <w:rFonts w:ascii="Arial"/>
                <w:b/>
                <w:sz w:val="24"/>
              </w:rPr>
            </w:pPr>
            <w:r w:rsidRPr="00F52BBD">
              <w:rPr>
                <w:rFonts w:ascii="Arial"/>
                <w:b/>
                <w:sz w:val="24"/>
              </w:rPr>
              <w:t>NO.</w:t>
            </w:r>
          </w:p>
        </w:tc>
        <w:tc>
          <w:tcPr>
            <w:tcW w:w="1645" w:type="dxa"/>
          </w:tcPr>
          <w:p w14:paraId="37ABC87E" w14:textId="77777777" w:rsidR="00713E82" w:rsidRPr="00F52BBD" w:rsidRDefault="00713E82" w:rsidP="00B72AB3">
            <w:pPr>
              <w:pStyle w:val="TableParagraph"/>
              <w:spacing w:before="139"/>
              <w:ind w:left="107" w:right="96"/>
              <w:jc w:val="both"/>
              <w:rPr>
                <w:rFonts w:ascii="Arial"/>
                <w:b/>
                <w:sz w:val="24"/>
              </w:rPr>
            </w:pPr>
            <w:r w:rsidRPr="00F52BBD">
              <w:rPr>
                <w:rFonts w:ascii="Arial"/>
                <w:b/>
                <w:sz w:val="24"/>
              </w:rPr>
              <w:t>PRICE (ALL APPLICABL E TAXES INCLUDED)</w:t>
            </w:r>
          </w:p>
        </w:tc>
        <w:tc>
          <w:tcPr>
            <w:tcW w:w="1644" w:type="dxa"/>
          </w:tcPr>
          <w:p w14:paraId="5437487D" w14:textId="77777777" w:rsidR="00713E82" w:rsidRPr="00F52BBD" w:rsidRDefault="00713E82" w:rsidP="00B72AB3">
            <w:pPr>
              <w:pStyle w:val="TableParagraph"/>
              <w:rPr>
                <w:rFonts w:ascii="Arial"/>
                <w:sz w:val="18"/>
              </w:rPr>
            </w:pPr>
          </w:p>
          <w:p w14:paraId="67E4BE85" w14:textId="77777777" w:rsidR="00713E82" w:rsidRPr="00F52BBD" w:rsidRDefault="00713E82" w:rsidP="00B72AB3">
            <w:pPr>
              <w:pStyle w:val="TableParagraph"/>
              <w:rPr>
                <w:rFonts w:ascii="Arial"/>
                <w:sz w:val="18"/>
              </w:rPr>
            </w:pPr>
          </w:p>
          <w:p w14:paraId="4D6DEFB9" w14:textId="77777777" w:rsidR="00713E82" w:rsidRPr="00F52BBD" w:rsidRDefault="00713E82" w:rsidP="00B72AB3">
            <w:pPr>
              <w:pStyle w:val="TableParagraph"/>
              <w:rPr>
                <w:rFonts w:ascii="Arial"/>
                <w:sz w:val="16"/>
              </w:rPr>
            </w:pPr>
          </w:p>
          <w:p w14:paraId="0D926C45" w14:textId="77777777" w:rsidR="00713E82" w:rsidRPr="00F52BBD" w:rsidRDefault="00713E82" w:rsidP="00B72AB3">
            <w:pPr>
              <w:pStyle w:val="TableParagraph"/>
              <w:ind w:left="956"/>
              <w:rPr>
                <w:rFonts w:ascii="Arial"/>
                <w:b/>
                <w:sz w:val="16"/>
              </w:rPr>
            </w:pPr>
            <w:r w:rsidRPr="00F52BBD">
              <w:rPr>
                <w:rFonts w:ascii="Arial"/>
                <w:b/>
                <w:sz w:val="16"/>
              </w:rPr>
              <w:t>BRAND</w:t>
            </w:r>
          </w:p>
        </w:tc>
        <w:tc>
          <w:tcPr>
            <w:tcW w:w="1356" w:type="dxa"/>
          </w:tcPr>
          <w:p w14:paraId="4550414C" w14:textId="77777777" w:rsidR="00713E82" w:rsidRPr="00F52BBD" w:rsidRDefault="00713E82" w:rsidP="00B72AB3">
            <w:pPr>
              <w:pStyle w:val="TableParagraph"/>
              <w:rPr>
                <w:rFonts w:ascii="Arial"/>
                <w:sz w:val="24"/>
              </w:rPr>
            </w:pPr>
          </w:p>
          <w:p w14:paraId="32E5DD39" w14:textId="77777777" w:rsidR="00713E82" w:rsidRPr="00F52BBD" w:rsidRDefault="00713E82" w:rsidP="00B72AB3">
            <w:pPr>
              <w:pStyle w:val="TableParagraph"/>
              <w:ind w:left="157" w:right="144"/>
              <w:jc w:val="center"/>
              <w:rPr>
                <w:rFonts w:ascii="Arial"/>
                <w:b/>
                <w:sz w:val="24"/>
              </w:rPr>
            </w:pPr>
            <w:proofErr w:type="gramStart"/>
            <w:r w:rsidRPr="00F52BBD">
              <w:rPr>
                <w:rFonts w:ascii="Arial"/>
                <w:b/>
                <w:sz w:val="24"/>
              </w:rPr>
              <w:t>DELIVER Y</w:t>
            </w:r>
            <w:proofErr w:type="gramEnd"/>
            <w:r w:rsidRPr="00F52BBD">
              <w:rPr>
                <w:rFonts w:ascii="Arial"/>
                <w:b/>
                <w:sz w:val="24"/>
              </w:rPr>
              <w:t xml:space="preserve"> PERIOD</w:t>
            </w:r>
          </w:p>
        </w:tc>
        <w:tc>
          <w:tcPr>
            <w:tcW w:w="1935" w:type="dxa"/>
          </w:tcPr>
          <w:p w14:paraId="37649AAA" w14:textId="77777777" w:rsidR="00713E82" w:rsidRPr="00F52BBD" w:rsidRDefault="00713E82" w:rsidP="00B72AB3">
            <w:pPr>
              <w:pStyle w:val="TableParagraph"/>
              <w:spacing w:before="139"/>
              <w:ind w:left="143" w:right="139" w:firstLine="1"/>
              <w:jc w:val="center"/>
              <w:rPr>
                <w:rFonts w:ascii="Arial"/>
                <w:b/>
                <w:sz w:val="24"/>
              </w:rPr>
            </w:pPr>
            <w:r w:rsidRPr="00F52BBD">
              <w:rPr>
                <w:rFonts w:ascii="Arial"/>
                <w:b/>
                <w:sz w:val="24"/>
              </w:rPr>
              <w:t>TOTAL PREFERENCE POINTS CLAIMED</w:t>
            </w:r>
          </w:p>
        </w:tc>
        <w:tc>
          <w:tcPr>
            <w:tcW w:w="1644" w:type="dxa"/>
          </w:tcPr>
          <w:p w14:paraId="298E461F" w14:textId="77777777" w:rsidR="00713E82" w:rsidRPr="00F52BBD" w:rsidRDefault="00713E82" w:rsidP="00B72AB3">
            <w:pPr>
              <w:pStyle w:val="TableParagraph"/>
              <w:tabs>
                <w:tab w:val="left" w:pos="855"/>
              </w:tabs>
              <w:spacing w:line="270" w:lineRule="atLeast"/>
              <w:ind w:left="107" w:right="96"/>
              <w:rPr>
                <w:rFonts w:ascii="Arial"/>
                <w:b/>
                <w:sz w:val="24"/>
              </w:rPr>
            </w:pPr>
            <w:r w:rsidRPr="00F52BBD">
              <w:rPr>
                <w:rFonts w:ascii="Arial"/>
                <w:b/>
                <w:sz w:val="24"/>
              </w:rPr>
              <w:t>POINTS CLAIMED FOR</w:t>
            </w:r>
            <w:r w:rsidRPr="00F52BBD">
              <w:rPr>
                <w:rFonts w:ascii="Arial"/>
                <w:b/>
                <w:sz w:val="24"/>
              </w:rPr>
              <w:tab/>
            </w:r>
            <w:r w:rsidRPr="00F52BBD">
              <w:rPr>
                <w:rFonts w:ascii="Arial"/>
                <w:b/>
                <w:spacing w:val="-5"/>
                <w:sz w:val="24"/>
              </w:rPr>
              <w:t xml:space="preserve">EACH </w:t>
            </w:r>
            <w:r w:rsidRPr="00F52BBD">
              <w:rPr>
                <w:rFonts w:ascii="Arial"/>
                <w:b/>
                <w:sz w:val="24"/>
              </w:rPr>
              <w:t>SPECIFIC GOAL</w:t>
            </w:r>
          </w:p>
        </w:tc>
      </w:tr>
      <w:tr w:rsidR="00713E82" w:rsidRPr="00F52BBD" w14:paraId="08EBD18C" w14:textId="77777777" w:rsidTr="00B72AB3">
        <w:trPr>
          <w:trHeight w:val="2133"/>
        </w:trPr>
        <w:tc>
          <w:tcPr>
            <w:tcW w:w="1133" w:type="dxa"/>
          </w:tcPr>
          <w:p w14:paraId="6DFF0C3C" w14:textId="77777777" w:rsidR="00713E82" w:rsidRPr="00F52BBD" w:rsidRDefault="00713E82" w:rsidP="00B72AB3">
            <w:pPr>
              <w:pStyle w:val="TableParagraph"/>
              <w:rPr>
                <w:rFonts w:ascii="Times New Roman"/>
              </w:rPr>
            </w:pPr>
          </w:p>
        </w:tc>
        <w:tc>
          <w:tcPr>
            <w:tcW w:w="1645" w:type="dxa"/>
          </w:tcPr>
          <w:p w14:paraId="6C855101" w14:textId="77777777" w:rsidR="00713E82" w:rsidRPr="00F52BBD" w:rsidRDefault="00713E82" w:rsidP="00B72AB3">
            <w:pPr>
              <w:pStyle w:val="TableParagraph"/>
              <w:rPr>
                <w:rFonts w:ascii="Times New Roman"/>
              </w:rPr>
            </w:pPr>
          </w:p>
        </w:tc>
        <w:tc>
          <w:tcPr>
            <w:tcW w:w="1644" w:type="dxa"/>
          </w:tcPr>
          <w:p w14:paraId="51819344" w14:textId="77777777" w:rsidR="00713E82" w:rsidRPr="00F52BBD" w:rsidRDefault="00713E82" w:rsidP="00B72AB3">
            <w:pPr>
              <w:pStyle w:val="TableParagraph"/>
              <w:rPr>
                <w:rFonts w:ascii="Times New Roman"/>
              </w:rPr>
            </w:pPr>
          </w:p>
        </w:tc>
        <w:tc>
          <w:tcPr>
            <w:tcW w:w="1356" w:type="dxa"/>
          </w:tcPr>
          <w:p w14:paraId="72FB73F0" w14:textId="77777777" w:rsidR="00713E82" w:rsidRPr="00F52BBD" w:rsidRDefault="00713E82" w:rsidP="00B72AB3">
            <w:pPr>
              <w:pStyle w:val="TableParagraph"/>
              <w:rPr>
                <w:rFonts w:ascii="Times New Roman"/>
              </w:rPr>
            </w:pPr>
          </w:p>
        </w:tc>
        <w:tc>
          <w:tcPr>
            <w:tcW w:w="1935" w:type="dxa"/>
          </w:tcPr>
          <w:p w14:paraId="339BAF08" w14:textId="77777777" w:rsidR="00713E82" w:rsidRPr="00F52BBD" w:rsidRDefault="00713E82" w:rsidP="00B72AB3">
            <w:pPr>
              <w:pStyle w:val="TableParagraph"/>
              <w:rPr>
                <w:rFonts w:ascii="Times New Roman"/>
              </w:rPr>
            </w:pPr>
          </w:p>
        </w:tc>
        <w:tc>
          <w:tcPr>
            <w:tcW w:w="1644" w:type="dxa"/>
          </w:tcPr>
          <w:p w14:paraId="76968EA9" w14:textId="77777777" w:rsidR="00713E82" w:rsidRPr="00F52BBD" w:rsidRDefault="00713E82" w:rsidP="00B72AB3">
            <w:pPr>
              <w:pStyle w:val="TableParagraph"/>
              <w:rPr>
                <w:rFonts w:ascii="Times New Roman"/>
              </w:rPr>
            </w:pPr>
          </w:p>
        </w:tc>
      </w:tr>
    </w:tbl>
    <w:p w14:paraId="59D2ADEB" w14:textId="77777777" w:rsidR="00713E82" w:rsidRPr="00F52BBD" w:rsidRDefault="00713E82" w:rsidP="00713E82">
      <w:pPr>
        <w:pStyle w:val="BodyText"/>
        <w:rPr>
          <w:rFonts w:ascii="Arial"/>
          <w:sz w:val="20"/>
        </w:rPr>
      </w:pPr>
    </w:p>
    <w:p w14:paraId="0266E3D8" w14:textId="77777777" w:rsidR="00713E82" w:rsidRPr="00F52BBD" w:rsidRDefault="00713E82" w:rsidP="00713E82">
      <w:pPr>
        <w:pStyle w:val="BodyText"/>
        <w:rPr>
          <w:rFonts w:ascii="Arial"/>
          <w:sz w:val="20"/>
        </w:rPr>
      </w:pPr>
    </w:p>
    <w:p w14:paraId="403F9648" w14:textId="77777777" w:rsidR="00713E82" w:rsidRPr="00F52BBD" w:rsidRDefault="00713E82" w:rsidP="00713E82">
      <w:pPr>
        <w:pStyle w:val="ListParagraph"/>
        <w:widowControl w:val="0"/>
        <w:numPr>
          <w:ilvl w:val="0"/>
          <w:numId w:val="64"/>
        </w:numPr>
        <w:tabs>
          <w:tab w:val="left" w:pos="1378"/>
          <w:tab w:val="left" w:pos="1379"/>
        </w:tabs>
        <w:autoSpaceDE w:val="0"/>
        <w:autoSpaceDN w:val="0"/>
        <w:spacing w:before="92" w:after="0" w:line="240" w:lineRule="auto"/>
        <w:ind w:hanging="721"/>
        <w:contextualSpacing w:val="0"/>
        <w:jc w:val="left"/>
        <w:rPr>
          <w:color w:val="auto"/>
          <w:sz w:val="24"/>
        </w:rPr>
      </w:pPr>
      <w:r w:rsidRPr="00F52BBD">
        <w:rPr>
          <w:color w:val="auto"/>
          <w:sz w:val="24"/>
        </w:rPr>
        <w:t>I confirm that I am duly authorized to sign this</w:t>
      </w:r>
      <w:r w:rsidRPr="00F52BBD">
        <w:rPr>
          <w:color w:val="auto"/>
          <w:spacing w:val="-4"/>
          <w:sz w:val="24"/>
        </w:rPr>
        <w:t xml:space="preserve"> </w:t>
      </w:r>
      <w:r w:rsidRPr="00F52BBD">
        <w:rPr>
          <w:color w:val="auto"/>
          <w:sz w:val="24"/>
        </w:rPr>
        <w:t>contract.</w:t>
      </w:r>
    </w:p>
    <w:p w14:paraId="62752691" w14:textId="77777777" w:rsidR="00713E82" w:rsidRPr="00F52BBD" w:rsidRDefault="00713E82" w:rsidP="00713E82">
      <w:pPr>
        <w:pStyle w:val="BodyText"/>
        <w:rPr>
          <w:rFonts w:ascii="Arial"/>
          <w:sz w:val="26"/>
        </w:rPr>
      </w:pPr>
    </w:p>
    <w:p w14:paraId="4355746C" w14:textId="77777777" w:rsidR="00713E82" w:rsidRPr="00F52BBD" w:rsidRDefault="00713E82" w:rsidP="00713E82">
      <w:pPr>
        <w:pStyle w:val="BodyText"/>
        <w:rPr>
          <w:rFonts w:ascii="Arial"/>
          <w:sz w:val="22"/>
        </w:rPr>
      </w:pPr>
    </w:p>
    <w:p w14:paraId="406034B7" w14:textId="05A6EC66" w:rsidR="00713E82" w:rsidRPr="00F52BBD" w:rsidRDefault="00713E82" w:rsidP="00713E82">
      <w:pPr>
        <w:pStyle w:val="BodyText"/>
        <w:ind w:left="658"/>
        <w:rPr>
          <w:rFonts w:ascii="Arial" w:hAnsi="Arial"/>
        </w:rPr>
      </w:pPr>
      <w:r w:rsidRPr="00F52BBD">
        <w:rPr>
          <w:rFonts w:ascii="Arial" w:hAnsi="Arial"/>
        </w:rPr>
        <w:t>SIGNED AT ………………………………………ON……………………………</w:t>
      </w:r>
      <w:proofErr w:type="gramStart"/>
      <w:r w:rsidRPr="00F52BBD">
        <w:rPr>
          <w:rFonts w:ascii="Arial" w:hAnsi="Arial"/>
        </w:rPr>
        <w:t>…..</w:t>
      </w:r>
      <w:proofErr w:type="gramEnd"/>
    </w:p>
    <w:p w14:paraId="45D33662" w14:textId="26CD9C26" w:rsidR="00713E82" w:rsidRPr="00F52BBD" w:rsidRDefault="00713E82" w:rsidP="00713E82">
      <w:pPr>
        <w:pStyle w:val="BodyText"/>
        <w:rPr>
          <w:rFonts w:ascii="Arial"/>
          <w:sz w:val="26"/>
        </w:rPr>
      </w:pPr>
    </w:p>
    <w:p w14:paraId="52DA28A3" w14:textId="62B357E8" w:rsidR="00713E82" w:rsidRPr="00F52BBD" w:rsidRDefault="00713E82" w:rsidP="00713E82">
      <w:pPr>
        <w:pStyle w:val="BodyText"/>
        <w:rPr>
          <w:rFonts w:ascii="Arial"/>
          <w:sz w:val="22"/>
        </w:rPr>
      </w:pPr>
    </w:p>
    <w:p w14:paraId="1655E9A8" w14:textId="6FC7C471" w:rsidR="00713E82" w:rsidRPr="00F52BBD" w:rsidRDefault="00F63EFD" w:rsidP="00713E82">
      <w:pPr>
        <w:pStyle w:val="BodyText"/>
        <w:ind w:left="658"/>
        <w:rPr>
          <w:rFonts w:ascii="Arial" w:hAnsi="Arial"/>
        </w:rPr>
      </w:pPr>
      <w:r w:rsidRPr="00F52BBD">
        <w:rPr>
          <w:noProof/>
        </w:rPr>
        <mc:AlternateContent>
          <mc:Choice Requires="wpg">
            <w:drawing>
              <wp:anchor distT="0" distB="0" distL="114300" distR="114300" simplePos="0" relativeHeight="251675648" behindDoc="0" locked="0" layoutInCell="1" allowOverlap="1" wp14:anchorId="1197BE36" wp14:editId="7F0C5A0D">
                <wp:simplePos x="0" y="0"/>
                <wp:positionH relativeFrom="page">
                  <wp:posOffset>3642360</wp:posOffset>
                </wp:positionH>
                <wp:positionV relativeFrom="paragraph">
                  <wp:posOffset>81280</wp:posOffset>
                </wp:positionV>
                <wp:extent cx="2766060" cy="1341120"/>
                <wp:effectExtent l="0" t="0" r="15240" b="0"/>
                <wp:wrapNone/>
                <wp:docPr id="79394527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060" cy="1341120"/>
                          <a:chOff x="5875" y="-122"/>
                          <a:chExt cx="4356" cy="2424"/>
                        </a:xfrm>
                      </wpg:grpSpPr>
                      <wps:wsp>
                        <wps:cNvPr id="1099259031" name="Rectangle 45"/>
                        <wps:cNvSpPr>
                          <a:spLocks noChangeArrowheads="1"/>
                        </wps:cNvSpPr>
                        <wps:spPr bwMode="auto">
                          <a:xfrm>
                            <a:off x="5875" y="430"/>
                            <a:ext cx="3024"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551600" name="Rectangle 44"/>
                        <wps:cNvSpPr>
                          <a:spLocks noChangeArrowheads="1"/>
                        </wps:cNvSpPr>
                        <wps:spPr bwMode="auto">
                          <a:xfrm>
                            <a:off x="6055" y="-122"/>
                            <a:ext cx="4176" cy="1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203076" name="Text Box 43"/>
                        <wps:cNvSpPr txBox="1">
                          <a:spLocks noChangeArrowheads="1"/>
                        </wps:cNvSpPr>
                        <wps:spPr bwMode="auto">
                          <a:xfrm>
                            <a:off x="6055" y="-122"/>
                            <a:ext cx="200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DB622" w14:textId="77777777" w:rsidR="00713E82" w:rsidRDefault="00713E82" w:rsidP="00713E82">
                              <w:pPr>
                                <w:spacing w:line="268" w:lineRule="exact"/>
                                <w:rPr>
                                  <w:sz w:val="24"/>
                                </w:rPr>
                              </w:pPr>
                              <w:r>
                                <w:rPr>
                                  <w:sz w:val="24"/>
                                </w:rPr>
                                <w:t>WITNESSES</w:t>
                              </w:r>
                            </w:p>
                          </w:txbxContent>
                        </wps:txbx>
                        <wps:bodyPr rot="0" vert="horz" wrap="square" lIns="0" tIns="0" rIns="0" bIns="0" anchor="t" anchorCtr="0" upright="1">
                          <a:noAutofit/>
                        </wps:bodyPr>
                      </wps:wsp>
                      <wps:wsp>
                        <wps:cNvPr id="1699255086" name="Text Box 42"/>
                        <wps:cNvSpPr txBox="1">
                          <a:spLocks noChangeArrowheads="1"/>
                        </wps:cNvSpPr>
                        <wps:spPr bwMode="auto">
                          <a:xfrm>
                            <a:off x="6627" y="430"/>
                            <a:ext cx="2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06FB" w14:textId="77777777" w:rsidR="00713E82" w:rsidRDefault="00713E82" w:rsidP="00713E82">
                              <w:pPr>
                                <w:spacing w:line="268" w:lineRule="exact"/>
                                <w:rPr>
                                  <w:sz w:val="24"/>
                                </w:rPr>
                              </w:pPr>
                              <w:r>
                                <w:rPr>
                                  <w:sz w:val="24"/>
                                </w:rPr>
                                <w:t>1.</w:t>
                              </w:r>
                            </w:p>
                          </w:txbxContent>
                        </wps:txbx>
                        <wps:bodyPr rot="0" vert="horz" wrap="square" lIns="0" tIns="0" rIns="0" bIns="0" anchor="t" anchorCtr="0" upright="1">
                          <a:noAutofit/>
                        </wps:bodyPr>
                      </wps:wsp>
                      <wps:wsp>
                        <wps:cNvPr id="1989033859" name="Text Box 41"/>
                        <wps:cNvSpPr txBox="1">
                          <a:spLocks noChangeArrowheads="1"/>
                        </wps:cNvSpPr>
                        <wps:spPr bwMode="auto">
                          <a:xfrm>
                            <a:off x="6235" y="430"/>
                            <a:ext cx="30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4F55D" w14:textId="68AAD832" w:rsidR="00713E82" w:rsidRDefault="00713E82" w:rsidP="00F63EFD">
                              <w:pPr>
                                <w:spacing w:line="268" w:lineRule="exact"/>
                                <w:rPr>
                                  <w:sz w:val="24"/>
                                </w:rPr>
                              </w:pPr>
                              <w:r>
                                <w:rPr>
                                  <w:sz w:val="24"/>
                                </w:rPr>
                                <w:t>……………………….</w:t>
                              </w:r>
                              <w:r w:rsidR="00F63EFD">
                                <w:rPr>
                                  <w:sz w:val="24"/>
                                </w:rPr>
                                <w:t>.</w:t>
                              </w:r>
                            </w:p>
                          </w:txbxContent>
                        </wps:txbx>
                        <wps:bodyPr rot="0" vert="horz" wrap="square" lIns="0" tIns="0" rIns="0" bIns="0" anchor="t" anchorCtr="0" upright="1">
                          <a:noAutofit/>
                        </wps:bodyPr>
                      </wps:wsp>
                      <wps:wsp>
                        <wps:cNvPr id="876432594" name="Text Box 40"/>
                        <wps:cNvSpPr txBox="1">
                          <a:spLocks noChangeArrowheads="1"/>
                        </wps:cNvSpPr>
                        <wps:spPr bwMode="auto">
                          <a:xfrm>
                            <a:off x="6627" y="1258"/>
                            <a:ext cx="2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57A5B" w14:textId="77777777" w:rsidR="00713E82" w:rsidRDefault="00713E82" w:rsidP="00713E82">
                              <w:pPr>
                                <w:spacing w:line="268" w:lineRule="exact"/>
                                <w:rPr>
                                  <w:sz w:val="24"/>
                                </w:rPr>
                              </w:pPr>
                              <w:r>
                                <w:rPr>
                                  <w:sz w:val="24"/>
                                </w:rPr>
                                <w:t>2.</w:t>
                              </w:r>
                            </w:p>
                          </w:txbxContent>
                        </wps:txbx>
                        <wps:bodyPr rot="0" vert="horz" wrap="square" lIns="0" tIns="0" rIns="0" bIns="0" anchor="t" anchorCtr="0" upright="1">
                          <a:noAutofit/>
                        </wps:bodyPr>
                      </wps:wsp>
                      <wps:wsp>
                        <wps:cNvPr id="1193360848" name="Text Box 39"/>
                        <wps:cNvSpPr txBox="1">
                          <a:spLocks noChangeArrowheads="1"/>
                        </wps:cNvSpPr>
                        <wps:spPr bwMode="auto">
                          <a:xfrm>
                            <a:off x="6235" y="1258"/>
                            <a:ext cx="305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B8AF" w14:textId="39C55CBC" w:rsidR="00713E82" w:rsidRDefault="00713E82" w:rsidP="00713E82">
                              <w:pPr>
                                <w:spacing w:line="268" w:lineRule="exact"/>
                                <w:rPr>
                                  <w:sz w:val="24"/>
                                </w:rPr>
                              </w:pPr>
                              <w:r>
                                <w:rPr>
                                  <w:sz w:val="24"/>
                                </w:rPr>
                                <w:t>……………………</w:t>
                              </w:r>
                              <w:r w:rsidR="00F63EFD">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403124E">
              <v:group id="Group 38" style="position:absolute;left:0;text-align:left;margin-left:286.8pt;margin-top:6.4pt;width:217.8pt;height:105.6pt;z-index:251675648;mso-position-horizontal-relative:page;mso-position-vertical-relative:text" coordsize="4356,2424" coordorigin="5875,-122" o:spid="_x0000_s1102" w14:anchorId="1197BE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">
                <v:rect id="Rectangle 45" style="position:absolute;left:5875;top:430;width:3024;height:1872;visibility:visible;mso-wrap-style:square;v-text-anchor:top" o:spid="_x0000_s110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"/>
                <v:rect id="Rectangle 44" style="position:absolute;left:6055;top:-122;width:4176;height:1872;visibility:visible;mso-wrap-style:square;v-text-anchor:top" o:spid="_x0000_s1104" fill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"/>
                <v:shape id="Text Box 43" style="position:absolute;left:6055;top:-122;width:2007;height:336;visibility:visible;mso-wrap-style:square;v-text-anchor:top" o:spid="_x0000_s110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">
                  <v:textbox inset="0,0,0,0">
                    <w:txbxContent>
                      <w:p w:rsidR="00713E82" w:rsidP="00713E82" w:rsidRDefault="00713E82" w14:paraId="5645C179" w14:textId="77777777">
                        <w:pPr>
                          <w:spacing w:line="268" w:lineRule="exact"/>
                          <w:rPr>
                            <w:sz w:val="24"/>
                          </w:rPr>
                        </w:pPr>
                        <w:r>
                          <w:rPr>
                            <w:sz w:val="24"/>
                          </w:rPr>
                          <w:t>WITNESSES</w:t>
                        </w:r>
                      </w:p>
                    </w:txbxContent>
                  </v:textbox>
                </v:shape>
                <v:shape id="Text Box 42" style="position:absolute;left:6627;top:430;width:223;height:269;visibility:visible;mso-wrap-style:square;v-text-anchor:top" o:spid="_x0000_s110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">
                  <v:textbox inset="0,0,0,0">
                    <w:txbxContent>
                      <w:p w:rsidR="00713E82" w:rsidP="00713E82" w:rsidRDefault="00713E82" w14:paraId="0135CBF0" w14:textId="77777777">
                        <w:pPr>
                          <w:spacing w:line="268" w:lineRule="exact"/>
                          <w:rPr>
                            <w:sz w:val="24"/>
                          </w:rPr>
                        </w:pPr>
                        <w:r>
                          <w:rPr>
                            <w:sz w:val="24"/>
                          </w:rPr>
                          <w:t>1.</w:t>
                        </w:r>
                      </w:p>
                    </w:txbxContent>
                  </v:textbox>
                </v:shape>
                <v:shape id="Text Box 41" style="position:absolute;left:6235;top:430;width:3052;height:545;visibility:visible;mso-wrap-style:square;v-text-anchor:top" o:spid="_x0000_s110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">
                  <v:textbox inset="0,0,0,0">
                    <w:txbxContent>
                      <w:p w:rsidR="00713E82" w:rsidP="00F63EFD" w:rsidRDefault="00713E82" w14:paraId="004E2347" w14:textId="68AAD832">
                        <w:pPr>
                          <w:spacing w:line="268" w:lineRule="exact"/>
                          <w:rPr>
                            <w:sz w:val="24"/>
                          </w:rPr>
                        </w:pPr>
                        <w:r>
                          <w:rPr>
                            <w:sz w:val="24"/>
                          </w:rPr>
                          <w:t>……………………….</w:t>
                        </w:r>
                        <w:r w:rsidR="00F63EFD">
                          <w:rPr>
                            <w:sz w:val="24"/>
                          </w:rPr>
                          <w:t>.</w:t>
                        </w:r>
                      </w:p>
                    </w:txbxContent>
                  </v:textbox>
                </v:shape>
                <v:shape id="Text Box 40" style="position:absolute;left:6627;top:1258;width:223;height:269;visibility:visible;mso-wrap-style:square;v-text-anchor:top" o:spid="_x0000_s110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">
                  <v:textbox inset="0,0,0,0">
                    <w:txbxContent>
                      <w:p w:rsidR="00713E82" w:rsidP="00713E82" w:rsidRDefault="00713E82" w14:paraId="41BD3FC6" w14:textId="77777777">
                        <w:pPr>
                          <w:spacing w:line="268" w:lineRule="exact"/>
                          <w:rPr>
                            <w:sz w:val="24"/>
                          </w:rPr>
                        </w:pPr>
                        <w:r>
                          <w:rPr>
                            <w:sz w:val="24"/>
                          </w:rPr>
                          <w:t>2.</w:t>
                        </w:r>
                      </w:p>
                    </w:txbxContent>
                  </v:textbox>
                </v:shape>
                <v:shape id="Text Box 39" style="position:absolute;left:6235;top:1258;width:3052;height:269;visibility:visible;mso-wrap-style:square;v-text-anchor:top" o:spid="_x0000_s110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">
                  <v:textbox inset="0,0,0,0">
                    <w:txbxContent>
                      <w:p w:rsidR="00713E82" w:rsidP="00713E82" w:rsidRDefault="00713E82" w14:paraId="0A29932B" w14:textId="39C55CBC">
                        <w:pPr>
                          <w:spacing w:line="268" w:lineRule="exact"/>
                          <w:rPr>
                            <w:sz w:val="24"/>
                          </w:rPr>
                        </w:pPr>
                        <w:r>
                          <w:rPr>
                            <w:sz w:val="24"/>
                          </w:rPr>
                          <w:t>……………………</w:t>
                        </w:r>
                        <w:r w:rsidR="00F63EFD">
                          <w:rPr>
                            <w:sz w:val="24"/>
                          </w:rPr>
                          <w:t>…..</w:t>
                        </w:r>
                      </w:p>
                    </w:txbxContent>
                  </v:textbox>
                </v:shape>
                <w10:wrap anchorx="page"/>
              </v:group>
            </w:pict>
          </mc:Fallback>
        </mc:AlternateContent>
      </w:r>
      <w:r w:rsidR="00713E82" w:rsidRPr="00F52BBD">
        <w:rPr>
          <w:noProof/>
        </w:rPr>
        <mc:AlternateContent>
          <mc:Choice Requires="wps">
            <w:drawing>
              <wp:anchor distT="0" distB="0" distL="114300" distR="114300" simplePos="0" relativeHeight="251679744" behindDoc="1" locked="0" layoutInCell="1" allowOverlap="1" wp14:anchorId="10DE2B28" wp14:editId="7C645080">
                <wp:simplePos x="0" y="0"/>
                <wp:positionH relativeFrom="page">
                  <wp:posOffset>3962400</wp:posOffset>
                </wp:positionH>
                <wp:positionV relativeFrom="paragraph">
                  <wp:posOffset>5080</wp:posOffset>
                </wp:positionV>
                <wp:extent cx="194945" cy="521335"/>
                <wp:effectExtent l="0" t="0" r="0" b="0"/>
                <wp:wrapNone/>
                <wp:docPr id="11281798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A12E4" w14:textId="5D9DBEC7" w:rsidR="00713E82" w:rsidRPr="00F63EFD" w:rsidRDefault="00713E82" w:rsidP="00F63EFD">
                            <w:pPr>
                              <w:pStyle w:val="BodyText"/>
                              <w:spacing w:line="268" w:lineRule="exact"/>
                              <w:rPr>
                                <w:rFonts w:ascii="Arial" w:hAnsi="Arial"/>
                                <w:lang w:val="en-Z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35A310">
              <v:shape id="Text Box 46" style="position:absolute;left:0;text-align:left;margin-left:312pt;margin-top:.4pt;width:15.35pt;height:41.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" w14:anchorId="10DE2B28">
                <v:textbox inset="0,0,0,0">
                  <w:txbxContent>
                    <w:p w:rsidRPr="00F63EFD" w:rsidR="00713E82" w:rsidP="00F63EFD" w:rsidRDefault="00713E82" w14:paraId="5DAB6C7B" w14:textId="5D9DBEC7">
                      <w:pPr>
                        <w:pStyle w:val="BodyText"/>
                        <w:spacing w:line="268" w:lineRule="exact"/>
                        <w:rPr>
                          <w:rFonts w:ascii="Arial" w:hAnsi="Arial"/>
                          <w:lang w:val="en-ZA"/>
                        </w:rPr>
                      </w:pPr>
                    </w:p>
                  </w:txbxContent>
                </v:textbox>
                <w10:wrap anchorx="page"/>
              </v:shape>
            </w:pict>
          </mc:Fallback>
        </mc:AlternateContent>
      </w:r>
      <w:r w:rsidR="00713E82" w:rsidRPr="00F52BBD">
        <w:rPr>
          <w:rFonts w:ascii="Arial" w:hAnsi="Arial"/>
        </w:rPr>
        <w:t>NAME (PRINT)</w:t>
      </w:r>
      <w:r w:rsidR="00713E82" w:rsidRPr="00F52BBD">
        <w:rPr>
          <w:rFonts w:ascii="Arial" w:hAnsi="Arial"/>
          <w:spacing w:val="-7"/>
        </w:rPr>
        <w:t xml:space="preserve"> </w:t>
      </w:r>
      <w:r w:rsidR="00713E82" w:rsidRPr="00F52BBD">
        <w:rPr>
          <w:rFonts w:ascii="Arial" w:hAnsi="Arial"/>
        </w:rPr>
        <w:t>…………………………………</w:t>
      </w:r>
    </w:p>
    <w:p w14:paraId="78F18FD8" w14:textId="68DE4F15" w:rsidR="00713E82" w:rsidRPr="00F52BBD" w:rsidRDefault="00713E82" w:rsidP="00713E82">
      <w:pPr>
        <w:pStyle w:val="BodyText"/>
        <w:spacing w:before="1"/>
        <w:rPr>
          <w:rFonts w:ascii="Arial"/>
        </w:rPr>
      </w:pPr>
    </w:p>
    <w:p w14:paraId="66284C0D" w14:textId="42FE7A32" w:rsidR="00713E82" w:rsidRPr="00F52BBD" w:rsidRDefault="00713E82" w:rsidP="00713E82">
      <w:pPr>
        <w:pStyle w:val="BodyText"/>
        <w:tabs>
          <w:tab w:val="left" w:pos="2360"/>
        </w:tabs>
        <w:ind w:left="658"/>
        <w:rPr>
          <w:rFonts w:ascii="Arial" w:hAnsi="Arial"/>
        </w:rPr>
      </w:pPr>
      <w:r w:rsidRPr="00F52BBD">
        <w:rPr>
          <w:rFonts w:ascii="Arial" w:hAnsi="Arial"/>
        </w:rPr>
        <w:t>SIGNATURE</w:t>
      </w:r>
      <w:r w:rsidRPr="00F52BBD">
        <w:rPr>
          <w:rFonts w:ascii="Arial" w:hAnsi="Arial"/>
        </w:rPr>
        <w:tab/>
        <w:t>…………………………………</w:t>
      </w:r>
    </w:p>
    <w:p w14:paraId="32FA6EDB" w14:textId="77FB8E4C" w:rsidR="00713E82" w:rsidRPr="00F52BBD" w:rsidRDefault="00713E82" w:rsidP="00713E82">
      <w:pPr>
        <w:pStyle w:val="BodyText"/>
        <w:rPr>
          <w:rFonts w:ascii="Arial"/>
        </w:rPr>
      </w:pPr>
    </w:p>
    <w:p w14:paraId="4C7BA31F" w14:textId="4EBC1BF2" w:rsidR="00713E82" w:rsidRPr="00F52BBD" w:rsidRDefault="00F63EFD" w:rsidP="00713E82">
      <w:pPr>
        <w:pStyle w:val="BodyText"/>
        <w:ind w:left="658"/>
        <w:rPr>
          <w:rFonts w:ascii="Arial"/>
        </w:rPr>
        <w:sectPr w:rsidR="00713E82" w:rsidRPr="00F52BBD" w:rsidSect="00713E82">
          <w:headerReference w:type="default" r:id="rId91"/>
          <w:footerReference w:type="default" r:id="rId92"/>
          <w:pgSz w:w="11910" w:h="16840"/>
          <w:pgMar w:top="1360" w:right="80" w:bottom="1200" w:left="760" w:header="0" w:footer="1009" w:gutter="0"/>
          <w:cols w:space="720"/>
        </w:sectPr>
      </w:pPr>
      <w:r w:rsidRPr="00F52BBD">
        <w:rPr>
          <w:noProof/>
        </w:rPr>
        <mc:AlternateContent>
          <mc:Choice Requires="wpg">
            <w:drawing>
              <wp:anchor distT="0" distB="0" distL="114300" distR="114300" simplePos="0" relativeHeight="251674624" behindDoc="0" locked="0" layoutInCell="1" allowOverlap="1" wp14:anchorId="21585553" wp14:editId="03BCCA70">
                <wp:simplePos x="0" y="0"/>
                <wp:positionH relativeFrom="page">
                  <wp:posOffset>502920</wp:posOffset>
                </wp:positionH>
                <wp:positionV relativeFrom="paragraph">
                  <wp:posOffset>469265</wp:posOffset>
                </wp:positionV>
                <wp:extent cx="2171700" cy="1198245"/>
                <wp:effectExtent l="0" t="0" r="19050" b="20955"/>
                <wp:wrapNone/>
                <wp:docPr id="160803115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198245"/>
                          <a:chOff x="3120" y="322"/>
                          <a:chExt cx="2895" cy="1887"/>
                        </a:xfrm>
                      </wpg:grpSpPr>
                      <wps:wsp>
                        <wps:cNvPr id="811364354" name="Rectangle 37"/>
                        <wps:cNvSpPr>
                          <a:spLocks noChangeArrowheads="1"/>
                        </wps:cNvSpPr>
                        <wps:spPr bwMode="auto">
                          <a:xfrm>
                            <a:off x="3127" y="329"/>
                            <a:ext cx="2880"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898462" name="Rectangle 36"/>
                        <wps:cNvSpPr>
                          <a:spLocks noChangeArrowheads="1"/>
                        </wps:cNvSpPr>
                        <wps:spPr bwMode="auto">
                          <a:xfrm>
                            <a:off x="3127" y="329"/>
                            <a:ext cx="2880" cy="1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26FFAF">
              <v:group id="Group 35" style="position:absolute;margin-left:39.6pt;margin-top:36.95pt;width:171pt;height:94.35pt;z-index:251674624;mso-position-horizontal-relative:page" coordsize="2895,1887" coordorigin="3120,322" o:spid="_x0000_s1026" w14:anchorId="3C53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">
                <v:rect id="Rectangle 37" style="position:absolute;left:3127;top:329;width:2880;height:1872;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"/>
                <v:rect id="Rectangle 36" style="position:absolute;left:3127;top:329;width:2880;height:1872;visibility:visible;mso-wrap-style:square;v-text-anchor:top" o:spid="_x0000_s1028" fill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"/>
                <w10:wrap anchorx="page"/>
              </v:group>
            </w:pict>
          </mc:Fallback>
        </mc:AlternateContent>
      </w:r>
      <w:r w:rsidR="00713E82" w:rsidRPr="00F52BBD">
        <w:rPr>
          <w:rFonts w:ascii="Arial"/>
        </w:rPr>
        <w:t>OFFICIAL STA</w:t>
      </w:r>
      <w:r w:rsidRPr="00F52BBD">
        <w:rPr>
          <w:rFonts w:ascii="Arial"/>
        </w:rPr>
        <w:t>MP</w:t>
      </w:r>
    </w:p>
    <w:p w14:paraId="501D2371" w14:textId="77777777" w:rsidR="00782E0E" w:rsidRPr="00F52BBD" w:rsidRDefault="00782E0E" w:rsidP="004F26EC">
      <w:pPr>
        <w:spacing w:after="29" w:line="259" w:lineRule="auto"/>
        <w:ind w:left="0"/>
        <w:jc w:val="left"/>
        <w:rPr>
          <w:color w:val="auto"/>
        </w:rPr>
      </w:pPr>
    </w:p>
    <w:p w14:paraId="63686569" w14:textId="6A4BA849" w:rsidR="002B69D3" w:rsidRPr="00F52BBD" w:rsidRDefault="00F13AD8">
      <w:pPr>
        <w:tabs>
          <w:tab w:val="center" w:pos="1145"/>
          <w:tab w:val="center" w:pos="2016"/>
          <w:tab w:val="center" w:pos="2736"/>
          <w:tab w:val="center" w:pos="3457"/>
          <w:tab w:val="center" w:pos="4177"/>
          <w:tab w:val="center" w:pos="4897"/>
          <w:tab w:val="center" w:pos="5617"/>
          <w:tab w:val="center" w:pos="6337"/>
          <w:tab w:val="center" w:pos="7057"/>
          <w:tab w:val="center" w:pos="7778"/>
          <w:tab w:val="center" w:pos="9005"/>
        </w:tabs>
        <w:spacing w:after="42" w:line="259" w:lineRule="auto"/>
        <w:ind w:left="0"/>
        <w:jc w:val="left"/>
        <w:rPr>
          <w:color w:val="auto"/>
        </w:rPr>
      </w:pPr>
      <w:r w:rsidRPr="00F52BBD">
        <w:rPr>
          <w:rFonts w:ascii="Calibri" w:eastAsia="Calibri" w:hAnsi="Calibri" w:cs="Calibri"/>
          <w:color w:val="auto"/>
        </w:rPr>
        <w:tab/>
      </w:r>
      <w:r w:rsidRPr="00F52BBD">
        <w:rPr>
          <w:b/>
          <w:color w:val="auto"/>
          <w:sz w:val="24"/>
        </w:rPr>
        <w:t xml:space="preserve">  </w:t>
      </w:r>
      <w:r w:rsidRPr="00F52BBD">
        <w:rPr>
          <w:b/>
          <w:color w:val="auto"/>
          <w:sz w:val="24"/>
          <w:shd w:val="clear" w:color="auto" w:fill="BFBFBF"/>
        </w:rPr>
        <w:t>RS001</w:t>
      </w:r>
      <w:r w:rsidR="000B56C8" w:rsidRPr="00F52BBD">
        <w:rPr>
          <w:b/>
          <w:color w:val="auto"/>
          <w:sz w:val="24"/>
          <w:shd w:val="clear" w:color="auto" w:fill="BFBFBF"/>
        </w:rPr>
        <w:t>0</w:t>
      </w:r>
      <w:r w:rsidRPr="00F52BBD">
        <w:rPr>
          <w:b/>
          <w:color w:val="auto"/>
          <w:sz w:val="24"/>
          <w:shd w:val="clear" w:color="auto" w:fill="BFBFBF"/>
        </w:rPr>
        <w:t xml:space="preserve"> </w:t>
      </w:r>
      <w:r w:rsidR="008B3D6A" w:rsidRPr="00F52BBD">
        <w:rPr>
          <w:b/>
          <w:color w:val="auto"/>
          <w:sz w:val="24"/>
          <w:shd w:val="clear" w:color="auto" w:fill="BFBFBF"/>
        </w:rPr>
        <w:t xml:space="preserve">CONTRACT FORM – PURCHASE OF SERVICES </w:t>
      </w:r>
      <w:r w:rsidR="002161AD" w:rsidRPr="00F52BBD">
        <w:rPr>
          <w:b/>
          <w:color w:val="auto"/>
          <w:sz w:val="24"/>
          <w:shd w:val="clear" w:color="auto" w:fill="BFBFBF"/>
        </w:rPr>
        <w:t>(TO BE FILLED BY THE BIDDER)</w:t>
      </w:r>
      <w:r w:rsidRPr="00F52BBD">
        <w:rPr>
          <w:b/>
          <w:color w:val="auto"/>
          <w:sz w:val="24"/>
          <w:shd w:val="clear" w:color="auto" w:fill="BFBFBF"/>
        </w:rPr>
        <w:tab/>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002161AD" w:rsidRPr="00F52BBD">
        <w:rPr>
          <w:b/>
          <w:color w:val="auto"/>
          <w:sz w:val="24"/>
          <w:shd w:val="clear" w:color="auto" w:fill="BFBFBF"/>
        </w:rPr>
        <w:t xml:space="preserve">                  </w:t>
      </w:r>
      <w:r w:rsidRPr="00F52BBD">
        <w:rPr>
          <w:b/>
          <w:color w:val="auto"/>
          <w:sz w:val="24"/>
          <w:shd w:val="clear" w:color="auto" w:fill="BFBFBF"/>
        </w:rPr>
        <w:t>MBD 7.2</w:t>
      </w:r>
      <w:r w:rsidRPr="00F52BBD">
        <w:rPr>
          <w:rFonts w:ascii="Times New Roman" w:eastAsia="Times New Roman" w:hAnsi="Times New Roman" w:cs="Times New Roman"/>
          <w:color w:val="auto"/>
          <w:sz w:val="20"/>
        </w:rPr>
        <w:t xml:space="preserve"> </w:t>
      </w:r>
      <w:r w:rsidRPr="00F52BBD">
        <w:rPr>
          <w:color w:val="auto"/>
        </w:rPr>
        <w:t xml:space="preserve"> </w:t>
      </w:r>
    </w:p>
    <w:p w14:paraId="2F8B2894" w14:textId="1E99C438" w:rsidR="002B69D3" w:rsidRPr="00F52BBD" w:rsidRDefault="00F13AD8" w:rsidP="00A4382A">
      <w:pPr>
        <w:spacing w:line="249" w:lineRule="auto"/>
        <w:ind w:left="750" w:right="562" w:hanging="10"/>
        <w:rPr>
          <w:color w:val="auto"/>
        </w:rPr>
      </w:pPr>
      <w:r w:rsidRPr="00F52BBD">
        <w:rPr>
          <w:b/>
          <w:color w:val="auto"/>
          <w:sz w:val="20"/>
        </w:rPr>
        <w:t xml:space="preserve"> CONTRACT FORM - PURCHASE OF SERVICES</w:t>
      </w:r>
      <w:r w:rsidRPr="00F52BBD">
        <w:rPr>
          <w:rFonts w:ascii="Times New Roman" w:eastAsia="Times New Roman" w:hAnsi="Times New Roman" w:cs="Times New Roman"/>
          <w:color w:val="auto"/>
          <w:sz w:val="20"/>
          <w:vertAlign w:val="subscript"/>
        </w:rPr>
        <w:t xml:space="preserve"> </w:t>
      </w:r>
      <w:r w:rsidRPr="00F52BBD">
        <w:rPr>
          <w:b/>
          <w:color w:val="auto"/>
          <w:sz w:val="20"/>
        </w:rPr>
        <w:t xml:space="preserve"> </w:t>
      </w:r>
    </w:p>
    <w:p w14:paraId="08A08A37" w14:textId="77777777" w:rsidR="002B69D3" w:rsidRPr="00F52BBD" w:rsidRDefault="00F13AD8">
      <w:pPr>
        <w:spacing w:line="249" w:lineRule="auto"/>
        <w:ind w:left="798" w:right="562" w:hanging="10"/>
        <w:rPr>
          <w:color w:val="auto"/>
        </w:rPr>
      </w:pPr>
      <w:r w:rsidRPr="00F52BBD">
        <w:rPr>
          <w:b/>
          <w:color w:val="auto"/>
          <w:sz w:val="20"/>
        </w:rPr>
        <w:t xml:space="preserve">THIS FORM MUST BE FILLED IN DUPLICATE BY BOTH THE SUCCESSFUL BIDDER (PART 1) </w:t>
      </w:r>
    </w:p>
    <w:p w14:paraId="4DC1F472" w14:textId="60958933" w:rsidR="002B69D3" w:rsidRPr="00F52BBD" w:rsidRDefault="00F13AD8" w:rsidP="00A4382A">
      <w:pPr>
        <w:spacing w:line="249" w:lineRule="auto"/>
        <w:ind w:left="807" w:right="562" w:hanging="10"/>
        <w:rPr>
          <w:color w:val="auto"/>
        </w:rPr>
      </w:pPr>
      <w:r w:rsidRPr="00F52BBD">
        <w:rPr>
          <w:b/>
          <w:color w:val="auto"/>
          <w:sz w:val="20"/>
        </w:rPr>
        <w:t>AND THE PURCHASER (PART 2). BOTH FORMS MUST BE SIGNED IN THE ORIGINAL SO THAT THE SUCCESSFUL BIDDER AND THE PURCHASER WOULD BE IN POSSESSION OF ORIGINALLY SIGNED CONTRACTS FOR THEIR RESPECTIVE RECORDS.</w:t>
      </w:r>
      <w:r w:rsidRPr="00F52BBD">
        <w:rPr>
          <w:rFonts w:ascii="Times New Roman" w:eastAsia="Times New Roman" w:hAnsi="Times New Roman" w:cs="Times New Roman"/>
          <w:color w:val="auto"/>
          <w:sz w:val="20"/>
        </w:rPr>
        <w:t xml:space="preserve"> </w:t>
      </w:r>
      <w:r w:rsidRPr="00F52BBD">
        <w:rPr>
          <w:color w:val="auto"/>
          <w:sz w:val="20"/>
        </w:rPr>
        <w:t xml:space="preserve"> </w:t>
      </w:r>
    </w:p>
    <w:p w14:paraId="24CB9308" w14:textId="77777777" w:rsidR="002B69D3" w:rsidRPr="00F52BBD" w:rsidRDefault="00F13AD8">
      <w:pPr>
        <w:spacing w:line="249" w:lineRule="auto"/>
        <w:ind w:left="963" w:right="562" w:hanging="10"/>
        <w:rPr>
          <w:b/>
          <w:color w:val="auto"/>
          <w:sz w:val="20"/>
        </w:rPr>
      </w:pPr>
      <w:r w:rsidRPr="00F52BBD">
        <w:rPr>
          <w:b/>
          <w:color w:val="auto"/>
          <w:sz w:val="20"/>
        </w:rPr>
        <w:t>PART 1 (TO BE FILLED IN BY THE BIDDER)</w:t>
      </w:r>
      <w:r w:rsidRPr="00F52BBD">
        <w:rPr>
          <w:rFonts w:ascii="Times New Roman" w:eastAsia="Times New Roman" w:hAnsi="Times New Roman" w:cs="Times New Roman"/>
          <w:color w:val="auto"/>
          <w:sz w:val="20"/>
        </w:rPr>
        <w:t xml:space="preserve"> </w:t>
      </w:r>
      <w:r w:rsidRPr="00F52BBD">
        <w:rPr>
          <w:b/>
          <w:color w:val="auto"/>
          <w:sz w:val="20"/>
        </w:rPr>
        <w:t xml:space="preserve"> </w:t>
      </w:r>
    </w:p>
    <w:p w14:paraId="6FC92915" w14:textId="77777777" w:rsidR="00143962" w:rsidRPr="00F52BBD" w:rsidRDefault="00143962">
      <w:pPr>
        <w:spacing w:line="249" w:lineRule="auto"/>
        <w:ind w:left="963" w:right="562" w:hanging="10"/>
        <w:rPr>
          <w:color w:val="auto"/>
        </w:rPr>
      </w:pPr>
    </w:p>
    <w:p w14:paraId="5D0DEA3C" w14:textId="704622A6" w:rsidR="002B69D3" w:rsidRPr="00F52BBD" w:rsidRDefault="00F13AD8" w:rsidP="00A7703E">
      <w:pPr>
        <w:numPr>
          <w:ilvl w:val="0"/>
          <w:numId w:val="18"/>
        </w:numPr>
        <w:spacing w:after="12" w:line="250" w:lineRule="auto"/>
        <w:ind w:right="672" w:hanging="730"/>
        <w:rPr>
          <w:color w:val="auto"/>
        </w:rPr>
      </w:pPr>
      <w:r w:rsidRPr="00F52BBD">
        <w:rPr>
          <w:color w:val="auto"/>
          <w:sz w:val="20"/>
        </w:rPr>
        <w:t>I hereby undertake to supply all or any of the goods and/or works described in the attached bidding documents to (</w:t>
      </w:r>
      <w:r w:rsidR="00D008E7" w:rsidRPr="00F52BBD">
        <w:rPr>
          <w:color w:val="auto"/>
          <w:sz w:val="20"/>
        </w:rPr>
        <w:t>MASILONYANA LOCAL MUNICIPALITY</w:t>
      </w:r>
      <w:r w:rsidRPr="00F52BBD">
        <w:rPr>
          <w:color w:val="auto"/>
          <w:sz w:val="20"/>
        </w:rPr>
        <w:t xml:space="preserve">) in accordance with the requirements and specifications stipulated in bid number UMS/TS/PSP/02/2024 at the price/s quoted. My offer/s remain binding upon me and open for acceptance by the purchaser during the validity period indicated and calculated from the closing time of bid.  </w:t>
      </w:r>
    </w:p>
    <w:p w14:paraId="79DFF342" w14:textId="77777777" w:rsidR="002B69D3" w:rsidRPr="00F52BBD" w:rsidRDefault="00F13AD8" w:rsidP="00A7703E">
      <w:pPr>
        <w:numPr>
          <w:ilvl w:val="0"/>
          <w:numId w:val="18"/>
        </w:numPr>
        <w:spacing w:after="12" w:line="250" w:lineRule="auto"/>
        <w:ind w:right="672" w:hanging="730"/>
        <w:rPr>
          <w:color w:val="auto"/>
        </w:rPr>
      </w:pPr>
      <w:r w:rsidRPr="00F52BBD">
        <w:rPr>
          <w:color w:val="auto"/>
          <w:sz w:val="20"/>
        </w:rPr>
        <w:t xml:space="preserve">The following documents shall be deemed to form and be read and construed as part of this agreement:  </w:t>
      </w:r>
    </w:p>
    <w:p w14:paraId="1F8427A9" w14:textId="77777777" w:rsidR="002B69D3" w:rsidRPr="00F52BBD" w:rsidRDefault="00F13AD8">
      <w:pPr>
        <w:tabs>
          <w:tab w:val="center" w:pos="1553"/>
          <w:tab w:val="center" w:pos="3266"/>
        </w:tabs>
        <w:spacing w:after="62" w:line="250" w:lineRule="auto"/>
        <w:ind w:left="0"/>
        <w:jc w:val="left"/>
        <w:rPr>
          <w:color w:val="auto"/>
        </w:rPr>
      </w:pPr>
      <w:r w:rsidRPr="00F52BBD">
        <w:rPr>
          <w:rFonts w:ascii="Calibri" w:eastAsia="Calibri" w:hAnsi="Calibri" w:cs="Calibri"/>
          <w:color w:val="auto"/>
        </w:rPr>
        <w:tab/>
      </w:r>
      <w:r w:rsidRPr="00F52BBD">
        <w:rPr>
          <w:color w:val="auto"/>
          <w:sz w:val="20"/>
        </w:rPr>
        <w:t xml:space="preserve">  (</w:t>
      </w:r>
      <w:proofErr w:type="spellStart"/>
      <w:r w:rsidRPr="00F52BBD">
        <w:rPr>
          <w:color w:val="auto"/>
          <w:sz w:val="20"/>
        </w:rPr>
        <w:t>i</w:t>
      </w:r>
      <w:proofErr w:type="spellEnd"/>
      <w:r w:rsidRPr="00F52BBD">
        <w:rPr>
          <w:color w:val="auto"/>
          <w:sz w:val="20"/>
        </w:rPr>
        <w:t xml:space="preserve">)  </w:t>
      </w:r>
      <w:r w:rsidRPr="00F52BBD">
        <w:rPr>
          <w:color w:val="auto"/>
          <w:sz w:val="20"/>
        </w:rPr>
        <w:tab/>
        <w:t xml:space="preserve">Bidding documents, </w:t>
      </w:r>
      <w:r w:rsidRPr="00F52BBD">
        <w:rPr>
          <w:i/>
          <w:color w:val="auto"/>
          <w:sz w:val="20"/>
        </w:rPr>
        <w:t>viz</w:t>
      </w:r>
      <w:r w:rsidRPr="00F52BBD">
        <w:rPr>
          <w:color w:val="auto"/>
          <w:sz w:val="20"/>
        </w:rPr>
        <w:t xml:space="preserve">  </w:t>
      </w:r>
    </w:p>
    <w:p w14:paraId="2BF23B76" w14:textId="77777777" w:rsidR="002B69D3" w:rsidRPr="00F52BBD" w:rsidRDefault="00F13AD8" w:rsidP="00A7703E">
      <w:pPr>
        <w:numPr>
          <w:ilvl w:val="1"/>
          <w:numId w:val="18"/>
        </w:numPr>
        <w:spacing w:after="12" w:line="250" w:lineRule="auto"/>
        <w:ind w:left="506" w:right="672" w:hanging="506"/>
        <w:rPr>
          <w:color w:val="auto"/>
        </w:rPr>
      </w:pPr>
      <w:r w:rsidRPr="00F52BBD">
        <w:rPr>
          <w:color w:val="auto"/>
          <w:sz w:val="20"/>
        </w:rPr>
        <w:t xml:space="preserve">Invitation to </w:t>
      </w:r>
      <w:proofErr w:type="gramStart"/>
      <w:r w:rsidRPr="00F52BBD">
        <w:rPr>
          <w:color w:val="auto"/>
          <w:sz w:val="20"/>
        </w:rPr>
        <w:t>bid;</w:t>
      </w:r>
      <w:proofErr w:type="gramEnd"/>
      <w:r w:rsidRPr="00F52BBD">
        <w:rPr>
          <w:i/>
          <w:color w:val="auto"/>
          <w:sz w:val="20"/>
        </w:rPr>
        <w:t xml:space="preserve"> </w:t>
      </w:r>
      <w:r w:rsidRPr="00F52BBD">
        <w:rPr>
          <w:color w:val="auto"/>
          <w:sz w:val="20"/>
        </w:rPr>
        <w:t xml:space="preserve"> </w:t>
      </w:r>
    </w:p>
    <w:p w14:paraId="06DFF922" w14:textId="77777777" w:rsidR="002B69D3" w:rsidRPr="00F52BBD" w:rsidRDefault="00F13AD8" w:rsidP="00A7703E">
      <w:pPr>
        <w:numPr>
          <w:ilvl w:val="1"/>
          <w:numId w:val="18"/>
        </w:numPr>
        <w:spacing w:after="23" w:line="259" w:lineRule="auto"/>
        <w:ind w:left="506" w:right="672" w:hanging="506"/>
        <w:rPr>
          <w:color w:val="auto"/>
        </w:rPr>
      </w:pPr>
      <w:r w:rsidRPr="00F52BBD">
        <w:rPr>
          <w:color w:val="auto"/>
          <w:sz w:val="20"/>
        </w:rPr>
        <w:t xml:space="preserve">Tax clearance </w:t>
      </w:r>
      <w:proofErr w:type="gramStart"/>
      <w:r w:rsidRPr="00F52BBD">
        <w:rPr>
          <w:color w:val="auto"/>
          <w:sz w:val="20"/>
        </w:rPr>
        <w:t>certificate;</w:t>
      </w:r>
      <w:proofErr w:type="gramEnd"/>
      <w:r w:rsidRPr="00F52BBD">
        <w:rPr>
          <w:i/>
          <w:color w:val="auto"/>
          <w:sz w:val="20"/>
        </w:rPr>
        <w:t xml:space="preserve"> </w:t>
      </w:r>
      <w:r w:rsidRPr="00F52BBD">
        <w:rPr>
          <w:color w:val="auto"/>
          <w:sz w:val="20"/>
        </w:rPr>
        <w:t xml:space="preserve"> </w:t>
      </w:r>
    </w:p>
    <w:p w14:paraId="596549F8" w14:textId="77777777" w:rsidR="002B69D3" w:rsidRPr="00F52BBD" w:rsidRDefault="00F13AD8" w:rsidP="00A7703E">
      <w:pPr>
        <w:numPr>
          <w:ilvl w:val="1"/>
          <w:numId w:val="18"/>
        </w:numPr>
        <w:spacing w:after="23" w:line="259" w:lineRule="auto"/>
        <w:ind w:left="506" w:right="672" w:hanging="506"/>
        <w:rPr>
          <w:color w:val="auto"/>
        </w:rPr>
      </w:pPr>
      <w:r w:rsidRPr="00F52BBD">
        <w:rPr>
          <w:color w:val="auto"/>
          <w:sz w:val="20"/>
        </w:rPr>
        <w:t>Pricing schedule(s</w:t>
      </w:r>
      <w:proofErr w:type="gramStart"/>
      <w:r w:rsidRPr="00F52BBD">
        <w:rPr>
          <w:color w:val="auto"/>
          <w:sz w:val="20"/>
        </w:rPr>
        <w:t>);</w:t>
      </w:r>
      <w:proofErr w:type="gramEnd"/>
      <w:r w:rsidRPr="00F52BBD">
        <w:rPr>
          <w:i/>
          <w:color w:val="auto"/>
          <w:sz w:val="20"/>
        </w:rPr>
        <w:t xml:space="preserve"> </w:t>
      </w:r>
      <w:r w:rsidRPr="00F52BBD">
        <w:rPr>
          <w:color w:val="auto"/>
          <w:sz w:val="20"/>
        </w:rPr>
        <w:t xml:space="preserve"> </w:t>
      </w:r>
    </w:p>
    <w:p w14:paraId="1DD386EA" w14:textId="77777777" w:rsidR="002B69D3" w:rsidRPr="00F52BBD" w:rsidRDefault="00F13AD8" w:rsidP="00A7703E">
      <w:pPr>
        <w:numPr>
          <w:ilvl w:val="1"/>
          <w:numId w:val="18"/>
        </w:numPr>
        <w:spacing w:after="55" w:line="259" w:lineRule="auto"/>
        <w:ind w:left="506" w:right="672" w:hanging="506"/>
        <w:rPr>
          <w:color w:val="auto"/>
        </w:rPr>
      </w:pPr>
      <w:r w:rsidRPr="00F52BBD">
        <w:rPr>
          <w:color w:val="auto"/>
          <w:sz w:val="20"/>
        </w:rPr>
        <w:t>Technical Specification(s</w:t>
      </w:r>
      <w:proofErr w:type="gramStart"/>
      <w:r w:rsidRPr="00F52BBD">
        <w:rPr>
          <w:color w:val="auto"/>
          <w:sz w:val="20"/>
        </w:rPr>
        <w:t>);</w:t>
      </w:r>
      <w:proofErr w:type="gramEnd"/>
      <w:r w:rsidRPr="00F52BBD">
        <w:rPr>
          <w:i/>
          <w:color w:val="auto"/>
          <w:sz w:val="20"/>
        </w:rPr>
        <w:t xml:space="preserve"> </w:t>
      </w:r>
      <w:r w:rsidRPr="00F52BBD">
        <w:rPr>
          <w:color w:val="auto"/>
          <w:sz w:val="20"/>
        </w:rPr>
        <w:t xml:space="preserve"> </w:t>
      </w:r>
    </w:p>
    <w:p w14:paraId="56EB6DFD" w14:textId="77777777" w:rsidR="002B69D3" w:rsidRPr="00F52BBD" w:rsidRDefault="00F13AD8" w:rsidP="00A7703E">
      <w:pPr>
        <w:numPr>
          <w:ilvl w:val="1"/>
          <w:numId w:val="18"/>
        </w:numPr>
        <w:spacing w:after="12" w:line="250" w:lineRule="auto"/>
        <w:ind w:left="506" w:right="672" w:hanging="506"/>
        <w:rPr>
          <w:color w:val="auto"/>
        </w:rPr>
      </w:pPr>
      <w:r w:rsidRPr="00F52BBD">
        <w:rPr>
          <w:color w:val="auto"/>
          <w:sz w:val="20"/>
        </w:rPr>
        <w:t xml:space="preserve">Preference claims for Broad Based Black Economic </w:t>
      </w:r>
    </w:p>
    <w:p w14:paraId="663A2ACB" w14:textId="272665AE" w:rsidR="002B69D3" w:rsidRPr="00F52BBD" w:rsidRDefault="006A253C" w:rsidP="006A253C">
      <w:pPr>
        <w:spacing w:after="0" w:line="259" w:lineRule="auto"/>
        <w:ind w:left="0" w:right="793"/>
        <w:rPr>
          <w:color w:val="auto"/>
        </w:rPr>
      </w:pPr>
      <w:r w:rsidRPr="00F52BBD">
        <w:rPr>
          <w:color w:val="auto"/>
          <w:sz w:val="20"/>
        </w:rPr>
        <w:t xml:space="preserve">-Empowerment Status Level of Contribution in terms of the Preferential Procurement Regulations </w:t>
      </w:r>
      <w:proofErr w:type="gramStart"/>
      <w:r w:rsidRPr="00F52BBD">
        <w:rPr>
          <w:color w:val="auto"/>
          <w:sz w:val="20"/>
        </w:rPr>
        <w:t>20</w:t>
      </w:r>
      <w:r w:rsidR="005D3EE2" w:rsidRPr="00F52BBD">
        <w:rPr>
          <w:color w:val="auto"/>
          <w:sz w:val="20"/>
        </w:rPr>
        <w:t>22</w:t>
      </w:r>
      <w:r w:rsidRPr="00F52BBD">
        <w:rPr>
          <w:color w:val="auto"/>
          <w:sz w:val="20"/>
        </w:rPr>
        <w:t>;</w:t>
      </w:r>
      <w:proofErr w:type="gramEnd"/>
      <w:r w:rsidRPr="00F52BBD">
        <w:rPr>
          <w:i/>
          <w:color w:val="auto"/>
          <w:sz w:val="20"/>
        </w:rPr>
        <w:t xml:space="preserve"> </w:t>
      </w:r>
      <w:r w:rsidRPr="00F52BBD">
        <w:rPr>
          <w:color w:val="auto"/>
          <w:sz w:val="20"/>
        </w:rPr>
        <w:t xml:space="preserve"> </w:t>
      </w:r>
    </w:p>
    <w:p w14:paraId="60888BDB" w14:textId="51030D3D" w:rsidR="002B69D3" w:rsidRPr="00F52BBD" w:rsidRDefault="006A253C" w:rsidP="006A253C">
      <w:pPr>
        <w:spacing w:after="48" w:line="259" w:lineRule="auto"/>
        <w:ind w:left="0" w:right="672"/>
        <w:rPr>
          <w:color w:val="auto"/>
        </w:rPr>
      </w:pPr>
      <w:r w:rsidRPr="00F52BBD">
        <w:rPr>
          <w:color w:val="auto"/>
          <w:sz w:val="20"/>
        </w:rPr>
        <w:t xml:space="preserve">-Declaration of </w:t>
      </w:r>
      <w:proofErr w:type="gramStart"/>
      <w:r w:rsidRPr="00F52BBD">
        <w:rPr>
          <w:color w:val="auto"/>
          <w:sz w:val="20"/>
        </w:rPr>
        <w:t>interest;</w:t>
      </w:r>
      <w:proofErr w:type="gramEnd"/>
      <w:r w:rsidRPr="00F52BBD">
        <w:rPr>
          <w:i/>
          <w:color w:val="auto"/>
          <w:sz w:val="20"/>
        </w:rPr>
        <w:t xml:space="preserve"> </w:t>
      </w:r>
      <w:r w:rsidRPr="00F52BBD">
        <w:rPr>
          <w:color w:val="auto"/>
          <w:sz w:val="20"/>
        </w:rPr>
        <w:t xml:space="preserve"> </w:t>
      </w:r>
    </w:p>
    <w:p w14:paraId="716A2FCA" w14:textId="7D1FC203" w:rsidR="002B69D3" w:rsidRPr="00F52BBD" w:rsidRDefault="006A253C" w:rsidP="006A253C">
      <w:pPr>
        <w:spacing w:after="12" w:line="250" w:lineRule="auto"/>
        <w:ind w:left="0" w:right="672"/>
        <w:rPr>
          <w:color w:val="auto"/>
        </w:rPr>
      </w:pPr>
      <w:r w:rsidRPr="00F52BBD">
        <w:rPr>
          <w:color w:val="auto"/>
          <w:sz w:val="20"/>
        </w:rPr>
        <w:t xml:space="preserve">-Declaration of bidder’s past SCM </w:t>
      </w:r>
      <w:proofErr w:type="gramStart"/>
      <w:r w:rsidRPr="00F52BBD">
        <w:rPr>
          <w:color w:val="auto"/>
          <w:sz w:val="20"/>
        </w:rPr>
        <w:t>practices;</w:t>
      </w:r>
      <w:proofErr w:type="gramEnd"/>
      <w:r w:rsidRPr="00F52BBD">
        <w:rPr>
          <w:i/>
          <w:color w:val="auto"/>
          <w:sz w:val="20"/>
        </w:rPr>
        <w:t xml:space="preserve"> </w:t>
      </w:r>
      <w:r w:rsidRPr="00F52BBD">
        <w:rPr>
          <w:color w:val="auto"/>
          <w:sz w:val="20"/>
        </w:rPr>
        <w:t xml:space="preserve"> </w:t>
      </w:r>
    </w:p>
    <w:p w14:paraId="11B8536B" w14:textId="4662D9A9" w:rsidR="002B69D3" w:rsidRPr="00F52BBD" w:rsidRDefault="006A253C" w:rsidP="006A253C">
      <w:pPr>
        <w:spacing w:after="12" w:line="250" w:lineRule="auto"/>
        <w:ind w:left="0" w:right="672"/>
        <w:rPr>
          <w:color w:val="auto"/>
        </w:rPr>
      </w:pPr>
      <w:r w:rsidRPr="00F52BBD">
        <w:rPr>
          <w:color w:val="auto"/>
          <w:sz w:val="20"/>
        </w:rPr>
        <w:t xml:space="preserve">-Certificate of Independent Bid </w:t>
      </w:r>
      <w:proofErr w:type="gramStart"/>
      <w:r w:rsidRPr="00F52BBD">
        <w:rPr>
          <w:color w:val="auto"/>
          <w:sz w:val="20"/>
        </w:rPr>
        <w:t>Determination;</w:t>
      </w:r>
      <w:proofErr w:type="gramEnd"/>
      <w:r w:rsidRPr="00F52BBD">
        <w:rPr>
          <w:i/>
          <w:color w:val="auto"/>
          <w:sz w:val="20"/>
        </w:rPr>
        <w:t xml:space="preserve"> </w:t>
      </w:r>
      <w:r w:rsidRPr="00F52BBD">
        <w:rPr>
          <w:color w:val="auto"/>
          <w:sz w:val="20"/>
        </w:rPr>
        <w:t xml:space="preserve"> </w:t>
      </w:r>
    </w:p>
    <w:p w14:paraId="6764ED3C" w14:textId="594509E0" w:rsidR="002B69D3" w:rsidRPr="00F52BBD" w:rsidRDefault="006A253C" w:rsidP="006A253C">
      <w:pPr>
        <w:spacing w:after="23" w:line="259" w:lineRule="auto"/>
        <w:ind w:left="0" w:right="672"/>
        <w:rPr>
          <w:color w:val="auto"/>
        </w:rPr>
      </w:pPr>
      <w:r w:rsidRPr="00F52BBD">
        <w:rPr>
          <w:color w:val="auto"/>
          <w:sz w:val="20"/>
        </w:rPr>
        <w:t xml:space="preserve">-Special Conditions of </w:t>
      </w:r>
      <w:proofErr w:type="gramStart"/>
      <w:r w:rsidRPr="00F52BBD">
        <w:rPr>
          <w:color w:val="auto"/>
          <w:sz w:val="20"/>
        </w:rPr>
        <w:t>Contract;</w:t>
      </w:r>
      <w:proofErr w:type="gramEnd"/>
      <w:r w:rsidRPr="00F52BBD">
        <w:rPr>
          <w:i/>
          <w:color w:val="auto"/>
          <w:sz w:val="20"/>
        </w:rPr>
        <w:t xml:space="preserve"> </w:t>
      </w:r>
      <w:r w:rsidRPr="00F52BBD">
        <w:rPr>
          <w:color w:val="auto"/>
          <w:sz w:val="20"/>
        </w:rPr>
        <w:t xml:space="preserve">   </w:t>
      </w:r>
    </w:p>
    <w:p w14:paraId="25EE0DEF" w14:textId="77777777" w:rsidR="002B69D3" w:rsidRPr="00F52BBD" w:rsidRDefault="00F13AD8">
      <w:pPr>
        <w:spacing w:after="49" w:line="250" w:lineRule="auto"/>
        <w:ind w:left="1414" w:right="672" w:hanging="5"/>
        <w:rPr>
          <w:color w:val="auto"/>
        </w:rPr>
      </w:pPr>
      <w:r w:rsidRPr="00F52BBD">
        <w:rPr>
          <w:color w:val="auto"/>
          <w:sz w:val="20"/>
        </w:rPr>
        <w:t xml:space="preserve">(ii)General Conditions of Contract; and  </w:t>
      </w:r>
    </w:p>
    <w:p w14:paraId="38995C52" w14:textId="77777777" w:rsidR="002B69D3" w:rsidRPr="00F52BBD" w:rsidRDefault="00F13AD8">
      <w:pPr>
        <w:tabs>
          <w:tab w:val="center" w:pos="1545"/>
          <w:tab w:val="center" w:pos="2889"/>
        </w:tabs>
        <w:spacing w:after="12" w:line="250" w:lineRule="auto"/>
        <w:ind w:left="0"/>
        <w:jc w:val="left"/>
        <w:rPr>
          <w:color w:val="auto"/>
        </w:rPr>
      </w:pPr>
      <w:r w:rsidRPr="00F52BBD">
        <w:rPr>
          <w:rFonts w:ascii="Calibri" w:eastAsia="Calibri" w:hAnsi="Calibri" w:cs="Calibri"/>
          <w:color w:val="auto"/>
        </w:rPr>
        <w:tab/>
      </w:r>
      <w:r w:rsidRPr="00F52BBD">
        <w:rPr>
          <w:color w:val="auto"/>
          <w:sz w:val="20"/>
        </w:rPr>
        <w:t xml:space="preserve"> (iii)  </w:t>
      </w:r>
      <w:r w:rsidRPr="00F52BBD">
        <w:rPr>
          <w:color w:val="auto"/>
          <w:sz w:val="20"/>
        </w:rPr>
        <w:tab/>
        <w:t xml:space="preserve">Other (specify)  </w:t>
      </w:r>
    </w:p>
    <w:p w14:paraId="6E778F1A" w14:textId="77777777" w:rsidR="002B69D3" w:rsidRPr="00F52BBD" w:rsidRDefault="00F13AD8" w:rsidP="00A7703E">
      <w:pPr>
        <w:numPr>
          <w:ilvl w:val="0"/>
          <w:numId w:val="18"/>
        </w:numPr>
        <w:spacing w:after="35" w:line="250" w:lineRule="auto"/>
        <w:ind w:right="672" w:hanging="730"/>
        <w:rPr>
          <w:color w:val="auto"/>
        </w:rPr>
      </w:pPr>
      <w:r w:rsidRPr="00F52BBD">
        <w:rPr>
          <w:color w:val="auto"/>
          <w:sz w:val="20"/>
        </w:rPr>
        <w:t xml:space="preserve">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  </w:t>
      </w:r>
    </w:p>
    <w:p w14:paraId="20F04A20" w14:textId="202CBA80" w:rsidR="002B69D3" w:rsidRPr="00F52BBD" w:rsidRDefault="00F13AD8" w:rsidP="00A7703E">
      <w:pPr>
        <w:numPr>
          <w:ilvl w:val="0"/>
          <w:numId w:val="18"/>
        </w:numPr>
        <w:spacing w:after="37" w:line="250" w:lineRule="auto"/>
        <w:ind w:right="672" w:hanging="730"/>
        <w:rPr>
          <w:color w:val="auto"/>
        </w:rPr>
      </w:pPr>
      <w:r w:rsidRPr="00F52BBD">
        <w:rPr>
          <w:color w:val="auto"/>
          <w:sz w:val="20"/>
        </w:rPr>
        <w:t xml:space="preserve">I accept full responsibility for the proper execution and fulfilment of all obligations and conditions devolving on me under this agreement as the principal liable for the due fulfilment of this contract.  </w:t>
      </w:r>
    </w:p>
    <w:p w14:paraId="073DBE52" w14:textId="75A1A111" w:rsidR="002B69D3" w:rsidRPr="00F52BBD" w:rsidRDefault="00F13AD8" w:rsidP="00A7703E">
      <w:pPr>
        <w:numPr>
          <w:ilvl w:val="0"/>
          <w:numId w:val="18"/>
        </w:numPr>
        <w:spacing w:after="12" w:line="250" w:lineRule="auto"/>
        <w:ind w:right="672" w:hanging="730"/>
        <w:rPr>
          <w:color w:val="auto"/>
        </w:rPr>
      </w:pPr>
      <w:r w:rsidRPr="00F52BBD">
        <w:rPr>
          <w:color w:val="auto"/>
          <w:sz w:val="20"/>
        </w:rPr>
        <w:t xml:space="preserve">I declare that I have no participation in any collusive practices with any bidder or any other person regarding this or any other bid.  </w:t>
      </w:r>
    </w:p>
    <w:p w14:paraId="66BB0ECD" w14:textId="77777777" w:rsidR="002B69D3" w:rsidRPr="00F52BBD" w:rsidRDefault="00F13AD8" w:rsidP="00A7703E">
      <w:pPr>
        <w:numPr>
          <w:ilvl w:val="0"/>
          <w:numId w:val="18"/>
        </w:numPr>
        <w:spacing w:after="12" w:line="250" w:lineRule="auto"/>
        <w:ind w:right="672" w:hanging="730"/>
        <w:rPr>
          <w:color w:val="auto"/>
        </w:rPr>
      </w:pPr>
      <w:r w:rsidRPr="00F52BBD">
        <w:rPr>
          <w:color w:val="auto"/>
          <w:sz w:val="20"/>
        </w:rPr>
        <w:t xml:space="preserve">I confirm that I am duly authorised to sign this contract. </w:t>
      </w:r>
    </w:p>
    <w:p w14:paraId="3133C576" w14:textId="77777777" w:rsidR="002B69D3" w:rsidRPr="00F52BBD" w:rsidRDefault="00F13AD8">
      <w:pPr>
        <w:spacing w:after="8" w:line="259" w:lineRule="auto"/>
        <w:ind w:left="780"/>
        <w:jc w:val="left"/>
        <w:rPr>
          <w:color w:val="auto"/>
        </w:rPr>
      </w:pPr>
      <w:r w:rsidRPr="00F52BBD">
        <w:rPr>
          <w:color w:val="auto"/>
          <w:sz w:val="20"/>
        </w:rPr>
        <w:t xml:space="preserve">  </w:t>
      </w:r>
    </w:p>
    <w:p w14:paraId="2A2B046E" w14:textId="77777777" w:rsidR="002B69D3" w:rsidRPr="00F52BBD" w:rsidRDefault="00F13AD8">
      <w:pPr>
        <w:spacing w:after="3" w:line="259" w:lineRule="auto"/>
        <w:ind w:left="1404" w:right="-4074" w:hanging="10"/>
        <w:jc w:val="left"/>
        <w:rPr>
          <w:color w:val="auto"/>
        </w:rPr>
      </w:pPr>
      <w:r w:rsidRPr="00F52BBD">
        <w:rPr>
          <w:color w:val="auto"/>
          <w:sz w:val="20"/>
        </w:rPr>
        <w:t xml:space="preserve"> </w:t>
      </w:r>
      <w:r w:rsidRPr="00F52BBD">
        <w:rPr>
          <w:color w:val="auto"/>
          <w:sz w:val="16"/>
        </w:rPr>
        <w:t>NAME (</w:t>
      </w:r>
      <w:proofErr w:type="gramStart"/>
      <w:r w:rsidRPr="00F52BBD">
        <w:rPr>
          <w:color w:val="auto"/>
          <w:sz w:val="16"/>
        </w:rPr>
        <w:t xml:space="preserve">PRINT)   </w:t>
      </w:r>
      <w:proofErr w:type="gramEnd"/>
      <w:r w:rsidRPr="00F52BBD">
        <w:rPr>
          <w:color w:val="auto"/>
          <w:sz w:val="16"/>
        </w:rPr>
        <w:t xml:space="preserve">                       ………………………………………… </w:t>
      </w:r>
    </w:p>
    <w:tbl>
      <w:tblPr>
        <w:tblStyle w:val="TableGrid"/>
        <w:tblpPr w:vertAnchor="text" w:tblpX="7307" w:tblpY="-111"/>
        <w:tblOverlap w:val="never"/>
        <w:tblW w:w="3308" w:type="dxa"/>
        <w:tblInd w:w="0" w:type="dxa"/>
        <w:tblCellMar>
          <w:top w:w="111" w:type="dxa"/>
          <w:left w:w="610" w:type="dxa"/>
          <w:right w:w="115" w:type="dxa"/>
        </w:tblCellMar>
        <w:tblLook w:val="04A0" w:firstRow="1" w:lastRow="0" w:firstColumn="1" w:lastColumn="0" w:noHBand="0" w:noVBand="1"/>
      </w:tblPr>
      <w:tblGrid>
        <w:gridCol w:w="3308"/>
      </w:tblGrid>
      <w:tr w:rsidR="00F52BBD" w:rsidRPr="00F52BBD" w14:paraId="110F7369" w14:textId="77777777">
        <w:trPr>
          <w:trHeight w:val="2129"/>
        </w:trPr>
        <w:tc>
          <w:tcPr>
            <w:tcW w:w="3308" w:type="dxa"/>
            <w:tcBorders>
              <w:top w:val="single" w:sz="6" w:space="0" w:color="000000"/>
              <w:left w:val="single" w:sz="6" w:space="0" w:color="000000"/>
              <w:bottom w:val="single" w:sz="6" w:space="0" w:color="000000"/>
              <w:right w:val="single" w:sz="6" w:space="0" w:color="000000"/>
            </w:tcBorders>
          </w:tcPr>
          <w:p w14:paraId="2493E40A" w14:textId="6D35A092" w:rsidR="002B69D3" w:rsidRPr="00F52BBD" w:rsidRDefault="00F13AD8" w:rsidP="00A4382A">
            <w:pPr>
              <w:spacing w:after="0" w:line="259" w:lineRule="auto"/>
              <w:ind w:left="382"/>
              <w:jc w:val="left"/>
              <w:rPr>
                <w:color w:val="auto"/>
              </w:rPr>
            </w:pPr>
            <w:r w:rsidRPr="00F52BBD">
              <w:rPr>
                <w:color w:val="auto"/>
                <w:sz w:val="16"/>
              </w:rPr>
              <w:t>WITNESSES</w:t>
            </w:r>
            <w:r w:rsidRPr="00F52BBD">
              <w:rPr>
                <w:rFonts w:ascii="Times New Roman" w:eastAsia="Times New Roman" w:hAnsi="Times New Roman" w:cs="Times New Roman"/>
                <w:color w:val="auto"/>
                <w:sz w:val="16"/>
              </w:rPr>
              <w:t xml:space="preserve"> </w:t>
            </w:r>
            <w:r w:rsidRPr="00F52BBD">
              <w:rPr>
                <w:color w:val="auto"/>
                <w:sz w:val="16"/>
              </w:rPr>
              <w:t xml:space="preserve"> </w:t>
            </w:r>
          </w:p>
          <w:p w14:paraId="58239322" w14:textId="77777777" w:rsidR="00A4382A" w:rsidRPr="00F52BBD" w:rsidRDefault="00A4382A" w:rsidP="00A4382A">
            <w:pPr>
              <w:spacing w:after="0" w:line="259" w:lineRule="auto"/>
              <w:ind w:left="382"/>
              <w:jc w:val="left"/>
              <w:rPr>
                <w:color w:val="auto"/>
              </w:rPr>
            </w:pPr>
          </w:p>
          <w:p w14:paraId="58A02A8C" w14:textId="77777777" w:rsidR="002B69D3" w:rsidRPr="00F52BBD" w:rsidRDefault="00F13AD8">
            <w:pPr>
              <w:spacing w:after="0" w:line="259" w:lineRule="auto"/>
              <w:ind w:left="0" w:right="524"/>
              <w:jc w:val="center"/>
              <w:rPr>
                <w:color w:val="auto"/>
              </w:rPr>
            </w:pPr>
            <w:r w:rsidRPr="00F52BBD">
              <w:rPr>
                <w:color w:val="auto"/>
                <w:sz w:val="16"/>
              </w:rPr>
              <w:t>1</w:t>
            </w:r>
            <w:r w:rsidRPr="00F52BBD">
              <w:rPr>
                <w:rFonts w:ascii="Times New Roman" w:eastAsia="Times New Roman" w:hAnsi="Times New Roman" w:cs="Times New Roman"/>
                <w:color w:val="auto"/>
                <w:sz w:val="16"/>
              </w:rPr>
              <w:t xml:space="preserve"> </w:t>
            </w:r>
            <w:r w:rsidRPr="00F52BBD">
              <w:rPr>
                <w:color w:val="auto"/>
                <w:sz w:val="16"/>
              </w:rPr>
              <w:t>…….……………</w:t>
            </w:r>
            <w:r w:rsidRPr="00F52BBD">
              <w:rPr>
                <w:rFonts w:ascii="Times New Roman" w:eastAsia="Times New Roman" w:hAnsi="Times New Roman" w:cs="Times New Roman"/>
                <w:color w:val="auto"/>
                <w:sz w:val="16"/>
              </w:rPr>
              <w:t xml:space="preserve"> </w:t>
            </w:r>
            <w:r w:rsidRPr="00F52BBD">
              <w:rPr>
                <w:color w:val="auto"/>
                <w:sz w:val="16"/>
              </w:rPr>
              <w:t xml:space="preserve"> </w:t>
            </w:r>
          </w:p>
          <w:p w14:paraId="138D31AD" w14:textId="77777777" w:rsidR="002B69D3" w:rsidRPr="00F52BBD" w:rsidRDefault="00F13AD8">
            <w:pPr>
              <w:spacing w:after="26" w:line="259" w:lineRule="auto"/>
              <w:ind w:left="0"/>
              <w:jc w:val="left"/>
              <w:rPr>
                <w:color w:val="auto"/>
              </w:rPr>
            </w:pPr>
            <w:r w:rsidRPr="00F52BBD">
              <w:rPr>
                <w:rFonts w:ascii="Times New Roman" w:eastAsia="Times New Roman" w:hAnsi="Times New Roman" w:cs="Times New Roman"/>
                <w:color w:val="auto"/>
                <w:sz w:val="16"/>
              </w:rPr>
              <w:t xml:space="preserve"> </w:t>
            </w:r>
            <w:r w:rsidRPr="00F52BBD">
              <w:rPr>
                <w:color w:val="auto"/>
                <w:sz w:val="16"/>
              </w:rPr>
              <w:t xml:space="preserve"> </w:t>
            </w:r>
          </w:p>
          <w:p w14:paraId="5AEF6F0E" w14:textId="7CAECDC0" w:rsidR="002B69D3" w:rsidRPr="00F52BBD" w:rsidRDefault="00F13AD8" w:rsidP="000B02C9">
            <w:pPr>
              <w:spacing w:after="0" w:line="259" w:lineRule="auto"/>
              <w:ind w:left="382"/>
              <w:jc w:val="left"/>
              <w:rPr>
                <w:color w:val="auto"/>
              </w:rPr>
            </w:pPr>
            <w:r w:rsidRPr="00F52BBD">
              <w:rPr>
                <w:color w:val="auto"/>
                <w:sz w:val="16"/>
              </w:rPr>
              <w:t>2.</w:t>
            </w:r>
            <w:r w:rsidRPr="00F52BBD">
              <w:rPr>
                <w:rFonts w:ascii="Times New Roman" w:eastAsia="Times New Roman" w:hAnsi="Times New Roman" w:cs="Times New Roman"/>
                <w:color w:val="auto"/>
                <w:sz w:val="16"/>
              </w:rPr>
              <w:t xml:space="preserve">  </w:t>
            </w:r>
            <w:r w:rsidRPr="00F52BBD">
              <w:rPr>
                <w:color w:val="auto"/>
                <w:sz w:val="16"/>
              </w:rPr>
              <w:t>……………………</w:t>
            </w:r>
            <w:r w:rsidRPr="00F52BBD">
              <w:rPr>
                <w:rFonts w:ascii="Times New Roman" w:eastAsia="Times New Roman" w:hAnsi="Times New Roman" w:cs="Times New Roman"/>
                <w:color w:val="auto"/>
                <w:sz w:val="16"/>
              </w:rPr>
              <w:t xml:space="preserve"> </w:t>
            </w:r>
            <w:r w:rsidRPr="00F52BBD">
              <w:rPr>
                <w:color w:val="auto"/>
                <w:sz w:val="16"/>
              </w:rPr>
              <w:t xml:space="preserve"> </w:t>
            </w:r>
          </w:p>
          <w:p w14:paraId="2E844E18" w14:textId="77777777" w:rsidR="002B69D3" w:rsidRPr="00F52BBD" w:rsidRDefault="00F13AD8">
            <w:pPr>
              <w:spacing w:after="25" w:line="259" w:lineRule="auto"/>
              <w:ind w:left="0"/>
              <w:jc w:val="left"/>
              <w:rPr>
                <w:color w:val="auto"/>
              </w:rPr>
            </w:pPr>
            <w:r w:rsidRPr="00F52BBD">
              <w:rPr>
                <w:rFonts w:ascii="Times New Roman" w:eastAsia="Times New Roman" w:hAnsi="Times New Roman" w:cs="Times New Roman"/>
                <w:color w:val="auto"/>
                <w:sz w:val="16"/>
              </w:rPr>
              <w:t xml:space="preserve"> </w:t>
            </w:r>
            <w:r w:rsidRPr="00F52BBD">
              <w:rPr>
                <w:color w:val="auto"/>
                <w:sz w:val="16"/>
              </w:rPr>
              <w:t xml:space="preserve"> </w:t>
            </w:r>
          </w:p>
          <w:p w14:paraId="441D830A" w14:textId="59183F40" w:rsidR="002B69D3" w:rsidRPr="00F52BBD" w:rsidRDefault="00F13AD8" w:rsidP="000B02C9">
            <w:pPr>
              <w:spacing w:after="0" w:line="259" w:lineRule="auto"/>
              <w:ind w:left="382"/>
              <w:jc w:val="left"/>
              <w:rPr>
                <w:color w:val="auto"/>
              </w:rPr>
            </w:pPr>
            <w:r w:rsidRPr="00F52BBD">
              <w:rPr>
                <w:color w:val="auto"/>
                <w:sz w:val="16"/>
              </w:rPr>
              <w:t>DATE:  …………………….</w:t>
            </w:r>
            <w:r w:rsidRPr="00F52BBD">
              <w:rPr>
                <w:rFonts w:ascii="Times New Roman" w:eastAsia="Times New Roman" w:hAnsi="Times New Roman" w:cs="Times New Roman"/>
                <w:color w:val="auto"/>
                <w:sz w:val="16"/>
              </w:rPr>
              <w:t xml:space="preserve"> </w:t>
            </w:r>
            <w:r w:rsidRPr="00F52BBD">
              <w:rPr>
                <w:color w:val="auto"/>
                <w:sz w:val="16"/>
              </w:rPr>
              <w:t xml:space="preserve"> </w:t>
            </w:r>
          </w:p>
          <w:p w14:paraId="3B38E755"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6"/>
              </w:rPr>
              <w:t xml:space="preserve"> </w:t>
            </w:r>
            <w:r w:rsidRPr="00F52BBD">
              <w:rPr>
                <w:color w:val="auto"/>
                <w:sz w:val="16"/>
              </w:rPr>
              <w:t xml:space="preserve"> </w:t>
            </w:r>
          </w:p>
        </w:tc>
      </w:tr>
    </w:tbl>
    <w:p w14:paraId="18CB3A38" w14:textId="77777777" w:rsidR="002B69D3" w:rsidRPr="00F52BBD" w:rsidRDefault="00F13AD8">
      <w:pPr>
        <w:spacing w:after="15" w:line="259" w:lineRule="auto"/>
        <w:ind w:left="1508"/>
        <w:jc w:val="left"/>
        <w:rPr>
          <w:color w:val="auto"/>
        </w:rPr>
      </w:pPr>
      <w:r w:rsidRPr="00F52BBD">
        <w:rPr>
          <w:rFonts w:ascii="Times New Roman" w:eastAsia="Times New Roman" w:hAnsi="Times New Roman" w:cs="Times New Roman"/>
          <w:color w:val="auto"/>
          <w:sz w:val="16"/>
        </w:rPr>
        <w:t xml:space="preserve"> </w:t>
      </w:r>
      <w:r w:rsidRPr="00F52BBD">
        <w:rPr>
          <w:color w:val="auto"/>
          <w:sz w:val="16"/>
        </w:rPr>
        <w:t xml:space="preserve"> </w:t>
      </w:r>
    </w:p>
    <w:p w14:paraId="47853D3A" w14:textId="77777777" w:rsidR="002B69D3" w:rsidRPr="00F52BBD" w:rsidRDefault="00F13AD8">
      <w:pPr>
        <w:tabs>
          <w:tab w:val="center" w:pos="1808"/>
          <w:tab w:val="center" w:pos="4945"/>
        </w:tabs>
        <w:spacing w:after="3" w:line="259" w:lineRule="auto"/>
        <w:ind w:left="0" w:right="-4074"/>
        <w:jc w:val="left"/>
        <w:rPr>
          <w:color w:val="auto"/>
        </w:rPr>
      </w:pPr>
      <w:r w:rsidRPr="00F52BBD">
        <w:rPr>
          <w:rFonts w:ascii="Calibri" w:eastAsia="Calibri" w:hAnsi="Calibri" w:cs="Calibri"/>
          <w:color w:val="auto"/>
        </w:rPr>
        <w:tab/>
      </w:r>
      <w:r w:rsidRPr="00F52BBD">
        <w:rPr>
          <w:color w:val="auto"/>
          <w:sz w:val="16"/>
        </w:rPr>
        <w:t xml:space="preserve"> </w:t>
      </w:r>
      <w:proofErr w:type="gramStart"/>
      <w:r w:rsidRPr="00F52BBD">
        <w:rPr>
          <w:color w:val="auto"/>
          <w:sz w:val="16"/>
        </w:rPr>
        <w:t>CAPACITY</w:t>
      </w:r>
      <w:r w:rsidRPr="00F52BBD">
        <w:rPr>
          <w:rFonts w:ascii="Times New Roman" w:eastAsia="Times New Roman" w:hAnsi="Times New Roman" w:cs="Times New Roman"/>
          <w:color w:val="auto"/>
          <w:sz w:val="16"/>
        </w:rPr>
        <w:t xml:space="preserve">  </w:t>
      </w:r>
      <w:r w:rsidRPr="00F52BBD">
        <w:rPr>
          <w:rFonts w:ascii="Times New Roman" w:eastAsia="Times New Roman" w:hAnsi="Times New Roman" w:cs="Times New Roman"/>
          <w:color w:val="auto"/>
          <w:sz w:val="16"/>
        </w:rPr>
        <w:tab/>
      </w:r>
      <w:proofErr w:type="gramEnd"/>
      <w:r w:rsidRPr="00F52BBD">
        <w:rPr>
          <w:color w:val="auto"/>
          <w:sz w:val="16"/>
        </w:rPr>
        <w:t>………………………………………….</w:t>
      </w:r>
      <w:r w:rsidRPr="00F52BBD">
        <w:rPr>
          <w:rFonts w:ascii="Times New Roman" w:eastAsia="Times New Roman" w:hAnsi="Times New Roman" w:cs="Times New Roman"/>
          <w:color w:val="auto"/>
          <w:sz w:val="16"/>
        </w:rPr>
        <w:t xml:space="preserve"> </w:t>
      </w:r>
      <w:r w:rsidRPr="00F52BBD">
        <w:rPr>
          <w:color w:val="auto"/>
          <w:sz w:val="16"/>
        </w:rPr>
        <w:t xml:space="preserve"> </w:t>
      </w:r>
    </w:p>
    <w:p w14:paraId="5D8AAD77" w14:textId="77777777" w:rsidR="002B69D3" w:rsidRPr="00F52BBD" w:rsidRDefault="00F13AD8">
      <w:pPr>
        <w:spacing w:after="8" w:line="259" w:lineRule="auto"/>
        <w:ind w:left="1508"/>
        <w:jc w:val="left"/>
        <w:rPr>
          <w:color w:val="auto"/>
        </w:rPr>
      </w:pPr>
      <w:r w:rsidRPr="00F52BBD">
        <w:rPr>
          <w:rFonts w:ascii="Times New Roman" w:eastAsia="Times New Roman" w:hAnsi="Times New Roman" w:cs="Times New Roman"/>
          <w:color w:val="auto"/>
          <w:sz w:val="16"/>
        </w:rPr>
        <w:t xml:space="preserve"> </w:t>
      </w:r>
      <w:r w:rsidRPr="00F52BBD">
        <w:rPr>
          <w:color w:val="auto"/>
          <w:sz w:val="16"/>
        </w:rPr>
        <w:t xml:space="preserve"> </w:t>
      </w:r>
    </w:p>
    <w:p w14:paraId="2C2D8E71" w14:textId="77777777" w:rsidR="002B69D3" w:rsidRPr="00F52BBD" w:rsidRDefault="00F13AD8">
      <w:pPr>
        <w:tabs>
          <w:tab w:val="center" w:pos="1875"/>
          <w:tab w:val="center" w:pos="4945"/>
        </w:tabs>
        <w:spacing w:after="3" w:line="259" w:lineRule="auto"/>
        <w:ind w:left="0" w:right="-4074"/>
        <w:jc w:val="left"/>
        <w:rPr>
          <w:color w:val="auto"/>
        </w:rPr>
      </w:pPr>
      <w:r w:rsidRPr="00F52BBD">
        <w:rPr>
          <w:rFonts w:ascii="Calibri" w:eastAsia="Calibri" w:hAnsi="Calibri" w:cs="Calibri"/>
          <w:color w:val="auto"/>
        </w:rPr>
        <w:tab/>
      </w:r>
      <w:r w:rsidRPr="00F52BBD">
        <w:rPr>
          <w:color w:val="auto"/>
          <w:sz w:val="16"/>
        </w:rPr>
        <w:t xml:space="preserve"> </w:t>
      </w:r>
      <w:proofErr w:type="gramStart"/>
      <w:r w:rsidRPr="00F52BBD">
        <w:rPr>
          <w:color w:val="auto"/>
          <w:sz w:val="16"/>
        </w:rPr>
        <w:t>SIGNATURE</w:t>
      </w:r>
      <w:r w:rsidRPr="00F52BBD">
        <w:rPr>
          <w:rFonts w:ascii="Times New Roman" w:eastAsia="Times New Roman" w:hAnsi="Times New Roman" w:cs="Times New Roman"/>
          <w:color w:val="auto"/>
          <w:sz w:val="16"/>
        </w:rPr>
        <w:t xml:space="preserve">  </w:t>
      </w:r>
      <w:r w:rsidRPr="00F52BBD">
        <w:rPr>
          <w:rFonts w:ascii="Times New Roman" w:eastAsia="Times New Roman" w:hAnsi="Times New Roman" w:cs="Times New Roman"/>
          <w:color w:val="auto"/>
          <w:sz w:val="16"/>
        </w:rPr>
        <w:tab/>
      </w:r>
      <w:proofErr w:type="gramEnd"/>
      <w:r w:rsidRPr="00F52BBD">
        <w:rPr>
          <w:color w:val="auto"/>
          <w:sz w:val="16"/>
        </w:rPr>
        <w:t>………………………………………….</w:t>
      </w:r>
      <w:r w:rsidRPr="00F52BBD">
        <w:rPr>
          <w:rFonts w:ascii="Times New Roman" w:eastAsia="Times New Roman" w:hAnsi="Times New Roman" w:cs="Times New Roman"/>
          <w:color w:val="auto"/>
          <w:sz w:val="16"/>
        </w:rPr>
        <w:t xml:space="preserve"> </w:t>
      </w:r>
      <w:r w:rsidRPr="00F52BBD">
        <w:rPr>
          <w:color w:val="auto"/>
          <w:sz w:val="16"/>
        </w:rPr>
        <w:t xml:space="preserve"> </w:t>
      </w:r>
    </w:p>
    <w:p w14:paraId="6ABE4137" w14:textId="77777777" w:rsidR="002B69D3" w:rsidRPr="00F52BBD" w:rsidRDefault="00F13AD8">
      <w:pPr>
        <w:spacing w:after="6" w:line="259" w:lineRule="auto"/>
        <w:ind w:left="1508"/>
        <w:jc w:val="left"/>
        <w:rPr>
          <w:color w:val="auto"/>
        </w:rPr>
      </w:pPr>
      <w:r w:rsidRPr="00F52BBD">
        <w:rPr>
          <w:rFonts w:ascii="Times New Roman" w:eastAsia="Times New Roman" w:hAnsi="Times New Roman" w:cs="Times New Roman"/>
          <w:color w:val="auto"/>
          <w:sz w:val="16"/>
        </w:rPr>
        <w:t xml:space="preserve"> </w:t>
      </w:r>
      <w:r w:rsidRPr="00F52BBD">
        <w:rPr>
          <w:color w:val="auto"/>
          <w:sz w:val="16"/>
        </w:rPr>
        <w:t xml:space="preserve"> </w:t>
      </w:r>
    </w:p>
    <w:p w14:paraId="1FD8D5B7" w14:textId="77777777" w:rsidR="002B69D3" w:rsidRPr="00F52BBD" w:rsidRDefault="00F13AD8">
      <w:pPr>
        <w:tabs>
          <w:tab w:val="center" w:pos="1997"/>
          <w:tab w:val="center" w:pos="4847"/>
        </w:tabs>
        <w:spacing w:after="3" w:line="259" w:lineRule="auto"/>
        <w:ind w:left="0" w:right="-4074"/>
        <w:jc w:val="left"/>
        <w:rPr>
          <w:color w:val="auto"/>
        </w:rPr>
      </w:pPr>
      <w:r w:rsidRPr="00F52BBD">
        <w:rPr>
          <w:rFonts w:ascii="Calibri" w:eastAsia="Calibri" w:hAnsi="Calibri" w:cs="Calibri"/>
          <w:color w:val="auto"/>
        </w:rPr>
        <w:tab/>
      </w:r>
      <w:r w:rsidRPr="00F52BBD">
        <w:rPr>
          <w:color w:val="auto"/>
          <w:sz w:val="16"/>
        </w:rPr>
        <w:t xml:space="preserve"> NAME OF </w:t>
      </w:r>
      <w:proofErr w:type="gramStart"/>
      <w:r w:rsidRPr="00F52BBD">
        <w:rPr>
          <w:color w:val="auto"/>
          <w:sz w:val="16"/>
        </w:rPr>
        <w:t>FIRM</w:t>
      </w:r>
      <w:r w:rsidRPr="00F52BBD">
        <w:rPr>
          <w:rFonts w:ascii="Times New Roman" w:eastAsia="Times New Roman" w:hAnsi="Times New Roman" w:cs="Times New Roman"/>
          <w:color w:val="auto"/>
          <w:sz w:val="16"/>
        </w:rPr>
        <w:t xml:space="preserve">  </w:t>
      </w:r>
      <w:r w:rsidRPr="00F52BBD">
        <w:rPr>
          <w:rFonts w:ascii="Times New Roman" w:eastAsia="Times New Roman" w:hAnsi="Times New Roman" w:cs="Times New Roman"/>
          <w:color w:val="auto"/>
          <w:sz w:val="16"/>
        </w:rPr>
        <w:tab/>
      </w:r>
      <w:proofErr w:type="gramEnd"/>
      <w:r w:rsidRPr="00F52BBD">
        <w:rPr>
          <w:color w:val="auto"/>
          <w:sz w:val="16"/>
        </w:rPr>
        <w:t xml:space="preserve">   ………………………………………</w:t>
      </w:r>
      <w:r w:rsidRPr="00F52BBD">
        <w:rPr>
          <w:rFonts w:ascii="Times New Roman" w:eastAsia="Times New Roman" w:hAnsi="Times New Roman" w:cs="Times New Roman"/>
          <w:color w:val="auto"/>
          <w:sz w:val="16"/>
        </w:rPr>
        <w:t>….</w:t>
      </w:r>
      <w:r w:rsidRPr="00F52BBD">
        <w:rPr>
          <w:color w:val="auto"/>
          <w:sz w:val="16"/>
        </w:rPr>
        <w:t xml:space="preserve"> </w:t>
      </w:r>
    </w:p>
    <w:p w14:paraId="5C8B952F" w14:textId="77777777" w:rsidR="002B69D3" w:rsidRPr="00F52BBD" w:rsidRDefault="00F13AD8">
      <w:pPr>
        <w:spacing w:after="13" w:line="259" w:lineRule="auto"/>
        <w:ind w:left="1508"/>
        <w:jc w:val="left"/>
        <w:rPr>
          <w:color w:val="auto"/>
        </w:rPr>
      </w:pPr>
      <w:r w:rsidRPr="00F52BBD">
        <w:rPr>
          <w:rFonts w:ascii="Times New Roman" w:eastAsia="Times New Roman" w:hAnsi="Times New Roman" w:cs="Times New Roman"/>
          <w:color w:val="auto"/>
          <w:sz w:val="16"/>
        </w:rPr>
        <w:t xml:space="preserve"> </w:t>
      </w:r>
      <w:r w:rsidRPr="00F52BBD">
        <w:rPr>
          <w:color w:val="auto"/>
          <w:sz w:val="16"/>
        </w:rPr>
        <w:t xml:space="preserve"> </w:t>
      </w:r>
    </w:p>
    <w:p w14:paraId="71E725C1" w14:textId="77777777" w:rsidR="002B69D3" w:rsidRPr="00F52BBD" w:rsidRDefault="00F13AD8">
      <w:pPr>
        <w:tabs>
          <w:tab w:val="center" w:pos="1622"/>
          <w:tab w:val="center" w:pos="4947"/>
        </w:tabs>
        <w:spacing w:after="3" w:line="259" w:lineRule="auto"/>
        <w:ind w:left="0" w:right="-4074"/>
        <w:jc w:val="left"/>
        <w:rPr>
          <w:color w:val="auto"/>
        </w:rPr>
      </w:pPr>
      <w:r w:rsidRPr="00F52BBD">
        <w:rPr>
          <w:rFonts w:ascii="Calibri" w:eastAsia="Calibri" w:hAnsi="Calibri" w:cs="Calibri"/>
          <w:color w:val="auto"/>
        </w:rPr>
        <w:tab/>
      </w:r>
      <w:r w:rsidRPr="00F52BBD">
        <w:rPr>
          <w:color w:val="auto"/>
          <w:sz w:val="16"/>
        </w:rPr>
        <w:t xml:space="preserve"> </w:t>
      </w:r>
      <w:proofErr w:type="gramStart"/>
      <w:r w:rsidRPr="00F52BBD">
        <w:rPr>
          <w:color w:val="auto"/>
          <w:sz w:val="16"/>
        </w:rPr>
        <w:t>DATE</w:t>
      </w:r>
      <w:r w:rsidRPr="00F52BBD">
        <w:rPr>
          <w:rFonts w:ascii="Times New Roman" w:eastAsia="Times New Roman" w:hAnsi="Times New Roman" w:cs="Times New Roman"/>
          <w:color w:val="auto"/>
          <w:sz w:val="16"/>
        </w:rPr>
        <w:t xml:space="preserve">  </w:t>
      </w:r>
      <w:r w:rsidRPr="00F52BBD">
        <w:rPr>
          <w:rFonts w:ascii="Times New Roman" w:eastAsia="Times New Roman" w:hAnsi="Times New Roman" w:cs="Times New Roman"/>
          <w:color w:val="auto"/>
          <w:sz w:val="16"/>
        </w:rPr>
        <w:tab/>
      </w:r>
      <w:proofErr w:type="gramEnd"/>
      <w:r w:rsidRPr="00F52BBD">
        <w:rPr>
          <w:color w:val="auto"/>
          <w:sz w:val="16"/>
        </w:rPr>
        <w:t xml:space="preserve">…………………………………………. </w:t>
      </w:r>
    </w:p>
    <w:p w14:paraId="73C68895" w14:textId="77777777" w:rsidR="00A4382A" w:rsidRPr="00F52BBD" w:rsidRDefault="00A4382A">
      <w:pPr>
        <w:pStyle w:val="Heading6"/>
        <w:spacing w:after="2" w:line="259" w:lineRule="auto"/>
        <w:ind w:left="1595" w:right="1507"/>
        <w:jc w:val="center"/>
        <w:rPr>
          <w:rFonts w:ascii="Century Gothic" w:eastAsia="Century Gothic" w:hAnsi="Century Gothic" w:cs="Century Gothic"/>
          <w:color w:val="auto"/>
          <w:sz w:val="28"/>
          <w:u w:val="single" w:color="000000"/>
        </w:rPr>
      </w:pPr>
    </w:p>
    <w:p w14:paraId="644712CA" w14:textId="77777777" w:rsidR="00A4382A" w:rsidRPr="00F52BBD" w:rsidRDefault="00A4382A" w:rsidP="00A4382A">
      <w:pPr>
        <w:pStyle w:val="Heading6"/>
        <w:spacing w:after="2" w:line="259" w:lineRule="auto"/>
        <w:ind w:left="0" w:right="1507" w:firstLine="0"/>
        <w:rPr>
          <w:rFonts w:ascii="Century Gothic" w:eastAsia="Century Gothic" w:hAnsi="Century Gothic" w:cs="Century Gothic"/>
          <w:color w:val="auto"/>
          <w:sz w:val="28"/>
          <w:u w:val="single" w:color="000000"/>
        </w:rPr>
      </w:pPr>
    </w:p>
    <w:p w14:paraId="19F17FDC" w14:textId="77777777" w:rsidR="00A4382A" w:rsidRPr="00F52BBD" w:rsidRDefault="00A4382A" w:rsidP="00A4382A">
      <w:pPr>
        <w:rPr>
          <w:color w:val="auto"/>
        </w:rPr>
      </w:pPr>
    </w:p>
    <w:p w14:paraId="2DE4E02D" w14:textId="77777777" w:rsidR="00A4382A" w:rsidRPr="00F52BBD" w:rsidRDefault="00A4382A" w:rsidP="006C6D47">
      <w:pPr>
        <w:ind w:left="0"/>
        <w:rPr>
          <w:color w:val="auto"/>
        </w:rPr>
      </w:pPr>
    </w:p>
    <w:p w14:paraId="7563659A" w14:textId="123F67E0" w:rsidR="00143962" w:rsidRPr="00F52BBD" w:rsidRDefault="00D008E7" w:rsidP="000B02C9">
      <w:pPr>
        <w:pStyle w:val="Heading6"/>
        <w:spacing w:after="2" w:line="259" w:lineRule="auto"/>
        <w:ind w:left="1595" w:right="1507"/>
        <w:jc w:val="center"/>
        <w:rPr>
          <w:rFonts w:ascii="Century Gothic" w:eastAsia="Century Gothic" w:hAnsi="Century Gothic" w:cs="Century Gothic"/>
          <w:color w:val="auto"/>
          <w:sz w:val="28"/>
        </w:rPr>
      </w:pPr>
      <w:r w:rsidRPr="00F52BBD">
        <w:rPr>
          <w:rFonts w:ascii="Century Gothic" w:eastAsia="Century Gothic" w:hAnsi="Century Gothic" w:cs="Century Gothic"/>
          <w:color w:val="auto"/>
          <w:sz w:val="28"/>
          <w:u w:val="single" w:color="000000"/>
        </w:rPr>
        <w:lastRenderedPageBreak/>
        <w:t>MASILONYANA LOCAL MUNICIPALITY</w:t>
      </w:r>
      <w:r w:rsidRPr="00F52BBD">
        <w:rPr>
          <w:rFonts w:ascii="Century Gothic" w:eastAsia="Century Gothic" w:hAnsi="Century Gothic" w:cs="Century Gothic"/>
          <w:color w:val="auto"/>
          <w:sz w:val="28"/>
        </w:rPr>
        <w:t xml:space="preserve"> </w:t>
      </w:r>
    </w:p>
    <w:p w14:paraId="6211BF35" w14:textId="77777777" w:rsidR="002B69D3" w:rsidRPr="00F52BBD" w:rsidRDefault="00F13AD8">
      <w:pPr>
        <w:spacing w:after="0" w:line="259" w:lineRule="auto"/>
        <w:ind w:left="154"/>
        <w:jc w:val="center"/>
        <w:rPr>
          <w:color w:val="auto"/>
        </w:rPr>
      </w:pPr>
      <w:r w:rsidRPr="00F52BBD">
        <w:rPr>
          <w:rFonts w:ascii="Century Gothic" w:eastAsia="Century Gothic" w:hAnsi="Century Gothic" w:cs="Century Gothic"/>
          <w:b/>
          <w:color w:val="auto"/>
          <w:sz w:val="28"/>
        </w:rPr>
        <w:t xml:space="preserve"> </w:t>
      </w:r>
    </w:p>
    <w:p w14:paraId="5DE12F37" w14:textId="17885EB4" w:rsidR="002B69D3" w:rsidRPr="00F52BBD" w:rsidRDefault="00F13AD8">
      <w:pPr>
        <w:tabs>
          <w:tab w:val="center" w:pos="1010"/>
          <w:tab w:val="center" w:pos="2016"/>
          <w:tab w:val="center" w:pos="2736"/>
          <w:tab w:val="center" w:pos="3457"/>
          <w:tab w:val="center" w:pos="4177"/>
          <w:tab w:val="center" w:pos="4897"/>
          <w:tab w:val="center" w:pos="5617"/>
          <w:tab w:val="center" w:pos="6337"/>
          <w:tab w:val="center" w:pos="7057"/>
          <w:tab w:val="center" w:pos="7778"/>
          <w:tab w:val="center" w:pos="9005"/>
        </w:tabs>
        <w:spacing w:after="0" w:line="259" w:lineRule="auto"/>
        <w:ind w:left="0"/>
        <w:jc w:val="left"/>
        <w:rPr>
          <w:color w:val="auto"/>
        </w:rPr>
      </w:pPr>
      <w:r w:rsidRPr="00F52BBD">
        <w:rPr>
          <w:rFonts w:ascii="Calibri" w:eastAsia="Calibri" w:hAnsi="Calibri" w:cs="Calibri"/>
          <w:color w:val="auto"/>
        </w:rPr>
        <w:tab/>
      </w:r>
      <w:r w:rsidRPr="00F52BBD">
        <w:rPr>
          <w:b/>
          <w:color w:val="auto"/>
          <w:sz w:val="24"/>
          <w:shd w:val="clear" w:color="auto" w:fill="BFBFBF"/>
        </w:rPr>
        <w:t>RS001</w:t>
      </w:r>
      <w:r w:rsidR="00001D3D" w:rsidRPr="00F52BBD">
        <w:rPr>
          <w:b/>
          <w:color w:val="auto"/>
          <w:sz w:val="24"/>
          <w:shd w:val="clear" w:color="auto" w:fill="BFBFBF"/>
        </w:rPr>
        <w:t>1</w:t>
      </w:r>
      <w:r w:rsidRPr="00F52BBD">
        <w:rPr>
          <w:b/>
          <w:color w:val="auto"/>
          <w:sz w:val="24"/>
          <w:shd w:val="clear" w:color="auto" w:fill="BFBFBF"/>
        </w:rPr>
        <w:t xml:space="preserve"> </w:t>
      </w:r>
      <w:r w:rsidR="002161AD" w:rsidRPr="00F52BBD">
        <w:rPr>
          <w:b/>
          <w:color w:val="auto"/>
          <w:sz w:val="24"/>
          <w:shd w:val="clear" w:color="auto" w:fill="BFBFBF"/>
        </w:rPr>
        <w:t>– CONTRACT FORM (TO BE FILLED IN BY THE PURCHASER)</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Pr="00F52BBD">
        <w:rPr>
          <w:b/>
          <w:color w:val="auto"/>
          <w:sz w:val="24"/>
          <w:shd w:val="clear" w:color="auto" w:fill="BFBFBF"/>
        </w:rPr>
        <w:tab/>
        <w:t xml:space="preserve"> </w:t>
      </w:r>
      <w:r w:rsidR="002161AD" w:rsidRPr="00F52BBD">
        <w:rPr>
          <w:b/>
          <w:color w:val="auto"/>
          <w:sz w:val="24"/>
          <w:shd w:val="clear" w:color="auto" w:fill="BFBFBF"/>
        </w:rPr>
        <w:t xml:space="preserve">                                                            </w:t>
      </w:r>
      <w:r w:rsidRPr="00F52BBD">
        <w:rPr>
          <w:b/>
          <w:color w:val="auto"/>
          <w:sz w:val="24"/>
          <w:shd w:val="clear" w:color="auto" w:fill="BFBFBF"/>
        </w:rPr>
        <w:tab/>
        <w:t xml:space="preserve"> MBD 7.2</w:t>
      </w:r>
      <w:r w:rsidRPr="00F52BBD">
        <w:rPr>
          <w:rFonts w:ascii="Times New Roman" w:eastAsia="Times New Roman" w:hAnsi="Times New Roman" w:cs="Times New Roman"/>
          <w:color w:val="auto"/>
          <w:sz w:val="20"/>
        </w:rPr>
        <w:t xml:space="preserve"> </w:t>
      </w:r>
      <w:r w:rsidRPr="00F52BBD">
        <w:rPr>
          <w:b/>
          <w:color w:val="auto"/>
          <w:sz w:val="20"/>
        </w:rPr>
        <w:t xml:space="preserve"> </w:t>
      </w:r>
    </w:p>
    <w:p w14:paraId="22DD3E74" w14:textId="77777777" w:rsidR="002B69D3" w:rsidRPr="00F52BBD" w:rsidRDefault="00F13AD8">
      <w:pPr>
        <w:spacing w:after="0" w:line="259" w:lineRule="auto"/>
        <w:ind w:left="576"/>
        <w:jc w:val="left"/>
        <w:rPr>
          <w:color w:val="auto"/>
        </w:rPr>
      </w:pPr>
      <w:r w:rsidRPr="00F52BBD">
        <w:rPr>
          <w:color w:val="auto"/>
        </w:rPr>
        <w:t xml:space="preserve"> </w:t>
      </w:r>
    </w:p>
    <w:p w14:paraId="1CB1AA14" w14:textId="77777777" w:rsidR="002B69D3" w:rsidRPr="00F52BBD" w:rsidRDefault="00F13AD8">
      <w:pPr>
        <w:pStyle w:val="Heading7"/>
        <w:spacing w:after="23" w:line="250" w:lineRule="auto"/>
        <w:ind w:left="963" w:right="148"/>
        <w:jc w:val="both"/>
        <w:rPr>
          <w:color w:val="auto"/>
        </w:rPr>
      </w:pPr>
      <w:r w:rsidRPr="00F52BBD">
        <w:rPr>
          <w:rFonts w:ascii="Arial" w:eastAsia="Arial" w:hAnsi="Arial" w:cs="Arial"/>
          <w:color w:val="auto"/>
          <w:sz w:val="22"/>
          <w:u w:val="none"/>
        </w:rPr>
        <w:t xml:space="preserve">CONTRACT FORM - PURCHASE OF </w:t>
      </w:r>
      <w:proofErr w:type="gramStart"/>
      <w:r w:rsidRPr="00F52BBD">
        <w:rPr>
          <w:rFonts w:ascii="Arial" w:eastAsia="Arial" w:hAnsi="Arial" w:cs="Arial"/>
          <w:color w:val="auto"/>
          <w:sz w:val="22"/>
          <w:u w:val="none"/>
        </w:rPr>
        <w:t xml:space="preserve">SERVICES </w:t>
      </w:r>
      <w:r w:rsidRPr="00F52BBD">
        <w:rPr>
          <w:rFonts w:ascii="Times New Roman" w:eastAsia="Times New Roman" w:hAnsi="Times New Roman" w:cs="Times New Roman"/>
          <w:b w:val="0"/>
          <w:color w:val="auto"/>
          <w:sz w:val="20"/>
          <w:u w:val="none"/>
        </w:rPr>
        <w:t xml:space="preserve"> </w:t>
      </w:r>
      <w:r w:rsidRPr="00F52BBD">
        <w:rPr>
          <w:rFonts w:ascii="Arial" w:eastAsia="Arial" w:hAnsi="Arial" w:cs="Arial"/>
          <w:color w:val="auto"/>
          <w:sz w:val="22"/>
          <w:u w:val="none"/>
        </w:rPr>
        <w:t>PART</w:t>
      </w:r>
      <w:proofErr w:type="gramEnd"/>
      <w:r w:rsidRPr="00F52BBD">
        <w:rPr>
          <w:rFonts w:ascii="Arial" w:eastAsia="Arial" w:hAnsi="Arial" w:cs="Arial"/>
          <w:color w:val="auto"/>
          <w:sz w:val="22"/>
          <w:u w:val="none"/>
        </w:rPr>
        <w:t xml:space="preserve"> 2 (TO BE FILLED IN BY THE PURCHASER)</w:t>
      </w:r>
      <w:r w:rsidRPr="00F52BBD">
        <w:rPr>
          <w:rFonts w:ascii="Times New Roman" w:eastAsia="Times New Roman" w:hAnsi="Times New Roman" w:cs="Times New Roman"/>
          <w:b w:val="0"/>
          <w:color w:val="auto"/>
          <w:sz w:val="20"/>
          <w:u w:val="none"/>
        </w:rPr>
        <w:t xml:space="preserve"> </w:t>
      </w:r>
      <w:r w:rsidRPr="00F52BBD">
        <w:rPr>
          <w:rFonts w:ascii="Arial" w:eastAsia="Arial" w:hAnsi="Arial" w:cs="Arial"/>
          <w:color w:val="auto"/>
          <w:sz w:val="22"/>
          <w:u w:val="none"/>
        </w:rPr>
        <w:t xml:space="preserve"> </w:t>
      </w:r>
    </w:p>
    <w:p w14:paraId="66D6951C" w14:textId="77777777" w:rsidR="002B69D3" w:rsidRPr="00F52BBD" w:rsidRDefault="00F13AD8">
      <w:pPr>
        <w:spacing w:after="9" w:line="259" w:lineRule="auto"/>
        <w:ind w:left="927"/>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p w14:paraId="512336D3" w14:textId="77777777" w:rsidR="002B69D3" w:rsidRPr="00F52BBD" w:rsidRDefault="00F13AD8" w:rsidP="00A7703E">
      <w:pPr>
        <w:numPr>
          <w:ilvl w:val="0"/>
          <w:numId w:val="19"/>
        </w:numPr>
        <w:spacing w:after="12" w:line="250" w:lineRule="auto"/>
        <w:ind w:right="672" w:hanging="727"/>
        <w:rPr>
          <w:color w:val="auto"/>
        </w:rPr>
      </w:pPr>
      <w:r w:rsidRPr="00F52BBD">
        <w:rPr>
          <w:color w:val="auto"/>
          <w:sz w:val="20"/>
        </w:rPr>
        <w:t xml:space="preserve">I…………………………………………………………...…………………………….…… </w:t>
      </w:r>
      <w:r w:rsidRPr="00F52BBD">
        <w:rPr>
          <w:color w:val="auto"/>
          <w:sz w:val="20"/>
        </w:rPr>
        <w:tab/>
        <w:t xml:space="preserve">in </w:t>
      </w:r>
    </w:p>
    <w:p w14:paraId="4EFB2CD2" w14:textId="77777777" w:rsidR="002B69D3" w:rsidRPr="00F52BBD" w:rsidRDefault="00F13AD8">
      <w:pPr>
        <w:spacing w:after="12" w:line="250" w:lineRule="auto"/>
        <w:ind w:left="1882" w:right="672" w:hanging="5"/>
        <w:rPr>
          <w:color w:val="auto"/>
        </w:rPr>
      </w:pPr>
      <w:r w:rsidRPr="00F52BBD">
        <w:rPr>
          <w:color w:val="auto"/>
          <w:sz w:val="20"/>
        </w:rPr>
        <w:t xml:space="preserve">my capacity </w:t>
      </w:r>
      <w:r w:rsidRPr="00F52BBD">
        <w:rPr>
          <w:color w:val="auto"/>
        </w:rPr>
        <w:t xml:space="preserve"> </w:t>
      </w:r>
    </w:p>
    <w:p w14:paraId="14F34AE9" w14:textId="77777777" w:rsidR="002B69D3" w:rsidRPr="00F52BBD" w:rsidRDefault="00F13AD8">
      <w:pPr>
        <w:spacing w:after="12" w:line="250" w:lineRule="auto"/>
        <w:ind w:left="1882" w:right="805" w:hanging="5"/>
        <w:rPr>
          <w:color w:val="auto"/>
        </w:rPr>
      </w:pPr>
      <w:r w:rsidRPr="00F52BBD">
        <w:rPr>
          <w:color w:val="auto"/>
          <w:sz w:val="20"/>
        </w:rPr>
        <w:t>as……………………………….…………………………………...</w:t>
      </w:r>
      <w:proofErr w:type="gramStart"/>
      <w:r w:rsidRPr="00F52BBD">
        <w:rPr>
          <w:color w:val="auto"/>
          <w:sz w:val="20"/>
        </w:rPr>
        <w:t>…..</w:t>
      </w:r>
      <w:proofErr w:type="gramEnd"/>
      <w:r w:rsidRPr="00F52BBD">
        <w:rPr>
          <w:color w:val="auto"/>
          <w:sz w:val="20"/>
        </w:rPr>
        <w:t xml:space="preserve"> accept your bid under reference number………</w:t>
      </w:r>
      <w:proofErr w:type="gramStart"/>
      <w:r w:rsidRPr="00F52BBD">
        <w:rPr>
          <w:color w:val="auto"/>
          <w:sz w:val="20"/>
        </w:rPr>
        <w:t>…..</w:t>
      </w:r>
      <w:proofErr w:type="gramEnd"/>
      <w:r w:rsidRPr="00F52BBD">
        <w:rPr>
          <w:color w:val="auto"/>
          <w:sz w:val="20"/>
        </w:rPr>
        <w:t xml:space="preserve">…….…………dated………………………for the supply of goods/works indicated hereunder and/or further specified in the annexure(s). </w:t>
      </w:r>
      <w:r w:rsidRPr="00F52BBD">
        <w:rPr>
          <w:color w:val="auto"/>
        </w:rPr>
        <w:t xml:space="preserve"> </w:t>
      </w:r>
    </w:p>
    <w:p w14:paraId="548D7F38" w14:textId="77777777" w:rsidR="002B69D3" w:rsidRPr="00F52BBD" w:rsidRDefault="00F13AD8">
      <w:pPr>
        <w:spacing w:after="0" w:line="259" w:lineRule="auto"/>
        <w:ind w:left="927"/>
        <w:jc w:val="left"/>
        <w:rPr>
          <w:color w:val="auto"/>
        </w:rPr>
      </w:pPr>
      <w:r w:rsidRPr="00F52BBD">
        <w:rPr>
          <w:color w:val="auto"/>
          <w:sz w:val="20"/>
        </w:rPr>
        <w:t xml:space="preserve"> </w:t>
      </w:r>
      <w:r w:rsidRPr="00F52BBD">
        <w:rPr>
          <w:color w:val="auto"/>
        </w:rPr>
        <w:t xml:space="preserve"> </w:t>
      </w:r>
    </w:p>
    <w:p w14:paraId="5356787C" w14:textId="77777777" w:rsidR="002B69D3" w:rsidRPr="00F52BBD" w:rsidRDefault="00F13AD8" w:rsidP="00A7703E">
      <w:pPr>
        <w:numPr>
          <w:ilvl w:val="0"/>
          <w:numId w:val="19"/>
        </w:numPr>
        <w:spacing w:after="12" w:line="250" w:lineRule="auto"/>
        <w:ind w:right="672" w:hanging="727"/>
        <w:rPr>
          <w:color w:val="auto"/>
        </w:rPr>
      </w:pPr>
      <w:r w:rsidRPr="00F52BBD">
        <w:rPr>
          <w:color w:val="auto"/>
          <w:sz w:val="20"/>
        </w:rPr>
        <w:t xml:space="preserve">An official order indicating delivery instructions is forthcoming. </w:t>
      </w:r>
      <w:r w:rsidRPr="00F52BBD">
        <w:rPr>
          <w:color w:val="auto"/>
        </w:rPr>
        <w:t xml:space="preserve"> </w:t>
      </w:r>
    </w:p>
    <w:p w14:paraId="37591187" w14:textId="77777777" w:rsidR="002B69D3" w:rsidRPr="00F52BBD" w:rsidRDefault="00F13AD8">
      <w:pPr>
        <w:spacing w:after="0" w:line="259" w:lineRule="auto"/>
        <w:ind w:left="927"/>
        <w:jc w:val="left"/>
        <w:rPr>
          <w:color w:val="auto"/>
        </w:rPr>
      </w:pPr>
      <w:r w:rsidRPr="00F52BBD">
        <w:rPr>
          <w:color w:val="auto"/>
          <w:sz w:val="20"/>
        </w:rPr>
        <w:t xml:space="preserve"> </w:t>
      </w:r>
      <w:r w:rsidRPr="00F52BBD">
        <w:rPr>
          <w:color w:val="auto"/>
        </w:rPr>
        <w:t xml:space="preserve"> </w:t>
      </w:r>
    </w:p>
    <w:p w14:paraId="6F0231C5" w14:textId="77777777" w:rsidR="002B69D3" w:rsidRPr="00F52BBD" w:rsidRDefault="00F13AD8" w:rsidP="00A7703E">
      <w:pPr>
        <w:numPr>
          <w:ilvl w:val="0"/>
          <w:numId w:val="19"/>
        </w:numPr>
        <w:spacing w:after="12" w:line="250" w:lineRule="auto"/>
        <w:ind w:right="672" w:hanging="727"/>
        <w:rPr>
          <w:color w:val="auto"/>
        </w:rPr>
      </w:pPr>
      <w:r w:rsidRPr="00F52BBD">
        <w:rPr>
          <w:color w:val="auto"/>
          <w:sz w:val="20"/>
        </w:rPr>
        <w:t xml:space="preserve">I undertake to make payment for the goods/works delivered in accordance with the terms and conditions of the contract, within 30 (thirty) days after receipt of an invoice accompanied by the delivery note. </w:t>
      </w:r>
      <w:r w:rsidRPr="00F52BBD">
        <w:rPr>
          <w:color w:val="auto"/>
        </w:rPr>
        <w:t xml:space="preserve"> </w:t>
      </w:r>
    </w:p>
    <w:tbl>
      <w:tblPr>
        <w:tblStyle w:val="TableGrid"/>
        <w:tblW w:w="9227" w:type="dxa"/>
        <w:tblInd w:w="586" w:type="dxa"/>
        <w:tblCellMar>
          <w:top w:w="40" w:type="dxa"/>
          <w:left w:w="2" w:type="dxa"/>
          <w:right w:w="87" w:type="dxa"/>
        </w:tblCellMar>
        <w:tblLook w:val="04A0" w:firstRow="1" w:lastRow="0" w:firstColumn="1" w:lastColumn="0" w:noHBand="0" w:noVBand="1"/>
      </w:tblPr>
      <w:tblGrid>
        <w:gridCol w:w="919"/>
        <w:gridCol w:w="1455"/>
        <w:gridCol w:w="1817"/>
        <w:gridCol w:w="1613"/>
        <w:gridCol w:w="1450"/>
        <w:gridCol w:w="1973"/>
      </w:tblGrid>
      <w:tr w:rsidR="00F52BBD" w:rsidRPr="00F52BBD" w14:paraId="08B05B63" w14:textId="77777777" w:rsidTr="006A253C">
        <w:trPr>
          <w:trHeight w:val="284"/>
        </w:trPr>
        <w:tc>
          <w:tcPr>
            <w:tcW w:w="919" w:type="dxa"/>
            <w:tcBorders>
              <w:top w:val="single" w:sz="8" w:space="0" w:color="000000"/>
              <w:left w:val="single" w:sz="8" w:space="0" w:color="000000"/>
              <w:bottom w:val="nil"/>
              <w:right w:val="single" w:sz="8" w:space="0" w:color="000000"/>
            </w:tcBorders>
          </w:tcPr>
          <w:p w14:paraId="423C4894" w14:textId="704272C7" w:rsidR="002B69D3" w:rsidRPr="00F52BBD" w:rsidRDefault="002B69D3" w:rsidP="006A253C">
            <w:pPr>
              <w:spacing w:after="0" w:line="259" w:lineRule="auto"/>
              <w:ind w:left="10"/>
              <w:jc w:val="center"/>
              <w:rPr>
                <w:color w:val="auto"/>
              </w:rPr>
            </w:pPr>
          </w:p>
        </w:tc>
        <w:tc>
          <w:tcPr>
            <w:tcW w:w="1455" w:type="dxa"/>
            <w:tcBorders>
              <w:top w:val="single" w:sz="8" w:space="0" w:color="000000"/>
              <w:left w:val="single" w:sz="8" w:space="0" w:color="000000"/>
              <w:bottom w:val="nil"/>
              <w:right w:val="single" w:sz="8" w:space="0" w:color="000000"/>
            </w:tcBorders>
          </w:tcPr>
          <w:p w14:paraId="1DB932E7" w14:textId="403A2A5D" w:rsidR="002B69D3" w:rsidRPr="00F52BBD" w:rsidRDefault="002B69D3" w:rsidP="006A253C">
            <w:pPr>
              <w:spacing w:after="0" w:line="259" w:lineRule="auto"/>
              <w:ind w:left="0"/>
              <w:jc w:val="center"/>
              <w:rPr>
                <w:color w:val="auto"/>
              </w:rPr>
            </w:pPr>
          </w:p>
        </w:tc>
        <w:tc>
          <w:tcPr>
            <w:tcW w:w="1817" w:type="dxa"/>
            <w:tcBorders>
              <w:top w:val="single" w:sz="8" w:space="0" w:color="000000"/>
              <w:left w:val="single" w:sz="8" w:space="0" w:color="000000"/>
              <w:bottom w:val="nil"/>
              <w:right w:val="single" w:sz="8" w:space="0" w:color="000000"/>
            </w:tcBorders>
          </w:tcPr>
          <w:p w14:paraId="64E2994A" w14:textId="1278052F" w:rsidR="002B69D3" w:rsidRPr="00F52BBD" w:rsidRDefault="002B69D3" w:rsidP="006A253C">
            <w:pPr>
              <w:spacing w:after="0" w:line="259" w:lineRule="auto"/>
              <w:ind w:left="69"/>
              <w:jc w:val="center"/>
              <w:rPr>
                <w:color w:val="auto"/>
              </w:rPr>
            </w:pPr>
          </w:p>
        </w:tc>
        <w:tc>
          <w:tcPr>
            <w:tcW w:w="1613" w:type="dxa"/>
            <w:tcBorders>
              <w:top w:val="single" w:sz="8" w:space="0" w:color="000000"/>
              <w:left w:val="single" w:sz="8" w:space="0" w:color="000000"/>
              <w:bottom w:val="nil"/>
              <w:right w:val="single" w:sz="8" w:space="0" w:color="000000"/>
            </w:tcBorders>
          </w:tcPr>
          <w:p w14:paraId="641F8FC3" w14:textId="216B95EC" w:rsidR="002B69D3" w:rsidRPr="00F52BBD" w:rsidRDefault="002B69D3" w:rsidP="006A253C">
            <w:pPr>
              <w:spacing w:after="0" w:line="259" w:lineRule="auto"/>
              <w:ind w:left="0"/>
              <w:jc w:val="center"/>
              <w:rPr>
                <w:color w:val="auto"/>
              </w:rPr>
            </w:pPr>
          </w:p>
        </w:tc>
        <w:tc>
          <w:tcPr>
            <w:tcW w:w="1450" w:type="dxa"/>
            <w:tcBorders>
              <w:top w:val="single" w:sz="8" w:space="0" w:color="000000"/>
              <w:left w:val="single" w:sz="8" w:space="0" w:color="000000"/>
              <w:bottom w:val="nil"/>
              <w:right w:val="single" w:sz="8" w:space="0" w:color="000000"/>
            </w:tcBorders>
          </w:tcPr>
          <w:p w14:paraId="29DB0A8D" w14:textId="37633AE7" w:rsidR="002B69D3" w:rsidRPr="00F52BBD" w:rsidRDefault="002B69D3" w:rsidP="006A253C">
            <w:pPr>
              <w:spacing w:after="0" w:line="259" w:lineRule="auto"/>
              <w:ind w:left="431"/>
              <w:jc w:val="center"/>
              <w:rPr>
                <w:color w:val="auto"/>
              </w:rPr>
            </w:pPr>
          </w:p>
        </w:tc>
        <w:tc>
          <w:tcPr>
            <w:tcW w:w="1973" w:type="dxa"/>
            <w:tcBorders>
              <w:top w:val="single" w:sz="8" w:space="0" w:color="000000"/>
              <w:left w:val="single" w:sz="8" w:space="0" w:color="000000"/>
              <w:bottom w:val="nil"/>
              <w:right w:val="single" w:sz="8" w:space="0" w:color="000000"/>
            </w:tcBorders>
          </w:tcPr>
          <w:p w14:paraId="53308D7A" w14:textId="74D78449" w:rsidR="002B69D3" w:rsidRPr="00F52BBD" w:rsidRDefault="00F13AD8" w:rsidP="006A253C">
            <w:pPr>
              <w:spacing w:after="0" w:line="259" w:lineRule="auto"/>
              <w:ind w:left="98"/>
              <w:jc w:val="center"/>
              <w:rPr>
                <w:color w:val="auto"/>
              </w:rPr>
            </w:pPr>
            <w:r w:rsidRPr="00F52BBD">
              <w:rPr>
                <w:b/>
                <w:color w:val="auto"/>
                <w:sz w:val="20"/>
              </w:rPr>
              <w:t>MINIMUM</w:t>
            </w:r>
          </w:p>
        </w:tc>
      </w:tr>
      <w:tr w:rsidR="00F52BBD" w:rsidRPr="00F52BBD" w14:paraId="0776C430" w14:textId="77777777" w:rsidTr="006A253C">
        <w:trPr>
          <w:trHeight w:val="714"/>
        </w:trPr>
        <w:tc>
          <w:tcPr>
            <w:tcW w:w="919" w:type="dxa"/>
            <w:tcBorders>
              <w:top w:val="nil"/>
              <w:left w:val="single" w:sz="8" w:space="0" w:color="000000"/>
              <w:bottom w:val="single" w:sz="8" w:space="0" w:color="000000"/>
              <w:right w:val="single" w:sz="8" w:space="0" w:color="000000"/>
            </w:tcBorders>
          </w:tcPr>
          <w:p w14:paraId="6186FC02" w14:textId="34287D75" w:rsidR="002B69D3" w:rsidRPr="00F52BBD" w:rsidRDefault="00F13AD8" w:rsidP="006A253C">
            <w:pPr>
              <w:spacing w:after="0" w:line="259" w:lineRule="auto"/>
              <w:ind w:left="0"/>
              <w:rPr>
                <w:color w:val="auto"/>
              </w:rPr>
            </w:pPr>
            <w:r w:rsidRPr="00F52BBD">
              <w:rPr>
                <w:b/>
                <w:color w:val="auto"/>
                <w:sz w:val="16"/>
              </w:rPr>
              <w:t>ITEM</w:t>
            </w:r>
            <w:r w:rsidRPr="00F52BBD">
              <w:rPr>
                <w:color w:val="auto"/>
                <w:sz w:val="16"/>
              </w:rPr>
              <w:t xml:space="preserve"> </w:t>
            </w:r>
            <w:r w:rsidRPr="00F52BBD">
              <w:rPr>
                <w:b/>
                <w:color w:val="auto"/>
                <w:sz w:val="16"/>
              </w:rPr>
              <w:t>NO.</w:t>
            </w:r>
          </w:p>
          <w:p w14:paraId="127EC05B" w14:textId="1061D40A" w:rsidR="002B69D3" w:rsidRPr="00F52BBD" w:rsidRDefault="002B69D3" w:rsidP="006A253C">
            <w:pPr>
              <w:spacing w:after="0" w:line="259" w:lineRule="auto"/>
              <w:ind w:left="26"/>
              <w:jc w:val="center"/>
              <w:rPr>
                <w:color w:val="auto"/>
              </w:rPr>
            </w:pPr>
          </w:p>
          <w:p w14:paraId="23A61E8E" w14:textId="141031A4" w:rsidR="002B69D3" w:rsidRPr="00F52BBD" w:rsidRDefault="002B69D3" w:rsidP="006A253C">
            <w:pPr>
              <w:spacing w:after="0" w:line="259" w:lineRule="auto"/>
              <w:ind w:left="26"/>
              <w:jc w:val="center"/>
              <w:rPr>
                <w:color w:val="auto"/>
              </w:rPr>
            </w:pPr>
          </w:p>
          <w:p w14:paraId="36EEE99B" w14:textId="4C4D2849" w:rsidR="002B69D3" w:rsidRPr="00F52BBD" w:rsidRDefault="002B69D3" w:rsidP="006A253C">
            <w:pPr>
              <w:spacing w:after="0" w:line="259" w:lineRule="auto"/>
              <w:ind w:left="26"/>
              <w:jc w:val="center"/>
              <w:rPr>
                <w:color w:val="auto"/>
              </w:rPr>
            </w:pPr>
          </w:p>
          <w:p w14:paraId="0684A5BF" w14:textId="470F4BD7" w:rsidR="002B69D3" w:rsidRPr="00F52BBD" w:rsidRDefault="002B69D3" w:rsidP="006A253C">
            <w:pPr>
              <w:spacing w:after="0" w:line="259" w:lineRule="auto"/>
              <w:ind w:left="26"/>
              <w:jc w:val="center"/>
              <w:rPr>
                <w:color w:val="auto"/>
              </w:rPr>
            </w:pPr>
          </w:p>
        </w:tc>
        <w:tc>
          <w:tcPr>
            <w:tcW w:w="1455" w:type="dxa"/>
            <w:tcBorders>
              <w:top w:val="nil"/>
              <w:left w:val="single" w:sz="8" w:space="0" w:color="000000"/>
              <w:bottom w:val="single" w:sz="8" w:space="0" w:color="000000"/>
              <w:right w:val="single" w:sz="8" w:space="0" w:color="000000"/>
            </w:tcBorders>
          </w:tcPr>
          <w:p w14:paraId="29D739F9" w14:textId="30DD5059" w:rsidR="002B69D3" w:rsidRPr="00F52BBD" w:rsidRDefault="00F13AD8" w:rsidP="006A253C">
            <w:pPr>
              <w:spacing w:after="0" w:line="259" w:lineRule="auto"/>
              <w:ind w:left="0" w:right="15"/>
              <w:rPr>
                <w:color w:val="auto"/>
              </w:rPr>
            </w:pPr>
            <w:r w:rsidRPr="00F52BBD">
              <w:rPr>
                <w:b/>
                <w:color w:val="auto"/>
                <w:sz w:val="16"/>
              </w:rPr>
              <w:t>PRICE (ALL</w:t>
            </w:r>
          </w:p>
          <w:p w14:paraId="40D7D807" w14:textId="3560269F" w:rsidR="002B69D3" w:rsidRPr="00F52BBD" w:rsidRDefault="00F13AD8" w:rsidP="006A253C">
            <w:pPr>
              <w:spacing w:after="0" w:line="259" w:lineRule="auto"/>
              <w:ind w:left="0"/>
              <w:rPr>
                <w:color w:val="auto"/>
              </w:rPr>
            </w:pPr>
            <w:r w:rsidRPr="00F52BBD">
              <w:rPr>
                <w:b/>
                <w:color w:val="auto"/>
                <w:sz w:val="16"/>
              </w:rPr>
              <w:t>APPLICABLE</w:t>
            </w:r>
          </w:p>
          <w:p w14:paraId="338764D4" w14:textId="44B675C2" w:rsidR="002B69D3" w:rsidRPr="00F52BBD" w:rsidRDefault="00F13AD8" w:rsidP="006A253C">
            <w:pPr>
              <w:spacing w:after="0" w:line="259" w:lineRule="auto"/>
              <w:ind w:left="0" w:right="13"/>
              <w:rPr>
                <w:color w:val="auto"/>
              </w:rPr>
            </w:pPr>
            <w:r w:rsidRPr="00F52BBD">
              <w:rPr>
                <w:b/>
                <w:color w:val="auto"/>
                <w:sz w:val="16"/>
              </w:rPr>
              <w:t>TAXES</w:t>
            </w:r>
          </w:p>
          <w:p w14:paraId="6C33DC26" w14:textId="26D05EB5" w:rsidR="002B69D3" w:rsidRPr="00F52BBD" w:rsidRDefault="00F13AD8" w:rsidP="006A253C">
            <w:pPr>
              <w:spacing w:after="0" w:line="259" w:lineRule="auto"/>
              <w:ind w:left="0" w:right="14"/>
              <w:rPr>
                <w:color w:val="auto"/>
              </w:rPr>
            </w:pPr>
            <w:r w:rsidRPr="00F52BBD">
              <w:rPr>
                <w:b/>
                <w:color w:val="auto"/>
                <w:sz w:val="16"/>
              </w:rPr>
              <w:t>INCLUDED)</w:t>
            </w:r>
          </w:p>
          <w:p w14:paraId="1C91946B" w14:textId="22CE0751" w:rsidR="002B69D3" w:rsidRPr="00F52BBD" w:rsidRDefault="002B69D3" w:rsidP="006A253C">
            <w:pPr>
              <w:spacing w:after="0" w:line="259" w:lineRule="auto"/>
              <w:ind w:left="28"/>
              <w:jc w:val="center"/>
              <w:rPr>
                <w:color w:val="auto"/>
              </w:rPr>
            </w:pPr>
          </w:p>
          <w:p w14:paraId="17F79508" w14:textId="54FB85CB" w:rsidR="002B69D3" w:rsidRPr="00F52BBD" w:rsidRDefault="002B69D3" w:rsidP="006A253C">
            <w:pPr>
              <w:spacing w:after="0" w:line="259" w:lineRule="auto"/>
              <w:ind w:left="28"/>
              <w:jc w:val="center"/>
              <w:rPr>
                <w:color w:val="auto"/>
              </w:rPr>
            </w:pPr>
          </w:p>
        </w:tc>
        <w:tc>
          <w:tcPr>
            <w:tcW w:w="1817" w:type="dxa"/>
            <w:tcBorders>
              <w:top w:val="nil"/>
              <w:left w:val="single" w:sz="8" w:space="0" w:color="000000"/>
              <w:bottom w:val="single" w:sz="8" w:space="0" w:color="000000"/>
              <w:right w:val="single" w:sz="8" w:space="0" w:color="000000"/>
            </w:tcBorders>
          </w:tcPr>
          <w:p w14:paraId="443B3193" w14:textId="0A9517E0" w:rsidR="002B69D3" w:rsidRPr="00F52BBD" w:rsidRDefault="00F13AD8" w:rsidP="006A253C">
            <w:pPr>
              <w:spacing w:after="0" w:line="259" w:lineRule="auto"/>
              <w:ind w:left="0" w:right="13"/>
              <w:rPr>
                <w:color w:val="auto"/>
              </w:rPr>
            </w:pPr>
            <w:r w:rsidRPr="00F52BBD">
              <w:rPr>
                <w:b/>
                <w:color w:val="auto"/>
                <w:sz w:val="16"/>
              </w:rPr>
              <w:t>BRAND</w:t>
            </w:r>
          </w:p>
          <w:p w14:paraId="0C455A3A" w14:textId="14C1AE3D" w:rsidR="002B69D3" w:rsidRPr="00F52BBD" w:rsidRDefault="002B69D3" w:rsidP="006A253C">
            <w:pPr>
              <w:spacing w:after="0" w:line="259" w:lineRule="auto"/>
              <w:ind w:left="31"/>
              <w:jc w:val="center"/>
              <w:rPr>
                <w:color w:val="auto"/>
              </w:rPr>
            </w:pPr>
          </w:p>
        </w:tc>
        <w:tc>
          <w:tcPr>
            <w:tcW w:w="1613" w:type="dxa"/>
            <w:tcBorders>
              <w:top w:val="nil"/>
              <w:left w:val="single" w:sz="8" w:space="0" w:color="000000"/>
              <w:bottom w:val="single" w:sz="8" w:space="0" w:color="000000"/>
              <w:right w:val="single" w:sz="8" w:space="0" w:color="000000"/>
            </w:tcBorders>
          </w:tcPr>
          <w:p w14:paraId="44710EC6" w14:textId="74C1D1C9" w:rsidR="002B69D3" w:rsidRPr="00F52BBD" w:rsidRDefault="00F13AD8" w:rsidP="006A253C">
            <w:pPr>
              <w:spacing w:after="0" w:line="259" w:lineRule="auto"/>
              <w:ind w:left="0"/>
              <w:rPr>
                <w:color w:val="auto"/>
              </w:rPr>
            </w:pPr>
            <w:r w:rsidRPr="00F52BBD">
              <w:rPr>
                <w:b/>
                <w:color w:val="auto"/>
                <w:sz w:val="16"/>
              </w:rPr>
              <w:t>DELIVERY</w:t>
            </w:r>
            <w:r w:rsidRPr="00F52BBD">
              <w:rPr>
                <w:color w:val="auto"/>
                <w:sz w:val="16"/>
              </w:rPr>
              <w:t xml:space="preserve"> </w:t>
            </w:r>
            <w:r w:rsidRPr="00F52BBD">
              <w:rPr>
                <w:b/>
                <w:color w:val="auto"/>
                <w:sz w:val="16"/>
              </w:rPr>
              <w:t>PERIOD</w:t>
            </w:r>
          </w:p>
          <w:p w14:paraId="40509C98" w14:textId="4A9A0C85" w:rsidR="002B69D3" w:rsidRPr="00F52BBD" w:rsidRDefault="002B69D3" w:rsidP="006A253C">
            <w:pPr>
              <w:spacing w:after="0" w:line="259" w:lineRule="auto"/>
              <w:ind w:left="29"/>
              <w:jc w:val="center"/>
              <w:rPr>
                <w:color w:val="auto"/>
              </w:rPr>
            </w:pPr>
          </w:p>
          <w:p w14:paraId="6F9444D0" w14:textId="12DF37F1" w:rsidR="002B69D3" w:rsidRPr="00F52BBD" w:rsidRDefault="002B69D3" w:rsidP="006A253C">
            <w:pPr>
              <w:spacing w:after="0" w:line="259" w:lineRule="auto"/>
              <w:ind w:left="29"/>
              <w:jc w:val="center"/>
              <w:rPr>
                <w:color w:val="auto"/>
              </w:rPr>
            </w:pPr>
          </w:p>
          <w:p w14:paraId="2620D859" w14:textId="1871C210" w:rsidR="002B69D3" w:rsidRPr="00F52BBD" w:rsidRDefault="002B69D3" w:rsidP="006A253C">
            <w:pPr>
              <w:spacing w:after="0" w:line="259" w:lineRule="auto"/>
              <w:ind w:left="29"/>
              <w:jc w:val="center"/>
              <w:rPr>
                <w:color w:val="auto"/>
              </w:rPr>
            </w:pPr>
          </w:p>
          <w:p w14:paraId="5518A0AD" w14:textId="5F2EAB6A" w:rsidR="002B69D3" w:rsidRPr="00F52BBD" w:rsidRDefault="002B69D3" w:rsidP="006A253C">
            <w:pPr>
              <w:spacing w:after="0" w:line="259" w:lineRule="auto"/>
              <w:ind w:left="29"/>
              <w:jc w:val="center"/>
              <w:rPr>
                <w:color w:val="auto"/>
              </w:rPr>
            </w:pPr>
          </w:p>
        </w:tc>
        <w:tc>
          <w:tcPr>
            <w:tcW w:w="1450" w:type="dxa"/>
            <w:tcBorders>
              <w:top w:val="nil"/>
              <w:left w:val="single" w:sz="8" w:space="0" w:color="000000"/>
              <w:bottom w:val="single" w:sz="8" w:space="0" w:color="000000"/>
              <w:right w:val="single" w:sz="8" w:space="0" w:color="000000"/>
            </w:tcBorders>
          </w:tcPr>
          <w:p w14:paraId="1BABB65B" w14:textId="7EEB04C4" w:rsidR="002B69D3" w:rsidRPr="00F52BBD" w:rsidRDefault="00F13AD8" w:rsidP="006A253C">
            <w:pPr>
              <w:spacing w:after="0" w:line="240" w:lineRule="auto"/>
              <w:ind w:left="0"/>
              <w:rPr>
                <w:color w:val="auto"/>
              </w:rPr>
            </w:pPr>
            <w:r w:rsidRPr="00F52BBD">
              <w:rPr>
                <w:b/>
                <w:color w:val="auto"/>
                <w:sz w:val="16"/>
              </w:rPr>
              <w:t>B-BBEE STATUS</w:t>
            </w:r>
            <w:r w:rsidRPr="00F52BBD">
              <w:rPr>
                <w:color w:val="auto"/>
                <w:sz w:val="16"/>
              </w:rPr>
              <w:t xml:space="preserve"> </w:t>
            </w:r>
            <w:r w:rsidRPr="00F52BBD">
              <w:rPr>
                <w:b/>
                <w:color w:val="auto"/>
                <w:sz w:val="16"/>
              </w:rPr>
              <w:t>LEVEL OF</w:t>
            </w:r>
          </w:p>
          <w:p w14:paraId="257F902F" w14:textId="1922CD57" w:rsidR="002B69D3" w:rsidRPr="00F52BBD" w:rsidRDefault="00F13AD8" w:rsidP="006A253C">
            <w:pPr>
              <w:spacing w:after="0" w:line="259" w:lineRule="auto"/>
              <w:ind w:left="60"/>
              <w:jc w:val="center"/>
              <w:rPr>
                <w:color w:val="auto"/>
              </w:rPr>
            </w:pPr>
            <w:r w:rsidRPr="00F52BBD">
              <w:rPr>
                <w:b/>
                <w:color w:val="auto"/>
                <w:sz w:val="16"/>
              </w:rPr>
              <w:t>CONTRIBUTION</w:t>
            </w:r>
          </w:p>
        </w:tc>
        <w:tc>
          <w:tcPr>
            <w:tcW w:w="1973" w:type="dxa"/>
            <w:tcBorders>
              <w:top w:val="nil"/>
              <w:left w:val="single" w:sz="8" w:space="0" w:color="000000"/>
              <w:bottom w:val="single" w:sz="8" w:space="0" w:color="000000"/>
              <w:right w:val="single" w:sz="8" w:space="0" w:color="000000"/>
            </w:tcBorders>
          </w:tcPr>
          <w:p w14:paraId="29CB2DB9" w14:textId="672C3914" w:rsidR="002B69D3" w:rsidRPr="00F52BBD" w:rsidRDefault="00F13AD8" w:rsidP="006A253C">
            <w:pPr>
              <w:spacing w:after="0" w:line="259" w:lineRule="auto"/>
              <w:ind w:left="0" w:right="10"/>
              <w:jc w:val="center"/>
              <w:rPr>
                <w:color w:val="auto"/>
              </w:rPr>
            </w:pPr>
            <w:r w:rsidRPr="00F52BBD">
              <w:rPr>
                <w:b/>
                <w:color w:val="auto"/>
                <w:sz w:val="16"/>
              </w:rPr>
              <w:t>THRESHOLD</w:t>
            </w:r>
          </w:p>
          <w:p w14:paraId="72A5D318" w14:textId="26969021" w:rsidR="002B69D3" w:rsidRPr="00F52BBD" w:rsidRDefault="00F13AD8" w:rsidP="006A253C">
            <w:pPr>
              <w:spacing w:after="0" w:line="259" w:lineRule="auto"/>
              <w:ind w:left="0" w:right="14"/>
              <w:jc w:val="center"/>
              <w:rPr>
                <w:color w:val="auto"/>
              </w:rPr>
            </w:pPr>
            <w:r w:rsidRPr="00F52BBD">
              <w:rPr>
                <w:b/>
                <w:color w:val="auto"/>
                <w:sz w:val="16"/>
              </w:rPr>
              <w:t>FOR    LOCAL</w:t>
            </w:r>
          </w:p>
          <w:p w14:paraId="5EA02518" w14:textId="79240FFC" w:rsidR="002B69D3" w:rsidRPr="00F52BBD" w:rsidRDefault="00F13AD8" w:rsidP="006A253C">
            <w:pPr>
              <w:spacing w:after="0" w:line="240" w:lineRule="auto"/>
              <w:ind w:left="761" w:right="21" w:hanging="365"/>
              <w:jc w:val="center"/>
              <w:rPr>
                <w:color w:val="auto"/>
              </w:rPr>
            </w:pPr>
            <w:r w:rsidRPr="00F52BBD">
              <w:rPr>
                <w:b/>
                <w:color w:val="auto"/>
                <w:sz w:val="16"/>
              </w:rPr>
              <w:t>PRODUCTION</w:t>
            </w:r>
            <w:r w:rsidRPr="00F52BBD">
              <w:rPr>
                <w:color w:val="auto"/>
                <w:sz w:val="16"/>
              </w:rPr>
              <w:t xml:space="preserve"> </w:t>
            </w:r>
            <w:r w:rsidRPr="00F52BBD">
              <w:rPr>
                <w:b/>
                <w:color w:val="auto"/>
                <w:sz w:val="16"/>
              </w:rPr>
              <w:t>AND</w:t>
            </w:r>
          </w:p>
          <w:p w14:paraId="40BC00C8" w14:textId="77863A1E" w:rsidR="002B69D3" w:rsidRPr="00F52BBD" w:rsidRDefault="00F13AD8" w:rsidP="006A253C">
            <w:pPr>
              <w:spacing w:after="0" w:line="259" w:lineRule="auto"/>
              <w:ind w:left="516" w:hanging="110"/>
              <w:jc w:val="center"/>
              <w:rPr>
                <w:color w:val="auto"/>
              </w:rPr>
            </w:pPr>
            <w:r w:rsidRPr="00F52BBD">
              <w:rPr>
                <w:b/>
                <w:color w:val="auto"/>
                <w:sz w:val="16"/>
              </w:rPr>
              <w:t>CONTENT</w:t>
            </w:r>
            <w:proofErr w:type="gramStart"/>
            <w:r w:rsidRPr="00F52BBD">
              <w:rPr>
                <w:b/>
                <w:color w:val="auto"/>
                <w:sz w:val="16"/>
              </w:rPr>
              <w:t xml:space="preserve">   (</w:t>
            </w:r>
            <w:proofErr w:type="gramEnd"/>
            <w:r w:rsidRPr="00F52BBD">
              <w:rPr>
                <w:b/>
                <w:color w:val="auto"/>
                <w:sz w:val="16"/>
              </w:rPr>
              <w:t>if</w:t>
            </w:r>
            <w:r w:rsidRPr="00F52BBD">
              <w:rPr>
                <w:color w:val="auto"/>
                <w:sz w:val="16"/>
              </w:rPr>
              <w:t xml:space="preserve"> </w:t>
            </w:r>
            <w:r w:rsidRPr="00F52BBD">
              <w:rPr>
                <w:b/>
                <w:color w:val="auto"/>
                <w:sz w:val="16"/>
              </w:rPr>
              <w:t>applicable)</w:t>
            </w:r>
          </w:p>
        </w:tc>
      </w:tr>
      <w:tr w:rsidR="00F52BBD" w:rsidRPr="00F52BBD" w14:paraId="61DD6AB3" w14:textId="77777777" w:rsidTr="00510FB1">
        <w:trPr>
          <w:trHeight w:val="587"/>
        </w:trPr>
        <w:tc>
          <w:tcPr>
            <w:tcW w:w="919" w:type="dxa"/>
            <w:tcBorders>
              <w:top w:val="single" w:sz="8" w:space="0" w:color="000000"/>
              <w:left w:val="single" w:sz="8" w:space="0" w:color="000000"/>
              <w:bottom w:val="single" w:sz="8" w:space="0" w:color="000000"/>
              <w:right w:val="single" w:sz="8" w:space="0" w:color="000000"/>
            </w:tcBorders>
          </w:tcPr>
          <w:p w14:paraId="72511C82" w14:textId="77777777" w:rsidR="002B69D3" w:rsidRPr="00F52BBD" w:rsidRDefault="00F13AD8">
            <w:pPr>
              <w:spacing w:after="0" w:line="259" w:lineRule="auto"/>
              <w:ind w:left="7"/>
              <w:jc w:val="left"/>
              <w:rPr>
                <w:color w:val="auto"/>
              </w:rPr>
            </w:pPr>
            <w:r w:rsidRPr="00F52BBD">
              <w:rPr>
                <w:color w:val="auto"/>
                <w:sz w:val="16"/>
              </w:rPr>
              <w:t xml:space="preserve">No.01 </w:t>
            </w:r>
          </w:p>
          <w:p w14:paraId="2CBF9479" w14:textId="77777777" w:rsidR="002B69D3" w:rsidRPr="00F52BBD" w:rsidRDefault="00F13AD8">
            <w:pPr>
              <w:spacing w:after="0" w:line="259" w:lineRule="auto"/>
              <w:ind w:left="7"/>
              <w:jc w:val="left"/>
              <w:rPr>
                <w:color w:val="auto"/>
              </w:rPr>
            </w:pPr>
            <w:r w:rsidRPr="00F52BBD">
              <w:rPr>
                <w:color w:val="auto"/>
                <w:sz w:val="16"/>
              </w:rPr>
              <w:t xml:space="preserve"> </w:t>
            </w:r>
          </w:p>
          <w:p w14:paraId="4CAFB980" w14:textId="77777777" w:rsidR="002B69D3" w:rsidRPr="00F52BBD" w:rsidRDefault="00F13AD8">
            <w:pPr>
              <w:spacing w:after="0" w:line="259" w:lineRule="auto"/>
              <w:ind w:left="7"/>
              <w:jc w:val="left"/>
              <w:rPr>
                <w:color w:val="auto"/>
              </w:rPr>
            </w:pPr>
            <w:r w:rsidRPr="00F52BBD">
              <w:rPr>
                <w:color w:val="auto"/>
                <w:sz w:val="16"/>
              </w:rPr>
              <w:t xml:space="preserve"> </w:t>
            </w:r>
          </w:p>
          <w:p w14:paraId="0C6C51A6" w14:textId="77777777" w:rsidR="002B69D3" w:rsidRPr="00F52BBD" w:rsidRDefault="00F13AD8">
            <w:pPr>
              <w:spacing w:after="0" w:line="259" w:lineRule="auto"/>
              <w:ind w:left="7"/>
              <w:jc w:val="left"/>
              <w:rPr>
                <w:color w:val="auto"/>
              </w:rPr>
            </w:pPr>
            <w:r w:rsidRPr="00F52BBD">
              <w:rPr>
                <w:color w:val="auto"/>
                <w:sz w:val="16"/>
              </w:rPr>
              <w:t xml:space="preserve"> </w:t>
            </w:r>
          </w:p>
          <w:p w14:paraId="3285013B" w14:textId="77777777" w:rsidR="002B69D3" w:rsidRPr="00F52BBD" w:rsidRDefault="00F13AD8">
            <w:pPr>
              <w:spacing w:after="0" w:line="259" w:lineRule="auto"/>
              <w:ind w:left="7"/>
              <w:jc w:val="left"/>
              <w:rPr>
                <w:color w:val="auto"/>
              </w:rPr>
            </w:pPr>
            <w:r w:rsidRPr="00F52BBD">
              <w:rPr>
                <w:color w:val="auto"/>
                <w:sz w:val="16"/>
              </w:rPr>
              <w:t xml:space="preserve"> </w:t>
            </w:r>
          </w:p>
        </w:tc>
        <w:tc>
          <w:tcPr>
            <w:tcW w:w="1455" w:type="dxa"/>
            <w:tcBorders>
              <w:top w:val="single" w:sz="8" w:space="0" w:color="000000"/>
              <w:left w:val="single" w:sz="8" w:space="0" w:color="000000"/>
              <w:bottom w:val="single" w:sz="8" w:space="0" w:color="000000"/>
              <w:right w:val="single" w:sz="8" w:space="0" w:color="000000"/>
            </w:tcBorders>
          </w:tcPr>
          <w:p w14:paraId="51661F99" w14:textId="404C2EFE" w:rsidR="002B69D3" w:rsidRPr="00F52BBD" w:rsidRDefault="00F13AD8" w:rsidP="00510FB1">
            <w:pPr>
              <w:spacing w:after="0" w:line="259" w:lineRule="auto"/>
              <w:ind w:left="28"/>
              <w:jc w:val="center"/>
              <w:rPr>
                <w:color w:val="auto"/>
              </w:rPr>
            </w:pPr>
            <w:r w:rsidRPr="00F52BBD">
              <w:rPr>
                <w:color w:val="auto"/>
                <w:sz w:val="16"/>
              </w:rPr>
              <w:t xml:space="preserve"> N/A </w:t>
            </w:r>
          </w:p>
        </w:tc>
        <w:tc>
          <w:tcPr>
            <w:tcW w:w="1817" w:type="dxa"/>
            <w:tcBorders>
              <w:top w:val="single" w:sz="8" w:space="0" w:color="000000"/>
              <w:left w:val="single" w:sz="8" w:space="0" w:color="000000"/>
              <w:bottom w:val="single" w:sz="8" w:space="0" w:color="000000"/>
              <w:right w:val="single" w:sz="8" w:space="0" w:color="000000"/>
            </w:tcBorders>
          </w:tcPr>
          <w:p w14:paraId="3875035A" w14:textId="45B39699" w:rsidR="002B69D3" w:rsidRPr="00F52BBD" w:rsidRDefault="00F13AD8" w:rsidP="00510FB1">
            <w:pPr>
              <w:spacing w:after="0" w:line="259" w:lineRule="auto"/>
              <w:ind w:left="31"/>
              <w:jc w:val="center"/>
              <w:rPr>
                <w:color w:val="auto"/>
              </w:rPr>
            </w:pPr>
            <w:r w:rsidRPr="00F52BBD">
              <w:rPr>
                <w:color w:val="auto"/>
                <w:sz w:val="16"/>
              </w:rPr>
              <w:t xml:space="preserve"> N/A </w:t>
            </w:r>
          </w:p>
          <w:p w14:paraId="7C0E64FD" w14:textId="77777777" w:rsidR="002B69D3" w:rsidRPr="00F52BBD" w:rsidRDefault="00F13AD8">
            <w:pPr>
              <w:spacing w:after="0" w:line="259" w:lineRule="auto"/>
              <w:ind w:left="31"/>
              <w:jc w:val="center"/>
              <w:rPr>
                <w:color w:val="auto"/>
              </w:rPr>
            </w:pPr>
            <w:r w:rsidRPr="00F52BBD">
              <w:rPr>
                <w:color w:val="auto"/>
                <w:sz w:val="16"/>
              </w:rPr>
              <w:t xml:space="preserve"> </w:t>
            </w:r>
          </w:p>
          <w:p w14:paraId="4F45412F" w14:textId="77777777" w:rsidR="002B69D3" w:rsidRPr="00F52BBD" w:rsidRDefault="00F13AD8">
            <w:pPr>
              <w:spacing w:after="0" w:line="259" w:lineRule="auto"/>
              <w:ind w:left="31"/>
              <w:jc w:val="center"/>
              <w:rPr>
                <w:color w:val="auto"/>
              </w:rPr>
            </w:pPr>
            <w:r w:rsidRPr="00F52BBD">
              <w:rPr>
                <w:color w:val="auto"/>
                <w:sz w:val="16"/>
              </w:rPr>
              <w:t xml:space="preserve"> </w:t>
            </w:r>
          </w:p>
          <w:p w14:paraId="2EE28AE8" w14:textId="77777777" w:rsidR="002B69D3" w:rsidRPr="00F52BBD" w:rsidRDefault="00F13AD8">
            <w:pPr>
              <w:spacing w:after="0" w:line="259" w:lineRule="auto"/>
              <w:ind w:left="31"/>
              <w:jc w:val="center"/>
              <w:rPr>
                <w:color w:val="auto"/>
              </w:rPr>
            </w:pPr>
            <w:r w:rsidRPr="00F52BBD">
              <w:rPr>
                <w:color w:val="auto"/>
                <w:sz w:val="16"/>
              </w:rPr>
              <w:t xml:space="preserve"> </w:t>
            </w:r>
          </w:p>
        </w:tc>
        <w:tc>
          <w:tcPr>
            <w:tcW w:w="1613" w:type="dxa"/>
            <w:tcBorders>
              <w:top w:val="single" w:sz="8" w:space="0" w:color="000000"/>
              <w:left w:val="single" w:sz="8" w:space="0" w:color="000000"/>
              <w:bottom w:val="single" w:sz="8" w:space="0" w:color="000000"/>
              <w:right w:val="single" w:sz="8" w:space="0" w:color="000000"/>
            </w:tcBorders>
          </w:tcPr>
          <w:p w14:paraId="43F7B029" w14:textId="77777777" w:rsidR="002B69D3" w:rsidRPr="00F52BBD" w:rsidRDefault="00F13AD8">
            <w:pPr>
              <w:spacing w:after="0" w:line="259" w:lineRule="auto"/>
              <w:ind w:left="7"/>
              <w:jc w:val="left"/>
              <w:rPr>
                <w:color w:val="auto"/>
              </w:rPr>
            </w:pPr>
            <w:r w:rsidRPr="00F52BBD">
              <w:rPr>
                <w:color w:val="auto"/>
                <w:sz w:val="16"/>
              </w:rPr>
              <w:t xml:space="preserve">THIRTY- </w:t>
            </w:r>
          </w:p>
          <w:p w14:paraId="102DF27C" w14:textId="77777777" w:rsidR="002B69D3" w:rsidRPr="00F52BBD" w:rsidRDefault="00F13AD8">
            <w:pPr>
              <w:spacing w:after="0" w:line="259" w:lineRule="auto"/>
              <w:ind w:left="7"/>
              <w:jc w:val="left"/>
              <w:rPr>
                <w:color w:val="auto"/>
              </w:rPr>
            </w:pPr>
            <w:r w:rsidRPr="00F52BBD">
              <w:rPr>
                <w:color w:val="auto"/>
                <w:sz w:val="16"/>
              </w:rPr>
              <w:t xml:space="preserve">SIX (36) </w:t>
            </w:r>
          </w:p>
          <w:p w14:paraId="4DBC2D80" w14:textId="77777777" w:rsidR="002B69D3" w:rsidRPr="00F52BBD" w:rsidRDefault="00F13AD8">
            <w:pPr>
              <w:spacing w:after="0" w:line="259" w:lineRule="auto"/>
              <w:ind w:left="7"/>
              <w:jc w:val="left"/>
              <w:rPr>
                <w:color w:val="auto"/>
              </w:rPr>
            </w:pPr>
            <w:r w:rsidRPr="00F52BBD">
              <w:rPr>
                <w:color w:val="auto"/>
                <w:sz w:val="16"/>
              </w:rPr>
              <w:t xml:space="preserve">Months </w:t>
            </w:r>
          </w:p>
        </w:tc>
        <w:tc>
          <w:tcPr>
            <w:tcW w:w="1450" w:type="dxa"/>
            <w:tcBorders>
              <w:top w:val="single" w:sz="8" w:space="0" w:color="000000"/>
              <w:left w:val="single" w:sz="8" w:space="0" w:color="000000"/>
              <w:bottom w:val="single" w:sz="8" w:space="0" w:color="000000"/>
              <w:right w:val="single" w:sz="8" w:space="0" w:color="000000"/>
            </w:tcBorders>
          </w:tcPr>
          <w:p w14:paraId="472A7904" w14:textId="77777777" w:rsidR="002B69D3" w:rsidRPr="00F52BBD" w:rsidRDefault="00F13AD8">
            <w:pPr>
              <w:spacing w:after="0" w:line="259" w:lineRule="auto"/>
              <w:ind w:left="7"/>
              <w:jc w:val="left"/>
              <w:rPr>
                <w:color w:val="auto"/>
              </w:rPr>
            </w:pPr>
            <w:r w:rsidRPr="00F52BBD">
              <w:rPr>
                <w:color w:val="auto"/>
                <w:sz w:val="16"/>
              </w:rPr>
              <w:t xml:space="preserve"> </w:t>
            </w:r>
          </w:p>
        </w:tc>
        <w:tc>
          <w:tcPr>
            <w:tcW w:w="1973" w:type="dxa"/>
            <w:tcBorders>
              <w:top w:val="single" w:sz="8" w:space="0" w:color="000000"/>
              <w:left w:val="single" w:sz="8" w:space="0" w:color="000000"/>
              <w:bottom w:val="single" w:sz="8" w:space="0" w:color="000000"/>
              <w:right w:val="single" w:sz="8" w:space="0" w:color="000000"/>
            </w:tcBorders>
          </w:tcPr>
          <w:p w14:paraId="71CBEAA1" w14:textId="15A53AA2" w:rsidR="002B69D3" w:rsidRPr="00F52BBD" w:rsidRDefault="00F13AD8" w:rsidP="00510FB1">
            <w:pPr>
              <w:spacing w:after="0" w:line="259" w:lineRule="auto"/>
              <w:ind w:left="0"/>
              <w:rPr>
                <w:color w:val="auto"/>
              </w:rPr>
            </w:pPr>
            <w:r w:rsidRPr="00F52BBD">
              <w:rPr>
                <w:color w:val="auto"/>
                <w:sz w:val="16"/>
              </w:rPr>
              <w:t xml:space="preserve"> N/A </w:t>
            </w:r>
          </w:p>
          <w:p w14:paraId="36F51A60" w14:textId="77777777" w:rsidR="002B69D3" w:rsidRPr="00F52BBD" w:rsidRDefault="00F13AD8">
            <w:pPr>
              <w:spacing w:after="0" w:line="259" w:lineRule="auto"/>
              <w:ind w:left="7"/>
              <w:jc w:val="left"/>
              <w:rPr>
                <w:color w:val="auto"/>
              </w:rPr>
            </w:pPr>
            <w:r w:rsidRPr="00F52BBD">
              <w:rPr>
                <w:color w:val="auto"/>
                <w:sz w:val="16"/>
              </w:rPr>
              <w:t xml:space="preserve"> </w:t>
            </w:r>
          </w:p>
          <w:p w14:paraId="7401A053" w14:textId="77777777" w:rsidR="002B69D3" w:rsidRPr="00F52BBD" w:rsidRDefault="00F13AD8">
            <w:pPr>
              <w:spacing w:after="0" w:line="259" w:lineRule="auto"/>
              <w:ind w:left="7"/>
              <w:jc w:val="left"/>
              <w:rPr>
                <w:color w:val="auto"/>
              </w:rPr>
            </w:pPr>
            <w:r w:rsidRPr="00F52BBD">
              <w:rPr>
                <w:color w:val="auto"/>
                <w:sz w:val="16"/>
              </w:rPr>
              <w:t xml:space="preserve"> </w:t>
            </w:r>
          </w:p>
          <w:p w14:paraId="7D708CFB" w14:textId="77777777" w:rsidR="002B69D3" w:rsidRPr="00F52BBD" w:rsidRDefault="00F13AD8">
            <w:pPr>
              <w:spacing w:after="0" w:line="259" w:lineRule="auto"/>
              <w:ind w:left="7"/>
              <w:jc w:val="left"/>
              <w:rPr>
                <w:color w:val="auto"/>
              </w:rPr>
            </w:pPr>
            <w:r w:rsidRPr="00F52BBD">
              <w:rPr>
                <w:color w:val="auto"/>
                <w:sz w:val="16"/>
              </w:rPr>
              <w:t xml:space="preserve"> </w:t>
            </w:r>
          </w:p>
        </w:tc>
      </w:tr>
    </w:tbl>
    <w:p w14:paraId="06533610" w14:textId="77777777" w:rsidR="002B69D3" w:rsidRPr="00F52BBD" w:rsidRDefault="00F13AD8">
      <w:pPr>
        <w:spacing w:after="0" w:line="259" w:lineRule="auto"/>
        <w:ind w:left="576"/>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p w14:paraId="414DBFE8" w14:textId="77777777" w:rsidR="002B69D3" w:rsidRPr="00F52BBD" w:rsidRDefault="00F13AD8" w:rsidP="00A7703E">
      <w:pPr>
        <w:numPr>
          <w:ilvl w:val="0"/>
          <w:numId w:val="19"/>
        </w:numPr>
        <w:spacing w:after="12" w:line="250" w:lineRule="auto"/>
        <w:ind w:right="672" w:hanging="727"/>
        <w:rPr>
          <w:color w:val="auto"/>
        </w:rPr>
      </w:pPr>
      <w:r w:rsidRPr="00F52BBD">
        <w:rPr>
          <w:color w:val="auto"/>
          <w:sz w:val="20"/>
        </w:rPr>
        <w:t>I confirm that I am duly authorized to sign this contract.</w:t>
      </w:r>
      <w:r w:rsidRPr="00F52BBD">
        <w:rPr>
          <w:color w:val="auto"/>
        </w:rPr>
        <w:t xml:space="preserve">  </w:t>
      </w:r>
    </w:p>
    <w:p w14:paraId="5EC7F4AE" w14:textId="77777777" w:rsidR="002B69D3" w:rsidRPr="00F52BBD" w:rsidRDefault="00F13AD8">
      <w:pPr>
        <w:spacing w:after="0" w:line="259" w:lineRule="auto"/>
        <w:ind w:left="1150"/>
        <w:jc w:val="left"/>
        <w:rPr>
          <w:color w:val="auto"/>
        </w:rPr>
      </w:pPr>
      <w:r w:rsidRPr="00F52BBD">
        <w:rPr>
          <w:color w:val="auto"/>
        </w:rPr>
        <w:t xml:space="preserve"> </w:t>
      </w:r>
    </w:p>
    <w:p w14:paraId="3802A967" w14:textId="57D76D35" w:rsidR="002B69D3" w:rsidRPr="00F52BBD" w:rsidRDefault="00F13AD8">
      <w:pPr>
        <w:spacing w:after="12" w:line="250" w:lineRule="auto"/>
        <w:ind w:left="1155" w:right="672" w:hanging="5"/>
        <w:rPr>
          <w:color w:val="auto"/>
        </w:rPr>
      </w:pPr>
      <w:r w:rsidRPr="00F52BBD">
        <w:rPr>
          <w:color w:val="auto"/>
          <w:sz w:val="20"/>
        </w:rPr>
        <w:t>SIGNED AT ………………………………………ON……………………………</w:t>
      </w:r>
      <w:proofErr w:type="gramStart"/>
      <w:r w:rsidRPr="00F52BBD">
        <w:rPr>
          <w:color w:val="auto"/>
          <w:sz w:val="20"/>
        </w:rPr>
        <w:t>…..</w:t>
      </w:r>
      <w:proofErr w:type="gramEnd"/>
      <w:r w:rsidR="001A3CE6" w:rsidRPr="00F52BBD">
        <w:rPr>
          <w:rFonts w:ascii="Times New Roman" w:eastAsia="Times New Roman" w:hAnsi="Times New Roman" w:cs="Times New Roman"/>
          <w:color w:val="auto"/>
          <w:sz w:val="20"/>
        </w:rPr>
        <w:t>2025</w:t>
      </w:r>
    </w:p>
    <w:p w14:paraId="20F53C95" w14:textId="77777777" w:rsidR="00976016" w:rsidRPr="00F52BBD" w:rsidRDefault="00976016" w:rsidP="00510FB1">
      <w:pPr>
        <w:spacing w:after="12" w:line="250" w:lineRule="auto"/>
        <w:ind w:left="591" w:right="672" w:hanging="5"/>
        <w:rPr>
          <w:color w:val="auto"/>
          <w:sz w:val="20"/>
        </w:rPr>
      </w:pPr>
    </w:p>
    <w:tbl>
      <w:tblPr>
        <w:tblStyle w:val="TableGrid"/>
        <w:tblpPr w:vertAnchor="text" w:horzAnchor="page" w:tblpX="2869" w:tblpY="148"/>
        <w:tblOverlap w:val="never"/>
        <w:tblW w:w="3387" w:type="dxa"/>
        <w:tblInd w:w="0" w:type="dxa"/>
        <w:tblCellMar>
          <w:top w:w="91" w:type="dxa"/>
          <w:left w:w="842" w:type="dxa"/>
          <w:right w:w="115" w:type="dxa"/>
        </w:tblCellMar>
        <w:tblLook w:val="04A0" w:firstRow="1" w:lastRow="0" w:firstColumn="1" w:lastColumn="0" w:noHBand="0" w:noVBand="1"/>
      </w:tblPr>
      <w:tblGrid>
        <w:gridCol w:w="3387"/>
      </w:tblGrid>
      <w:tr w:rsidR="00F52BBD" w:rsidRPr="00F52BBD" w14:paraId="6A482050" w14:textId="77777777" w:rsidTr="000B02C9">
        <w:trPr>
          <w:trHeight w:val="734"/>
        </w:trPr>
        <w:tc>
          <w:tcPr>
            <w:tcW w:w="3387" w:type="dxa"/>
            <w:tcBorders>
              <w:top w:val="single" w:sz="8" w:space="0" w:color="000000"/>
              <w:left w:val="single" w:sz="8" w:space="0" w:color="000000"/>
              <w:bottom w:val="single" w:sz="8" w:space="0" w:color="000000"/>
              <w:right w:val="single" w:sz="8" w:space="0" w:color="000000"/>
            </w:tcBorders>
          </w:tcPr>
          <w:p w14:paraId="07BFCDA2" w14:textId="77777777" w:rsidR="000B02C9" w:rsidRPr="00F52BBD" w:rsidRDefault="000B02C9" w:rsidP="000B02C9">
            <w:pPr>
              <w:spacing w:after="151" w:line="259" w:lineRule="auto"/>
              <w:ind w:left="0"/>
              <w:jc w:val="left"/>
              <w:rPr>
                <w:color w:val="auto"/>
              </w:rPr>
            </w:pPr>
          </w:p>
          <w:p w14:paraId="64407ABE" w14:textId="77777777" w:rsidR="000B02C9" w:rsidRPr="00F52BBD" w:rsidRDefault="000B02C9" w:rsidP="000B02C9">
            <w:pPr>
              <w:spacing w:after="151" w:line="259" w:lineRule="auto"/>
              <w:ind w:left="0"/>
              <w:jc w:val="left"/>
              <w:rPr>
                <w:color w:val="auto"/>
              </w:rPr>
            </w:pPr>
          </w:p>
          <w:p w14:paraId="18B1C263" w14:textId="77777777" w:rsidR="000B02C9" w:rsidRPr="00F52BBD" w:rsidRDefault="000B02C9" w:rsidP="000B02C9">
            <w:pPr>
              <w:spacing w:after="0" w:line="259" w:lineRule="auto"/>
              <w:ind w:left="0"/>
              <w:jc w:val="left"/>
              <w:rPr>
                <w:color w:val="auto"/>
              </w:rPr>
            </w:pPr>
            <w:r w:rsidRPr="00F52BBD">
              <w:rPr>
                <w:rFonts w:ascii="Times New Roman" w:eastAsia="Times New Roman" w:hAnsi="Times New Roman" w:cs="Times New Roman"/>
                <w:color w:val="auto"/>
                <w:sz w:val="24"/>
              </w:rPr>
              <w:t xml:space="preserve"> </w:t>
            </w:r>
            <w:r w:rsidRPr="00F52BBD">
              <w:rPr>
                <w:color w:val="auto"/>
              </w:rPr>
              <w:t xml:space="preserve"> </w:t>
            </w:r>
          </w:p>
          <w:p w14:paraId="767B1100" w14:textId="77777777" w:rsidR="000B02C9" w:rsidRPr="00F52BBD" w:rsidRDefault="000B02C9" w:rsidP="000B02C9">
            <w:pPr>
              <w:spacing w:after="0" w:line="259" w:lineRule="auto"/>
              <w:ind w:left="0"/>
              <w:jc w:val="left"/>
              <w:rPr>
                <w:color w:val="auto"/>
              </w:rPr>
            </w:pPr>
            <w:r w:rsidRPr="00F52BBD">
              <w:rPr>
                <w:color w:val="auto"/>
              </w:rPr>
              <w:t xml:space="preserve"> </w:t>
            </w:r>
          </w:p>
        </w:tc>
      </w:tr>
    </w:tbl>
    <w:p w14:paraId="5F128CB3" w14:textId="77777777" w:rsidR="00976016" w:rsidRPr="00F52BBD" w:rsidRDefault="00976016" w:rsidP="00510FB1">
      <w:pPr>
        <w:spacing w:after="12" w:line="250" w:lineRule="auto"/>
        <w:ind w:left="591" w:right="672" w:hanging="5"/>
        <w:rPr>
          <w:color w:val="auto"/>
          <w:sz w:val="20"/>
        </w:rPr>
      </w:pPr>
    </w:p>
    <w:p w14:paraId="282AF164" w14:textId="77777777" w:rsidR="00976016" w:rsidRPr="00F52BBD" w:rsidRDefault="00976016" w:rsidP="00510FB1">
      <w:pPr>
        <w:spacing w:after="12" w:line="250" w:lineRule="auto"/>
        <w:ind w:left="591" w:right="672" w:hanging="5"/>
        <w:rPr>
          <w:color w:val="auto"/>
          <w:sz w:val="20"/>
        </w:rPr>
      </w:pPr>
    </w:p>
    <w:p w14:paraId="7BFE67CA" w14:textId="65AC905B" w:rsidR="00510FB1" w:rsidRPr="00F52BBD" w:rsidRDefault="00510FB1" w:rsidP="00510FB1">
      <w:pPr>
        <w:spacing w:after="12" w:line="250" w:lineRule="auto"/>
        <w:ind w:left="591" w:right="672" w:hanging="5"/>
        <w:rPr>
          <w:color w:val="auto"/>
        </w:rPr>
      </w:pPr>
      <w:r w:rsidRPr="00F52BBD">
        <w:rPr>
          <w:color w:val="auto"/>
          <w:sz w:val="20"/>
        </w:rPr>
        <w:t>OFFICIAL STAMP</w:t>
      </w:r>
      <w:r w:rsidRPr="00F52BBD">
        <w:rPr>
          <w:rFonts w:ascii="Times New Roman" w:eastAsia="Times New Roman" w:hAnsi="Times New Roman" w:cs="Times New Roman"/>
          <w:color w:val="auto"/>
          <w:sz w:val="20"/>
        </w:rPr>
        <w:t xml:space="preserve">  </w:t>
      </w:r>
    </w:p>
    <w:p w14:paraId="5CBA8EA0" w14:textId="77777777" w:rsidR="00510FB1" w:rsidRPr="00F52BBD" w:rsidRDefault="00510FB1">
      <w:pPr>
        <w:spacing w:after="12" w:line="250" w:lineRule="auto"/>
        <w:ind w:left="1155" w:right="672" w:hanging="5"/>
        <w:rPr>
          <w:color w:val="auto"/>
        </w:rPr>
      </w:pPr>
    </w:p>
    <w:tbl>
      <w:tblPr>
        <w:tblStyle w:val="TableGrid"/>
        <w:tblW w:w="8449" w:type="dxa"/>
        <w:tblInd w:w="576" w:type="dxa"/>
        <w:tblCellMar>
          <w:top w:w="10" w:type="dxa"/>
        </w:tblCellMar>
        <w:tblLook w:val="04A0" w:firstRow="1" w:lastRow="0" w:firstColumn="1" w:lastColumn="0" w:noHBand="0" w:noVBand="1"/>
      </w:tblPr>
      <w:tblGrid>
        <w:gridCol w:w="2283"/>
        <w:gridCol w:w="6166"/>
      </w:tblGrid>
      <w:tr w:rsidR="00F52BBD" w:rsidRPr="00F52BBD" w14:paraId="49250AC1" w14:textId="77777777">
        <w:trPr>
          <w:trHeight w:val="224"/>
        </w:trPr>
        <w:tc>
          <w:tcPr>
            <w:tcW w:w="2283" w:type="dxa"/>
            <w:tcBorders>
              <w:top w:val="nil"/>
              <w:left w:val="nil"/>
              <w:bottom w:val="nil"/>
              <w:right w:val="nil"/>
            </w:tcBorders>
          </w:tcPr>
          <w:p w14:paraId="5929A75D" w14:textId="77777777" w:rsidR="002B69D3" w:rsidRPr="00F52BBD" w:rsidRDefault="00F13AD8">
            <w:pPr>
              <w:spacing w:after="0" w:line="259" w:lineRule="auto"/>
              <w:ind w:left="350"/>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tc>
        <w:tc>
          <w:tcPr>
            <w:tcW w:w="6166" w:type="dxa"/>
            <w:tcBorders>
              <w:top w:val="nil"/>
              <w:left w:val="nil"/>
              <w:bottom w:val="nil"/>
              <w:right w:val="nil"/>
            </w:tcBorders>
          </w:tcPr>
          <w:p w14:paraId="2E06778C" w14:textId="77777777" w:rsidR="002B69D3" w:rsidRPr="00F52BBD" w:rsidRDefault="002B69D3">
            <w:pPr>
              <w:spacing w:after="160" w:line="259" w:lineRule="auto"/>
              <w:ind w:left="0"/>
              <w:jc w:val="left"/>
              <w:rPr>
                <w:color w:val="auto"/>
              </w:rPr>
            </w:pPr>
          </w:p>
        </w:tc>
      </w:tr>
      <w:tr w:rsidR="00F52BBD" w:rsidRPr="00F52BBD" w14:paraId="3306B4B7" w14:textId="77777777">
        <w:trPr>
          <w:trHeight w:val="385"/>
        </w:trPr>
        <w:tc>
          <w:tcPr>
            <w:tcW w:w="2283" w:type="dxa"/>
            <w:tcBorders>
              <w:top w:val="nil"/>
              <w:left w:val="nil"/>
              <w:bottom w:val="nil"/>
              <w:right w:val="nil"/>
            </w:tcBorders>
          </w:tcPr>
          <w:p w14:paraId="2D1A603C" w14:textId="19D4CAF8" w:rsidR="002B69D3" w:rsidRPr="00F52BBD" w:rsidRDefault="00F13AD8">
            <w:pPr>
              <w:tabs>
                <w:tab w:val="center" w:pos="1265"/>
              </w:tabs>
              <w:spacing w:after="0" w:line="259" w:lineRule="auto"/>
              <w:ind w:left="0"/>
              <w:jc w:val="left"/>
              <w:rPr>
                <w:color w:val="auto"/>
              </w:rPr>
            </w:pPr>
            <w:r w:rsidRPr="00F52BBD">
              <w:rPr>
                <w:color w:val="auto"/>
                <w:sz w:val="20"/>
              </w:rPr>
              <w:t>NAME (PRINT)</w:t>
            </w:r>
            <w:r w:rsidRPr="00F52BBD">
              <w:rPr>
                <w:rFonts w:ascii="Times New Roman" w:eastAsia="Times New Roman" w:hAnsi="Times New Roman" w:cs="Times New Roman"/>
                <w:color w:val="auto"/>
                <w:sz w:val="20"/>
              </w:rPr>
              <w:t xml:space="preserve">  </w:t>
            </w:r>
          </w:p>
        </w:tc>
        <w:tc>
          <w:tcPr>
            <w:tcW w:w="6166" w:type="dxa"/>
            <w:tcBorders>
              <w:top w:val="nil"/>
              <w:left w:val="nil"/>
              <w:bottom w:val="nil"/>
              <w:right w:val="nil"/>
            </w:tcBorders>
          </w:tcPr>
          <w:p w14:paraId="67EABAA2" w14:textId="77777777" w:rsidR="002B69D3" w:rsidRPr="00F52BBD" w:rsidRDefault="00F13AD8">
            <w:pPr>
              <w:tabs>
                <w:tab w:val="center" w:pos="4722"/>
                <w:tab w:val="center" w:pos="6099"/>
              </w:tabs>
              <w:spacing w:after="0" w:line="259" w:lineRule="auto"/>
              <w:ind w:left="0"/>
              <w:jc w:val="left"/>
              <w:rPr>
                <w:color w:val="auto"/>
              </w:rPr>
            </w:pPr>
            <w:r w:rsidRPr="00F52BBD">
              <w:rPr>
                <w:color w:val="auto"/>
                <w:sz w:val="20"/>
              </w:rPr>
              <w:t>…………………………………….</w:t>
            </w:r>
            <w:r w:rsidRPr="00F52BBD">
              <w:rPr>
                <w:rFonts w:ascii="Times New Roman" w:eastAsia="Times New Roman" w:hAnsi="Times New Roman" w:cs="Times New Roman"/>
                <w:color w:val="auto"/>
                <w:sz w:val="20"/>
              </w:rPr>
              <w:t xml:space="preserve">  </w:t>
            </w:r>
            <w:r w:rsidRPr="00F52BBD">
              <w:rPr>
                <w:rFonts w:ascii="Times New Roman" w:eastAsia="Times New Roman" w:hAnsi="Times New Roman" w:cs="Times New Roman"/>
                <w:color w:val="auto"/>
                <w:sz w:val="20"/>
              </w:rPr>
              <w:tab/>
            </w:r>
            <w:r w:rsidRPr="00F52BBD">
              <w:rPr>
                <w:rFonts w:ascii="Times New Roman" w:eastAsia="Times New Roman" w:hAnsi="Times New Roman" w:cs="Times New Roman"/>
                <w:color w:val="auto"/>
                <w:sz w:val="19"/>
              </w:rPr>
              <w:t xml:space="preserve">  </w:t>
            </w:r>
            <w:r w:rsidRPr="00F52BBD">
              <w:rPr>
                <w:rFonts w:ascii="Times New Roman" w:eastAsia="Times New Roman" w:hAnsi="Times New Roman" w:cs="Times New Roman"/>
                <w:color w:val="auto"/>
                <w:sz w:val="19"/>
              </w:rPr>
              <w:tab/>
            </w:r>
            <w:r w:rsidRPr="00F52BBD">
              <w:rPr>
                <w:rFonts w:ascii="Times New Roman" w:eastAsia="Times New Roman" w:hAnsi="Times New Roman" w:cs="Times New Roman"/>
                <w:color w:val="auto"/>
                <w:sz w:val="2"/>
              </w:rPr>
              <w:t xml:space="preserve"> </w:t>
            </w:r>
            <w:r w:rsidRPr="00F52BBD">
              <w:rPr>
                <w:color w:val="auto"/>
              </w:rPr>
              <w:t xml:space="preserve"> </w:t>
            </w:r>
          </w:p>
        </w:tc>
      </w:tr>
      <w:tr w:rsidR="002B69D3" w:rsidRPr="00F52BBD" w14:paraId="74481F29" w14:textId="77777777">
        <w:trPr>
          <w:trHeight w:val="612"/>
        </w:trPr>
        <w:tc>
          <w:tcPr>
            <w:tcW w:w="2283" w:type="dxa"/>
            <w:tcBorders>
              <w:top w:val="nil"/>
              <w:left w:val="nil"/>
              <w:bottom w:val="nil"/>
              <w:right w:val="nil"/>
            </w:tcBorders>
            <w:vAlign w:val="bottom"/>
          </w:tcPr>
          <w:p w14:paraId="77AA64D6" w14:textId="77777777" w:rsidR="001A3CE6" w:rsidRPr="00F52BBD" w:rsidRDefault="00F13AD8">
            <w:pPr>
              <w:tabs>
                <w:tab w:val="center" w:pos="1165"/>
              </w:tabs>
              <w:spacing w:after="0" w:line="259" w:lineRule="auto"/>
              <w:ind w:left="0"/>
              <w:jc w:val="left"/>
              <w:rPr>
                <w:color w:val="auto"/>
              </w:rPr>
            </w:pPr>
            <w:r w:rsidRPr="00F52BBD">
              <w:rPr>
                <w:color w:val="auto"/>
              </w:rPr>
              <w:t xml:space="preserve"> </w:t>
            </w:r>
          </w:p>
          <w:p w14:paraId="234F9E7C" w14:textId="5870BA5D" w:rsidR="002B69D3" w:rsidRPr="00F52BBD" w:rsidRDefault="00F13AD8">
            <w:pPr>
              <w:tabs>
                <w:tab w:val="center" w:pos="1165"/>
              </w:tabs>
              <w:spacing w:after="0" w:line="259" w:lineRule="auto"/>
              <w:ind w:left="0"/>
              <w:jc w:val="left"/>
              <w:rPr>
                <w:color w:val="auto"/>
              </w:rPr>
            </w:pPr>
            <w:r w:rsidRPr="00F52BBD">
              <w:rPr>
                <w:color w:val="auto"/>
                <w:sz w:val="20"/>
              </w:rPr>
              <w:t>SIGNATURE</w:t>
            </w:r>
            <w:r w:rsidRPr="00F52BBD">
              <w:rPr>
                <w:rFonts w:ascii="Times New Roman" w:eastAsia="Times New Roman" w:hAnsi="Times New Roman" w:cs="Times New Roman"/>
                <w:color w:val="auto"/>
                <w:sz w:val="20"/>
              </w:rPr>
              <w:t xml:space="preserve">  </w:t>
            </w:r>
          </w:p>
          <w:p w14:paraId="407FB1E5" w14:textId="77777777" w:rsidR="002B69D3" w:rsidRPr="00F52BBD" w:rsidRDefault="00F13AD8">
            <w:pPr>
              <w:spacing w:after="0" w:line="259" w:lineRule="auto"/>
              <w:ind w:left="581"/>
              <w:jc w:val="left"/>
              <w:rPr>
                <w:color w:val="auto"/>
              </w:rPr>
            </w:pPr>
            <w:r w:rsidRPr="00F52BBD">
              <w:rPr>
                <w:color w:val="auto"/>
                <w:sz w:val="20"/>
              </w:rPr>
              <w:t xml:space="preserve"> </w:t>
            </w:r>
          </w:p>
        </w:tc>
        <w:tc>
          <w:tcPr>
            <w:tcW w:w="6166" w:type="dxa"/>
            <w:tcBorders>
              <w:top w:val="nil"/>
              <w:left w:val="nil"/>
              <w:bottom w:val="nil"/>
              <w:right w:val="nil"/>
            </w:tcBorders>
            <w:vAlign w:val="center"/>
          </w:tcPr>
          <w:p w14:paraId="7DD87687" w14:textId="77777777" w:rsidR="002B69D3" w:rsidRPr="00F52BBD" w:rsidRDefault="00F13AD8">
            <w:pPr>
              <w:tabs>
                <w:tab w:val="center" w:pos="4722"/>
                <w:tab w:val="center" w:pos="6099"/>
              </w:tabs>
              <w:spacing w:after="0" w:line="259" w:lineRule="auto"/>
              <w:ind w:left="0"/>
              <w:jc w:val="left"/>
              <w:rPr>
                <w:color w:val="auto"/>
              </w:rPr>
            </w:pPr>
            <w:r w:rsidRPr="00F52BBD">
              <w:rPr>
                <w:color w:val="auto"/>
                <w:sz w:val="20"/>
              </w:rPr>
              <w:t>…………………………………….</w:t>
            </w:r>
            <w:r w:rsidRPr="00F52BBD">
              <w:rPr>
                <w:rFonts w:ascii="Times New Roman" w:eastAsia="Times New Roman" w:hAnsi="Times New Roman" w:cs="Times New Roman"/>
                <w:color w:val="auto"/>
                <w:sz w:val="20"/>
              </w:rPr>
              <w:t xml:space="preserve">  </w:t>
            </w:r>
            <w:r w:rsidRPr="00F52BBD">
              <w:rPr>
                <w:rFonts w:ascii="Times New Roman" w:eastAsia="Times New Roman" w:hAnsi="Times New Roman" w:cs="Times New Roman"/>
                <w:color w:val="auto"/>
                <w:sz w:val="20"/>
              </w:rPr>
              <w:tab/>
            </w:r>
            <w:r w:rsidRPr="00F52BBD">
              <w:rPr>
                <w:rFonts w:ascii="Times New Roman" w:eastAsia="Times New Roman" w:hAnsi="Times New Roman" w:cs="Times New Roman"/>
                <w:color w:val="auto"/>
                <w:sz w:val="24"/>
              </w:rPr>
              <w:t xml:space="preserve">  </w:t>
            </w:r>
            <w:r w:rsidRPr="00F52BBD">
              <w:rPr>
                <w:rFonts w:ascii="Times New Roman" w:eastAsia="Times New Roman" w:hAnsi="Times New Roman" w:cs="Times New Roman"/>
                <w:color w:val="auto"/>
                <w:sz w:val="24"/>
              </w:rPr>
              <w:tab/>
            </w:r>
            <w:r w:rsidRPr="00F52BBD">
              <w:rPr>
                <w:rFonts w:ascii="Times New Roman" w:eastAsia="Times New Roman" w:hAnsi="Times New Roman" w:cs="Times New Roman"/>
                <w:color w:val="auto"/>
                <w:sz w:val="2"/>
              </w:rPr>
              <w:t xml:space="preserve"> </w:t>
            </w:r>
            <w:r w:rsidRPr="00F52BBD">
              <w:rPr>
                <w:color w:val="auto"/>
              </w:rPr>
              <w:t xml:space="preserve"> </w:t>
            </w:r>
          </w:p>
        </w:tc>
      </w:tr>
    </w:tbl>
    <w:p w14:paraId="1F31E6D2" w14:textId="50588BC8" w:rsidR="001A3CE6" w:rsidRPr="00F52BBD" w:rsidRDefault="001A3CE6" w:rsidP="00286F53">
      <w:pPr>
        <w:spacing w:after="12" w:line="516" w:lineRule="auto"/>
        <w:ind w:left="0" w:right="948"/>
        <w:rPr>
          <w:color w:val="auto"/>
          <w:sz w:val="20"/>
        </w:rPr>
      </w:pPr>
    </w:p>
    <w:p w14:paraId="4743E3A4" w14:textId="404EB43C" w:rsidR="002B69D3" w:rsidRPr="00F52BBD" w:rsidRDefault="00F13AD8" w:rsidP="00001D3D">
      <w:pPr>
        <w:spacing w:after="12" w:line="516" w:lineRule="auto"/>
        <w:ind w:left="591" w:right="948" w:hanging="5"/>
        <w:rPr>
          <w:rFonts w:ascii="Times New Roman" w:eastAsia="Times New Roman" w:hAnsi="Times New Roman" w:cs="Times New Roman"/>
          <w:color w:val="auto"/>
          <w:sz w:val="20"/>
        </w:rPr>
      </w:pPr>
      <w:r w:rsidRPr="00F52BBD">
        <w:rPr>
          <w:color w:val="auto"/>
          <w:sz w:val="20"/>
        </w:rPr>
        <w:t>WITNESSES</w:t>
      </w:r>
      <w:r w:rsidRPr="00F52BBD">
        <w:rPr>
          <w:rFonts w:ascii="Times New Roman" w:eastAsia="Times New Roman" w:hAnsi="Times New Roman" w:cs="Times New Roman"/>
          <w:color w:val="auto"/>
          <w:sz w:val="20"/>
        </w:rPr>
        <w:t xml:space="preserve"> </w:t>
      </w:r>
      <w:r w:rsidRPr="00F52BBD">
        <w:rPr>
          <w:color w:val="auto"/>
        </w:rPr>
        <w:t xml:space="preserve"> </w:t>
      </w:r>
      <w:r w:rsidRPr="00F52BBD">
        <w:rPr>
          <w:color w:val="auto"/>
          <w:sz w:val="20"/>
        </w:rPr>
        <w:t xml:space="preserve"> </w:t>
      </w:r>
      <w:r w:rsidRPr="00F52BBD">
        <w:rPr>
          <w:color w:val="auto"/>
          <w:sz w:val="20"/>
        </w:rPr>
        <w:tab/>
        <w:t xml:space="preserve">1. </w:t>
      </w:r>
      <w:r w:rsidRPr="00F52BBD">
        <w:rPr>
          <w:color w:val="auto"/>
          <w:sz w:val="20"/>
        </w:rPr>
        <w:tab/>
        <w:t>……………………….</w:t>
      </w:r>
      <w:r w:rsidRPr="00F52BBD">
        <w:rPr>
          <w:rFonts w:ascii="Times New Roman" w:eastAsia="Times New Roman" w:hAnsi="Times New Roman" w:cs="Times New Roman"/>
          <w:color w:val="auto"/>
          <w:sz w:val="20"/>
        </w:rPr>
        <w:t xml:space="preserve"> </w:t>
      </w:r>
      <w:r w:rsidRPr="00F52BBD">
        <w:rPr>
          <w:color w:val="auto"/>
        </w:rPr>
        <w:t xml:space="preserve"> </w:t>
      </w:r>
      <w:r w:rsidR="00510FB1" w:rsidRPr="00F52BBD">
        <w:rPr>
          <w:color w:val="auto"/>
        </w:rPr>
        <w:t xml:space="preserve">            </w:t>
      </w:r>
      <w:r w:rsidRPr="00F52BBD">
        <w:rPr>
          <w:color w:val="auto"/>
          <w:sz w:val="20"/>
        </w:rPr>
        <w:t xml:space="preserve">2. </w:t>
      </w:r>
      <w:r w:rsidRPr="00F52BBD">
        <w:rPr>
          <w:color w:val="auto"/>
          <w:sz w:val="20"/>
        </w:rPr>
        <w:tab/>
        <w:t>……………………….</w:t>
      </w:r>
      <w:r w:rsidRPr="00F52BBD">
        <w:rPr>
          <w:rFonts w:ascii="Times New Roman" w:eastAsia="Times New Roman" w:hAnsi="Times New Roman" w:cs="Times New Roman"/>
          <w:color w:val="auto"/>
          <w:sz w:val="20"/>
        </w:rPr>
        <w:t xml:space="preserve"> </w:t>
      </w:r>
    </w:p>
    <w:p w14:paraId="59F18DEE" w14:textId="77777777" w:rsidR="00EC7FFA" w:rsidRPr="00F52BBD" w:rsidRDefault="00EC7FFA" w:rsidP="00001D3D">
      <w:pPr>
        <w:spacing w:after="12" w:line="516" w:lineRule="auto"/>
        <w:ind w:left="591" w:right="948" w:hanging="5"/>
        <w:rPr>
          <w:rFonts w:ascii="Times New Roman" w:eastAsia="Times New Roman" w:hAnsi="Times New Roman" w:cs="Times New Roman"/>
          <w:color w:val="auto"/>
          <w:sz w:val="20"/>
        </w:rPr>
      </w:pPr>
    </w:p>
    <w:p w14:paraId="18128E42" w14:textId="6C0C8BE1" w:rsidR="00EA028F" w:rsidRPr="00F52BBD" w:rsidRDefault="00EA028F" w:rsidP="000B02C9">
      <w:pPr>
        <w:spacing w:before="1"/>
        <w:ind w:right="1336"/>
        <w:jc w:val="right"/>
        <w:rPr>
          <w:b/>
          <w:color w:val="auto"/>
          <w:sz w:val="24"/>
        </w:rPr>
      </w:pPr>
      <w:r w:rsidRPr="00F52BBD">
        <w:rPr>
          <w:b/>
          <w:color w:val="auto"/>
          <w:sz w:val="24"/>
        </w:rPr>
        <w:lastRenderedPageBreak/>
        <w:t>MBD</w:t>
      </w:r>
      <w:r w:rsidRPr="00F52BBD">
        <w:rPr>
          <w:b/>
          <w:color w:val="auto"/>
          <w:spacing w:val="-2"/>
          <w:sz w:val="24"/>
        </w:rPr>
        <w:t xml:space="preserve"> </w:t>
      </w:r>
      <w:r w:rsidRPr="00F52BBD">
        <w:rPr>
          <w:b/>
          <w:color w:val="auto"/>
          <w:sz w:val="24"/>
        </w:rPr>
        <w:t>7.3</w:t>
      </w:r>
    </w:p>
    <w:p w14:paraId="1AE82669" w14:textId="77777777" w:rsidR="00EA028F" w:rsidRPr="00F52BBD" w:rsidRDefault="00EA028F" w:rsidP="00EA028F">
      <w:pPr>
        <w:spacing w:before="228"/>
        <w:ind w:right="1334"/>
        <w:jc w:val="right"/>
        <w:rPr>
          <w:b/>
          <w:color w:val="auto"/>
          <w:sz w:val="28"/>
        </w:rPr>
      </w:pPr>
      <w:r w:rsidRPr="00F52BBD">
        <w:rPr>
          <w:b/>
          <w:color w:val="auto"/>
          <w:sz w:val="28"/>
        </w:rPr>
        <w:t>CONTRACT FORM - TENDER FOR</w:t>
      </w:r>
      <w:r w:rsidRPr="00F52BBD">
        <w:rPr>
          <w:b/>
          <w:color w:val="auto"/>
          <w:spacing w:val="-21"/>
          <w:sz w:val="28"/>
        </w:rPr>
        <w:t xml:space="preserve"> </w:t>
      </w:r>
      <w:r w:rsidRPr="00F52BBD">
        <w:rPr>
          <w:b/>
          <w:color w:val="auto"/>
          <w:sz w:val="28"/>
        </w:rPr>
        <w:t>INCOME-GENERATING</w:t>
      </w:r>
    </w:p>
    <w:p w14:paraId="571658F8" w14:textId="77777777" w:rsidR="00EA028F" w:rsidRPr="00F52BBD" w:rsidRDefault="00EA028F" w:rsidP="00EA028F">
      <w:pPr>
        <w:spacing w:before="2"/>
        <w:ind w:right="1334"/>
        <w:jc w:val="right"/>
        <w:rPr>
          <w:b/>
          <w:color w:val="auto"/>
          <w:sz w:val="28"/>
        </w:rPr>
      </w:pPr>
      <w:r w:rsidRPr="00F52BBD">
        <w:rPr>
          <w:b/>
          <w:color w:val="auto"/>
          <w:sz w:val="28"/>
        </w:rPr>
        <w:t>CONTRACTS</w:t>
      </w:r>
      <w:hyperlink w:anchor="_bookmark0" w:history="1">
        <w:r w:rsidRPr="00F52BBD">
          <w:rPr>
            <w:b/>
            <w:color w:val="auto"/>
            <w:sz w:val="28"/>
          </w:rPr>
          <w:t>1</w:t>
        </w:r>
      </w:hyperlink>
    </w:p>
    <w:p w14:paraId="0F5FFF3C" w14:textId="77777777" w:rsidR="00EA028F" w:rsidRPr="00F52BBD" w:rsidRDefault="00EA028F" w:rsidP="00EA028F">
      <w:pPr>
        <w:pStyle w:val="BodyText"/>
        <w:spacing w:before="2"/>
        <w:rPr>
          <w:rFonts w:ascii="Arial"/>
          <w:b/>
        </w:rPr>
      </w:pPr>
    </w:p>
    <w:p w14:paraId="70CF4BCE" w14:textId="77777777" w:rsidR="00EA028F" w:rsidRPr="00F52BBD" w:rsidRDefault="00EA028F" w:rsidP="00EA028F">
      <w:pPr>
        <w:pStyle w:val="Heading2"/>
        <w:ind w:left="658" w:right="1337"/>
        <w:jc w:val="both"/>
        <w:rPr>
          <w:rFonts w:ascii="Arial"/>
          <w:color w:val="auto"/>
        </w:rPr>
      </w:pPr>
      <w:r w:rsidRPr="00F52BBD">
        <w:rPr>
          <w:rFonts w:ascii="Arial"/>
          <w:color w:val="auto"/>
        </w:rPr>
        <w:t>THIS FORM MUST BE FILLED IN DUPLICATE BY BOTH THE SUCCESSFUL BIDDER (PART 1) AND THE LESSOR/ SELLER (PART 2). BOTH FORMS MUST BE SIGNED IN THE ORIGINAL SO THAT THE SUCCESSFUL BIDDER AND THE LESSOR/ SELLER WOULD BE IN POSSESSION OF ORIGINALLY SIGNED CONTRACTS FOR THEIR RESPECTIVE RECORDS.</w:t>
      </w:r>
    </w:p>
    <w:p w14:paraId="5B9C01B7" w14:textId="77777777" w:rsidR="00EA028F" w:rsidRPr="00F52BBD" w:rsidRDefault="00EA028F" w:rsidP="00EA028F">
      <w:pPr>
        <w:pStyle w:val="BodyText"/>
        <w:rPr>
          <w:rFonts w:ascii="Arial"/>
          <w:b/>
        </w:rPr>
      </w:pPr>
    </w:p>
    <w:p w14:paraId="0AFAA845" w14:textId="77777777" w:rsidR="00EA028F" w:rsidRPr="00F52BBD" w:rsidRDefault="00EA028F" w:rsidP="00EA028F">
      <w:pPr>
        <w:ind w:right="1337"/>
        <w:jc w:val="right"/>
        <w:rPr>
          <w:b/>
          <w:color w:val="auto"/>
          <w:sz w:val="24"/>
        </w:rPr>
      </w:pPr>
      <w:r w:rsidRPr="00F52BBD">
        <w:rPr>
          <w:b/>
          <w:color w:val="auto"/>
          <w:sz w:val="24"/>
        </w:rPr>
        <w:t>PART 1 (TO BE FILLED IN BY THE BIDDER)</w:t>
      </w:r>
    </w:p>
    <w:p w14:paraId="4D1609ED" w14:textId="77777777" w:rsidR="00EA028F" w:rsidRPr="00F52BBD" w:rsidRDefault="00EA028F" w:rsidP="00EA028F">
      <w:pPr>
        <w:pStyle w:val="BodyText"/>
        <w:rPr>
          <w:rFonts w:ascii="Arial"/>
          <w:b/>
        </w:rPr>
      </w:pPr>
    </w:p>
    <w:p w14:paraId="61879F0A" w14:textId="77777777" w:rsidR="00EA028F" w:rsidRPr="00F52BBD" w:rsidRDefault="00EA028F" w:rsidP="00EA028F">
      <w:pPr>
        <w:pStyle w:val="ListParagraph"/>
        <w:widowControl w:val="0"/>
        <w:numPr>
          <w:ilvl w:val="0"/>
          <w:numId w:val="66"/>
        </w:numPr>
        <w:tabs>
          <w:tab w:val="left" w:pos="1379"/>
        </w:tabs>
        <w:autoSpaceDE w:val="0"/>
        <w:autoSpaceDN w:val="0"/>
        <w:spacing w:after="0" w:line="240" w:lineRule="auto"/>
        <w:ind w:right="1338"/>
        <w:contextualSpacing w:val="0"/>
        <w:rPr>
          <w:color w:val="auto"/>
          <w:sz w:val="24"/>
        </w:rPr>
      </w:pPr>
      <w:r w:rsidRPr="00F52BBD">
        <w:rPr>
          <w:color w:val="auto"/>
          <w:sz w:val="24"/>
        </w:rPr>
        <w:t xml:space="preserve">I hereby undertake to lease property/ purchase all or any of the goods and/or services described in the attached bidding documents from (name of </w:t>
      </w:r>
      <w:proofErr w:type="gramStart"/>
      <w:r w:rsidRPr="00F52BBD">
        <w:rPr>
          <w:color w:val="auto"/>
          <w:sz w:val="24"/>
        </w:rPr>
        <w:t>institution)……..…..</w:t>
      </w:r>
      <w:proofErr w:type="gramEnd"/>
      <w:r w:rsidRPr="00F52BBD">
        <w:rPr>
          <w:color w:val="auto"/>
          <w:sz w:val="24"/>
        </w:rPr>
        <w:t xml:space="preserve">…………………………. in accordance with the requirements stipulated in (bid </w:t>
      </w:r>
      <w:proofErr w:type="gramStart"/>
      <w:r w:rsidRPr="00F52BBD">
        <w:rPr>
          <w:color w:val="auto"/>
          <w:sz w:val="24"/>
        </w:rPr>
        <w:t>number)…</w:t>
      </w:r>
      <w:proofErr w:type="gramEnd"/>
      <w:r w:rsidRPr="00F52BBD">
        <w:rPr>
          <w:color w:val="auto"/>
          <w:sz w:val="24"/>
        </w:rPr>
        <w:t>…</w:t>
      </w:r>
      <w:proofErr w:type="gramStart"/>
      <w:r w:rsidRPr="00F52BBD">
        <w:rPr>
          <w:color w:val="auto"/>
          <w:sz w:val="24"/>
        </w:rPr>
        <w:t>…..</w:t>
      </w:r>
      <w:proofErr w:type="gramEnd"/>
      <w:r w:rsidRPr="00F52BBD">
        <w:rPr>
          <w:color w:val="auto"/>
          <w:sz w:val="24"/>
        </w:rPr>
        <w:t>……</w:t>
      </w:r>
      <w:proofErr w:type="gramStart"/>
      <w:r w:rsidRPr="00F52BBD">
        <w:rPr>
          <w:color w:val="auto"/>
          <w:sz w:val="24"/>
        </w:rPr>
        <w:t>…..</w:t>
      </w:r>
      <w:proofErr w:type="gramEnd"/>
      <w:r w:rsidRPr="00F52BBD">
        <w:rPr>
          <w:color w:val="auto"/>
          <w:sz w:val="24"/>
        </w:rPr>
        <w:t xml:space="preserve"> at the price/s quoted. My offer/s remain binding upon me and open for acceptance by the seller during the validity period indicated and calculated from the closing time of</w:t>
      </w:r>
      <w:r w:rsidRPr="00F52BBD">
        <w:rPr>
          <w:color w:val="auto"/>
          <w:spacing w:val="-31"/>
          <w:sz w:val="24"/>
        </w:rPr>
        <w:t xml:space="preserve"> </w:t>
      </w:r>
      <w:r w:rsidRPr="00F52BBD">
        <w:rPr>
          <w:color w:val="auto"/>
          <w:sz w:val="24"/>
        </w:rPr>
        <w:t>bid.</w:t>
      </w:r>
    </w:p>
    <w:p w14:paraId="2AED2996" w14:textId="77777777" w:rsidR="00EA028F" w:rsidRPr="00F52BBD" w:rsidRDefault="00EA028F" w:rsidP="00EA028F">
      <w:pPr>
        <w:pStyle w:val="BodyText"/>
        <w:rPr>
          <w:rFonts w:ascii="Arial"/>
        </w:rPr>
      </w:pPr>
    </w:p>
    <w:p w14:paraId="676128FF" w14:textId="77777777" w:rsidR="00EA028F" w:rsidRPr="00F52BBD" w:rsidRDefault="00EA028F" w:rsidP="00EA028F">
      <w:pPr>
        <w:pStyle w:val="ListParagraph"/>
        <w:widowControl w:val="0"/>
        <w:numPr>
          <w:ilvl w:val="0"/>
          <w:numId w:val="66"/>
        </w:numPr>
        <w:tabs>
          <w:tab w:val="left" w:pos="1379"/>
        </w:tabs>
        <w:autoSpaceDE w:val="0"/>
        <w:autoSpaceDN w:val="0"/>
        <w:spacing w:before="1" w:after="0" w:line="240" w:lineRule="auto"/>
        <w:ind w:right="1344"/>
        <w:contextualSpacing w:val="0"/>
        <w:rPr>
          <w:color w:val="auto"/>
          <w:sz w:val="24"/>
        </w:rPr>
      </w:pPr>
      <w:r w:rsidRPr="00F52BBD">
        <w:rPr>
          <w:color w:val="auto"/>
          <w:sz w:val="24"/>
        </w:rPr>
        <w:t>The following documents shall be deemed to form and be read and construed as part of this</w:t>
      </w:r>
      <w:r w:rsidRPr="00F52BBD">
        <w:rPr>
          <w:color w:val="auto"/>
          <w:spacing w:val="-6"/>
          <w:sz w:val="24"/>
        </w:rPr>
        <w:t xml:space="preserve"> </w:t>
      </w:r>
      <w:r w:rsidRPr="00F52BBD">
        <w:rPr>
          <w:color w:val="auto"/>
          <w:sz w:val="24"/>
        </w:rPr>
        <w:t>agreement:</w:t>
      </w:r>
    </w:p>
    <w:p w14:paraId="156E9FBF" w14:textId="77777777" w:rsidR="00EA028F" w:rsidRPr="00F52BBD" w:rsidRDefault="00EA028F" w:rsidP="00EA028F">
      <w:pPr>
        <w:pStyle w:val="BodyText"/>
        <w:rPr>
          <w:rFonts w:ascii="Arial"/>
        </w:rPr>
      </w:pPr>
    </w:p>
    <w:p w14:paraId="4FF32572" w14:textId="77777777" w:rsidR="00EA028F" w:rsidRPr="00F52BBD" w:rsidRDefault="00EA028F" w:rsidP="00EA028F">
      <w:pPr>
        <w:pStyle w:val="ListParagraph"/>
        <w:widowControl w:val="0"/>
        <w:numPr>
          <w:ilvl w:val="1"/>
          <w:numId w:val="67"/>
        </w:numPr>
        <w:tabs>
          <w:tab w:val="left" w:pos="719"/>
          <w:tab w:val="left" w:pos="720"/>
        </w:tabs>
        <w:autoSpaceDE w:val="0"/>
        <w:autoSpaceDN w:val="0"/>
        <w:spacing w:after="0" w:line="240" w:lineRule="auto"/>
        <w:ind w:right="6497" w:hanging="2099"/>
        <w:contextualSpacing w:val="0"/>
        <w:jc w:val="right"/>
        <w:rPr>
          <w:i/>
          <w:color w:val="auto"/>
          <w:sz w:val="24"/>
        </w:rPr>
      </w:pPr>
      <w:r w:rsidRPr="00F52BBD">
        <w:rPr>
          <w:color w:val="auto"/>
          <w:sz w:val="24"/>
        </w:rPr>
        <w:t>Bidding documents,</w:t>
      </w:r>
      <w:r w:rsidRPr="00F52BBD">
        <w:rPr>
          <w:color w:val="auto"/>
          <w:spacing w:val="-5"/>
          <w:sz w:val="24"/>
        </w:rPr>
        <w:t xml:space="preserve"> </w:t>
      </w:r>
      <w:r w:rsidRPr="00F52BBD">
        <w:rPr>
          <w:i/>
          <w:color w:val="auto"/>
          <w:sz w:val="24"/>
        </w:rPr>
        <w:t>viz</w:t>
      </w:r>
    </w:p>
    <w:p w14:paraId="3DF0760F" w14:textId="77777777" w:rsidR="00EA028F" w:rsidRPr="00F52BBD" w:rsidRDefault="00EA028F" w:rsidP="00EA028F">
      <w:pPr>
        <w:pStyle w:val="ListParagraph"/>
        <w:widowControl w:val="0"/>
        <w:numPr>
          <w:ilvl w:val="2"/>
          <w:numId w:val="67"/>
        </w:numPr>
        <w:tabs>
          <w:tab w:val="left" w:pos="719"/>
          <w:tab w:val="left" w:pos="720"/>
        </w:tabs>
        <w:autoSpaceDE w:val="0"/>
        <w:autoSpaceDN w:val="0"/>
        <w:spacing w:after="0" w:line="240" w:lineRule="auto"/>
        <w:ind w:right="6564" w:hanging="2819"/>
        <w:contextualSpacing w:val="0"/>
        <w:jc w:val="right"/>
        <w:rPr>
          <w:color w:val="auto"/>
          <w:sz w:val="24"/>
        </w:rPr>
      </w:pPr>
      <w:r w:rsidRPr="00F52BBD">
        <w:rPr>
          <w:color w:val="auto"/>
          <w:sz w:val="24"/>
        </w:rPr>
        <w:t>Invitation to</w:t>
      </w:r>
      <w:r w:rsidRPr="00F52BBD">
        <w:rPr>
          <w:color w:val="auto"/>
          <w:spacing w:val="-4"/>
          <w:sz w:val="24"/>
        </w:rPr>
        <w:t xml:space="preserve"> </w:t>
      </w:r>
      <w:proofErr w:type="gramStart"/>
      <w:r w:rsidRPr="00F52BBD">
        <w:rPr>
          <w:color w:val="auto"/>
          <w:sz w:val="24"/>
        </w:rPr>
        <w:t>bid;</w:t>
      </w:r>
      <w:proofErr w:type="gramEnd"/>
    </w:p>
    <w:p w14:paraId="4CEDE9A7" w14:textId="77777777" w:rsidR="00EA028F" w:rsidRPr="00F52BBD" w:rsidRDefault="00EA028F" w:rsidP="00EA028F">
      <w:pPr>
        <w:pStyle w:val="ListParagraph"/>
        <w:widowControl w:val="0"/>
        <w:numPr>
          <w:ilvl w:val="2"/>
          <w:numId w:val="67"/>
        </w:numPr>
        <w:tabs>
          <w:tab w:val="left" w:pos="2818"/>
          <w:tab w:val="left" w:pos="2819"/>
        </w:tabs>
        <w:autoSpaceDE w:val="0"/>
        <w:autoSpaceDN w:val="0"/>
        <w:spacing w:after="0" w:line="240" w:lineRule="auto"/>
        <w:ind w:hanging="721"/>
        <w:contextualSpacing w:val="0"/>
        <w:jc w:val="left"/>
        <w:rPr>
          <w:color w:val="auto"/>
          <w:sz w:val="24"/>
        </w:rPr>
      </w:pPr>
      <w:r w:rsidRPr="00F52BBD">
        <w:rPr>
          <w:color w:val="auto"/>
          <w:sz w:val="24"/>
        </w:rPr>
        <w:t>Proof of tax compliance</w:t>
      </w:r>
      <w:r w:rsidRPr="00F52BBD">
        <w:rPr>
          <w:color w:val="auto"/>
          <w:spacing w:val="-3"/>
          <w:sz w:val="24"/>
        </w:rPr>
        <w:t xml:space="preserve"> </w:t>
      </w:r>
      <w:proofErr w:type="gramStart"/>
      <w:r w:rsidRPr="00F52BBD">
        <w:rPr>
          <w:color w:val="auto"/>
          <w:sz w:val="24"/>
        </w:rPr>
        <w:t>status;</w:t>
      </w:r>
      <w:proofErr w:type="gramEnd"/>
    </w:p>
    <w:p w14:paraId="5E297B17" w14:textId="77777777" w:rsidR="00EA028F" w:rsidRPr="00F52BBD" w:rsidRDefault="00EA028F" w:rsidP="00EA028F">
      <w:pPr>
        <w:pStyle w:val="ListParagraph"/>
        <w:widowControl w:val="0"/>
        <w:numPr>
          <w:ilvl w:val="2"/>
          <w:numId w:val="67"/>
        </w:numPr>
        <w:tabs>
          <w:tab w:val="left" w:pos="2818"/>
          <w:tab w:val="left" w:pos="2819"/>
        </w:tabs>
        <w:autoSpaceDE w:val="0"/>
        <w:autoSpaceDN w:val="0"/>
        <w:spacing w:after="0" w:line="240" w:lineRule="auto"/>
        <w:ind w:hanging="721"/>
        <w:contextualSpacing w:val="0"/>
        <w:jc w:val="left"/>
        <w:rPr>
          <w:color w:val="auto"/>
          <w:sz w:val="24"/>
        </w:rPr>
      </w:pPr>
      <w:r w:rsidRPr="00F52BBD">
        <w:rPr>
          <w:color w:val="auto"/>
          <w:sz w:val="24"/>
        </w:rPr>
        <w:t>Pricing schedule(s</w:t>
      </w:r>
      <w:proofErr w:type="gramStart"/>
      <w:r w:rsidRPr="00F52BBD">
        <w:rPr>
          <w:color w:val="auto"/>
          <w:sz w:val="24"/>
        </w:rPr>
        <w:t>);</w:t>
      </w:r>
      <w:proofErr w:type="gramEnd"/>
    </w:p>
    <w:p w14:paraId="78640FDF" w14:textId="77777777" w:rsidR="00EA028F" w:rsidRPr="00F52BBD" w:rsidRDefault="00EA028F" w:rsidP="00EA028F">
      <w:pPr>
        <w:pStyle w:val="ListParagraph"/>
        <w:widowControl w:val="0"/>
        <w:numPr>
          <w:ilvl w:val="2"/>
          <w:numId w:val="67"/>
        </w:numPr>
        <w:tabs>
          <w:tab w:val="left" w:pos="2818"/>
          <w:tab w:val="left" w:pos="2819"/>
        </w:tabs>
        <w:autoSpaceDE w:val="0"/>
        <w:autoSpaceDN w:val="0"/>
        <w:spacing w:after="0" w:line="240" w:lineRule="auto"/>
        <w:ind w:right="1632"/>
        <w:contextualSpacing w:val="0"/>
        <w:jc w:val="left"/>
        <w:rPr>
          <w:color w:val="auto"/>
          <w:sz w:val="24"/>
        </w:rPr>
      </w:pPr>
      <w:r w:rsidRPr="00F52BBD">
        <w:rPr>
          <w:color w:val="auto"/>
          <w:sz w:val="24"/>
        </w:rPr>
        <w:t xml:space="preserve">Preference claim form for Preferential Procurement in terms of the Preferential Procurement </w:t>
      </w:r>
      <w:proofErr w:type="gramStart"/>
      <w:r w:rsidRPr="00F52BBD">
        <w:rPr>
          <w:color w:val="auto"/>
          <w:sz w:val="24"/>
        </w:rPr>
        <w:t>Regulations;</w:t>
      </w:r>
      <w:proofErr w:type="gramEnd"/>
    </w:p>
    <w:p w14:paraId="31C1DB25" w14:textId="77777777" w:rsidR="00EA028F" w:rsidRPr="00F52BBD" w:rsidRDefault="00EA028F" w:rsidP="00EA028F">
      <w:pPr>
        <w:pStyle w:val="ListParagraph"/>
        <w:widowControl w:val="0"/>
        <w:numPr>
          <w:ilvl w:val="2"/>
          <w:numId w:val="67"/>
        </w:numPr>
        <w:tabs>
          <w:tab w:val="left" w:pos="2818"/>
          <w:tab w:val="left" w:pos="2819"/>
        </w:tabs>
        <w:autoSpaceDE w:val="0"/>
        <w:autoSpaceDN w:val="0"/>
        <w:spacing w:after="0" w:line="240" w:lineRule="auto"/>
        <w:ind w:hanging="721"/>
        <w:contextualSpacing w:val="0"/>
        <w:jc w:val="left"/>
        <w:rPr>
          <w:color w:val="auto"/>
          <w:sz w:val="24"/>
        </w:rPr>
      </w:pPr>
      <w:r w:rsidRPr="00F52BBD">
        <w:rPr>
          <w:color w:val="auto"/>
          <w:sz w:val="24"/>
        </w:rPr>
        <w:t>Declaration of</w:t>
      </w:r>
      <w:r w:rsidRPr="00F52BBD">
        <w:rPr>
          <w:color w:val="auto"/>
          <w:spacing w:val="-3"/>
          <w:sz w:val="24"/>
        </w:rPr>
        <w:t xml:space="preserve"> </w:t>
      </w:r>
      <w:proofErr w:type="gramStart"/>
      <w:r w:rsidRPr="00F52BBD">
        <w:rPr>
          <w:color w:val="auto"/>
          <w:sz w:val="24"/>
        </w:rPr>
        <w:t>interest;</w:t>
      </w:r>
      <w:proofErr w:type="gramEnd"/>
    </w:p>
    <w:p w14:paraId="7500DB1A" w14:textId="77777777" w:rsidR="00EA028F" w:rsidRPr="00F52BBD" w:rsidRDefault="00EA028F" w:rsidP="00EA028F">
      <w:pPr>
        <w:pStyle w:val="ListParagraph"/>
        <w:widowControl w:val="0"/>
        <w:numPr>
          <w:ilvl w:val="2"/>
          <w:numId w:val="67"/>
        </w:numPr>
        <w:tabs>
          <w:tab w:val="left" w:pos="2818"/>
          <w:tab w:val="left" w:pos="2819"/>
        </w:tabs>
        <w:autoSpaceDE w:val="0"/>
        <w:autoSpaceDN w:val="0"/>
        <w:spacing w:before="1" w:after="0" w:line="275" w:lineRule="exact"/>
        <w:ind w:hanging="721"/>
        <w:contextualSpacing w:val="0"/>
        <w:jc w:val="left"/>
        <w:rPr>
          <w:color w:val="auto"/>
          <w:sz w:val="24"/>
        </w:rPr>
      </w:pPr>
      <w:r w:rsidRPr="00F52BBD">
        <w:rPr>
          <w:color w:val="auto"/>
          <w:sz w:val="24"/>
        </w:rPr>
        <w:t>Declaration of Bidder’s past SCM</w:t>
      </w:r>
      <w:r w:rsidRPr="00F52BBD">
        <w:rPr>
          <w:color w:val="auto"/>
          <w:spacing w:val="-11"/>
          <w:sz w:val="24"/>
        </w:rPr>
        <w:t xml:space="preserve"> </w:t>
      </w:r>
      <w:proofErr w:type="gramStart"/>
      <w:r w:rsidRPr="00F52BBD">
        <w:rPr>
          <w:color w:val="auto"/>
          <w:sz w:val="24"/>
        </w:rPr>
        <w:t>practices;</w:t>
      </w:r>
      <w:proofErr w:type="gramEnd"/>
    </w:p>
    <w:p w14:paraId="3CE26B48" w14:textId="77777777" w:rsidR="00EA028F" w:rsidRPr="00F52BBD" w:rsidRDefault="00EA028F" w:rsidP="00EA028F">
      <w:pPr>
        <w:pStyle w:val="ListParagraph"/>
        <w:widowControl w:val="0"/>
        <w:numPr>
          <w:ilvl w:val="2"/>
          <w:numId w:val="67"/>
        </w:numPr>
        <w:tabs>
          <w:tab w:val="left" w:pos="2818"/>
          <w:tab w:val="left" w:pos="2819"/>
        </w:tabs>
        <w:autoSpaceDE w:val="0"/>
        <w:autoSpaceDN w:val="0"/>
        <w:spacing w:after="0" w:line="275" w:lineRule="exact"/>
        <w:ind w:hanging="721"/>
        <w:contextualSpacing w:val="0"/>
        <w:jc w:val="left"/>
        <w:rPr>
          <w:color w:val="auto"/>
          <w:sz w:val="24"/>
        </w:rPr>
      </w:pPr>
      <w:r w:rsidRPr="00F52BBD">
        <w:rPr>
          <w:color w:val="auto"/>
          <w:sz w:val="24"/>
        </w:rPr>
        <w:t>Special Conditions of</w:t>
      </w:r>
      <w:r w:rsidRPr="00F52BBD">
        <w:rPr>
          <w:color w:val="auto"/>
          <w:spacing w:val="-5"/>
          <w:sz w:val="24"/>
        </w:rPr>
        <w:t xml:space="preserve"> </w:t>
      </w:r>
      <w:proofErr w:type="gramStart"/>
      <w:r w:rsidRPr="00F52BBD">
        <w:rPr>
          <w:color w:val="auto"/>
          <w:sz w:val="24"/>
        </w:rPr>
        <w:t>Contract;</w:t>
      </w:r>
      <w:proofErr w:type="gramEnd"/>
    </w:p>
    <w:p w14:paraId="553A864B" w14:textId="77777777" w:rsidR="00EA028F" w:rsidRPr="00F52BBD" w:rsidRDefault="00EA028F" w:rsidP="00EA028F">
      <w:pPr>
        <w:pStyle w:val="ListParagraph"/>
        <w:widowControl w:val="0"/>
        <w:numPr>
          <w:ilvl w:val="1"/>
          <w:numId w:val="67"/>
        </w:numPr>
        <w:tabs>
          <w:tab w:val="left" w:pos="2098"/>
          <w:tab w:val="left" w:pos="2099"/>
        </w:tabs>
        <w:autoSpaceDE w:val="0"/>
        <w:autoSpaceDN w:val="0"/>
        <w:spacing w:after="0" w:line="240" w:lineRule="auto"/>
        <w:ind w:hanging="721"/>
        <w:contextualSpacing w:val="0"/>
        <w:jc w:val="left"/>
        <w:rPr>
          <w:color w:val="auto"/>
          <w:sz w:val="24"/>
        </w:rPr>
      </w:pPr>
      <w:r w:rsidRPr="00F52BBD">
        <w:rPr>
          <w:color w:val="auto"/>
          <w:sz w:val="24"/>
        </w:rPr>
        <w:t>General Conditions of Contract;</w:t>
      </w:r>
      <w:r w:rsidRPr="00F52BBD">
        <w:rPr>
          <w:color w:val="auto"/>
          <w:spacing w:val="-5"/>
          <w:sz w:val="24"/>
        </w:rPr>
        <w:t xml:space="preserve"> </w:t>
      </w:r>
      <w:r w:rsidRPr="00F52BBD">
        <w:rPr>
          <w:color w:val="auto"/>
          <w:sz w:val="24"/>
        </w:rPr>
        <w:t>and</w:t>
      </w:r>
    </w:p>
    <w:p w14:paraId="413EBC9E" w14:textId="77777777" w:rsidR="00EA028F" w:rsidRPr="00F52BBD" w:rsidRDefault="00EA028F" w:rsidP="00EA028F">
      <w:pPr>
        <w:pStyle w:val="ListParagraph"/>
        <w:widowControl w:val="0"/>
        <w:numPr>
          <w:ilvl w:val="1"/>
          <w:numId w:val="67"/>
        </w:numPr>
        <w:tabs>
          <w:tab w:val="left" w:pos="2098"/>
          <w:tab w:val="left" w:pos="2099"/>
        </w:tabs>
        <w:autoSpaceDE w:val="0"/>
        <w:autoSpaceDN w:val="0"/>
        <w:spacing w:after="0" w:line="240" w:lineRule="auto"/>
        <w:ind w:hanging="721"/>
        <w:contextualSpacing w:val="0"/>
        <w:jc w:val="left"/>
        <w:rPr>
          <w:color w:val="auto"/>
          <w:sz w:val="24"/>
        </w:rPr>
      </w:pPr>
      <w:r w:rsidRPr="00F52BBD">
        <w:rPr>
          <w:color w:val="auto"/>
          <w:sz w:val="24"/>
        </w:rPr>
        <w:t>Other</w:t>
      </w:r>
      <w:r w:rsidRPr="00F52BBD">
        <w:rPr>
          <w:color w:val="auto"/>
          <w:spacing w:val="-1"/>
          <w:sz w:val="24"/>
        </w:rPr>
        <w:t xml:space="preserve"> </w:t>
      </w:r>
      <w:r w:rsidRPr="00F52BBD">
        <w:rPr>
          <w:color w:val="auto"/>
          <w:sz w:val="24"/>
        </w:rPr>
        <w:t>(specify)</w:t>
      </w:r>
    </w:p>
    <w:p w14:paraId="1ED6DD48" w14:textId="77777777" w:rsidR="00EA028F" w:rsidRPr="00F52BBD" w:rsidRDefault="00EA028F" w:rsidP="00EA028F">
      <w:pPr>
        <w:pStyle w:val="BodyText"/>
        <w:spacing w:before="11"/>
        <w:rPr>
          <w:rFonts w:ascii="Arial"/>
          <w:sz w:val="23"/>
        </w:rPr>
      </w:pPr>
    </w:p>
    <w:p w14:paraId="33F3CB81" w14:textId="77777777" w:rsidR="00EA028F" w:rsidRPr="00F52BBD" w:rsidRDefault="00EA028F" w:rsidP="00EA028F">
      <w:pPr>
        <w:pStyle w:val="ListParagraph"/>
        <w:widowControl w:val="0"/>
        <w:numPr>
          <w:ilvl w:val="0"/>
          <w:numId w:val="66"/>
        </w:numPr>
        <w:tabs>
          <w:tab w:val="left" w:pos="1379"/>
        </w:tabs>
        <w:autoSpaceDE w:val="0"/>
        <w:autoSpaceDN w:val="0"/>
        <w:spacing w:after="0" w:line="240" w:lineRule="auto"/>
        <w:ind w:right="1340"/>
        <w:contextualSpacing w:val="0"/>
        <w:rPr>
          <w:color w:val="auto"/>
          <w:sz w:val="24"/>
        </w:rPr>
      </w:pPr>
      <w:r w:rsidRPr="00F52BBD">
        <w:rPr>
          <w:color w:val="auto"/>
          <w:sz w:val="24"/>
        </w:rPr>
        <w:t>I confirm that I have satisfied myself as to the correctness and validity of my bid; that the price(s) quoted covers the leased property/ all the goods and/or services specified in the bidding documents; that the price(s) cover all my obligations and I accept that any mistakes regarding price(s) and calculations will be at my own</w:t>
      </w:r>
      <w:r w:rsidRPr="00F52BBD">
        <w:rPr>
          <w:color w:val="auto"/>
          <w:spacing w:val="-4"/>
          <w:sz w:val="24"/>
        </w:rPr>
        <w:t xml:space="preserve"> </w:t>
      </w:r>
      <w:r w:rsidRPr="00F52BBD">
        <w:rPr>
          <w:color w:val="auto"/>
          <w:sz w:val="24"/>
        </w:rPr>
        <w:t>risk.</w:t>
      </w:r>
    </w:p>
    <w:p w14:paraId="2AD2DE1E" w14:textId="77777777" w:rsidR="00EA028F" w:rsidRPr="00F52BBD" w:rsidRDefault="00EA028F" w:rsidP="00EA028F">
      <w:pPr>
        <w:pStyle w:val="BodyText"/>
        <w:spacing w:before="8"/>
        <w:rPr>
          <w:rFonts w:ascii="Arial"/>
          <w:sz w:val="27"/>
        </w:rPr>
      </w:pPr>
      <w:r w:rsidRPr="00F52BBD">
        <w:rPr>
          <w:noProof/>
        </w:rPr>
        <mc:AlternateContent>
          <mc:Choice Requires="wps">
            <w:drawing>
              <wp:anchor distT="0" distB="0" distL="0" distR="0" simplePos="0" relativeHeight="251684864" behindDoc="1" locked="0" layoutInCell="1" allowOverlap="1" wp14:anchorId="638E9D47" wp14:editId="7134ABA5">
                <wp:simplePos x="0" y="0"/>
                <wp:positionH relativeFrom="page">
                  <wp:posOffset>901065</wp:posOffset>
                </wp:positionH>
                <wp:positionV relativeFrom="paragraph">
                  <wp:posOffset>227330</wp:posOffset>
                </wp:positionV>
                <wp:extent cx="1828800" cy="7620"/>
                <wp:effectExtent l="0" t="0" r="0" b="0"/>
                <wp:wrapTopAndBottom/>
                <wp:docPr id="176990921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F134636">
              <v:rect id="Rectangle 28" style="position:absolute;margin-left:70.95pt;margin-top:17.9pt;width:2in;height:.6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D444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">
                <w10:wrap type="topAndBottom" anchorx="page"/>
              </v:rect>
            </w:pict>
          </mc:Fallback>
        </mc:AlternateContent>
      </w:r>
    </w:p>
    <w:p w14:paraId="769FFEF6" w14:textId="77777777" w:rsidR="00EA028F" w:rsidRPr="00F52BBD" w:rsidRDefault="00EA028F" w:rsidP="00EA028F">
      <w:pPr>
        <w:spacing w:before="73"/>
        <w:ind w:left="658" w:right="1510"/>
        <w:rPr>
          <w:rFonts w:ascii="Courier New" w:hAnsi="Courier New"/>
          <w:color w:val="auto"/>
          <w:sz w:val="20"/>
        </w:rPr>
      </w:pPr>
      <w:bookmarkStart w:id="0" w:name="_bookmark0"/>
      <w:bookmarkEnd w:id="0"/>
      <w:r w:rsidRPr="00F52BBD">
        <w:rPr>
          <w:rFonts w:ascii="Courier New" w:hAnsi="Courier New"/>
          <w:color w:val="auto"/>
          <w:sz w:val="20"/>
        </w:rPr>
        <w:t>1 “Tender for income-generating contracts” has the same meaning as defined in the Preferential Procurement Regulations, 2022.</w:t>
      </w:r>
    </w:p>
    <w:p w14:paraId="730509F1" w14:textId="77777777" w:rsidR="00EA028F" w:rsidRPr="00F52BBD" w:rsidRDefault="00EA028F" w:rsidP="00EA028F">
      <w:pPr>
        <w:rPr>
          <w:rFonts w:ascii="Courier New" w:hAnsi="Courier New"/>
          <w:color w:val="auto"/>
          <w:sz w:val="20"/>
        </w:rPr>
        <w:sectPr w:rsidR="00EA028F" w:rsidRPr="00F52BBD" w:rsidSect="00EA028F">
          <w:headerReference w:type="default" r:id="rId93"/>
          <w:footerReference w:type="default" r:id="rId94"/>
          <w:pgSz w:w="11910" w:h="16840"/>
          <w:pgMar w:top="1580" w:right="80" w:bottom="1200" w:left="760" w:header="0" w:footer="1009" w:gutter="0"/>
          <w:cols w:space="720"/>
        </w:sectPr>
      </w:pPr>
    </w:p>
    <w:p w14:paraId="235B5604" w14:textId="77777777" w:rsidR="00EA028F" w:rsidRPr="00F52BBD" w:rsidRDefault="00EA028F" w:rsidP="00EA028F">
      <w:pPr>
        <w:pStyle w:val="ListParagraph"/>
        <w:widowControl w:val="0"/>
        <w:numPr>
          <w:ilvl w:val="0"/>
          <w:numId w:val="66"/>
        </w:numPr>
        <w:tabs>
          <w:tab w:val="left" w:pos="1379"/>
        </w:tabs>
        <w:autoSpaceDE w:val="0"/>
        <w:autoSpaceDN w:val="0"/>
        <w:spacing w:before="118" w:after="0" w:line="240" w:lineRule="auto"/>
        <w:ind w:right="1341"/>
        <w:contextualSpacing w:val="0"/>
        <w:rPr>
          <w:color w:val="auto"/>
          <w:sz w:val="24"/>
        </w:rPr>
      </w:pPr>
      <w:r w:rsidRPr="00F52BBD">
        <w:rPr>
          <w:color w:val="auto"/>
          <w:sz w:val="24"/>
        </w:rPr>
        <w:lastRenderedPageBreak/>
        <w:t xml:space="preserve">I accept full responsibility for the proper execution and fulfilment of all obligations and conditions devolving on me under this agreement as the principal liable for the due </w:t>
      </w:r>
      <w:proofErr w:type="spellStart"/>
      <w:r w:rsidRPr="00F52BBD">
        <w:rPr>
          <w:color w:val="auto"/>
          <w:sz w:val="24"/>
        </w:rPr>
        <w:t>fulfillment</w:t>
      </w:r>
      <w:proofErr w:type="spellEnd"/>
      <w:r w:rsidRPr="00F52BBD">
        <w:rPr>
          <w:color w:val="auto"/>
          <w:sz w:val="24"/>
        </w:rPr>
        <w:t xml:space="preserve"> of this</w:t>
      </w:r>
      <w:r w:rsidRPr="00F52BBD">
        <w:rPr>
          <w:color w:val="auto"/>
          <w:spacing w:val="-10"/>
          <w:sz w:val="24"/>
        </w:rPr>
        <w:t xml:space="preserve"> </w:t>
      </w:r>
      <w:r w:rsidRPr="00F52BBD">
        <w:rPr>
          <w:color w:val="auto"/>
          <w:sz w:val="24"/>
        </w:rPr>
        <w:t>contract.</w:t>
      </w:r>
    </w:p>
    <w:p w14:paraId="01FFADD9" w14:textId="77777777" w:rsidR="00EA028F" w:rsidRPr="00F52BBD" w:rsidRDefault="00EA028F" w:rsidP="00EA028F">
      <w:pPr>
        <w:pStyle w:val="BodyText"/>
        <w:rPr>
          <w:rFonts w:ascii="Arial"/>
        </w:rPr>
      </w:pPr>
    </w:p>
    <w:p w14:paraId="48BD21DE" w14:textId="77777777" w:rsidR="00EA028F" w:rsidRPr="00F52BBD" w:rsidRDefault="00EA028F" w:rsidP="00EA028F">
      <w:pPr>
        <w:pStyle w:val="ListParagraph"/>
        <w:widowControl w:val="0"/>
        <w:numPr>
          <w:ilvl w:val="0"/>
          <w:numId w:val="66"/>
        </w:numPr>
        <w:tabs>
          <w:tab w:val="left" w:pos="1379"/>
        </w:tabs>
        <w:autoSpaceDE w:val="0"/>
        <w:autoSpaceDN w:val="0"/>
        <w:spacing w:after="0" w:line="240" w:lineRule="auto"/>
        <w:ind w:right="1341"/>
        <w:contextualSpacing w:val="0"/>
        <w:rPr>
          <w:color w:val="auto"/>
          <w:sz w:val="24"/>
        </w:rPr>
      </w:pPr>
      <w:r w:rsidRPr="00F52BBD">
        <w:rPr>
          <w:color w:val="auto"/>
          <w:sz w:val="24"/>
        </w:rPr>
        <w:t>I undertake to make payment for the leased property/ goods/services as specified in the bidding</w:t>
      </w:r>
      <w:r w:rsidRPr="00F52BBD">
        <w:rPr>
          <w:color w:val="auto"/>
          <w:spacing w:val="-4"/>
          <w:sz w:val="24"/>
        </w:rPr>
        <w:t xml:space="preserve"> </w:t>
      </w:r>
      <w:r w:rsidRPr="00F52BBD">
        <w:rPr>
          <w:color w:val="auto"/>
          <w:sz w:val="24"/>
        </w:rPr>
        <w:t>documents.</w:t>
      </w:r>
    </w:p>
    <w:p w14:paraId="1AC918CC" w14:textId="77777777" w:rsidR="00EA028F" w:rsidRPr="00F52BBD" w:rsidRDefault="00EA028F" w:rsidP="00EA028F">
      <w:pPr>
        <w:pStyle w:val="BodyText"/>
        <w:rPr>
          <w:rFonts w:ascii="Arial"/>
        </w:rPr>
      </w:pPr>
    </w:p>
    <w:p w14:paraId="2FC8F7BE" w14:textId="77777777" w:rsidR="00EA028F" w:rsidRPr="00F52BBD" w:rsidRDefault="00EA028F" w:rsidP="00EA028F">
      <w:pPr>
        <w:pStyle w:val="ListParagraph"/>
        <w:widowControl w:val="0"/>
        <w:numPr>
          <w:ilvl w:val="0"/>
          <w:numId w:val="66"/>
        </w:numPr>
        <w:tabs>
          <w:tab w:val="left" w:pos="1379"/>
        </w:tabs>
        <w:autoSpaceDE w:val="0"/>
        <w:autoSpaceDN w:val="0"/>
        <w:spacing w:after="0" w:line="240" w:lineRule="auto"/>
        <w:ind w:right="1340"/>
        <w:contextualSpacing w:val="0"/>
        <w:rPr>
          <w:color w:val="auto"/>
          <w:sz w:val="24"/>
        </w:rPr>
      </w:pPr>
      <w:r w:rsidRPr="00F52BBD">
        <w:rPr>
          <w:color w:val="auto"/>
          <w:sz w:val="24"/>
        </w:rPr>
        <w:t>I declare that I have no participation in any collusive practices with any bidder or any other person regarding this or any other</w:t>
      </w:r>
      <w:r w:rsidRPr="00F52BBD">
        <w:rPr>
          <w:color w:val="auto"/>
          <w:spacing w:val="-11"/>
          <w:sz w:val="24"/>
        </w:rPr>
        <w:t xml:space="preserve"> </w:t>
      </w:r>
      <w:r w:rsidRPr="00F52BBD">
        <w:rPr>
          <w:color w:val="auto"/>
          <w:sz w:val="24"/>
        </w:rPr>
        <w:t>bid.</w:t>
      </w:r>
    </w:p>
    <w:p w14:paraId="4BD4FF40" w14:textId="77777777" w:rsidR="00EA028F" w:rsidRPr="00F52BBD" w:rsidRDefault="00EA028F" w:rsidP="00EA028F">
      <w:pPr>
        <w:pStyle w:val="BodyText"/>
        <w:spacing w:before="1"/>
        <w:rPr>
          <w:rFonts w:ascii="Arial"/>
        </w:rPr>
      </w:pPr>
    </w:p>
    <w:p w14:paraId="4551222D" w14:textId="77777777" w:rsidR="00EA028F" w:rsidRPr="00F52BBD" w:rsidRDefault="00EA028F" w:rsidP="00EA028F">
      <w:pPr>
        <w:pStyle w:val="ListParagraph"/>
        <w:widowControl w:val="0"/>
        <w:numPr>
          <w:ilvl w:val="0"/>
          <w:numId w:val="66"/>
        </w:numPr>
        <w:tabs>
          <w:tab w:val="left" w:pos="1378"/>
          <w:tab w:val="left" w:pos="1379"/>
        </w:tabs>
        <w:autoSpaceDE w:val="0"/>
        <w:autoSpaceDN w:val="0"/>
        <w:spacing w:after="0" w:line="240" w:lineRule="auto"/>
        <w:ind w:hanging="721"/>
        <w:contextualSpacing w:val="0"/>
        <w:jc w:val="left"/>
        <w:rPr>
          <w:color w:val="auto"/>
          <w:sz w:val="24"/>
        </w:rPr>
      </w:pPr>
      <w:r w:rsidRPr="00F52BBD">
        <w:rPr>
          <w:color w:val="auto"/>
          <w:sz w:val="24"/>
        </w:rPr>
        <w:t>I confirm that I am duly authorised to sign this</w:t>
      </w:r>
      <w:r w:rsidRPr="00F52BBD">
        <w:rPr>
          <w:color w:val="auto"/>
          <w:spacing w:val="-4"/>
          <w:sz w:val="24"/>
        </w:rPr>
        <w:t xml:space="preserve"> </w:t>
      </w:r>
      <w:r w:rsidRPr="00F52BBD">
        <w:rPr>
          <w:color w:val="auto"/>
          <w:sz w:val="24"/>
        </w:rPr>
        <w:t>contract.</w:t>
      </w:r>
    </w:p>
    <w:p w14:paraId="5498EFB7" w14:textId="77777777" w:rsidR="00EA028F" w:rsidRPr="00F52BBD" w:rsidRDefault="00EA028F" w:rsidP="00EA028F">
      <w:pPr>
        <w:pStyle w:val="BodyText"/>
        <w:rPr>
          <w:rFonts w:ascii="Arial"/>
        </w:rPr>
      </w:pPr>
    </w:p>
    <w:p w14:paraId="0A311161" w14:textId="7831F352" w:rsidR="00EA028F" w:rsidRPr="00F52BBD" w:rsidRDefault="000B02C9" w:rsidP="00EA028F">
      <w:pPr>
        <w:pStyle w:val="BodyText"/>
        <w:tabs>
          <w:tab w:val="left" w:pos="4259"/>
        </w:tabs>
        <w:ind w:left="1378"/>
        <w:rPr>
          <w:rFonts w:ascii="Arial" w:hAnsi="Arial"/>
        </w:rPr>
      </w:pPr>
      <w:r w:rsidRPr="00F52BBD">
        <w:rPr>
          <w:noProof/>
        </w:rPr>
        <mc:AlternateContent>
          <mc:Choice Requires="wps">
            <w:drawing>
              <wp:anchor distT="0" distB="0" distL="114300" distR="114300" simplePos="0" relativeHeight="251683840" behindDoc="1" locked="0" layoutInCell="1" allowOverlap="1" wp14:anchorId="022B30EF" wp14:editId="1A408692">
                <wp:simplePos x="0" y="0"/>
                <wp:positionH relativeFrom="page">
                  <wp:posOffset>5036820</wp:posOffset>
                </wp:positionH>
                <wp:positionV relativeFrom="paragraph">
                  <wp:posOffset>117475</wp:posOffset>
                </wp:positionV>
                <wp:extent cx="2232660" cy="1188720"/>
                <wp:effectExtent l="0" t="0" r="15240" b="11430"/>
                <wp:wrapNone/>
                <wp:docPr id="6250015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188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F8E534" w14:textId="77777777" w:rsidR="00EA028F" w:rsidRDefault="00EA028F" w:rsidP="00EA028F">
                            <w:pPr>
                              <w:pStyle w:val="BodyText"/>
                              <w:spacing w:before="75"/>
                              <w:ind w:left="145"/>
                              <w:rPr>
                                <w:rFonts w:ascii="Arial"/>
                              </w:rPr>
                            </w:pPr>
                            <w:r>
                              <w:rPr>
                                <w:rFonts w:ascii="Arial"/>
                              </w:rPr>
                              <w:t>WITNESSES</w:t>
                            </w:r>
                          </w:p>
                          <w:p w14:paraId="197DDC41" w14:textId="77777777" w:rsidR="00EA028F" w:rsidRDefault="00EA028F" w:rsidP="00EA028F">
                            <w:pPr>
                              <w:pStyle w:val="BodyText"/>
                              <w:rPr>
                                <w:rFonts w:ascii="Arial"/>
                              </w:rPr>
                            </w:pPr>
                          </w:p>
                          <w:p w14:paraId="6F1DBE53" w14:textId="3E2B10CD" w:rsidR="00EA028F" w:rsidRDefault="00EA028F" w:rsidP="000B02C9">
                            <w:pPr>
                              <w:pStyle w:val="BodyText"/>
                              <w:ind w:left="145"/>
                              <w:rPr>
                                <w:rFonts w:ascii="Arial" w:hAnsi="Arial"/>
                              </w:rPr>
                            </w:pPr>
                            <w:r>
                              <w:rPr>
                                <w:rFonts w:ascii="Arial"/>
                                <w:w w:val="99"/>
                              </w:rPr>
                              <w:t>1</w:t>
                            </w:r>
                            <w:r>
                              <w:rPr>
                                <w:rFonts w:ascii="Arial" w:hAnsi="Arial"/>
                              </w:rPr>
                              <w:t>…….…………….…….</w:t>
                            </w:r>
                          </w:p>
                          <w:p w14:paraId="7AB45A31" w14:textId="77777777" w:rsidR="000B02C9" w:rsidRDefault="000B02C9" w:rsidP="000B02C9">
                            <w:pPr>
                              <w:pStyle w:val="BodyText"/>
                              <w:ind w:left="145"/>
                              <w:rPr>
                                <w:rFonts w:ascii="Arial" w:hAnsi="Arial"/>
                              </w:rPr>
                            </w:pPr>
                          </w:p>
                          <w:p w14:paraId="179F5BF1" w14:textId="1B6391F0" w:rsidR="000B02C9" w:rsidRPr="000B02C9" w:rsidRDefault="000B02C9" w:rsidP="000B02C9">
                            <w:pPr>
                              <w:pStyle w:val="BodyText"/>
                              <w:ind w:left="145"/>
                              <w:rPr>
                                <w:rFonts w:ascii="Arial"/>
                              </w:rPr>
                            </w:pPr>
                            <w:r>
                              <w:rPr>
                                <w:rFonts w:ascii="Arial" w:hAnsi="Aria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E30EF1">
              <v:shape id="Text Box 26" style="position:absolute;left:0;text-align:left;margin-left:396.6pt;margin-top:9.25pt;width:175.8pt;height:93.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1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" w14:anchorId="022B30EF">
                <v:textbox inset="0,0,0,0">
                  <w:txbxContent>
                    <w:p w:rsidR="00EA028F" w:rsidP="00EA028F" w:rsidRDefault="00EA028F" w14:paraId="35601BDE" w14:textId="77777777">
                      <w:pPr>
                        <w:pStyle w:val="BodyText"/>
                        <w:spacing w:before="75"/>
                        <w:ind w:left="145"/>
                        <w:rPr>
                          <w:rFonts w:ascii="Arial"/>
                        </w:rPr>
                      </w:pPr>
                      <w:r>
                        <w:rPr>
                          <w:rFonts w:ascii="Arial"/>
                        </w:rPr>
                        <w:t>WITNESSES</w:t>
                      </w:r>
                    </w:p>
                    <w:p w:rsidR="00EA028F" w:rsidP="00EA028F" w:rsidRDefault="00EA028F" w14:paraId="02EB378F" w14:textId="77777777">
                      <w:pPr>
                        <w:pStyle w:val="BodyText"/>
                        <w:rPr>
                          <w:rFonts w:ascii="Arial"/>
                        </w:rPr>
                      </w:pPr>
                    </w:p>
                    <w:p w:rsidR="00EA028F" w:rsidP="000B02C9" w:rsidRDefault="00EA028F" w14:paraId="744FFC81" w14:textId="3E2B10CD">
                      <w:pPr>
                        <w:pStyle w:val="BodyText"/>
                        <w:ind w:left="145"/>
                        <w:rPr>
                          <w:rFonts w:ascii="Arial" w:hAnsi="Arial"/>
                        </w:rPr>
                      </w:pPr>
                      <w:r>
                        <w:rPr>
                          <w:rFonts w:ascii="Arial"/>
                          <w:w w:val="99"/>
                        </w:rPr>
                        <w:t>1</w:t>
                      </w:r>
                      <w:r>
                        <w:rPr>
                          <w:rFonts w:ascii="Arial" w:hAnsi="Arial"/>
                        </w:rPr>
                        <w:t>…….…………….…….</w:t>
                      </w:r>
                    </w:p>
                    <w:p w:rsidR="000B02C9" w:rsidP="000B02C9" w:rsidRDefault="000B02C9" w14:paraId="6A05A809" w14:textId="77777777">
                      <w:pPr>
                        <w:pStyle w:val="BodyText"/>
                        <w:ind w:left="145"/>
                        <w:rPr>
                          <w:rFonts w:ascii="Arial" w:hAnsi="Arial"/>
                        </w:rPr>
                      </w:pPr>
                    </w:p>
                    <w:p w:rsidRPr="000B02C9" w:rsidR="000B02C9" w:rsidP="000B02C9" w:rsidRDefault="000B02C9" w14:paraId="36F807A9" w14:textId="1B6391F0">
                      <w:pPr>
                        <w:pStyle w:val="BodyText"/>
                        <w:ind w:left="145"/>
                        <w:rPr>
                          <w:rFonts w:ascii="Arial"/>
                        </w:rPr>
                      </w:pPr>
                      <w:r>
                        <w:rPr>
                          <w:rFonts w:ascii="Arial" w:hAnsi="Arial"/>
                        </w:rPr>
                        <w:t>2…………………………</w:t>
                      </w:r>
                    </w:p>
                  </w:txbxContent>
                </v:textbox>
                <w10:wrap anchorx="page"/>
              </v:shape>
            </w:pict>
          </mc:Fallback>
        </mc:AlternateContent>
      </w:r>
      <w:r w:rsidR="00EA028F" w:rsidRPr="00F52BBD">
        <w:rPr>
          <w:noProof/>
        </w:rPr>
        <mc:AlternateContent>
          <mc:Choice Requires="wps">
            <w:drawing>
              <wp:anchor distT="0" distB="0" distL="114300" distR="114300" simplePos="0" relativeHeight="251682816" behindDoc="1" locked="0" layoutInCell="1" allowOverlap="1" wp14:anchorId="0CA9C6A4" wp14:editId="53594186">
                <wp:simplePos x="0" y="0"/>
                <wp:positionH relativeFrom="page">
                  <wp:posOffset>5034915</wp:posOffset>
                </wp:positionH>
                <wp:positionV relativeFrom="paragraph">
                  <wp:posOffset>115570</wp:posOffset>
                </wp:positionV>
                <wp:extent cx="1920240" cy="1188720"/>
                <wp:effectExtent l="0" t="0" r="0" b="0"/>
                <wp:wrapNone/>
                <wp:docPr id="54965684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5DCD86">
              <v:rect id="Rectangle 27" style="position:absolute;margin-left:396.45pt;margin-top:9.1pt;width:151.2pt;height:93.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3CA47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">
                <w10:wrap anchorx="page"/>
              </v:rect>
            </w:pict>
          </mc:Fallback>
        </mc:AlternateContent>
      </w:r>
      <w:r w:rsidR="00EA028F" w:rsidRPr="00F52BBD">
        <w:rPr>
          <w:rFonts w:ascii="Arial" w:hAnsi="Arial"/>
        </w:rPr>
        <w:t>NAME</w:t>
      </w:r>
      <w:r w:rsidR="00EA028F" w:rsidRPr="00F52BBD">
        <w:rPr>
          <w:rFonts w:ascii="Arial" w:hAnsi="Arial"/>
          <w:spacing w:val="-1"/>
        </w:rPr>
        <w:t xml:space="preserve"> </w:t>
      </w:r>
      <w:r w:rsidR="00EA028F" w:rsidRPr="00F52BBD">
        <w:rPr>
          <w:rFonts w:ascii="Arial" w:hAnsi="Arial"/>
        </w:rPr>
        <w:t>(PRINT)</w:t>
      </w:r>
      <w:r w:rsidR="00EA028F" w:rsidRPr="00F52BBD">
        <w:rPr>
          <w:rFonts w:ascii="Arial" w:hAnsi="Arial"/>
        </w:rPr>
        <w:tab/>
        <w:t>………………………………………….</w:t>
      </w:r>
    </w:p>
    <w:p w14:paraId="17747E2C" w14:textId="77777777" w:rsidR="00EA028F" w:rsidRPr="00F52BBD" w:rsidRDefault="00EA028F" w:rsidP="00EA028F">
      <w:pPr>
        <w:pStyle w:val="BodyText"/>
        <w:rPr>
          <w:rFonts w:ascii="Arial"/>
        </w:rPr>
      </w:pPr>
    </w:p>
    <w:p w14:paraId="6B191FD8" w14:textId="77777777" w:rsidR="00EA028F" w:rsidRPr="00F52BBD" w:rsidRDefault="00EA028F" w:rsidP="00EA028F">
      <w:pPr>
        <w:pStyle w:val="BodyText"/>
        <w:tabs>
          <w:tab w:val="left" w:pos="3539"/>
        </w:tabs>
        <w:ind w:left="1378"/>
        <w:rPr>
          <w:rFonts w:ascii="Arial" w:hAnsi="Arial"/>
        </w:rPr>
      </w:pPr>
      <w:r w:rsidRPr="00F52BBD">
        <w:rPr>
          <w:noProof/>
        </w:rPr>
        <mc:AlternateContent>
          <mc:Choice Requires="wps">
            <w:drawing>
              <wp:anchor distT="0" distB="0" distL="114300" distR="114300" simplePos="0" relativeHeight="251681792" behindDoc="1" locked="0" layoutInCell="1" allowOverlap="1" wp14:anchorId="174CACC5" wp14:editId="738CB15E">
                <wp:simplePos x="0" y="0"/>
                <wp:positionH relativeFrom="page">
                  <wp:posOffset>4863465</wp:posOffset>
                </wp:positionH>
                <wp:positionV relativeFrom="paragraph">
                  <wp:posOffset>5080</wp:posOffset>
                </wp:positionV>
                <wp:extent cx="347345" cy="871855"/>
                <wp:effectExtent l="0" t="0" r="0" b="0"/>
                <wp:wrapNone/>
                <wp:docPr id="20440153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2A58" w14:textId="77777777" w:rsidR="00EA028F" w:rsidRDefault="00EA028F" w:rsidP="00EA028F">
                            <w:pPr>
                              <w:pStyle w:val="BodyText"/>
                              <w:spacing w:line="268" w:lineRule="exact"/>
                              <w:rPr>
                                <w:rFonts w:ascii="Arial" w:hAnsi="Arial"/>
                              </w:rPr>
                            </w:pPr>
                            <w:r>
                              <w:rPr>
                                <w:rFonts w:ascii="Arial" w:hAnsi="Arial"/>
                              </w:rPr>
                              <w:t>…….</w:t>
                            </w:r>
                          </w:p>
                          <w:p w14:paraId="1B9E4118" w14:textId="77777777" w:rsidR="00EA028F" w:rsidRDefault="00EA028F" w:rsidP="00EA028F">
                            <w:pPr>
                              <w:pStyle w:val="BodyText"/>
                              <w:rPr>
                                <w:rFonts w:ascii="Arial"/>
                              </w:rPr>
                            </w:pPr>
                          </w:p>
                          <w:p w14:paraId="2134085E" w14:textId="77777777" w:rsidR="00EA028F" w:rsidRDefault="00EA028F" w:rsidP="00EA028F">
                            <w:pPr>
                              <w:pStyle w:val="BodyText"/>
                              <w:rPr>
                                <w:rFonts w:ascii="Arial" w:hAnsi="Arial"/>
                              </w:rPr>
                            </w:pPr>
                            <w:r>
                              <w:rPr>
                                <w:rFonts w:ascii="Arial" w:hAnsi="Arial"/>
                              </w:rPr>
                              <w:t>…….</w:t>
                            </w:r>
                          </w:p>
                          <w:p w14:paraId="6431BF09" w14:textId="77777777" w:rsidR="00EA028F" w:rsidRDefault="00EA028F" w:rsidP="00EA028F">
                            <w:pPr>
                              <w:pStyle w:val="BodyText"/>
                              <w:rPr>
                                <w:rFonts w:ascii="Arial"/>
                              </w:rPr>
                            </w:pPr>
                          </w:p>
                          <w:p w14:paraId="637AA1A5" w14:textId="77777777" w:rsidR="00EA028F" w:rsidRDefault="00EA028F" w:rsidP="00EA028F">
                            <w:pPr>
                              <w:pStyle w:val="BodyText"/>
                              <w:rPr>
                                <w:rFonts w:ascii="Arial" w:hAnsi="Arial"/>
                              </w:rPr>
                            </w:pPr>
                            <w:r>
                              <w:rPr>
                                <w:rFonts w:ascii="Arial" w:hAnsi="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D43967">
              <v:shape id="Text Box 25" style="position:absolute;left:0;text-align:left;margin-left:382.95pt;margin-top:.4pt;width:27.35pt;height:68.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1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" w14:anchorId="174CACC5">
                <v:textbox inset="0,0,0,0">
                  <w:txbxContent>
                    <w:p w:rsidR="00EA028F" w:rsidP="00EA028F" w:rsidRDefault="00EA028F" w14:paraId="18647E02" w14:textId="77777777">
                      <w:pPr>
                        <w:pStyle w:val="BodyText"/>
                        <w:spacing w:line="268" w:lineRule="exact"/>
                        <w:rPr>
                          <w:rFonts w:ascii="Arial" w:hAnsi="Arial"/>
                        </w:rPr>
                      </w:pPr>
                      <w:r>
                        <w:rPr>
                          <w:rFonts w:ascii="Arial" w:hAnsi="Arial"/>
                        </w:rPr>
                        <w:t>…….</w:t>
                      </w:r>
                    </w:p>
                    <w:p w:rsidR="00EA028F" w:rsidP="00EA028F" w:rsidRDefault="00EA028F" w14:paraId="5A39BBE3" w14:textId="77777777">
                      <w:pPr>
                        <w:pStyle w:val="BodyText"/>
                        <w:rPr>
                          <w:rFonts w:ascii="Arial"/>
                        </w:rPr>
                      </w:pPr>
                    </w:p>
                    <w:p w:rsidR="00EA028F" w:rsidP="00EA028F" w:rsidRDefault="00EA028F" w14:paraId="7E381052" w14:textId="77777777">
                      <w:pPr>
                        <w:pStyle w:val="BodyText"/>
                        <w:rPr>
                          <w:rFonts w:ascii="Arial" w:hAnsi="Arial"/>
                        </w:rPr>
                      </w:pPr>
                      <w:r>
                        <w:rPr>
                          <w:rFonts w:ascii="Arial" w:hAnsi="Arial"/>
                        </w:rPr>
                        <w:t>…….</w:t>
                      </w:r>
                    </w:p>
                    <w:p w:rsidR="00EA028F" w:rsidP="00EA028F" w:rsidRDefault="00EA028F" w14:paraId="41C8F396" w14:textId="77777777">
                      <w:pPr>
                        <w:pStyle w:val="BodyText"/>
                        <w:rPr>
                          <w:rFonts w:ascii="Arial"/>
                        </w:rPr>
                      </w:pPr>
                    </w:p>
                    <w:p w:rsidR="00EA028F" w:rsidP="00EA028F" w:rsidRDefault="00EA028F" w14:paraId="287FD5A0" w14:textId="77777777">
                      <w:pPr>
                        <w:pStyle w:val="BodyText"/>
                        <w:rPr>
                          <w:rFonts w:ascii="Arial" w:hAnsi="Arial"/>
                        </w:rPr>
                      </w:pPr>
                      <w:r>
                        <w:rPr>
                          <w:rFonts w:ascii="Arial" w:hAnsi="Arial"/>
                        </w:rPr>
                        <w:t>…….</w:t>
                      </w:r>
                    </w:p>
                  </w:txbxContent>
                </v:textbox>
                <w10:wrap anchorx="page"/>
              </v:shape>
            </w:pict>
          </mc:Fallback>
        </mc:AlternateContent>
      </w:r>
      <w:r w:rsidRPr="00F52BBD">
        <w:rPr>
          <w:rFonts w:ascii="Arial" w:hAnsi="Arial"/>
        </w:rPr>
        <w:t>CAPACITY</w:t>
      </w:r>
      <w:r w:rsidRPr="00F52BBD">
        <w:rPr>
          <w:rFonts w:ascii="Arial" w:hAnsi="Arial"/>
        </w:rPr>
        <w:tab/>
        <w:t>……………………………………</w:t>
      </w:r>
    </w:p>
    <w:p w14:paraId="3DE794B5" w14:textId="77777777" w:rsidR="00EA028F" w:rsidRPr="00F52BBD" w:rsidRDefault="00EA028F" w:rsidP="00EA028F">
      <w:pPr>
        <w:pStyle w:val="BodyText"/>
        <w:rPr>
          <w:rFonts w:ascii="Arial"/>
        </w:rPr>
      </w:pPr>
    </w:p>
    <w:p w14:paraId="7840CBAD" w14:textId="77777777" w:rsidR="00EA028F" w:rsidRPr="00F52BBD" w:rsidRDefault="00EA028F" w:rsidP="00EA028F">
      <w:pPr>
        <w:pStyle w:val="BodyText"/>
        <w:tabs>
          <w:tab w:val="left" w:pos="3539"/>
        </w:tabs>
        <w:ind w:left="1378"/>
        <w:rPr>
          <w:rFonts w:ascii="Arial" w:hAnsi="Arial"/>
        </w:rPr>
      </w:pPr>
      <w:r w:rsidRPr="00F52BBD">
        <w:rPr>
          <w:rFonts w:ascii="Arial" w:hAnsi="Arial"/>
        </w:rPr>
        <w:t>SIGNATURE</w:t>
      </w:r>
      <w:r w:rsidRPr="00F52BBD">
        <w:rPr>
          <w:rFonts w:ascii="Arial" w:hAnsi="Arial"/>
        </w:rPr>
        <w:tab/>
        <w:t>……………………………………</w:t>
      </w:r>
    </w:p>
    <w:p w14:paraId="68D2A993" w14:textId="77777777" w:rsidR="00EA028F" w:rsidRPr="00F52BBD" w:rsidRDefault="00EA028F" w:rsidP="00EA028F">
      <w:pPr>
        <w:pStyle w:val="BodyText"/>
        <w:rPr>
          <w:rFonts w:ascii="Arial"/>
        </w:rPr>
      </w:pPr>
    </w:p>
    <w:p w14:paraId="74C064CF" w14:textId="77777777" w:rsidR="00EA028F" w:rsidRPr="00F52BBD" w:rsidRDefault="00EA028F" w:rsidP="00EA028F">
      <w:pPr>
        <w:pStyle w:val="BodyText"/>
        <w:tabs>
          <w:tab w:val="left" w:pos="3539"/>
        </w:tabs>
        <w:ind w:left="1378"/>
        <w:rPr>
          <w:rFonts w:ascii="Arial" w:hAnsi="Arial"/>
        </w:rPr>
      </w:pPr>
      <w:r w:rsidRPr="00F52BBD">
        <w:rPr>
          <w:rFonts w:ascii="Arial" w:hAnsi="Arial"/>
        </w:rPr>
        <w:t>NAME OF FIRM</w:t>
      </w:r>
      <w:r w:rsidRPr="00F52BBD">
        <w:rPr>
          <w:rFonts w:ascii="Arial" w:hAnsi="Arial"/>
        </w:rPr>
        <w:tab/>
        <w:t>……………………………………</w:t>
      </w:r>
    </w:p>
    <w:p w14:paraId="13E8556F" w14:textId="77777777" w:rsidR="00EA028F" w:rsidRPr="00F52BBD" w:rsidRDefault="00EA028F" w:rsidP="00EA028F">
      <w:pPr>
        <w:pStyle w:val="BodyText"/>
        <w:rPr>
          <w:rFonts w:ascii="Arial"/>
        </w:rPr>
      </w:pPr>
    </w:p>
    <w:p w14:paraId="5547CDB2" w14:textId="60CADDDC" w:rsidR="00EC7FFA" w:rsidRPr="00F52BBD" w:rsidRDefault="000B02C9" w:rsidP="00EA028F">
      <w:pPr>
        <w:spacing w:after="12" w:line="516" w:lineRule="auto"/>
        <w:ind w:left="591" w:right="948" w:hanging="5"/>
        <w:rPr>
          <w:color w:val="auto"/>
        </w:rPr>
      </w:pPr>
      <w:r w:rsidRPr="00F52BBD">
        <w:rPr>
          <w:color w:val="auto"/>
        </w:rPr>
        <w:t xml:space="preserve">             </w:t>
      </w:r>
      <w:r w:rsidR="00EA028F" w:rsidRPr="00F52BBD">
        <w:rPr>
          <w:color w:val="auto"/>
        </w:rPr>
        <w:t>DATE</w:t>
      </w:r>
      <w:r w:rsidR="00EA028F" w:rsidRPr="00F52BBD">
        <w:rPr>
          <w:color w:val="auto"/>
        </w:rPr>
        <w:tab/>
        <w:t>………………………………………….</w:t>
      </w:r>
    </w:p>
    <w:p w14:paraId="761F3289" w14:textId="77777777" w:rsidR="000B02C9" w:rsidRPr="00F52BBD" w:rsidRDefault="000B02C9" w:rsidP="00510FB1">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05817326" w14:textId="77777777" w:rsidR="000B02C9" w:rsidRPr="00F52BBD" w:rsidRDefault="000B02C9" w:rsidP="000B02C9">
      <w:pPr>
        <w:rPr>
          <w:color w:val="auto"/>
        </w:rPr>
      </w:pPr>
    </w:p>
    <w:p w14:paraId="5FC41B81" w14:textId="77777777" w:rsidR="000B02C9" w:rsidRPr="00F52BBD" w:rsidRDefault="000B02C9" w:rsidP="000B02C9">
      <w:pPr>
        <w:rPr>
          <w:color w:val="auto"/>
        </w:rPr>
      </w:pPr>
    </w:p>
    <w:p w14:paraId="5D3DF569" w14:textId="77777777" w:rsidR="000B02C9" w:rsidRPr="00F52BBD" w:rsidRDefault="000B02C9" w:rsidP="000B02C9">
      <w:pPr>
        <w:rPr>
          <w:color w:val="auto"/>
        </w:rPr>
      </w:pPr>
    </w:p>
    <w:p w14:paraId="74441BA2" w14:textId="77777777" w:rsidR="000B02C9" w:rsidRPr="00F52BBD" w:rsidRDefault="000B02C9" w:rsidP="000B02C9">
      <w:pPr>
        <w:rPr>
          <w:color w:val="auto"/>
        </w:rPr>
      </w:pPr>
    </w:p>
    <w:p w14:paraId="34A33ED2" w14:textId="77777777" w:rsidR="000B02C9" w:rsidRPr="00F52BBD" w:rsidRDefault="000B02C9" w:rsidP="000B02C9">
      <w:pPr>
        <w:rPr>
          <w:color w:val="auto"/>
        </w:rPr>
      </w:pPr>
    </w:p>
    <w:p w14:paraId="2607A12B" w14:textId="77777777" w:rsidR="000B02C9" w:rsidRPr="00F52BBD" w:rsidRDefault="000B02C9" w:rsidP="000B02C9">
      <w:pPr>
        <w:rPr>
          <w:color w:val="auto"/>
        </w:rPr>
      </w:pPr>
    </w:p>
    <w:p w14:paraId="662C6171" w14:textId="77777777" w:rsidR="000B02C9" w:rsidRPr="00F52BBD" w:rsidRDefault="000B02C9" w:rsidP="000B02C9">
      <w:pPr>
        <w:rPr>
          <w:color w:val="auto"/>
        </w:rPr>
      </w:pPr>
    </w:p>
    <w:p w14:paraId="3D9B7CB0" w14:textId="77777777" w:rsidR="000B02C9" w:rsidRPr="00F52BBD" w:rsidRDefault="000B02C9" w:rsidP="000B02C9">
      <w:pPr>
        <w:rPr>
          <w:color w:val="auto"/>
        </w:rPr>
      </w:pPr>
    </w:p>
    <w:p w14:paraId="78A33369" w14:textId="77777777" w:rsidR="000B02C9" w:rsidRPr="00F52BBD" w:rsidRDefault="000B02C9" w:rsidP="000B02C9">
      <w:pPr>
        <w:rPr>
          <w:color w:val="auto"/>
        </w:rPr>
      </w:pPr>
    </w:p>
    <w:p w14:paraId="7881D2FE" w14:textId="77777777" w:rsidR="000B02C9" w:rsidRPr="00F52BBD" w:rsidRDefault="000B02C9" w:rsidP="000B02C9">
      <w:pPr>
        <w:rPr>
          <w:color w:val="auto"/>
        </w:rPr>
      </w:pPr>
    </w:p>
    <w:p w14:paraId="335D3F01" w14:textId="77777777" w:rsidR="000B02C9" w:rsidRPr="00F52BBD" w:rsidRDefault="000B02C9" w:rsidP="000B02C9">
      <w:pPr>
        <w:rPr>
          <w:color w:val="auto"/>
        </w:rPr>
      </w:pPr>
    </w:p>
    <w:p w14:paraId="0842422E" w14:textId="77777777" w:rsidR="000B02C9" w:rsidRPr="00F52BBD" w:rsidRDefault="000B02C9" w:rsidP="000B02C9">
      <w:pPr>
        <w:rPr>
          <w:color w:val="auto"/>
        </w:rPr>
      </w:pPr>
    </w:p>
    <w:p w14:paraId="7F3CE4B3" w14:textId="77777777" w:rsidR="000B02C9" w:rsidRPr="00F52BBD" w:rsidRDefault="000B02C9" w:rsidP="000B02C9">
      <w:pPr>
        <w:rPr>
          <w:color w:val="auto"/>
        </w:rPr>
      </w:pPr>
    </w:p>
    <w:p w14:paraId="590DD3A9" w14:textId="77777777" w:rsidR="000B02C9" w:rsidRPr="00F52BBD" w:rsidRDefault="000B02C9" w:rsidP="000B02C9">
      <w:pPr>
        <w:rPr>
          <w:color w:val="auto"/>
        </w:rPr>
      </w:pPr>
    </w:p>
    <w:p w14:paraId="34854275" w14:textId="77777777" w:rsidR="000B02C9" w:rsidRPr="00F52BBD" w:rsidRDefault="000B02C9" w:rsidP="000B02C9">
      <w:pPr>
        <w:rPr>
          <w:color w:val="auto"/>
        </w:rPr>
      </w:pPr>
    </w:p>
    <w:p w14:paraId="4FE0149F" w14:textId="77777777" w:rsidR="000B02C9" w:rsidRPr="00F52BBD" w:rsidRDefault="000B02C9" w:rsidP="000B02C9">
      <w:pPr>
        <w:rPr>
          <w:color w:val="auto"/>
        </w:rPr>
      </w:pPr>
    </w:p>
    <w:p w14:paraId="7E594A44" w14:textId="77777777" w:rsidR="000B02C9" w:rsidRPr="00F52BBD" w:rsidRDefault="000B02C9" w:rsidP="000B02C9">
      <w:pPr>
        <w:rPr>
          <w:color w:val="auto"/>
        </w:rPr>
      </w:pPr>
    </w:p>
    <w:p w14:paraId="367102F2" w14:textId="77777777" w:rsidR="000B02C9" w:rsidRPr="00F52BBD" w:rsidRDefault="000B02C9" w:rsidP="000B02C9">
      <w:pPr>
        <w:rPr>
          <w:color w:val="auto"/>
        </w:rPr>
      </w:pPr>
    </w:p>
    <w:p w14:paraId="7283AD46" w14:textId="77777777" w:rsidR="000B02C9" w:rsidRPr="00F52BBD" w:rsidRDefault="000B02C9" w:rsidP="000B02C9">
      <w:pPr>
        <w:rPr>
          <w:color w:val="auto"/>
        </w:rPr>
      </w:pPr>
    </w:p>
    <w:p w14:paraId="1F0D1C91" w14:textId="77777777" w:rsidR="000B02C9" w:rsidRPr="00F52BBD" w:rsidRDefault="000B02C9" w:rsidP="000B02C9">
      <w:pPr>
        <w:rPr>
          <w:color w:val="auto"/>
        </w:rPr>
      </w:pPr>
    </w:p>
    <w:p w14:paraId="0A9F8523" w14:textId="77777777" w:rsidR="000B02C9" w:rsidRPr="00F52BBD" w:rsidRDefault="000B02C9" w:rsidP="000B02C9">
      <w:pPr>
        <w:rPr>
          <w:color w:val="auto"/>
        </w:rPr>
      </w:pPr>
    </w:p>
    <w:p w14:paraId="751D3C21" w14:textId="77777777" w:rsidR="000B02C9" w:rsidRPr="00F52BBD" w:rsidRDefault="000B02C9" w:rsidP="000B02C9">
      <w:pPr>
        <w:rPr>
          <w:color w:val="auto"/>
        </w:rPr>
      </w:pPr>
    </w:p>
    <w:p w14:paraId="71492C6A" w14:textId="77777777" w:rsidR="000B02C9" w:rsidRPr="00F52BBD" w:rsidRDefault="000B02C9" w:rsidP="00510FB1">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66A2DCAF" w14:textId="77777777" w:rsidR="000B02C9" w:rsidRPr="00F52BBD" w:rsidRDefault="000B02C9" w:rsidP="000B02C9">
      <w:pPr>
        <w:rPr>
          <w:color w:val="auto"/>
        </w:rPr>
      </w:pPr>
    </w:p>
    <w:p w14:paraId="1280E4F2" w14:textId="6128B233" w:rsidR="002B69D3" w:rsidRPr="00F52BBD" w:rsidRDefault="00D008E7" w:rsidP="00510FB1">
      <w:pPr>
        <w:pStyle w:val="Heading5"/>
        <w:spacing w:after="12" w:line="249" w:lineRule="auto"/>
        <w:ind w:left="0" w:right="0" w:firstLine="0"/>
        <w:jc w:val="center"/>
        <w:rPr>
          <w:color w:val="auto"/>
        </w:rPr>
      </w:pPr>
      <w:r w:rsidRPr="00F52BBD">
        <w:rPr>
          <w:rFonts w:ascii="Century Gothic" w:eastAsia="Century Gothic" w:hAnsi="Century Gothic" w:cs="Century Gothic"/>
          <w:color w:val="auto"/>
          <w:sz w:val="28"/>
          <w:u w:val="single" w:color="000000"/>
        </w:rPr>
        <w:lastRenderedPageBreak/>
        <w:t>MASILONYANA LOCAL MUNICIPALITY</w:t>
      </w:r>
    </w:p>
    <w:p w14:paraId="75DBCDA2" w14:textId="77777777" w:rsidR="002B69D3" w:rsidRPr="00F52BBD" w:rsidRDefault="00F13AD8">
      <w:pPr>
        <w:spacing w:after="0" w:line="259" w:lineRule="auto"/>
        <w:ind w:left="154"/>
        <w:jc w:val="center"/>
        <w:rPr>
          <w:color w:val="auto"/>
        </w:rPr>
      </w:pPr>
      <w:r w:rsidRPr="00F52BBD">
        <w:rPr>
          <w:b/>
          <w:color w:val="auto"/>
          <w:sz w:val="28"/>
        </w:rPr>
        <w:t xml:space="preserve"> </w:t>
      </w:r>
    </w:p>
    <w:p w14:paraId="0C6CC920" w14:textId="77777777" w:rsidR="002B69D3" w:rsidRPr="00F52BBD" w:rsidRDefault="00F13AD8">
      <w:pPr>
        <w:spacing w:after="11" w:line="259" w:lineRule="auto"/>
        <w:ind w:left="1431"/>
        <w:jc w:val="left"/>
        <w:rPr>
          <w:color w:val="auto"/>
        </w:rPr>
      </w:pPr>
      <w:r w:rsidRPr="00F52BBD">
        <w:rPr>
          <w:color w:val="auto"/>
        </w:rPr>
        <w:t xml:space="preserve"> </w:t>
      </w:r>
    </w:p>
    <w:p w14:paraId="446C7B1C" w14:textId="266C8875" w:rsidR="002B69D3" w:rsidRPr="00F52BBD" w:rsidRDefault="00F13AD8">
      <w:pPr>
        <w:pStyle w:val="Heading6"/>
        <w:shd w:val="clear" w:color="auto" w:fill="D9D9D9"/>
        <w:spacing w:after="4" w:line="267" w:lineRule="auto"/>
        <w:ind w:left="435" w:right="302"/>
        <w:jc w:val="left"/>
        <w:rPr>
          <w:color w:val="auto"/>
        </w:rPr>
      </w:pPr>
      <w:r w:rsidRPr="00F52BBD">
        <w:rPr>
          <w:color w:val="auto"/>
          <w:sz w:val="24"/>
        </w:rPr>
        <w:t>RS001</w:t>
      </w:r>
      <w:r w:rsidR="006B5C0F" w:rsidRPr="00F52BBD">
        <w:rPr>
          <w:color w:val="auto"/>
          <w:sz w:val="24"/>
        </w:rPr>
        <w:t>2</w:t>
      </w:r>
      <w:r w:rsidRPr="00F52BBD">
        <w:rPr>
          <w:color w:val="auto"/>
          <w:sz w:val="24"/>
        </w:rPr>
        <w:t xml:space="preserve">: DECLARATION OF SERVICE PROVIDER ’S PAST SUPPLY CHAIN </w:t>
      </w:r>
    </w:p>
    <w:p w14:paraId="10BBBAA4" w14:textId="51DAC3CC" w:rsidR="002B69D3" w:rsidRPr="00F52BBD" w:rsidRDefault="00F13AD8" w:rsidP="000B02C9">
      <w:pPr>
        <w:pStyle w:val="Heading7"/>
        <w:shd w:val="clear" w:color="auto" w:fill="D9D9D9"/>
        <w:spacing w:after="5" w:line="250" w:lineRule="auto"/>
        <w:ind w:left="435" w:right="302"/>
        <w:jc w:val="both"/>
        <w:rPr>
          <w:color w:val="auto"/>
        </w:rPr>
      </w:pPr>
      <w:r w:rsidRPr="00F52BBD">
        <w:rPr>
          <w:rFonts w:ascii="Arial" w:eastAsia="Arial" w:hAnsi="Arial" w:cs="Arial"/>
          <w:color w:val="auto"/>
          <w:sz w:val="24"/>
          <w:u w:val="none"/>
        </w:rPr>
        <w:t xml:space="preserve">MANAGEMENT PRACTICES                             </w:t>
      </w:r>
      <w:r w:rsidR="000B02C9" w:rsidRPr="00F52BBD">
        <w:rPr>
          <w:rFonts w:ascii="Arial" w:eastAsia="Arial" w:hAnsi="Arial" w:cs="Arial"/>
          <w:color w:val="auto"/>
          <w:sz w:val="24"/>
          <w:u w:val="none"/>
        </w:rPr>
        <w:t xml:space="preserve">               </w:t>
      </w:r>
      <w:r w:rsidRPr="00F52BBD">
        <w:rPr>
          <w:rFonts w:ascii="Arial" w:eastAsia="Arial" w:hAnsi="Arial" w:cs="Arial"/>
          <w:color w:val="auto"/>
          <w:sz w:val="24"/>
          <w:u w:val="none"/>
        </w:rPr>
        <w:t xml:space="preserve">                                        MBD 8 </w:t>
      </w:r>
    </w:p>
    <w:p w14:paraId="0CF3D469" w14:textId="77777777" w:rsidR="002B69D3" w:rsidRPr="00F52BBD" w:rsidRDefault="00F13AD8">
      <w:pPr>
        <w:spacing w:after="0" w:line="259" w:lineRule="auto"/>
        <w:ind w:left="656"/>
        <w:jc w:val="left"/>
        <w:rPr>
          <w:color w:val="auto"/>
        </w:rPr>
      </w:pPr>
      <w:r w:rsidRPr="00F52BBD">
        <w:rPr>
          <w:b/>
          <w:color w:val="auto"/>
          <w:sz w:val="29"/>
        </w:rPr>
        <w:t xml:space="preserve"> </w:t>
      </w:r>
      <w:r w:rsidRPr="00F52BBD">
        <w:rPr>
          <w:color w:val="auto"/>
        </w:rPr>
        <w:t xml:space="preserve"> </w:t>
      </w:r>
    </w:p>
    <w:p w14:paraId="012887C8" w14:textId="77777777" w:rsidR="002B69D3" w:rsidRPr="00F52BBD" w:rsidRDefault="00F13AD8">
      <w:pPr>
        <w:spacing w:after="161"/>
        <w:ind w:right="15"/>
        <w:rPr>
          <w:color w:val="auto"/>
        </w:rPr>
      </w:pPr>
      <w:r w:rsidRPr="00F52BBD">
        <w:rPr>
          <w:color w:val="auto"/>
        </w:rPr>
        <w:t xml:space="preserve">This Municipal Tendering Document must form part of all Tenders invited.  </w:t>
      </w:r>
    </w:p>
    <w:p w14:paraId="0AEDA9A6" w14:textId="77777777" w:rsidR="002B69D3" w:rsidRPr="00F52BBD" w:rsidRDefault="00F13AD8">
      <w:pPr>
        <w:spacing w:after="160"/>
        <w:ind w:right="1078"/>
        <w:rPr>
          <w:color w:val="auto"/>
        </w:rPr>
      </w:pPr>
      <w:r w:rsidRPr="00F52BBD">
        <w:rPr>
          <w:color w:val="auto"/>
        </w:rPr>
        <w:t xml:space="preserve">It serves as a declaration to be used by municipalities and municipal entities in ensuring that when goods and services are being procured, all reasonable steps are taken to combat the abuse of the supply chain management system.  </w:t>
      </w:r>
    </w:p>
    <w:p w14:paraId="5A91FC4D" w14:textId="77777777" w:rsidR="002B69D3" w:rsidRPr="00F52BBD" w:rsidRDefault="00F13AD8">
      <w:pPr>
        <w:spacing w:after="168"/>
        <w:ind w:right="15"/>
        <w:rPr>
          <w:color w:val="auto"/>
        </w:rPr>
      </w:pPr>
      <w:r w:rsidRPr="00F52BBD">
        <w:rPr>
          <w:color w:val="auto"/>
        </w:rPr>
        <w:t xml:space="preserve">The Tender of any Service Provider may be rejected if that Service Provider, or any of its directors have:  </w:t>
      </w:r>
    </w:p>
    <w:p w14:paraId="2D8907C1" w14:textId="77777777" w:rsidR="002B69D3" w:rsidRPr="00F52BBD" w:rsidRDefault="00F13AD8" w:rsidP="00A7703E">
      <w:pPr>
        <w:numPr>
          <w:ilvl w:val="0"/>
          <w:numId w:val="20"/>
        </w:numPr>
        <w:spacing w:line="361" w:lineRule="auto"/>
        <w:ind w:left="518" w:right="158" w:hanging="360"/>
        <w:rPr>
          <w:color w:val="auto"/>
        </w:rPr>
      </w:pPr>
      <w:r w:rsidRPr="00F52BBD">
        <w:rPr>
          <w:color w:val="auto"/>
        </w:rPr>
        <w:t xml:space="preserve">Abused the municipality’s / municipal entity’s supply chain management system or committed any improper conduct in relation to such </w:t>
      </w:r>
      <w:proofErr w:type="gramStart"/>
      <w:r w:rsidRPr="00F52BBD">
        <w:rPr>
          <w:color w:val="auto"/>
        </w:rPr>
        <w:t>system;</w:t>
      </w:r>
      <w:proofErr w:type="gramEnd"/>
      <w:r w:rsidRPr="00F52BBD">
        <w:rPr>
          <w:color w:val="auto"/>
        </w:rPr>
        <w:t xml:space="preserve">  </w:t>
      </w:r>
    </w:p>
    <w:p w14:paraId="7CFB36F3" w14:textId="77777777" w:rsidR="002B69D3" w:rsidRPr="00F52BBD" w:rsidRDefault="00F13AD8" w:rsidP="00A7703E">
      <w:pPr>
        <w:numPr>
          <w:ilvl w:val="0"/>
          <w:numId w:val="20"/>
        </w:numPr>
        <w:spacing w:after="127"/>
        <w:ind w:left="518" w:right="158" w:hanging="360"/>
        <w:rPr>
          <w:color w:val="auto"/>
        </w:rPr>
      </w:pPr>
      <w:r w:rsidRPr="00F52BBD">
        <w:rPr>
          <w:color w:val="auto"/>
        </w:rPr>
        <w:t xml:space="preserve">Been convicted for fraud or corruption during the past five </w:t>
      </w:r>
      <w:proofErr w:type="gramStart"/>
      <w:r w:rsidRPr="00F52BBD">
        <w:rPr>
          <w:color w:val="auto"/>
        </w:rPr>
        <w:t>years;</w:t>
      </w:r>
      <w:proofErr w:type="gramEnd"/>
      <w:r w:rsidRPr="00F52BBD">
        <w:rPr>
          <w:color w:val="auto"/>
        </w:rPr>
        <w:t xml:space="preserve">  </w:t>
      </w:r>
    </w:p>
    <w:p w14:paraId="4C77FF30" w14:textId="77777777" w:rsidR="002B69D3" w:rsidRPr="00F52BBD" w:rsidRDefault="00F13AD8" w:rsidP="00A7703E">
      <w:pPr>
        <w:numPr>
          <w:ilvl w:val="0"/>
          <w:numId w:val="20"/>
        </w:numPr>
        <w:spacing w:line="358" w:lineRule="auto"/>
        <w:ind w:left="518" w:right="158" w:hanging="360"/>
        <w:rPr>
          <w:color w:val="auto"/>
        </w:rPr>
      </w:pPr>
      <w:r w:rsidRPr="00F52BBD">
        <w:rPr>
          <w:color w:val="auto"/>
        </w:rPr>
        <w:t xml:space="preserve">Will fully neglected, reneged on or failed to comply with any government, municipal or other public sector Tender during the past five years; or  </w:t>
      </w:r>
    </w:p>
    <w:p w14:paraId="3285B878" w14:textId="77777777" w:rsidR="002B69D3" w:rsidRPr="00F52BBD" w:rsidRDefault="00F13AD8" w:rsidP="00A7703E">
      <w:pPr>
        <w:numPr>
          <w:ilvl w:val="0"/>
          <w:numId w:val="20"/>
        </w:numPr>
        <w:spacing w:line="358" w:lineRule="auto"/>
        <w:ind w:left="518" w:right="158" w:hanging="360"/>
        <w:rPr>
          <w:color w:val="auto"/>
        </w:rPr>
      </w:pPr>
      <w:r w:rsidRPr="00F52BBD">
        <w:rPr>
          <w:color w:val="auto"/>
        </w:rPr>
        <w:t xml:space="preserve">Been listed in the Register for Tender Defaulters in terms of section 29 of the Prevention and Combating of Corrupt Activities Act (No 12 of 2004).  </w:t>
      </w:r>
    </w:p>
    <w:p w14:paraId="4F0299E0" w14:textId="77777777" w:rsidR="002B69D3" w:rsidRPr="00F52BBD" w:rsidRDefault="00F13AD8">
      <w:pPr>
        <w:ind w:left="576" w:right="256"/>
        <w:rPr>
          <w:color w:val="auto"/>
        </w:rPr>
      </w:pPr>
      <w:r w:rsidRPr="00F52BBD">
        <w:rPr>
          <w:color w:val="auto"/>
          <w:sz w:val="23"/>
        </w:rPr>
        <w:t xml:space="preserve"> </w:t>
      </w:r>
      <w:proofErr w:type="gramStart"/>
      <w:r w:rsidRPr="00F52BBD">
        <w:rPr>
          <w:color w:val="auto"/>
        </w:rPr>
        <w:t>In order to</w:t>
      </w:r>
      <w:proofErr w:type="gramEnd"/>
      <w:r w:rsidRPr="00F52BBD">
        <w:rPr>
          <w:color w:val="auto"/>
        </w:rPr>
        <w:t xml:space="preserve"> give effect to the above, the following questionnaire must be completed and submitted with the Tender.  </w:t>
      </w:r>
    </w:p>
    <w:p w14:paraId="31D60EC0" w14:textId="77777777" w:rsidR="002B69D3" w:rsidRPr="00F52BBD" w:rsidRDefault="00F13AD8">
      <w:pPr>
        <w:spacing w:after="0" w:line="259" w:lineRule="auto"/>
        <w:ind w:left="656"/>
        <w:jc w:val="left"/>
        <w:rPr>
          <w:color w:val="auto"/>
        </w:rPr>
      </w:pPr>
      <w:r w:rsidRPr="00F52BBD">
        <w:rPr>
          <w:color w:val="auto"/>
          <w:sz w:val="15"/>
        </w:rPr>
        <w:t xml:space="preserve"> </w:t>
      </w:r>
      <w:r w:rsidRPr="00F52BBD">
        <w:rPr>
          <w:color w:val="auto"/>
        </w:rPr>
        <w:t xml:space="preserve"> </w:t>
      </w:r>
    </w:p>
    <w:tbl>
      <w:tblPr>
        <w:tblStyle w:val="TableGrid"/>
        <w:tblW w:w="9952" w:type="dxa"/>
        <w:tblInd w:w="434" w:type="dxa"/>
        <w:tblCellMar>
          <w:top w:w="49" w:type="dxa"/>
          <w:right w:w="155" w:type="dxa"/>
        </w:tblCellMar>
        <w:tblLook w:val="04A0" w:firstRow="1" w:lastRow="0" w:firstColumn="1" w:lastColumn="0" w:noHBand="0" w:noVBand="1"/>
      </w:tblPr>
      <w:tblGrid>
        <w:gridCol w:w="1541"/>
        <w:gridCol w:w="6723"/>
        <w:gridCol w:w="1059"/>
        <w:gridCol w:w="629"/>
      </w:tblGrid>
      <w:tr w:rsidR="00F52BBD" w:rsidRPr="00F52BBD" w14:paraId="10C9A9AA" w14:textId="77777777">
        <w:trPr>
          <w:trHeight w:val="439"/>
        </w:trPr>
        <w:tc>
          <w:tcPr>
            <w:tcW w:w="1541" w:type="dxa"/>
            <w:tcBorders>
              <w:top w:val="single" w:sz="5" w:space="0" w:color="000000"/>
              <w:left w:val="nil"/>
              <w:bottom w:val="single" w:sz="5" w:space="0" w:color="000000"/>
              <w:right w:val="nil"/>
            </w:tcBorders>
            <w:shd w:val="clear" w:color="auto" w:fill="000000"/>
          </w:tcPr>
          <w:p w14:paraId="7C00B68F" w14:textId="77777777" w:rsidR="002B69D3" w:rsidRPr="00F52BBD" w:rsidRDefault="00F13AD8">
            <w:pPr>
              <w:spacing w:after="0" w:line="259" w:lineRule="auto"/>
              <w:ind w:left="112"/>
              <w:jc w:val="left"/>
              <w:rPr>
                <w:color w:val="auto"/>
              </w:rPr>
            </w:pPr>
            <w:r w:rsidRPr="00F52BBD">
              <w:rPr>
                <w:color w:val="auto"/>
              </w:rPr>
              <w:t xml:space="preserve">Item  </w:t>
            </w:r>
          </w:p>
        </w:tc>
        <w:tc>
          <w:tcPr>
            <w:tcW w:w="6723" w:type="dxa"/>
            <w:tcBorders>
              <w:top w:val="single" w:sz="5" w:space="0" w:color="000000"/>
              <w:left w:val="nil"/>
              <w:bottom w:val="single" w:sz="5" w:space="0" w:color="000000"/>
              <w:right w:val="nil"/>
            </w:tcBorders>
            <w:shd w:val="clear" w:color="auto" w:fill="000000"/>
          </w:tcPr>
          <w:p w14:paraId="426891D9" w14:textId="77777777" w:rsidR="002B69D3" w:rsidRPr="00F52BBD" w:rsidRDefault="00F13AD8">
            <w:pPr>
              <w:spacing w:after="0" w:line="259" w:lineRule="auto"/>
              <w:ind w:left="114"/>
              <w:jc w:val="left"/>
              <w:rPr>
                <w:color w:val="auto"/>
              </w:rPr>
            </w:pPr>
            <w:r w:rsidRPr="00F52BBD">
              <w:rPr>
                <w:color w:val="auto"/>
              </w:rPr>
              <w:t xml:space="preserve">Question  </w:t>
            </w:r>
          </w:p>
        </w:tc>
        <w:tc>
          <w:tcPr>
            <w:tcW w:w="1059" w:type="dxa"/>
            <w:tcBorders>
              <w:top w:val="single" w:sz="5" w:space="0" w:color="000000"/>
              <w:left w:val="nil"/>
              <w:bottom w:val="single" w:sz="5" w:space="0" w:color="000000"/>
              <w:right w:val="nil"/>
            </w:tcBorders>
            <w:shd w:val="clear" w:color="auto" w:fill="000000"/>
          </w:tcPr>
          <w:p w14:paraId="40AFFC16" w14:textId="77777777" w:rsidR="002B69D3" w:rsidRPr="00F52BBD" w:rsidRDefault="00F13AD8">
            <w:pPr>
              <w:spacing w:after="0" w:line="259" w:lineRule="auto"/>
              <w:ind w:left="108"/>
              <w:jc w:val="left"/>
              <w:rPr>
                <w:color w:val="auto"/>
              </w:rPr>
            </w:pPr>
            <w:r w:rsidRPr="00F52BBD">
              <w:rPr>
                <w:color w:val="auto"/>
              </w:rPr>
              <w:t xml:space="preserve">Yes  </w:t>
            </w:r>
          </w:p>
        </w:tc>
        <w:tc>
          <w:tcPr>
            <w:tcW w:w="629" w:type="dxa"/>
            <w:tcBorders>
              <w:top w:val="single" w:sz="5" w:space="0" w:color="000000"/>
              <w:left w:val="nil"/>
              <w:bottom w:val="single" w:sz="5" w:space="0" w:color="000000"/>
              <w:right w:val="single" w:sz="5" w:space="0" w:color="000000"/>
            </w:tcBorders>
            <w:shd w:val="clear" w:color="auto" w:fill="000000"/>
          </w:tcPr>
          <w:p w14:paraId="3A66B20F" w14:textId="77777777" w:rsidR="002B69D3" w:rsidRPr="00F52BBD" w:rsidRDefault="00F13AD8">
            <w:pPr>
              <w:spacing w:after="0" w:line="259" w:lineRule="auto"/>
              <w:ind w:left="116"/>
              <w:jc w:val="left"/>
              <w:rPr>
                <w:color w:val="auto"/>
              </w:rPr>
            </w:pPr>
            <w:r w:rsidRPr="00F52BBD">
              <w:rPr>
                <w:color w:val="auto"/>
              </w:rPr>
              <w:t>N</w:t>
            </w:r>
            <w:r w:rsidRPr="00F52BBD">
              <w:rPr>
                <w:rFonts w:ascii="Calibri" w:eastAsia="Calibri" w:hAnsi="Calibri" w:cs="Calibri"/>
                <w:color w:val="auto"/>
              </w:rPr>
              <w:t xml:space="preserve"> </w:t>
            </w:r>
            <w:r w:rsidRPr="00F52BBD">
              <w:rPr>
                <w:color w:val="auto"/>
              </w:rPr>
              <w:t xml:space="preserve"> </w:t>
            </w:r>
          </w:p>
        </w:tc>
      </w:tr>
      <w:tr w:rsidR="00F52BBD" w:rsidRPr="00F52BBD" w14:paraId="1AA17539" w14:textId="77777777">
        <w:trPr>
          <w:trHeight w:val="2030"/>
        </w:trPr>
        <w:tc>
          <w:tcPr>
            <w:tcW w:w="1541" w:type="dxa"/>
            <w:tcBorders>
              <w:top w:val="single" w:sz="5" w:space="0" w:color="000000"/>
              <w:left w:val="single" w:sz="5" w:space="0" w:color="000000"/>
              <w:bottom w:val="single" w:sz="5" w:space="0" w:color="000000"/>
              <w:right w:val="single" w:sz="5" w:space="0" w:color="000000"/>
            </w:tcBorders>
          </w:tcPr>
          <w:p w14:paraId="237EABC9" w14:textId="77777777" w:rsidR="002B69D3" w:rsidRPr="00F52BBD" w:rsidRDefault="00F13AD8">
            <w:pPr>
              <w:spacing w:after="0" w:line="259" w:lineRule="auto"/>
              <w:ind w:left="13"/>
              <w:jc w:val="left"/>
              <w:rPr>
                <w:color w:val="auto"/>
              </w:rPr>
            </w:pPr>
            <w:r w:rsidRPr="00F52BBD">
              <w:rPr>
                <w:color w:val="auto"/>
              </w:rPr>
              <w:t xml:space="preserve">  </w:t>
            </w:r>
          </w:p>
          <w:p w14:paraId="4D910D5E" w14:textId="77777777" w:rsidR="002B69D3" w:rsidRPr="00F52BBD" w:rsidRDefault="00F13AD8">
            <w:pPr>
              <w:spacing w:after="94" w:line="259" w:lineRule="auto"/>
              <w:ind w:left="13"/>
              <w:jc w:val="left"/>
              <w:rPr>
                <w:color w:val="auto"/>
              </w:rPr>
            </w:pPr>
            <w:r w:rsidRPr="00F52BBD">
              <w:rPr>
                <w:color w:val="auto"/>
              </w:rPr>
              <w:t xml:space="preserve">  </w:t>
            </w:r>
          </w:p>
          <w:p w14:paraId="50BAB6B3" w14:textId="77777777" w:rsidR="002B69D3" w:rsidRPr="00F52BBD" w:rsidRDefault="00F13AD8">
            <w:pPr>
              <w:spacing w:after="0" w:line="259" w:lineRule="auto"/>
              <w:ind w:left="13"/>
              <w:jc w:val="left"/>
              <w:rPr>
                <w:color w:val="auto"/>
              </w:rPr>
            </w:pPr>
            <w:r w:rsidRPr="00F52BBD">
              <w:rPr>
                <w:color w:val="auto"/>
                <w:sz w:val="31"/>
              </w:rPr>
              <w:t xml:space="preserve"> </w:t>
            </w:r>
            <w:r w:rsidRPr="00F52BBD">
              <w:rPr>
                <w:color w:val="auto"/>
              </w:rPr>
              <w:t xml:space="preserve"> </w:t>
            </w:r>
          </w:p>
          <w:p w14:paraId="25FFCBEB" w14:textId="77777777" w:rsidR="002B69D3" w:rsidRPr="00F52BBD" w:rsidRDefault="00F13AD8">
            <w:pPr>
              <w:spacing w:after="0" w:line="259" w:lineRule="auto"/>
              <w:ind w:left="116"/>
              <w:jc w:val="left"/>
              <w:rPr>
                <w:color w:val="auto"/>
              </w:rPr>
            </w:pPr>
            <w:r w:rsidRPr="00F52BBD">
              <w:rPr>
                <w:color w:val="auto"/>
              </w:rPr>
              <w:t xml:space="preserve">4.1  </w:t>
            </w:r>
          </w:p>
        </w:tc>
        <w:tc>
          <w:tcPr>
            <w:tcW w:w="6723" w:type="dxa"/>
            <w:tcBorders>
              <w:top w:val="single" w:sz="5" w:space="0" w:color="000000"/>
              <w:left w:val="single" w:sz="5" w:space="0" w:color="000000"/>
              <w:bottom w:val="single" w:sz="5" w:space="0" w:color="000000"/>
              <w:right w:val="single" w:sz="5" w:space="0" w:color="000000"/>
            </w:tcBorders>
          </w:tcPr>
          <w:p w14:paraId="613EB682" w14:textId="77777777" w:rsidR="002B69D3" w:rsidRPr="00F52BBD" w:rsidRDefault="00F13AD8">
            <w:pPr>
              <w:spacing w:after="158" w:line="261" w:lineRule="auto"/>
              <w:ind w:left="114" w:right="338"/>
              <w:rPr>
                <w:color w:val="auto"/>
              </w:rPr>
            </w:pPr>
            <w:r w:rsidRPr="00F52BBD">
              <w:rPr>
                <w:color w:val="auto"/>
              </w:rPr>
              <w:t xml:space="preserve">Is the Service Provider or any of its directors listed on the National Treasury’s database as a company or person prohibited from doing business with the public sector?  </w:t>
            </w:r>
          </w:p>
          <w:p w14:paraId="3DEC85A6" w14:textId="77777777" w:rsidR="002B69D3" w:rsidRPr="00F52BBD" w:rsidRDefault="00F13AD8">
            <w:pPr>
              <w:spacing w:after="0" w:line="259" w:lineRule="auto"/>
              <w:ind w:left="114"/>
              <w:jc w:val="left"/>
              <w:rPr>
                <w:color w:val="auto"/>
              </w:rPr>
            </w:pPr>
            <w:r w:rsidRPr="00F52BBD">
              <w:rPr>
                <w:color w:val="auto"/>
              </w:rPr>
              <w:t xml:space="preserve">(Companies or persons who are listed on this database were informed in writing of this restriction by the National Treasury after the </w:t>
            </w:r>
            <w:proofErr w:type="spellStart"/>
            <w:r w:rsidRPr="00F52BBD">
              <w:rPr>
                <w:i/>
                <w:color w:val="auto"/>
              </w:rPr>
              <w:t>audi</w:t>
            </w:r>
            <w:proofErr w:type="spellEnd"/>
            <w:r w:rsidRPr="00F52BBD">
              <w:rPr>
                <w:i/>
                <w:color w:val="auto"/>
              </w:rPr>
              <w:t xml:space="preserve"> alteram partem </w:t>
            </w:r>
            <w:r w:rsidRPr="00F52BBD">
              <w:rPr>
                <w:color w:val="auto"/>
              </w:rPr>
              <w:t xml:space="preserve">rule was applied).  </w:t>
            </w:r>
          </w:p>
        </w:tc>
        <w:tc>
          <w:tcPr>
            <w:tcW w:w="1059" w:type="dxa"/>
            <w:tcBorders>
              <w:top w:val="single" w:sz="5" w:space="0" w:color="000000"/>
              <w:left w:val="single" w:sz="5" w:space="0" w:color="000000"/>
              <w:bottom w:val="single" w:sz="5" w:space="0" w:color="000000"/>
              <w:right w:val="single" w:sz="5" w:space="0" w:color="000000"/>
            </w:tcBorders>
          </w:tcPr>
          <w:p w14:paraId="35D004C7" w14:textId="77777777" w:rsidR="002B69D3" w:rsidRPr="00F52BBD" w:rsidRDefault="00F13AD8">
            <w:pPr>
              <w:spacing w:after="0" w:line="259" w:lineRule="auto"/>
              <w:ind w:left="9"/>
              <w:jc w:val="left"/>
              <w:rPr>
                <w:color w:val="auto"/>
              </w:rPr>
            </w:pPr>
            <w:r w:rsidRPr="00F52BBD">
              <w:rPr>
                <w:color w:val="auto"/>
              </w:rPr>
              <w:t xml:space="preserve">  Yes  </w:t>
            </w:r>
          </w:p>
        </w:tc>
        <w:tc>
          <w:tcPr>
            <w:tcW w:w="629" w:type="dxa"/>
            <w:tcBorders>
              <w:top w:val="single" w:sz="5" w:space="0" w:color="000000"/>
              <w:left w:val="single" w:sz="5" w:space="0" w:color="000000"/>
              <w:bottom w:val="single" w:sz="5" w:space="0" w:color="000000"/>
              <w:right w:val="single" w:sz="5" w:space="0" w:color="000000"/>
            </w:tcBorders>
          </w:tcPr>
          <w:p w14:paraId="0854071C" w14:textId="77777777" w:rsidR="002B69D3" w:rsidRPr="00F52BBD" w:rsidRDefault="00F13AD8">
            <w:pPr>
              <w:spacing w:after="0" w:line="259" w:lineRule="auto"/>
              <w:ind w:left="11"/>
              <w:jc w:val="left"/>
              <w:rPr>
                <w:color w:val="auto"/>
              </w:rPr>
            </w:pPr>
            <w:r w:rsidRPr="00F52BBD">
              <w:rPr>
                <w:color w:val="auto"/>
              </w:rPr>
              <w:t xml:space="preserve"> </w:t>
            </w:r>
            <w:r w:rsidRPr="00F52BBD">
              <w:rPr>
                <w:rFonts w:ascii="Calibri" w:eastAsia="Calibri" w:hAnsi="Calibri" w:cs="Calibri"/>
                <w:color w:val="auto"/>
              </w:rPr>
              <w:t xml:space="preserve"> </w:t>
            </w:r>
            <w:r w:rsidRPr="00F52BBD">
              <w:rPr>
                <w:color w:val="auto"/>
              </w:rPr>
              <w:t xml:space="preserve">N </w:t>
            </w:r>
          </w:p>
        </w:tc>
      </w:tr>
      <w:tr w:rsidR="00F52BBD" w:rsidRPr="00F52BBD" w14:paraId="7D1845DB" w14:textId="77777777">
        <w:trPr>
          <w:trHeight w:val="888"/>
        </w:trPr>
        <w:tc>
          <w:tcPr>
            <w:tcW w:w="1541" w:type="dxa"/>
            <w:tcBorders>
              <w:top w:val="single" w:sz="5" w:space="0" w:color="000000"/>
              <w:left w:val="single" w:sz="5" w:space="0" w:color="000000"/>
              <w:bottom w:val="single" w:sz="5" w:space="0" w:color="000000"/>
              <w:right w:val="single" w:sz="5" w:space="0" w:color="000000"/>
            </w:tcBorders>
          </w:tcPr>
          <w:p w14:paraId="3F1ABA17" w14:textId="77777777" w:rsidR="002B69D3" w:rsidRPr="00F52BBD" w:rsidRDefault="00F13AD8">
            <w:pPr>
              <w:spacing w:after="22" w:line="259" w:lineRule="auto"/>
              <w:ind w:left="13"/>
              <w:jc w:val="left"/>
              <w:rPr>
                <w:color w:val="auto"/>
              </w:rPr>
            </w:pPr>
            <w:r w:rsidRPr="00F52BBD">
              <w:rPr>
                <w:color w:val="auto"/>
                <w:sz w:val="18"/>
              </w:rPr>
              <w:t xml:space="preserve"> </w:t>
            </w:r>
            <w:r w:rsidRPr="00F52BBD">
              <w:rPr>
                <w:color w:val="auto"/>
              </w:rPr>
              <w:t xml:space="preserve"> </w:t>
            </w:r>
          </w:p>
          <w:p w14:paraId="7F61C889" w14:textId="77777777" w:rsidR="002B69D3" w:rsidRPr="00F52BBD" w:rsidRDefault="00F13AD8">
            <w:pPr>
              <w:spacing w:after="0" w:line="259" w:lineRule="auto"/>
              <w:ind w:left="116"/>
              <w:jc w:val="left"/>
              <w:rPr>
                <w:color w:val="auto"/>
              </w:rPr>
            </w:pPr>
            <w:r w:rsidRPr="00F52BBD">
              <w:rPr>
                <w:color w:val="auto"/>
              </w:rPr>
              <w:t xml:space="preserve">4.1.1  </w:t>
            </w:r>
          </w:p>
        </w:tc>
        <w:tc>
          <w:tcPr>
            <w:tcW w:w="6723" w:type="dxa"/>
            <w:tcBorders>
              <w:top w:val="single" w:sz="5" w:space="0" w:color="000000"/>
              <w:left w:val="single" w:sz="5" w:space="0" w:color="000000"/>
              <w:bottom w:val="single" w:sz="5" w:space="0" w:color="000000"/>
              <w:right w:val="nil"/>
            </w:tcBorders>
          </w:tcPr>
          <w:p w14:paraId="65573B36" w14:textId="77777777" w:rsidR="002B69D3" w:rsidRPr="00F52BBD" w:rsidRDefault="00F13AD8">
            <w:pPr>
              <w:spacing w:after="0" w:line="259" w:lineRule="auto"/>
              <w:ind w:left="114"/>
              <w:jc w:val="left"/>
              <w:rPr>
                <w:color w:val="auto"/>
              </w:rPr>
            </w:pPr>
            <w:r w:rsidRPr="00F52BBD">
              <w:rPr>
                <w:color w:val="auto"/>
              </w:rPr>
              <w:t xml:space="preserve"> </w:t>
            </w:r>
          </w:p>
          <w:p w14:paraId="5E8761CE" w14:textId="77777777" w:rsidR="002B69D3" w:rsidRPr="00F52BBD" w:rsidRDefault="00F13AD8">
            <w:pPr>
              <w:spacing w:after="0" w:line="259" w:lineRule="auto"/>
              <w:ind w:left="114"/>
              <w:jc w:val="left"/>
              <w:rPr>
                <w:color w:val="auto"/>
              </w:rPr>
            </w:pPr>
            <w:r w:rsidRPr="00F52BBD">
              <w:rPr>
                <w:color w:val="auto"/>
              </w:rPr>
              <w:t xml:space="preserve">If so, furnish particulars:  </w:t>
            </w:r>
          </w:p>
        </w:tc>
        <w:tc>
          <w:tcPr>
            <w:tcW w:w="1059" w:type="dxa"/>
            <w:tcBorders>
              <w:top w:val="single" w:sz="5" w:space="0" w:color="000000"/>
              <w:left w:val="nil"/>
              <w:bottom w:val="single" w:sz="5" w:space="0" w:color="000000"/>
              <w:right w:val="nil"/>
            </w:tcBorders>
          </w:tcPr>
          <w:p w14:paraId="0ABFF7DA" w14:textId="77777777" w:rsidR="002B69D3" w:rsidRPr="00F52BBD" w:rsidRDefault="00F13AD8">
            <w:pPr>
              <w:spacing w:after="15" w:line="259" w:lineRule="auto"/>
              <w:ind w:left="0"/>
              <w:jc w:val="left"/>
              <w:rPr>
                <w:color w:val="auto"/>
              </w:rPr>
            </w:pPr>
            <w:r w:rsidRPr="00F52BBD">
              <w:rPr>
                <w:rFonts w:ascii="Calibri" w:eastAsia="Calibri" w:hAnsi="Calibri" w:cs="Calibri"/>
                <w:color w:val="auto"/>
              </w:rPr>
              <w:t xml:space="preserve">  </w:t>
            </w:r>
          </w:p>
          <w:p w14:paraId="01941BC6"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t xml:space="preserve">  </w:t>
            </w:r>
            <w:r w:rsidRPr="00F52BBD">
              <w:rPr>
                <w:color w:val="auto"/>
              </w:rPr>
              <w:t xml:space="preserve"> </w:t>
            </w:r>
          </w:p>
        </w:tc>
        <w:tc>
          <w:tcPr>
            <w:tcW w:w="629" w:type="dxa"/>
            <w:tcBorders>
              <w:top w:val="single" w:sz="5" w:space="0" w:color="000000"/>
              <w:left w:val="nil"/>
              <w:bottom w:val="single" w:sz="5" w:space="0" w:color="000000"/>
              <w:right w:val="single" w:sz="5" w:space="0" w:color="000000"/>
            </w:tcBorders>
          </w:tcPr>
          <w:p w14:paraId="29FA2989" w14:textId="77777777" w:rsidR="002B69D3" w:rsidRPr="00F52BBD" w:rsidRDefault="002B69D3">
            <w:pPr>
              <w:spacing w:after="160" w:line="259" w:lineRule="auto"/>
              <w:ind w:left="0"/>
              <w:jc w:val="left"/>
              <w:rPr>
                <w:color w:val="auto"/>
              </w:rPr>
            </w:pPr>
          </w:p>
        </w:tc>
      </w:tr>
      <w:tr w:rsidR="00F52BBD" w:rsidRPr="00F52BBD" w14:paraId="673FB422" w14:textId="77777777">
        <w:trPr>
          <w:trHeight w:val="2530"/>
        </w:trPr>
        <w:tc>
          <w:tcPr>
            <w:tcW w:w="1541" w:type="dxa"/>
            <w:tcBorders>
              <w:top w:val="single" w:sz="5" w:space="0" w:color="000000"/>
              <w:left w:val="single" w:sz="5" w:space="0" w:color="000000"/>
              <w:bottom w:val="single" w:sz="5" w:space="0" w:color="000000"/>
              <w:right w:val="single" w:sz="5" w:space="0" w:color="000000"/>
            </w:tcBorders>
          </w:tcPr>
          <w:p w14:paraId="273CED24" w14:textId="77777777" w:rsidR="002B69D3" w:rsidRPr="00F52BBD" w:rsidRDefault="00F13AD8">
            <w:pPr>
              <w:spacing w:after="0" w:line="259" w:lineRule="auto"/>
              <w:ind w:left="116"/>
              <w:jc w:val="left"/>
              <w:rPr>
                <w:color w:val="auto"/>
              </w:rPr>
            </w:pPr>
            <w:r w:rsidRPr="00F52BBD">
              <w:rPr>
                <w:color w:val="auto"/>
              </w:rPr>
              <w:t xml:space="preserve">4.2  </w:t>
            </w:r>
          </w:p>
        </w:tc>
        <w:tc>
          <w:tcPr>
            <w:tcW w:w="6723" w:type="dxa"/>
            <w:tcBorders>
              <w:top w:val="single" w:sz="5" w:space="0" w:color="000000"/>
              <w:left w:val="single" w:sz="5" w:space="0" w:color="000000"/>
              <w:bottom w:val="single" w:sz="5" w:space="0" w:color="000000"/>
              <w:right w:val="single" w:sz="5" w:space="0" w:color="000000"/>
            </w:tcBorders>
          </w:tcPr>
          <w:p w14:paraId="676242A3" w14:textId="77777777" w:rsidR="002B69D3" w:rsidRPr="00F52BBD" w:rsidRDefault="00F13AD8">
            <w:pPr>
              <w:spacing w:after="0" w:line="259" w:lineRule="auto"/>
              <w:ind w:left="114"/>
              <w:jc w:val="left"/>
              <w:rPr>
                <w:color w:val="auto"/>
              </w:rPr>
            </w:pPr>
            <w:r w:rsidRPr="00F52BBD">
              <w:rPr>
                <w:b/>
                <w:color w:val="auto"/>
              </w:rPr>
              <w:t xml:space="preserve">Is the Service Provider or any of its directors listed on the </w:t>
            </w:r>
            <w:r w:rsidRPr="00F52BBD">
              <w:rPr>
                <w:color w:val="auto"/>
              </w:rPr>
              <w:t xml:space="preserve"> </w:t>
            </w:r>
          </w:p>
          <w:p w14:paraId="3FA348C6" w14:textId="77777777" w:rsidR="002B69D3" w:rsidRPr="00F52BBD" w:rsidRDefault="00F13AD8">
            <w:pPr>
              <w:spacing w:after="174" w:line="255" w:lineRule="auto"/>
              <w:ind w:left="114"/>
              <w:jc w:val="left"/>
              <w:rPr>
                <w:color w:val="auto"/>
              </w:rPr>
            </w:pPr>
            <w:r w:rsidRPr="00F52BBD">
              <w:rPr>
                <w:b/>
                <w:color w:val="auto"/>
              </w:rPr>
              <w:t>Register for Tender Defaulters in terms of section 29 of the Prevention and Combating of Corrupt Activities Act (No 12 of 2004)?</w:t>
            </w:r>
            <w:r w:rsidRPr="00F52BBD">
              <w:rPr>
                <w:color w:val="auto"/>
              </w:rPr>
              <w:t xml:space="preserve">  </w:t>
            </w:r>
          </w:p>
          <w:p w14:paraId="762B9A6F" w14:textId="77777777" w:rsidR="002B69D3" w:rsidRPr="00F52BBD" w:rsidRDefault="00F13AD8">
            <w:pPr>
              <w:spacing w:after="0" w:line="259" w:lineRule="auto"/>
              <w:ind w:left="114"/>
              <w:jc w:val="left"/>
              <w:rPr>
                <w:color w:val="auto"/>
              </w:rPr>
            </w:pPr>
            <w:r w:rsidRPr="00F52BBD">
              <w:rPr>
                <w:color w:val="auto"/>
              </w:rPr>
              <w:t xml:space="preserve">(To access this Register enter the National Treasury’s website,  </w:t>
            </w:r>
            <w:hyperlink r:id="rId95">
              <w:r w:rsidR="002B69D3" w:rsidRPr="00F52BBD">
                <w:rPr>
                  <w:color w:val="auto"/>
                  <w:u w:val="single" w:color="0000FF"/>
                </w:rPr>
                <w:t>www.treasury.gov.z</w:t>
              </w:r>
            </w:hyperlink>
            <w:hyperlink r:id="rId96">
              <w:r w:rsidR="002B69D3" w:rsidRPr="00F52BBD">
                <w:rPr>
                  <w:color w:val="auto"/>
                  <w:u w:val="single" w:color="0000FF"/>
                </w:rPr>
                <w:t>a</w:t>
              </w:r>
            </w:hyperlink>
            <w:hyperlink r:id="rId97">
              <w:r w:rsidR="002B69D3" w:rsidRPr="00F52BBD">
                <w:rPr>
                  <w:color w:val="auto"/>
                </w:rPr>
                <w:t>,</w:t>
              </w:r>
            </w:hyperlink>
            <w:hyperlink r:id="rId98">
              <w:r w:rsidR="002B69D3" w:rsidRPr="00F52BBD">
                <w:rPr>
                  <w:color w:val="auto"/>
                </w:rPr>
                <w:t xml:space="preserve"> </w:t>
              </w:r>
            </w:hyperlink>
            <w:r w:rsidRPr="00F52BBD">
              <w:rPr>
                <w:color w:val="auto"/>
              </w:rPr>
              <w:t xml:space="preserve">click on the icon “Register for Tender Defaulters” or submit your written request for a hard copy of the Register to facsimile number (012) 3265445).  </w:t>
            </w:r>
          </w:p>
        </w:tc>
        <w:tc>
          <w:tcPr>
            <w:tcW w:w="1059" w:type="dxa"/>
            <w:tcBorders>
              <w:top w:val="single" w:sz="5" w:space="0" w:color="000000"/>
              <w:left w:val="single" w:sz="5" w:space="0" w:color="000000"/>
              <w:bottom w:val="single" w:sz="5" w:space="0" w:color="000000"/>
              <w:right w:val="single" w:sz="5" w:space="0" w:color="000000"/>
            </w:tcBorders>
          </w:tcPr>
          <w:p w14:paraId="01D0919C" w14:textId="77777777" w:rsidR="002B69D3" w:rsidRPr="00F52BBD" w:rsidRDefault="00F13AD8">
            <w:pPr>
              <w:spacing w:after="0" w:line="259" w:lineRule="auto"/>
              <w:ind w:left="113"/>
              <w:jc w:val="left"/>
              <w:rPr>
                <w:color w:val="auto"/>
              </w:rPr>
            </w:pPr>
            <w:r w:rsidRPr="00F52BBD">
              <w:rPr>
                <w:color w:val="auto"/>
              </w:rPr>
              <w:t xml:space="preserve">Yes  </w:t>
            </w:r>
          </w:p>
        </w:tc>
        <w:tc>
          <w:tcPr>
            <w:tcW w:w="629" w:type="dxa"/>
            <w:tcBorders>
              <w:top w:val="single" w:sz="5" w:space="0" w:color="000000"/>
              <w:left w:val="single" w:sz="5" w:space="0" w:color="000000"/>
              <w:bottom w:val="single" w:sz="5" w:space="0" w:color="000000"/>
              <w:right w:val="single" w:sz="5" w:space="0" w:color="000000"/>
            </w:tcBorders>
          </w:tcPr>
          <w:p w14:paraId="396EB5C2" w14:textId="77777777" w:rsidR="002B69D3" w:rsidRPr="00F52BBD" w:rsidRDefault="00F13AD8">
            <w:pPr>
              <w:spacing w:after="0" w:line="259" w:lineRule="auto"/>
              <w:ind w:left="116"/>
              <w:jc w:val="left"/>
              <w:rPr>
                <w:color w:val="auto"/>
              </w:rPr>
            </w:pPr>
            <w:r w:rsidRPr="00F52BBD">
              <w:rPr>
                <w:color w:val="auto"/>
              </w:rPr>
              <w:t>N</w:t>
            </w:r>
            <w:r w:rsidRPr="00F52BBD">
              <w:rPr>
                <w:rFonts w:ascii="Calibri" w:eastAsia="Calibri" w:hAnsi="Calibri" w:cs="Calibri"/>
                <w:color w:val="auto"/>
              </w:rPr>
              <w:t xml:space="preserve"> </w:t>
            </w:r>
            <w:r w:rsidRPr="00F52BBD">
              <w:rPr>
                <w:color w:val="auto"/>
              </w:rPr>
              <w:t xml:space="preserve"> </w:t>
            </w:r>
          </w:p>
        </w:tc>
      </w:tr>
      <w:tr w:rsidR="00F52BBD" w:rsidRPr="00F52BBD" w14:paraId="43E0F3C3" w14:textId="77777777">
        <w:trPr>
          <w:trHeight w:val="481"/>
        </w:trPr>
        <w:tc>
          <w:tcPr>
            <w:tcW w:w="1541" w:type="dxa"/>
            <w:tcBorders>
              <w:top w:val="single" w:sz="5" w:space="0" w:color="000000"/>
              <w:left w:val="single" w:sz="5" w:space="0" w:color="000000"/>
              <w:bottom w:val="single" w:sz="4" w:space="0" w:color="000000"/>
              <w:right w:val="single" w:sz="5" w:space="0" w:color="000000"/>
            </w:tcBorders>
          </w:tcPr>
          <w:p w14:paraId="11EE7956" w14:textId="77777777" w:rsidR="002B69D3" w:rsidRPr="00F52BBD" w:rsidRDefault="00F13AD8">
            <w:pPr>
              <w:spacing w:after="0" w:line="259" w:lineRule="auto"/>
              <w:ind w:left="116"/>
              <w:jc w:val="left"/>
              <w:rPr>
                <w:color w:val="auto"/>
              </w:rPr>
            </w:pPr>
            <w:r w:rsidRPr="00F52BBD">
              <w:rPr>
                <w:color w:val="auto"/>
              </w:rPr>
              <w:t xml:space="preserve">4.2.1  </w:t>
            </w:r>
          </w:p>
        </w:tc>
        <w:tc>
          <w:tcPr>
            <w:tcW w:w="6723" w:type="dxa"/>
            <w:tcBorders>
              <w:top w:val="single" w:sz="5" w:space="0" w:color="000000"/>
              <w:left w:val="single" w:sz="5" w:space="0" w:color="000000"/>
              <w:bottom w:val="single" w:sz="4" w:space="0" w:color="000000"/>
              <w:right w:val="nil"/>
            </w:tcBorders>
          </w:tcPr>
          <w:p w14:paraId="04B18AD3" w14:textId="77777777" w:rsidR="002B69D3" w:rsidRPr="00F52BBD" w:rsidRDefault="00F13AD8">
            <w:pPr>
              <w:spacing w:after="0" w:line="259" w:lineRule="auto"/>
              <w:ind w:left="6"/>
              <w:jc w:val="left"/>
              <w:rPr>
                <w:color w:val="auto"/>
              </w:rPr>
            </w:pPr>
            <w:r w:rsidRPr="00F52BBD">
              <w:rPr>
                <w:color w:val="auto"/>
              </w:rPr>
              <w:t xml:space="preserve">If so, furnish particulars:  </w:t>
            </w:r>
          </w:p>
        </w:tc>
        <w:tc>
          <w:tcPr>
            <w:tcW w:w="1059" w:type="dxa"/>
            <w:tcBorders>
              <w:top w:val="single" w:sz="5" w:space="0" w:color="000000"/>
              <w:left w:val="nil"/>
              <w:bottom w:val="single" w:sz="4" w:space="0" w:color="000000"/>
              <w:right w:val="nil"/>
            </w:tcBorders>
          </w:tcPr>
          <w:p w14:paraId="2A276512" w14:textId="77777777" w:rsidR="002B69D3" w:rsidRPr="00F52BBD" w:rsidRDefault="00F13AD8">
            <w:pPr>
              <w:spacing w:after="0" w:line="259" w:lineRule="auto"/>
              <w:ind w:left="122"/>
              <w:jc w:val="center"/>
              <w:rPr>
                <w:color w:val="auto"/>
              </w:rPr>
            </w:pPr>
            <w:r w:rsidRPr="00F52BBD">
              <w:rPr>
                <w:rFonts w:ascii="Calibri" w:eastAsia="Calibri" w:hAnsi="Calibri" w:cs="Calibri"/>
                <w:color w:val="auto"/>
              </w:rPr>
              <w:t xml:space="preserve">   </w:t>
            </w:r>
          </w:p>
        </w:tc>
        <w:tc>
          <w:tcPr>
            <w:tcW w:w="629" w:type="dxa"/>
            <w:tcBorders>
              <w:top w:val="single" w:sz="5" w:space="0" w:color="000000"/>
              <w:left w:val="nil"/>
              <w:bottom w:val="single" w:sz="4" w:space="0" w:color="000000"/>
              <w:right w:val="single" w:sz="5" w:space="0" w:color="000000"/>
            </w:tcBorders>
          </w:tcPr>
          <w:p w14:paraId="445D21A8" w14:textId="77777777" w:rsidR="002B69D3" w:rsidRPr="00F52BBD" w:rsidRDefault="00F13AD8">
            <w:pPr>
              <w:spacing w:after="0" w:line="259" w:lineRule="auto"/>
              <w:ind w:left="116"/>
              <w:jc w:val="left"/>
              <w:rPr>
                <w:color w:val="auto"/>
              </w:rPr>
            </w:pPr>
            <w:r w:rsidRPr="00F52BBD">
              <w:rPr>
                <w:rFonts w:ascii="Calibri" w:eastAsia="Calibri" w:hAnsi="Calibri" w:cs="Calibri"/>
                <w:color w:val="auto"/>
              </w:rPr>
              <w:t xml:space="preserve">  </w:t>
            </w:r>
            <w:r w:rsidRPr="00F52BBD">
              <w:rPr>
                <w:color w:val="auto"/>
              </w:rPr>
              <w:t xml:space="preserve"> </w:t>
            </w:r>
          </w:p>
        </w:tc>
      </w:tr>
    </w:tbl>
    <w:p w14:paraId="27F44F7E" w14:textId="77777777" w:rsidR="002B69D3" w:rsidRPr="00F52BBD" w:rsidRDefault="00F13AD8">
      <w:pPr>
        <w:spacing w:after="59" w:line="259" w:lineRule="auto"/>
        <w:ind w:left="419" w:right="-156"/>
        <w:jc w:val="left"/>
        <w:rPr>
          <w:color w:val="auto"/>
        </w:rPr>
      </w:pPr>
      <w:r w:rsidRPr="00F52BBD">
        <w:rPr>
          <w:noProof/>
          <w:color w:val="auto"/>
        </w:rPr>
        <w:lastRenderedPageBreak/>
        <w:drawing>
          <wp:inline distT="0" distB="0" distL="0" distR="0" wp14:anchorId="6E0885F2" wp14:editId="58079989">
            <wp:extent cx="6388608" cy="3700272"/>
            <wp:effectExtent l="0" t="0" r="0" b="0"/>
            <wp:docPr id="261318" name="Picture 261318"/>
            <wp:cNvGraphicFramePr/>
            <a:graphic xmlns:a="http://schemas.openxmlformats.org/drawingml/2006/main">
              <a:graphicData uri="http://schemas.openxmlformats.org/drawingml/2006/picture">
                <pic:pic xmlns:pic="http://schemas.openxmlformats.org/drawingml/2006/picture">
                  <pic:nvPicPr>
                    <pic:cNvPr id="261318" name="Picture 261318"/>
                    <pic:cNvPicPr/>
                  </pic:nvPicPr>
                  <pic:blipFill>
                    <a:blip r:embed="rId99"/>
                    <a:stretch>
                      <a:fillRect/>
                    </a:stretch>
                  </pic:blipFill>
                  <pic:spPr>
                    <a:xfrm>
                      <a:off x="0" y="0"/>
                      <a:ext cx="6388608" cy="3700272"/>
                    </a:xfrm>
                    <a:prstGeom prst="rect">
                      <a:avLst/>
                    </a:prstGeom>
                  </pic:spPr>
                </pic:pic>
              </a:graphicData>
            </a:graphic>
          </wp:inline>
        </w:drawing>
      </w:r>
    </w:p>
    <w:p w14:paraId="629A4B78" w14:textId="77777777" w:rsidR="002B69D3" w:rsidRPr="00F52BBD" w:rsidRDefault="00F13AD8">
      <w:pPr>
        <w:spacing w:after="2" w:line="259" w:lineRule="auto"/>
        <w:ind w:left="656"/>
        <w:jc w:val="left"/>
        <w:rPr>
          <w:color w:val="auto"/>
        </w:rPr>
      </w:pPr>
      <w:r w:rsidRPr="00F52BBD">
        <w:rPr>
          <w:rFonts w:ascii="Calibri" w:eastAsia="Calibri" w:hAnsi="Calibri" w:cs="Calibri"/>
          <w:color w:val="auto"/>
          <w:sz w:val="2"/>
        </w:rPr>
        <w:t xml:space="preserve"> </w:t>
      </w:r>
      <w:r w:rsidRPr="00F52BBD">
        <w:rPr>
          <w:color w:val="auto"/>
        </w:rPr>
        <w:t xml:space="preserve"> </w:t>
      </w:r>
    </w:p>
    <w:p w14:paraId="544E2B5C" w14:textId="77777777" w:rsidR="002B69D3" w:rsidRPr="00F52BBD" w:rsidRDefault="00F13AD8">
      <w:pPr>
        <w:pStyle w:val="Heading8"/>
        <w:tabs>
          <w:tab w:val="center" w:pos="864"/>
          <w:tab w:val="center" w:pos="5632"/>
        </w:tabs>
        <w:spacing w:after="23" w:line="250" w:lineRule="auto"/>
        <w:ind w:left="0" w:firstLine="0"/>
        <w:jc w:val="left"/>
        <w:rPr>
          <w:color w:val="auto"/>
        </w:rPr>
      </w:pPr>
      <w:r w:rsidRPr="00F52BBD">
        <w:rPr>
          <w:rFonts w:ascii="Calibri" w:eastAsia="Calibri" w:hAnsi="Calibri" w:cs="Calibri"/>
          <w:b w:val="0"/>
          <w:color w:val="auto"/>
          <w:sz w:val="22"/>
        </w:rPr>
        <w:tab/>
      </w:r>
      <w:r w:rsidRPr="00F52BBD">
        <w:rPr>
          <w:rFonts w:ascii="Times New Roman" w:eastAsia="Times New Roman" w:hAnsi="Times New Roman" w:cs="Times New Roman"/>
          <w:b w:val="0"/>
          <w:color w:val="auto"/>
          <w:sz w:val="20"/>
        </w:rPr>
        <w:t xml:space="preserve"> </w:t>
      </w:r>
      <w:r w:rsidRPr="00F52BBD">
        <w:rPr>
          <w:rFonts w:ascii="Times New Roman" w:eastAsia="Times New Roman" w:hAnsi="Times New Roman" w:cs="Times New Roman"/>
          <w:b w:val="0"/>
          <w:color w:val="auto"/>
          <w:sz w:val="20"/>
        </w:rPr>
        <w:tab/>
      </w:r>
      <w:r w:rsidRPr="00F52BBD">
        <w:rPr>
          <w:color w:val="auto"/>
          <w:sz w:val="22"/>
        </w:rPr>
        <w:t>CERTIFICATION</w:t>
      </w:r>
      <w:r w:rsidRPr="00F52BBD">
        <w:rPr>
          <w:b w:val="0"/>
          <w:color w:val="auto"/>
          <w:sz w:val="22"/>
        </w:rPr>
        <w:t xml:space="preserve"> </w:t>
      </w:r>
      <w:r w:rsidRPr="00F52BBD">
        <w:rPr>
          <w:color w:val="auto"/>
          <w:sz w:val="22"/>
        </w:rPr>
        <w:t xml:space="preserve"> </w:t>
      </w:r>
    </w:p>
    <w:p w14:paraId="55E2506C" w14:textId="77777777" w:rsidR="002B69D3" w:rsidRPr="00F52BBD" w:rsidRDefault="00F13AD8">
      <w:pPr>
        <w:spacing w:after="135" w:line="259" w:lineRule="auto"/>
        <w:ind w:left="656"/>
        <w:jc w:val="left"/>
        <w:rPr>
          <w:color w:val="auto"/>
        </w:rPr>
      </w:pPr>
      <w:r w:rsidRPr="00F52BBD">
        <w:rPr>
          <w:b/>
          <w:color w:val="auto"/>
        </w:rPr>
        <w:t xml:space="preserve"> </w:t>
      </w:r>
      <w:r w:rsidRPr="00F52BBD">
        <w:rPr>
          <w:color w:val="auto"/>
        </w:rPr>
        <w:t xml:space="preserve"> </w:t>
      </w:r>
    </w:p>
    <w:p w14:paraId="66341D91" w14:textId="77777777" w:rsidR="002B69D3" w:rsidRPr="00F52BBD" w:rsidRDefault="00F13AD8">
      <w:pPr>
        <w:spacing w:after="36"/>
        <w:ind w:left="655" w:right="15" w:hanging="79"/>
        <w:rPr>
          <w:color w:val="auto"/>
        </w:rPr>
      </w:pPr>
      <w:r w:rsidRPr="00F52BBD">
        <w:rPr>
          <w:b/>
          <w:color w:val="auto"/>
          <w:sz w:val="31"/>
        </w:rPr>
        <w:t xml:space="preserve"> </w:t>
      </w:r>
      <w:r w:rsidRPr="00F52BBD">
        <w:rPr>
          <w:color w:val="auto"/>
        </w:rPr>
        <w:t>I, THE UNDERSIGNED (FULL NAME) ………….…………………</w:t>
      </w:r>
      <w:proofErr w:type="gramStart"/>
      <w:r w:rsidRPr="00F52BBD">
        <w:rPr>
          <w:color w:val="auto"/>
        </w:rPr>
        <w:t>…..</w:t>
      </w:r>
      <w:proofErr w:type="gramEnd"/>
      <w:r w:rsidRPr="00F52BBD">
        <w:rPr>
          <w:color w:val="auto"/>
        </w:rPr>
        <w:t xml:space="preserve">……CERTIFY THAT THE INFORMATION FURNISHED ON THIS DECLARATION FORM IS TRUE AND CORRECT.  </w:t>
      </w:r>
    </w:p>
    <w:p w14:paraId="785F37D0" w14:textId="77777777" w:rsidR="002B69D3" w:rsidRPr="00F52BBD" w:rsidRDefault="00F13AD8">
      <w:pPr>
        <w:spacing w:after="0" w:line="259" w:lineRule="auto"/>
        <w:ind w:left="656"/>
        <w:jc w:val="left"/>
        <w:rPr>
          <w:color w:val="auto"/>
        </w:rPr>
      </w:pPr>
      <w:r w:rsidRPr="00F52BBD">
        <w:rPr>
          <w:color w:val="auto"/>
        </w:rPr>
        <w:t xml:space="preserve"> </w:t>
      </w:r>
      <w:r w:rsidRPr="00F52BBD">
        <w:rPr>
          <w:color w:val="auto"/>
          <w:sz w:val="31"/>
        </w:rPr>
        <w:t xml:space="preserve"> </w:t>
      </w:r>
      <w:r w:rsidRPr="00F52BBD">
        <w:rPr>
          <w:color w:val="auto"/>
        </w:rPr>
        <w:t xml:space="preserve"> </w:t>
      </w:r>
    </w:p>
    <w:p w14:paraId="77ED153A" w14:textId="77777777" w:rsidR="002B69D3" w:rsidRPr="00F52BBD" w:rsidRDefault="00F13AD8">
      <w:pPr>
        <w:ind w:left="656" w:right="15"/>
        <w:rPr>
          <w:color w:val="auto"/>
        </w:rPr>
      </w:pPr>
      <w:r w:rsidRPr="00F52BBD">
        <w:rPr>
          <w:color w:val="auto"/>
        </w:rPr>
        <w:t xml:space="preserve">I ACCEPT THAT, IN ADDITION TO CANCELLATION OF A TENDER, ACTION MAY BE TAKEN AGAINST ME SHOULD THIS DECLARATION PROVE TO BE FALSE.  </w:t>
      </w:r>
    </w:p>
    <w:p w14:paraId="5D545D36" w14:textId="77777777" w:rsidR="002B69D3" w:rsidRPr="00F52BBD" w:rsidRDefault="00F13AD8">
      <w:pPr>
        <w:spacing w:after="14" w:line="259" w:lineRule="auto"/>
        <w:ind w:left="656"/>
        <w:jc w:val="left"/>
        <w:rPr>
          <w:color w:val="auto"/>
        </w:rPr>
      </w:pPr>
      <w:r w:rsidRPr="00F52BBD">
        <w:rPr>
          <w:color w:val="auto"/>
        </w:rPr>
        <w:t xml:space="preserve"> </w:t>
      </w:r>
    </w:p>
    <w:p w14:paraId="0888C64C" w14:textId="77777777" w:rsidR="002B69D3" w:rsidRPr="00F52BBD" w:rsidRDefault="00F13AD8">
      <w:pPr>
        <w:tabs>
          <w:tab w:val="center" w:pos="807"/>
          <w:tab w:val="center" w:pos="3093"/>
          <w:tab w:val="center" w:pos="7015"/>
        </w:tabs>
        <w:spacing w:after="94"/>
        <w:ind w:left="0"/>
        <w:jc w:val="left"/>
        <w:rPr>
          <w:color w:val="auto"/>
        </w:rPr>
      </w:pPr>
      <w:r w:rsidRPr="00F52BBD">
        <w:rPr>
          <w:rFonts w:ascii="Calibri" w:eastAsia="Calibri" w:hAnsi="Calibri" w:cs="Calibri"/>
          <w:color w:val="auto"/>
        </w:rPr>
        <w:tab/>
      </w:r>
      <w:r w:rsidRPr="00F52BBD">
        <w:rPr>
          <w:color w:val="auto"/>
        </w:rPr>
        <w:t xml:space="preserve"> </w:t>
      </w:r>
      <w:r w:rsidRPr="00F52BBD">
        <w:rPr>
          <w:color w:val="auto"/>
        </w:rPr>
        <w:tab/>
        <w:t xml:space="preserve">……………………………………...  </w:t>
      </w:r>
      <w:r w:rsidRPr="00F52BBD">
        <w:rPr>
          <w:color w:val="auto"/>
        </w:rPr>
        <w:tab/>
        <w:t xml:space="preserve">…………………………..  </w:t>
      </w:r>
    </w:p>
    <w:p w14:paraId="022C17BF" w14:textId="77777777" w:rsidR="002B69D3" w:rsidRPr="00F52BBD" w:rsidRDefault="00F13AD8">
      <w:pPr>
        <w:tabs>
          <w:tab w:val="center" w:pos="656"/>
          <w:tab w:val="center" w:pos="2001"/>
          <w:tab w:val="center" w:pos="6822"/>
        </w:tabs>
        <w:spacing w:after="27"/>
        <w:ind w:left="0"/>
        <w:jc w:val="left"/>
        <w:rPr>
          <w:color w:val="auto"/>
        </w:rPr>
      </w:pPr>
      <w:r w:rsidRPr="00F52BBD">
        <w:rPr>
          <w:rFonts w:ascii="Calibri" w:eastAsia="Calibri" w:hAnsi="Calibri" w:cs="Calibri"/>
          <w:color w:val="auto"/>
        </w:rPr>
        <w:tab/>
      </w:r>
      <w:r w:rsidRPr="00F52BBD">
        <w:rPr>
          <w:color w:val="auto"/>
        </w:rPr>
        <w:t xml:space="preserve">  </w:t>
      </w:r>
      <w:r w:rsidRPr="00F52BBD">
        <w:rPr>
          <w:color w:val="auto"/>
        </w:rPr>
        <w:tab/>
        <w:t xml:space="preserve">Signature </w:t>
      </w:r>
      <w:r w:rsidRPr="00F52BBD">
        <w:rPr>
          <w:color w:val="auto"/>
        </w:rPr>
        <w:tab/>
        <w:t xml:space="preserve">Date  </w:t>
      </w:r>
    </w:p>
    <w:p w14:paraId="7097AE76" w14:textId="77777777" w:rsidR="002B69D3" w:rsidRPr="00F52BBD" w:rsidRDefault="00F13AD8">
      <w:pPr>
        <w:spacing w:after="23" w:line="259" w:lineRule="auto"/>
        <w:ind w:left="656"/>
        <w:jc w:val="left"/>
        <w:rPr>
          <w:color w:val="auto"/>
        </w:rPr>
      </w:pPr>
      <w:r w:rsidRPr="00F52BBD">
        <w:rPr>
          <w:color w:val="auto"/>
        </w:rPr>
        <w:t xml:space="preserve">  </w:t>
      </w:r>
      <w:r w:rsidRPr="00F52BBD">
        <w:rPr>
          <w:color w:val="auto"/>
        </w:rPr>
        <w:tab/>
        <w:t xml:space="preserve"> </w:t>
      </w:r>
      <w:r w:rsidRPr="00F52BBD">
        <w:rPr>
          <w:color w:val="auto"/>
        </w:rPr>
        <w:tab/>
        <w:t xml:space="preserve"> </w:t>
      </w:r>
    </w:p>
    <w:p w14:paraId="335E9E99" w14:textId="1F6A811E" w:rsidR="002B69D3" w:rsidRPr="00F52BBD" w:rsidRDefault="00F13AD8" w:rsidP="00510FB1">
      <w:pPr>
        <w:spacing w:after="20" w:line="259" w:lineRule="auto"/>
        <w:ind w:left="656"/>
        <w:jc w:val="left"/>
        <w:rPr>
          <w:color w:val="auto"/>
        </w:rPr>
      </w:pPr>
      <w:r w:rsidRPr="00F52BBD">
        <w:rPr>
          <w:color w:val="auto"/>
        </w:rPr>
        <w:t xml:space="preserve">  </w:t>
      </w:r>
      <w:r w:rsidRPr="00F52BBD">
        <w:rPr>
          <w:color w:val="auto"/>
        </w:rPr>
        <w:tab/>
        <w:t xml:space="preserve"> </w:t>
      </w:r>
    </w:p>
    <w:p w14:paraId="4FF722B5" w14:textId="77777777" w:rsidR="002B69D3" w:rsidRPr="00F52BBD" w:rsidRDefault="00F13AD8">
      <w:pPr>
        <w:tabs>
          <w:tab w:val="center" w:pos="807"/>
          <w:tab w:val="center" w:pos="3210"/>
          <w:tab w:val="center" w:pos="7015"/>
        </w:tabs>
        <w:spacing w:after="96"/>
        <w:ind w:left="0"/>
        <w:jc w:val="left"/>
        <w:rPr>
          <w:color w:val="auto"/>
        </w:rPr>
      </w:pPr>
      <w:r w:rsidRPr="00F52BBD">
        <w:rPr>
          <w:rFonts w:ascii="Calibri" w:eastAsia="Calibri" w:hAnsi="Calibri" w:cs="Calibri"/>
          <w:color w:val="auto"/>
        </w:rPr>
        <w:tab/>
      </w:r>
      <w:r w:rsidRPr="00F52BBD">
        <w:rPr>
          <w:color w:val="auto"/>
        </w:rPr>
        <w:t xml:space="preserve"> </w:t>
      </w:r>
      <w:r w:rsidRPr="00F52BBD">
        <w:rPr>
          <w:color w:val="auto"/>
        </w:rPr>
        <w:tab/>
        <w:t xml:space="preserve">……………………………………….  </w:t>
      </w:r>
      <w:r w:rsidRPr="00F52BBD">
        <w:rPr>
          <w:color w:val="auto"/>
        </w:rPr>
        <w:tab/>
        <w:t xml:space="preserve">…………………………..  </w:t>
      </w:r>
    </w:p>
    <w:p w14:paraId="32685EB1" w14:textId="7462D0D0" w:rsidR="00976016" w:rsidRPr="00F52BBD" w:rsidRDefault="00F13AD8" w:rsidP="00A544CE">
      <w:pPr>
        <w:tabs>
          <w:tab w:val="center" w:pos="656"/>
          <w:tab w:val="center" w:pos="1965"/>
          <w:tab w:val="center" w:pos="7216"/>
        </w:tabs>
        <w:spacing w:after="174" w:line="250" w:lineRule="auto"/>
        <w:ind w:left="0"/>
        <w:jc w:val="left"/>
        <w:rPr>
          <w:color w:val="auto"/>
        </w:rPr>
      </w:pPr>
      <w:r w:rsidRPr="00F52BBD">
        <w:rPr>
          <w:rFonts w:ascii="Calibri" w:eastAsia="Calibri" w:hAnsi="Calibri" w:cs="Calibri"/>
          <w:color w:val="auto"/>
        </w:rPr>
        <w:tab/>
      </w:r>
      <w:r w:rsidRPr="00F52BBD">
        <w:rPr>
          <w:color w:val="auto"/>
        </w:rPr>
        <w:t xml:space="preserve"> </w:t>
      </w:r>
      <w:r w:rsidRPr="00F52BBD">
        <w:rPr>
          <w:color w:val="auto"/>
        </w:rPr>
        <w:tab/>
      </w:r>
      <w:proofErr w:type="gramStart"/>
      <w:r w:rsidRPr="00F52BBD">
        <w:rPr>
          <w:b/>
          <w:color w:val="auto"/>
        </w:rPr>
        <w:t xml:space="preserve">Position </w:t>
      </w:r>
      <w:r w:rsidRPr="00F52BBD">
        <w:rPr>
          <w:color w:val="auto"/>
        </w:rPr>
        <w:t xml:space="preserve"> </w:t>
      </w:r>
      <w:r w:rsidRPr="00F52BBD">
        <w:rPr>
          <w:color w:val="auto"/>
        </w:rPr>
        <w:tab/>
      </w:r>
      <w:proofErr w:type="gramEnd"/>
      <w:r w:rsidRPr="00F52BBD">
        <w:rPr>
          <w:b/>
          <w:color w:val="auto"/>
        </w:rPr>
        <w:t xml:space="preserve"> Name of Service Provider</w:t>
      </w:r>
      <w:r w:rsidRPr="00F52BBD">
        <w:rPr>
          <w:color w:val="auto"/>
        </w:rPr>
        <w:t xml:space="preserve"> </w:t>
      </w:r>
      <w:r w:rsidRPr="00F52BBD">
        <w:rPr>
          <w:rFonts w:ascii="Century Gothic" w:eastAsia="Century Gothic" w:hAnsi="Century Gothic" w:cs="Century Gothic"/>
          <w:b/>
          <w:color w:val="auto"/>
          <w:sz w:val="28"/>
        </w:rPr>
        <w:t xml:space="preserve"> </w:t>
      </w:r>
    </w:p>
    <w:p w14:paraId="404181AF" w14:textId="77777777" w:rsidR="00EA028F" w:rsidRPr="00F52BBD" w:rsidRDefault="00EA028F">
      <w:pPr>
        <w:spacing w:after="0" w:line="259" w:lineRule="auto"/>
        <w:ind w:left="154"/>
        <w:jc w:val="center"/>
        <w:rPr>
          <w:color w:val="auto"/>
        </w:rPr>
      </w:pPr>
    </w:p>
    <w:p w14:paraId="3519944B" w14:textId="77777777" w:rsidR="006B5C0F" w:rsidRPr="00F52BBD" w:rsidRDefault="006B5C0F">
      <w:pPr>
        <w:spacing w:after="0" w:line="259" w:lineRule="auto"/>
        <w:ind w:left="154"/>
        <w:jc w:val="center"/>
        <w:rPr>
          <w:color w:val="auto"/>
        </w:rPr>
      </w:pPr>
    </w:p>
    <w:p w14:paraId="0171DC43" w14:textId="77777777" w:rsidR="006B5C0F" w:rsidRPr="00F52BBD" w:rsidRDefault="006B5C0F">
      <w:pPr>
        <w:spacing w:after="0" w:line="259" w:lineRule="auto"/>
        <w:ind w:left="154"/>
        <w:jc w:val="center"/>
        <w:rPr>
          <w:color w:val="auto"/>
        </w:rPr>
      </w:pPr>
    </w:p>
    <w:p w14:paraId="37AFB3F4" w14:textId="77777777" w:rsidR="00EA795A" w:rsidRPr="00F52BBD" w:rsidRDefault="00EA795A">
      <w:pPr>
        <w:spacing w:after="0" w:line="259" w:lineRule="auto"/>
        <w:ind w:left="154"/>
        <w:jc w:val="center"/>
        <w:rPr>
          <w:color w:val="auto"/>
        </w:rPr>
      </w:pPr>
    </w:p>
    <w:p w14:paraId="4C4E6B5C" w14:textId="77777777" w:rsidR="00EA795A" w:rsidRPr="00F52BBD" w:rsidRDefault="00EA795A">
      <w:pPr>
        <w:spacing w:after="0" w:line="259" w:lineRule="auto"/>
        <w:ind w:left="154"/>
        <w:jc w:val="center"/>
        <w:rPr>
          <w:color w:val="auto"/>
        </w:rPr>
      </w:pPr>
    </w:p>
    <w:p w14:paraId="0B02DBF7" w14:textId="77777777" w:rsidR="00EA795A" w:rsidRPr="00F52BBD" w:rsidRDefault="00EA795A">
      <w:pPr>
        <w:spacing w:after="0" w:line="259" w:lineRule="auto"/>
        <w:ind w:left="154"/>
        <w:jc w:val="center"/>
        <w:rPr>
          <w:color w:val="auto"/>
        </w:rPr>
      </w:pPr>
    </w:p>
    <w:p w14:paraId="02D3B596" w14:textId="77777777" w:rsidR="00EA795A" w:rsidRPr="00F52BBD" w:rsidRDefault="00EA795A">
      <w:pPr>
        <w:spacing w:after="0" w:line="259" w:lineRule="auto"/>
        <w:ind w:left="154"/>
        <w:jc w:val="center"/>
        <w:rPr>
          <w:color w:val="auto"/>
        </w:rPr>
      </w:pPr>
    </w:p>
    <w:p w14:paraId="3EACBB57" w14:textId="77777777" w:rsidR="00EA795A" w:rsidRPr="00F52BBD" w:rsidRDefault="00EA795A">
      <w:pPr>
        <w:spacing w:after="0" w:line="259" w:lineRule="auto"/>
        <w:ind w:left="154"/>
        <w:jc w:val="center"/>
        <w:rPr>
          <w:color w:val="auto"/>
        </w:rPr>
      </w:pPr>
    </w:p>
    <w:p w14:paraId="093BEFBD" w14:textId="77777777" w:rsidR="00EA795A" w:rsidRPr="00F52BBD" w:rsidRDefault="00EA795A">
      <w:pPr>
        <w:spacing w:after="0" w:line="259" w:lineRule="auto"/>
        <w:ind w:left="154"/>
        <w:jc w:val="center"/>
        <w:rPr>
          <w:color w:val="auto"/>
        </w:rPr>
      </w:pPr>
    </w:p>
    <w:p w14:paraId="0EF3ED56" w14:textId="77777777" w:rsidR="00EA795A" w:rsidRPr="00F52BBD" w:rsidRDefault="00EA795A" w:rsidP="000B02C9">
      <w:pPr>
        <w:spacing w:after="0" w:line="259" w:lineRule="auto"/>
        <w:ind w:left="0"/>
        <w:rPr>
          <w:color w:val="auto"/>
        </w:rPr>
      </w:pPr>
    </w:p>
    <w:p w14:paraId="67F38378" w14:textId="77777777" w:rsidR="00EA795A" w:rsidRPr="00F52BBD" w:rsidRDefault="00EA795A">
      <w:pPr>
        <w:spacing w:after="0" w:line="259" w:lineRule="auto"/>
        <w:ind w:left="154"/>
        <w:jc w:val="center"/>
        <w:rPr>
          <w:color w:val="auto"/>
        </w:rPr>
      </w:pPr>
    </w:p>
    <w:p w14:paraId="10E8D774" w14:textId="3B34BEF8" w:rsidR="002B69D3" w:rsidRPr="00F52BBD" w:rsidRDefault="00D008E7">
      <w:pPr>
        <w:pStyle w:val="Heading6"/>
        <w:spacing w:after="2" w:line="259" w:lineRule="auto"/>
        <w:ind w:left="1595" w:right="1507"/>
        <w:jc w:val="center"/>
        <w:rPr>
          <w:color w:val="auto"/>
        </w:rPr>
      </w:pPr>
      <w:r w:rsidRPr="00F52BBD">
        <w:rPr>
          <w:rFonts w:ascii="Century Gothic" w:eastAsia="Century Gothic" w:hAnsi="Century Gothic" w:cs="Century Gothic"/>
          <w:color w:val="auto"/>
          <w:sz w:val="28"/>
          <w:u w:val="single" w:color="000000"/>
        </w:rPr>
        <w:lastRenderedPageBreak/>
        <w:t>MASILONYANA LOCAL MUNICIPALITY</w:t>
      </w:r>
      <w:r w:rsidRPr="00F52BBD">
        <w:rPr>
          <w:rFonts w:ascii="Century Gothic" w:eastAsia="Century Gothic" w:hAnsi="Century Gothic" w:cs="Century Gothic"/>
          <w:color w:val="auto"/>
          <w:sz w:val="28"/>
        </w:rPr>
        <w:t xml:space="preserve"> </w:t>
      </w:r>
    </w:p>
    <w:p w14:paraId="4F9E3184" w14:textId="77777777" w:rsidR="002B69D3" w:rsidRPr="00F52BBD" w:rsidRDefault="00F13AD8">
      <w:pPr>
        <w:spacing w:after="0" w:line="259" w:lineRule="auto"/>
        <w:ind w:left="154"/>
        <w:jc w:val="center"/>
        <w:rPr>
          <w:color w:val="auto"/>
        </w:rPr>
      </w:pPr>
      <w:r w:rsidRPr="00F52BBD">
        <w:rPr>
          <w:b/>
          <w:color w:val="auto"/>
          <w:sz w:val="28"/>
        </w:rPr>
        <w:t xml:space="preserve"> </w:t>
      </w:r>
    </w:p>
    <w:p w14:paraId="02DE6D86" w14:textId="1EC88B01" w:rsidR="002B69D3" w:rsidRPr="00F52BBD" w:rsidRDefault="00F13AD8">
      <w:pPr>
        <w:pStyle w:val="Heading7"/>
        <w:spacing w:after="0"/>
        <w:ind w:left="427" w:right="0"/>
        <w:jc w:val="left"/>
        <w:rPr>
          <w:color w:val="auto"/>
        </w:rPr>
      </w:pPr>
      <w:r w:rsidRPr="00F52BBD">
        <w:rPr>
          <w:rFonts w:ascii="Arial" w:eastAsia="Arial" w:hAnsi="Arial" w:cs="Arial"/>
          <w:color w:val="auto"/>
          <w:sz w:val="24"/>
          <w:u w:val="none"/>
          <w:shd w:val="clear" w:color="auto" w:fill="D9D9D9"/>
        </w:rPr>
        <w:t>RS001</w:t>
      </w:r>
      <w:r w:rsidR="002E5790" w:rsidRPr="00F52BBD">
        <w:rPr>
          <w:rFonts w:ascii="Arial" w:eastAsia="Arial" w:hAnsi="Arial" w:cs="Arial"/>
          <w:color w:val="auto"/>
          <w:sz w:val="24"/>
          <w:u w:val="none"/>
          <w:shd w:val="clear" w:color="auto" w:fill="D9D9D9"/>
        </w:rPr>
        <w:t>3</w:t>
      </w:r>
      <w:r w:rsidRPr="00F52BBD">
        <w:rPr>
          <w:rFonts w:ascii="Arial" w:eastAsia="Arial" w:hAnsi="Arial" w:cs="Arial"/>
          <w:color w:val="auto"/>
          <w:sz w:val="24"/>
          <w:u w:val="none"/>
          <w:shd w:val="clear" w:color="auto" w:fill="D9D9D9"/>
        </w:rPr>
        <w:t xml:space="preserve">: CERTIFICATE OF INDEPENDENT TENDER DETERMINATION (MBD 9)  </w:t>
      </w:r>
    </w:p>
    <w:p w14:paraId="2A1C559E" w14:textId="77777777" w:rsidR="002B69D3" w:rsidRPr="00F52BBD" w:rsidRDefault="00F13AD8">
      <w:pPr>
        <w:spacing w:after="0" w:line="259" w:lineRule="auto"/>
        <w:ind w:left="576"/>
        <w:jc w:val="left"/>
        <w:rPr>
          <w:color w:val="auto"/>
        </w:rPr>
      </w:pPr>
      <w:r w:rsidRPr="00F52BBD">
        <w:rPr>
          <w:color w:val="auto"/>
        </w:rPr>
        <w:t xml:space="preserve"> </w:t>
      </w:r>
    </w:p>
    <w:p w14:paraId="1C0D6120" w14:textId="77777777" w:rsidR="002B69D3" w:rsidRPr="00F52BBD" w:rsidRDefault="00F13AD8">
      <w:pPr>
        <w:ind w:left="576" w:right="15"/>
        <w:rPr>
          <w:color w:val="auto"/>
        </w:rPr>
      </w:pPr>
      <w:r w:rsidRPr="00F52BBD">
        <w:rPr>
          <w:color w:val="auto"/>
        </w:rPr>
        <w:t xml:space="preserve">I, the undersigned, in submitting the accompanying bid:  </w:t>
      </w:r>
    </w:p>
    <w:p w14:paraId="4853C11F" w14:textId="77777777" w:rsidR="002B69D3" w:rsidRPr="00F52BBD" w:rsidRDefault="00F13AD8">
      <w:pPr>
        <w:spacing w:after="74" w:line="259" w:lineRule="auto"/>
        <w:ind w:left="656"/>
        <w:jc w:val="left"/>
        <w:rPr>
          <w:color w:val="auto"/>
        </w:rPr>
      </w:pPr>
      <w:r w:rsidRPr="00F52BBD">
        <w:rPr>
          <w:color w:val="auto"/>
          <w:sz w:val="20"/>
        </w:rPr>
        <w:t xml:space="preserve"> </w:t>
      </w:r>
      <w:r w:rsidRPr="00F52BBD">
        <w:rPr>
          <w:color w:val="auto"/>
          <w:sz w:val="16"/>
        </w:rPr>
        <w:t xml:space="preserve"> </w:t>
      </w:r>
      <w:r w:rsidRPr="00F52BBD">
        <w:rPr>
          <w:color w:val="auto"/>
        </w:rPr>
        <w:t xml:space="preserve"> </w:t>
      </w:r>
    </w:p>
    <w:p w14:paraId="50249A74" w14:textId="77777777" w:rsidR="002B69D3" w:rsidRPr="00F52BBD" w:rsidRDefault="00F13AD8">
      <w:pPr>
        <w:spacing w:after="12" w:line="259" w:lineRule="auto"/>
        <w:ind w:left="0" w:right="182"/>
        <w:jc w:val="right"/>
        <w:rPr>
          <w:color w:val="auto"/>
        </w:rPr>
      </w:pPr>
      <w:r w:rsidRPr="00F52BBD">
        <w:rPr>
          <w:rFonts w:ascii="Calibri" w:eastAsia="Calibri" w:hAnsi="Calibri" w:cs="Calibri"/>
          <w:noProof/>
          <w:color w:val="auto"/>
        </w:rPr>
        <mc:AlternateContent>
          <mc:Choice Requires="wpg">
            <w:drawing>
              <wp:inline distT="0" distB="0" distL="0" distR="0" wp14:anchorId="369A0A17" wp14:editId="4E81EEB8">
                <wp:extent cx="6031231" cy="9144"/>
                <wp:effectExtent l="0" t="0" r="0" b="0"/>
                <wp:docPr id="211637" name="Group 211637"/>
                <wp:cNvGraphicFramePr/>
                <a:graphic xmlns:a="http://schemas.openxmlformats.org/drawingml/2006/main">
                  <a:graphicData uri="http://schemas.microsoft.com/office/word/2010/wordprocessingGroup">
                    <wpg:wgp>
                      <wpg:cNvGrpSpPr/>
                      <wpg:grpSpPr>
                        <a:xfrm>
                          <a:off x="0" y="0"/>
                          <a:ext cx="6031231" cy="9144"/>
                          <a:chOff x="0" y="0"/>
                          <a:chExt cx="6031231" cy="9144"/>
                        </a:xfrm>
                      </wpg:grpSpPr>
                      <wps:wsp>
                        <wps:cNvPr id="14190" name="Shape 14190"/>
                        <wps:cNvSpPr/>
                        <wps:spPr>
                          <a:xfrm>
                            <a:off x="0" y="0"/>
                            <a:ext cx="6031231" cy="0"/>
                          </a:xfrm>
                          <a:custGeom>
                            <a:avLst/>
                            <a:gdLst/>
                            <a:ahLst/>
                            <a:cxnLst/>
                            <a:rect l="0" t="0" r="0" b="0"/>
                            <a:pathLst>
                              <a:path w="6031231">
                                <a:moveTo>
                                  <a:pt x="0" y="0"/>
                                </a:moveTo>
                                <a:lnTo>
                                  <a:pt x="6031231"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77319E0A">
              <v:group id="Group 211637" style="width:474.9pt;height:.7pt;mso-position-horizontal-relative:char;mso-position-vertical-relative:line" coordsize="60312,91" o:spid="_x0000_s1026" w14:anchorId="1119D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">
                <v:shape id="Shape 14190" style="position:absolute;width:60312;height:0;visibility:visible;mso-wrap-style:square;v-text-anchor:top" coordsize="6031231,0" o:spid="_x0000_s1027" filled="f" strokeweight=".72pt" path="m,l6031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">
                  <v:path textboxrect="0,0,6031231,0" arrowok="t"/>
                </v:shape>
                <w10:anchorlock/>
              </v:group>
            </w:pict>
          </mc:Fallback>
        </mc:AlternateContent>
      </w:r>
      <w:r w:rsidRPr="00F52BBD">
        <w:rPr>
          <w:color w:val="auto"/>
          <w:sz w:val="2"/>
        </w:rPr>
        <w:t xml:space="preserve"> </w:t>
      </w:r>
      <w:r w:rsidRPr="00F52BBD">
        <w:rPr>
          <w:color w:val="auto"/>
        </w:rPr>
        <w:t xml:space="preserve"> </w:t>
      </w:r>
    </w:p>
    <w:p w14:paraId="274625F7" w14:textId="77777777" w:rsidR="002B69D3" w:rsidRPr="00F52BBD" w:rsidRDefault="00F13AD8">
      <w:pPr>
        <w:spacing w:after="2" w:line="254" w:lineRule="auto"/>
        <w:ind w:left="252" w:right="87" w:hanging="10"/>
        <w:jc w:val="center"/>
        <w:rPr>
          <w:color w:val="auto"/>
        </w:rPr>
      </w:pPr>
      <w:r w:rsidRPr="00F52BBD">
        <w:rPr>
          <w:color w:val="auto"/>
        </w:rPr>
        <w:t xml:space="preserve">(Bid Number and Description) </w:t>
      </w:r>
    </w:p>
    <w:p w14:paraId="492B35B1" w14:textId="77777777" w:rsidR="002B69D3" w:rsidRPr="00F52BBD" w:rsidRDefault="00F13AD8">
      <w:pPr>
        <w:spacing w:after="75"/>
        <w:ind w:left="2898" w:right="15"/>
        <w:rPr>
          <w:color w:val="auto"/>
        </w:rPr>
      </w:pPr>
      <w:r w:rsidRPr="00F52BBD">
        <w:rPr>
          <w:color w:val="auto"/>
        </w:rPr>
        <w:t xml:space="preserve">in response to the invitation for the bid made by: </w:t>
      </w:r>
    </w:p>
    <w:p w14:paraId="19B7B3A6" w14:textId="77777777" w:rsidR="002B69D3" w:rsidRPr="00F52BBD" w:rsidRDefault="00F13AD8">
      <w:pPr>
        <w:spacing w:after="59" w:line="259" w:lineRule="auto"/>
        <w:ind w:left="656"/>
        <w:jc w:val="left"/>
        <w:rPr>
          <w:color w:val="auto"/>
        </w:rPr>
      </w:pPr>
      <w:r w:rsidRPr="00F52BBD">
        <w:rPr>
          <w:color w:val="auto"/>
          <w:sz w:val="20"/>
        </w:rPr>
        <w:t xml:space="preserve"> </w:t>
      </w:r>
      <w:r w:rsidRPr="00F52BBD">
        <w:rPr>
          <w:color w:val="auto"/>
        </w:rPr>
        <w:t xml:space="preserve"> </w:t>
      </w:r>
    </w:p>
    <w:p w14:paraId="3773B3CF" w14:textId="77777777" w:rsidR="002B69D3" w:rsidRPr="00F52BBD" w:rsidRDefault="00F13AD8">
      <w:pPr>
        <w:spacing w:after="0" w:line="259" w:lineRule="auto"/>
        <w:ind w:left="0"/>
        <w:jc w:val="right"/>
        <w:rPr>
          <w:color w:val="auto"/>
        </w:rPr>
      </w:pPr>
      <w:r w:rsidRPr="00F52BBD">
        <w:rPr>
          <w:rFonts w:ascii="Calibri" w:eastAsia="Calibri" w:hAnsi="Calibri" w:cs="Calibri"/>
          <w:noProof/>
          <w:color w:val="auto"/>
        </w:rPr>
        <mc:AlternateContent>
          <mc:Choice Requires="wpg">
            <w:drawing>
              <wp:inline distT="0" distB="0" distL="0" distR="0" wp14:anchorId="69AFE4EE" wp14:editId="1BEE615E">
                <wp:extent cx="6149340" cy="9144"/>
                <wp:effectExtent l="0" t="0" r="0" b="0"/>
                <wp:docPr id="211638" name="Group 211638"/>
                <wp:cNvGraphicFramePr/>
                <a:graphic xmlns:a="http://schemas.openxmlformats.org/drawingml/2006/main">
                  <a:graphicData uri="http://schemas.microsoft.com/office/word/2010/wordprocessingGroup">
                    <wpg:wgp>
                      <wpg:cNvGrpSpPr/>
                      <wpg:grpSpPr>
                        <a:xfrm>
                          <a:off x="0" y="0"/>
                          <a:ext cx="6149340" cy="9144"/>
                          <a:chOff x="0" y="0"/>
                          <a:chExt cx="6149340" cy="9144"/>
                        </a:xfrm>
                      </wpg:grpSpPr>
                      <wps:wsp>
                        <wps:cNvPr id="14191" name="Shape 14191"/>
                        <wps:cNvSpPr/>
                        <wps:spPr>
                          <a:xfrm>
                            <a:off x="0" y="0"/>
                            <a:ext cx="6149340" cy="0"/>
                          </a:xfrm>
                          <a:custGeom>
                            <a:avLst/>
                            <a:gdLst/>
                            <a:ahLst/>
                            <a:cxnLst/>
                            <a:rect l="0" t="0" r="0" b="0"/>
                            <a:pathLst>
                              <a:path w="6149340">
                                <a:moveTo>
                                  <a:pt x="0" y="0"/>
                                </a:moveTo>
                                <a:lnTo>
                                  <a:pt x="614934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0D83ED5B">
              <v:group id="Group 211638" style="width:484.2pt;height:.7pt;mso-position-horizontal-relative:char;mso-position-vertical-relative:line" coordsize="61493,91" o:spid="_x0000_s1026" w14:anchorId="7538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">
                <v:shape id="Shape 14191" style="position:absolute;width:61493;height:0;visibility:visible;mso-wrap-style:square;v-text-anchor:top" coordsize="6149340,0" o:spid="_x0000_s1027" filled="f" strokeweight=".72pt" path="m,l61493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">
                  <v:path textboxrect="0,0,6149340,0" arrowok="t"/>
                </v:shape>
                <w10:anchorlock/>
              </v:group>
            </w:pict>
          </mc:Fallback>
        </mc:AlternateContent>
      </w:r>
      <w:r w:rsidRPr="00F52BBD">
        <w:rPr>
          <w:color w:val="auto"/>
        </w:rPr>
        <w:t xml:space="preserve"> </w:t>
      </w:r>
    </w:p>
    <w:p w14:paraId="6CC5D121" w14:textId="77777777" w:rsidR="002B69D3" w:rsidRPr="00F52BBD" w:rsidRDefault="00F13AD8">
      <w:pPr>
        <w:spacing w:after="2" w:line="254" w:lineRule="auto"/>
        <w:ind w:left="252" w:right="86" w:hanging="10"/>
        <w:jc w:val="center"/>
        <w:rPr>
          <w:color w:val="auto"/>
        </w:rPr>
      </w:pPr>
      <w:r w:rsidRPr="00F52BBD">
        <w:rPr>
          <w:color w:val="auto"/>
        </w:rPr>
        <w:t xml:space="preserve">(Name of MUNICIPALITY / Municipal Entity) </w:t>
      </w:r>
    </w:p>
    <w:p w14:paraId="7BF4E362" w14:textId="77777777" w:rsidR="002B69D3" w:rsidRPr="00F52BBD" w:rsidRDefault="00F13AD8">
      <w:pPr>
        <w:spacing w:after="67" w:line="259" w:lineRule="auto"/>
        <w:ind w:left="656"/>
        <w:jc w:val="left"/>
        <w:rPr>
          <w:color w:val="auto"/>
        </w:rPr>
      </w:pPr>
      <w:r w:rsidRPr="00F52BBD">
        <w:rPr>
          <w:color w:val="auto"/>
        </w:rPr>
        <w:t xml:space="preserve">  </w:t>
      </w:r>
    </w:p>
    <w:p w14:paraId="7CC4254D" w14:textId="77777777" w:rsidR="002B69D3" w:rsidRPr="00F52BBD" w:rsidRDefault="00F13AD8">
      <w:pPr>
        <w:ind w:left="656" w:right="299"/>
        <w:rPr>
          <w:color w:val="auto"/>
        </w:rPr>
      </w:pPr>
      <w:r w:rsidRPr="00F52BBD">
        <w:rPr>
          <w:color w:val="auto"/>
        </w:rPr>
        <w:t xml:space="preserve">  do hereby make the following statements that I certify to be true and complete in every respect:  </w:t>
      </w:r>
    </w:p>
    <w:p w14:paraId="0BD8012C" w14:textId="77777777" w:rsidR="002B69D3" w:rsidRPr="00F52BBD" w:rsidRDefault="00F13AD8">
      <w:pPr>
        <w:spacing w:after="94" w:line="259" w:lineRule="auto"/>
        <w:ind w:left="656"/>
        <w:jc w:val="left"/>
        <w:rPr>
          <w:color w:val="auto"/>
        </w:rPr>
      </w:pPr>
      <w:r w:rsidRPr="00F52BBD">
        <w:rPr>
          <w:color w:val="auto"/>
        </w:rPr>
        <w:t xml:space="preserve">  </w:t>
      </w:r>
    </w:p>
    <w:p w14:paraId="78B1B4BF" w14:textId="77777777" w:rsidR="002B69D3" w:rsidRPr="00F52BBD" w:rsidRDefault="00F13AD8">
      <w:pPr>
        <w:spacing w:after="0" w:line="259" w:lineRule="auto"/>
        <w:ind w:left="656"/>
        <w:jc w:val="left"/>
        <w:rPr>
          <w:color w:val="auto"/>
        </w:rPr>
      </w:pPr>
      <w:r w:rsidRPr="00F52BBD">
        <w:rPr>
          <w:color w:val="auto"/>
          <w:sz w:val="31"/>
        </w:rPr>
        <w:t xml:space="preserve"> </w:t>
      </w:r>
      <w:r w:rsidRPr="00F52BBD">
        <w:rPr>
          <w:color w:val="auto"/>
        </w:rPr>
        <w:t xml:space="preserve"> </w:t>
      </w:r>
    </w:p>
    <w:p w14:paraId="546FF354" w14:textId="77777777" w:rsidR="002B69D3" w:rsidRPr="00F52BBD" w:rsidRDefault="00F13AD8">
      <w:pPr>
        <w:spacing w:after="163"/>
        <w:ind w:left="720" w:right="88"/>
        <w:rPr>
          <w:color w:val="auto"/>
        </w:rPr>
      </w:pPr>
      <w:r w:rsidRPr="00F52BBD">
        <w:rPr>
          <w:color w:val="auto"/>
        </w:rPr>
        <w:t xml:space="preserve">I certify, on behalf of: </w:t>
      </w:r>
      <w:r w:rsidRPr="00F52BBD">
        <w:rPr>
          <w:rFonts w:ascii="Calibri" w:eastAsia="Calibri" w:hAnsi="Calibri" w:cs="Calibri"/>
          <w:noProof/>
          <w:color w:val="auto"/>
        </w:rPr>
        <mc:AlternateContent>
          <mc:Choice Requires="wpg">
            <w:drawing>
              <wp:inline distT="0" distB="0" distL="0" distR="0" wp14:anchorId="231A2400" wp14:editId="3CE3C71A">
                <wp:extent cx="4284345" cy="10160"/>
                <wp:effectExtent l="0" t="0" r="0" b="0"/>
                <wp:docPr id="211639" name="Group 211639"/>
                <wp:cNvGraphicFramePr/>
                <a:graphic xmlns:a="http://schemas.openxmlformats.org/drawingml/2006/main">
                  <a:graphicData uri="http://schemas.microsoft.com/office/word/2010/wordprocessingGroup">
                    <wpg:wgp>
                      <wpg:cNvGrpSpPr/>
                      <wpg:grpSpPr>
                        <a:xfrm>
                          <a:off x="0" y="0"/>
                          <a:ext cx="4284345" cy="10160"/>
                          <a:chOff x="0" y="0"/>
                          <a:chExt cx="4284345" cy="10160"/>
                        </a:xfrm>
                      </wpg:grpSpPr>
                      <wps:wsp>
                        <wps:cNvPr id="274302" name="Shape 274302"/>
                        <wps:cNvSpPr/>
                        <wps:spPr>
                          <a:xfrm>
                            <a:off x="0" y="0"/>
                            <a:ext cx="4284345" cy="10160"/>
                          </a:xfrm>
                          <a:custGeom>
                            <a:avLst/>
                            <a:gdLst/>
                            <a:ahLst/>
                            <a:cxnLst/>
                            <a:rect l="0" t="0" r="0" b="0"/>
                            <a:pathLst>
                              <a:path w="4284345" h="10160">
                                <a:moveTo>
                                  <a:pt x="0" y="0"/>
                                </a:moveTo>
                                <a:lnTo>
                                  <a:pt x="4284345" y="0"/>
                                </a:lnTo>
                                <a:lnTo>
                                  <a:pt x="4284345" y="10160"/>
                                </a:lnTo>
                                <a:lnTo>
                                  <a:pt x="0" y="101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6ECDC940">
              <v:group id="Group 211639" style="width:337.35pt;height:.8pt;mso-position-horizontal-relative:char;mso-position-vertical-relative:line" coordsize="42843,101" o:spid="_x0000_s1026" w14:anchorId="6F1C1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">
                <v:shape id="Shape 274302" style="position:absolute;width:42843;height:101;visibility:visible;mso-wrap-style:square;v-text-anchor:top" coordsize="4284345,10160" o:spid="_x0000_s1027" fillcolor="black" stroked="f" strokeweight="0" path="m,l4284345,r,10160l,101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">
                  <v:path textboxrect="0,0,4284345,10160" arrowok="t"/>
                </v:shape>
                <w10:anchorlock/>
              </v:group>
            </w:pict>
          </mc:Fallback>
        </mc:AlternateContent>
      </w:r>
      <w:r w:rsidRPr="00F52BBD">
        <w:rPr>
          <w:color w:val="auto"/>
        </w:rPr>
        <w:t xml:space="preserve">that:  </w:t>
      </w:r>
    </w:p>
    <w:p w14:paraId="65D6C5BD" w14:textId="77777777" w:rsidR="002B69D3" w:rsidRPr="00F52BBD" w:rsidRDefault="00F13AD8">
      <w:pPr>
        <w:spacing w:after="161"/>
        <w:ind w:left="720" w:right="15"/>
        <w:rPr>
          <w:color w:val="auto"/>
        </w:rPr>
      </w:pPr>
      <w:r w:rsidRPr="00F52BBD">
        <w:rPr>
          <w:color w:val="auto"/>
        </w:rPr>
        <w:t xml:space="preserve">(Name of Bidder)  </w:t>
      </w:r>
    </w:p>
    <w:p w14:paraId="7B6CD6E6" w14:textId="77777777" w:rsidR="002B69D3" w:rsidRPr="00F52BBD" w:rsidRDefault="00F13AD8" w:rsidP="00A7703E">
      <w:pPr>
        <w:numPr>
          <w:ilvl w:val="0"/>
          <w:numId w:val="21"/>
        </w:numPr>
        <w:ind w:right="216" w:hanging="360"/>
        <w:rPr>
          <w:color w:val="auto"/>
        </w:rPr>
      </w:pPr>
      <w:r w:rsidRPr="00F52BBD">
        <w:rPr>
          <w:color w:val="auto"/>
        </w:rPr>
        <w:t xml:space="preserve">I have read and I understand the contents of this </w:t>
      </w:r>
      <w:proofErr w:type="gramStart"/>
      <w:r w:rsidRPr="00F52BBD">
        <w:rPr>
          <w:color w:val="auto"/>
        </w:rPr>
        <w:t>Certificate;</w:t>
      </w:r>
      <w:proofErr w:type="gramEnd"/>
      <w:r w:rsidRPr="00F52BBD">
        <w:rPr>
          <w:color w:val="auto"/>
        </w:rPr>
        <w:t xml:space="preserve">  </w:t>
      </w:r>
    </w:p>
    <w:p w14:paraId="197D1D55" w14:textId="77777777" w:rsidR="002B69D3" w:rsidRPr="00F52BBD" w:rsidRDefault="00F13AD8" w:rsidP="00A7703E">
      <w:pPr>
        <w:numPr>
          <w:ilvl w:val="0"/>
          <w:numId w:val="21"/>
        </w:numPr>
        <w:ind w:right="216" w:hanging="360"/>
        <w:rPr>
          <w:color w:val="auto"/>
        </w:rPr>
      </w:pPr>
      <w:r w:rsidRPr="00F52BBD">
        <w:rPr>
          <w:color w:val="auto"/>
        </w:rPr>
        <w:t xml:space="preserve">I understand that the accompanying bid will be disqualified if this Certificate is found not to be true and complete in every </w:t>
      </w:r>
      <w:proofErr w:type="gramStart"/>
      <w:r w:rsidRPr="00F52BBD">
        <w:rPr>
          <w:color w:val="auto"/>
        </w:rPr>
        <w:t>respect;</w:t>
      </w:r>
      <w:proofErr w:type="gramEnd"/>
      <w:r w:rsidRPr="00F52BBD">
        <w:rPr>
          <w:color w:val="auto"/>
        </w:rPr>
        <w:t xml:space="preserve">  </w:t>
      </w:r>
    </w:p>
    <w:p w14:paraId="6FDB0F62" w14:textId="77777777" w:rsidR="002B69D3" w:rsidRPr="00F52BBD" w:rsidRDefault="00F13AD8" w:rsidP="00A7703E">
      <w:pPr>
        <w:numPr>
          <w:ilvl w:val="0"/>
          <w:numId w:val="21"/>
        </w:numPr>
        <w:ind w:right="216" w:hanging="360"/>
        <w:rPr>
          <w:color w:val="auto"/>
        </w:rPr>
      </w:pPr>
      <w:r w:rsidRPr="00F52BBD">
        <w:rPr>
          <w:color w:val="auto"/>
        </w:rPr>
        <w:t xml:space="preserve">I am authorized by the bidder to sign this Certificate, and to submit the accompanying bid, on behalf of the </w:t>
      </w:r>
      <w:proofErr w:type="gramStart"/>
      <w:r w:rsidRPr="00F52BBD">
        <w:rPr>
          <w:color w:val="auto"/>
        </w:rPr>
        <w:t>bidder;</w:t>
      </w:r>
      <w:proofErr w:type="gramEnd"/>
      <w:r w:rsidRPr="00F52BBD">
        <w:rPr>
          <w:color w:val="auto"/>
        </w:rPr>
        <w:t xml:space="preserve">  </w:t>
      </w:r>
    </w:p>
    <w:p w14:paraId="41EA03B5" w14:textId="77777777" w:rsidR="002B69D3" w:rsidRPr="00F52BBD" w:rsidRDefault="00F13AD8" w:rsidP="00A7703E">
      <w:pPr>
        <w:numPr>
          <w:ilvl w:val="0"/>
          <w:numId w:val="21"/>
        </w:numPr>
        <w:ind w:right="216" w:hanging="360"/>
        <w:rPr>
          <w:color w:val="auto"/>
        </w:rPr>
      </w:pPr>
      <w:r w:rsidRPr="00F52BBD">
        <w:rPr>
          <w:color w:val="auto"/>
        </w:rPr>
        <w:t xml:space="preserve">Each person whose signature appears on the accompanying bid has been authorized by the bidder to determine the terms of, and to sign, the bid, on behalf of the </w:t>
      </w:r>
      <w:proofErr w:type="gramStart"/>
      <w:r w:rsidRPr="00F52BBD">
        <w:rPr>
          <w:color w:val="auto"/>
        </w:rPr>
        <w:t>bidder;</w:t>
      </w:r>
      <w:proofErr w:type="gramEnd"/>
      <w:r w:rsidRPr="00F52BBD">
        <w:rPr>
          <w:color w:val="auto"/>
        </w:rPr>
        <w:t xml:space="preserve">  </w:t>
      </w:r>
    </w:p>
    <w:p w14:paraId="499D202E" w14:textId="77777777" w:rsidR="002B69D3" w:rsidRPr="00F52BBD" w:rsidRDefault="00F13AD8" w:rsidP="00A7703E">
      <w:pPr>
        <w:numPr>
          <w:ilvl w:val="0"/>
          <w:numId w:val="21"/>
        </w:numPr>
        <w:ind w:right="216" w:hanging="360"/>
        <w:rPr>
          <w:color w:val="auto"/>
        </w:rPr>
      </w:pPr>
      <w:r w:rsidRPr="00F52BBD">
        <w:rPr>
          <w:color w:val="auto"/>
        </w:rPr>
        <w:t xml:space="preserve">For the purposes of this Certificate and the accompanying bid, I understand that the </w:t>
      </w:r>
      <w:proofErr w:type="gramStart"/>
      <w:r w:rsidRPr="00F52BBD">
        <w:rPr>
          <w:color w:val="auto"/>
        </w:rPr>
        <w:t>word  “</w:t>
      </w:r>
      <w:proofErr w:type="gramEnd"/>
      <w:r w:rsidRPr="00F52BBD">
        <w:rPr>
          <w:color w:val="auto"/>
        </w:rPr>
        <w:t xml:space="preserve">competitor” shall include any individual or organization, other than the bidder, </w:t>
      </w:r>
      <w:proofErr w:type="gramStart"/>
      <w:r w:rsidRPr="00F52BBD">
        <w:rPr>
          <w:color w:val="auto"/>
        </w:rPr>
        <w:t>whether or not</w:t>
      </w:r>
      <w:proofErr w:type="gramEnd"/>
      <w:r w:rsidRPr="00F52BBD">
        <w:rPr>
          <w:color w:val="auto"/>
        </w:rPr>
        <w:t xml:space="preserve"> affiliated with the bidder, who:  </w:t>
      </w:r>
    </w:p>
    <w:p w14:paraId="2BE84DFE" w14:textId="77777777" w:rsidR="002B69D3" w:rsidRPr="00F52BBD" w:rsidRDefault="00F13AD8">
      <w:pPr>
        <w:spacing w:after="153" w:line="259" w:lineRule="auto"/>
        <w:ind w:left="656"/>
        <w:jc w:val="left"/>
        <w:rPr>
          <w:color w:val="auto"/>
        </w:rPr>
      </w:pPr>
      <w:r w:rsidRPr="00F52BBD">
        <w:rPr>
          <w:color w:val="auto"/>
        </w:rPr>
        <w:t xml:space="preserve">  </w:t>
      </w:r>
    </w:p>
    <w:p w14:paraId="0A04D57B" w14:textId="77777777" w:rsidR="002B69D3" w:rsidRPr="00F52BBD" w:rsidRDefault="00F13AD8" w:rsidP="00A7703E">
      <w:pPr>
        <w:numPr>
          <w:ilvl w:val="1"/>
          <w:numId w:val="21"/>
        </w:numPr>
        <w:spacing w:after="159"/>
        <w:ind w:right="15" w:hanging="360"/>
        <w:rPr>
          <w:color w:val="auto"/>
        </w:rPr>
      </w:pPr>
      <w:r w:rsidRPr="00F52BBD">
        <w:rPr>
          <w:color w:val="auto"/>
        </w:rPr>
        <w:t xml:space="preserve">has been requested to submit a bid in response to this bid </w:t>
      </w:r>
      <w:proofErr w:type="gramStart"/>
      <w:r w:rsidRPr="00F52BBD">
        <w:rPr>
          <w:color w:val="auto"/>
        </w:rPr>
        <w:t>invitation;</w:t>
      </w:r>
      <w:proofErr w:type="gramEnd"/>
      <w:r w:rsidRPr="00F52BBD">
        <w:rPr>
          <w:color w:val="auto"/>
        </w:rPr>
        <w:t xml:space="preserve">  </w:t>
      </w:r>
    </w:p>
    <w:p w14:paraId="767E78BE" w14:textId="77777777" w:rsidR="002B69D3" w:rsidRPr="00F52BBD" w:rsidRDefault="00F13AD8" w:rsidP="00A7703E">
      <w:pPr>
        <w:numPr>
          <w:ilvl w:val="1"/>
          <w:numId w:val="21"/>
        </w:numPr>
        <w:spacing w:after="163"/>
        <w:ind w:right="15" w:hanging="360"/>
        <w:rPr>
          <w:color w:val="auto"/>
        </w:rPr>
      </w:pPr>
      <w:r w:rsidRPr="00F52BBD">
        <w:rPr>
          <w:color w:val="auto"/>
        </w:rPr>
        <w:t xml:space="preserve">could potentially submit a bid in response to this bid invitation, based on their qualifications, abilities or experience; and  </w:t>
      </w:r>
    </w:p>
    <w:p w14:paraId="6CEAFF8A" w14:textId="77777777" w:rsidR="002B69D3" w:rsidRPr="00F52BBD" w:rsidRDefault="00F13AD8" w:rsidP="00A7703E">
      <w:pPr>
        <w:numPr>
          <w:ilvl w:val="1"/>
          <w:numId w:val="21"/>
        </w:numPr>
        <w:spacing w:after="161"/>
        <w:ind w:right="15" w:hanging="360"/>
        <w:rPr>
          <w:color w:val="auto"/>
        </w:rPr>
      </w:pPr>
      <w:r w:rsidRPr="00F52BBD">
        <w:rPr>
          <w:color w:val="auto"/>
        </w:rPr>
        <w:t xml:space="preserve">provides the same goods and services as the bidder and/or is in the same line of business as the bidder  </w:t>
      </w:r>
    </w:p>
    <w:p w14:paraId="0E5A4E57" w14:textId="77777777" w:rsidR="002B69D3" w:rsidRPr="00F52BBD" w:rsidRDefault="00F13AD8" w:rsidP="00A7703E">
      <w:pPr>
        <w:numPr>
          <w:ilvl w:val="0"/>
          <w:numId w:val="21"/>
        </w:numPr>
        <w:ind w:right="216" w:hanging="360"/>
        <w:rPr>
          <w:color w:val="auto"/>
        </w:rPr>
      </w:pPr>
      <w:r w:rsidRPr="00F52BBD">
        <w:rPr>
          <w:color w:val="auto"/>
        </w:rPr>
        <w:t xml:space="preserve">The bidder has arrived at the accompanying bid independently from, and without consultation, communication, agreement or arrangement with any competitor. </w:t>
      </w:r>
      <w:proofErr w:type="gramStart"/>
      <w:r w:rsidRPr="00F52BBD">
        <w:rPr>
          <w:color w:val="auto"/>
        </w:rPr>
        <w:t>However</w:t>
      </w:r>
      <w:proofErr w:type="gramEnd"/>
      <w:r w:rsidRPr="00F52BBD">
        <w:rPr>
          <w:color w:val="auto"/>
        </w:rPr>
        <w:t xml:space="preserve"> communication between partners in a joint venture or consortium will not be construed as collusive bidding.  </w:t>
      </w:r>
    </w:p>
    <w:p w14:paraId="397C272A" w14:textId="77777777" w:rsidR="002B69D3" w:rsidRPr="00F52BBD" w:rsidRDefault="00F13AD8" w:rsidP="00A7703E">
      <w:pPr>
        <w:numPr>
          <w:ilvl w:val="0"/>
          <w:numId w:val="21"/>
        </w:numPr>
        <w:ind w:right="216" w:hanging="360"/>
        <w:rPr>
          <w:color w:val="auto"/>
        </w:rPr>
      </w:pPr>
      <w:proofErr w:type="gramStart"/>
      <w:r w:rsidRPr="00F52BBD">
        <w:rPr>
          <w:color w:val="auto"/>
        </w:rPr>
        <w:t>In particular, without</w:t>
      </w:r>
      <w:proofErr w:type="gramEnd"/>
      <w:r w:rsidRPr="00F52BBD">
        <w:rPr>
          <w:color w:val="auto"/>
        </w:rPr>
        <w:t xml:space="preserve"> limiting the generality of paragraphs 6 above, there has been no consultation, communication, agreement or arrangement with any competitor regarding:  </w:t>
      </w:r>
    </w:p>
    <w:p w14:paraId="6AF73BA4" w14:textId="77777777" w:rsidR="002B69D3" w:rsidRPr="00F52BBD" w:rsidRDefault="00F13AD8" w:rsidP="00A7703E">
      <w:pPr>
        <w:numPr>
          <w:ilvl w:val="2"/>
          <w:numId w:val="22"/>
        </w:numPr>
        <w:ind w:left="1591" w:right="15" w:hanging="422"/>
        <w:rPr>
          <w:color w:val="auto"/>
        </w:rPr>
      </w:pPr>
      <w:proofErr w:type="gramStart"/>
      <w:r w:rsidRPr="00F52BBD">
        <w:rPr>
          <w:color w:val="auto"/>
        </w:rPr>
        <w:t>prices;</w:t>
      </w:r>
      <w:proofErr w:type="gramEnd"/>
      <w:r w:rsidRPr="00F52BBD">
        <w:rPr>
          <w:color w:val="auto"/>
        </w:rPr>
        <w:t xml:space="preserve">  </w:t>
      </w:r>
    </w:p>
    <w:p w14:paraId="29B7E410" w14:textId="77777777" w:rsidR="002B69D3" w:rsidRPr="00F52BBD" w:rsidRDefault="00F13AD8" w:rsidP="00A7703E">
      <w:pPr>
        <w:numPr>
          <w:ilvl w:val="2"/>
          <w:numId w:val="22"/>
        </w:numPr>
        <w:spacing w:after="2" w:line="254" w:lineRule="auto"/>
        <w:ind w:left="1591" w:right="15" w:hanging="422"/>
        <w:rPr>
          <w:color w:val="auto"/>
        </w:rPr>
      </w:pPr>
      <w:r w:rsidRPr="00F52BBD">
        <w:rPr>
          <w:color w:val="auto"/>
        </w:rPr>
        <w:t xml:space="preserve">geographical area where product or service will be rendered (market allocation)  </w:t>
      </w:r>
    </w:p>
    <w:p w14:paraId="0EB4F96E" w14:textId="77777777" w:rsidR="002B69D3" w:rsidRPr="00F52BBD" w:rsidRDefault="00F13AD8" w:rsidP="00A7703E">
      <w:pPr>
        <w:numPr>
          <w:ilvl w:val="2"/>
          <w:numId w:val="22"/>
        </w:numPr>
        <w:ind w:left="1591" w:right="15" w:hanging="422"/>
        <w:rPr>
          <w:color w:val="auto"/>
        </w:rPr>
      </w:pPr>
      <w:r w:rsidRPr="00F52BBD">
        <w:rPr>
          <w:color w:val="auto"/>
        </w:rPr>
        <w:t xml:space="preserve">methods, factors or formulas used to calculate </w:t>
      </w:r>
      <w:proofErr w:type="gramStart"/>
      <w:r w:rsidRPr="00F52BBD">
        <w:rPr>
          <w:color w:val="auto"/>
        </w:rPr>
        <w:t>prices;</w:t>
      </w:r>
      <w:proofErr w:type="gramEnd"/>
      <w:r w:rsidRPr="00F52BBD">
        <w:rPr>
          <w:color w:val="auto"/>
        </w:rPr>
        <w:t xml:space="preserve">  </w:t>
      </w:r>
    </w:p>
    <w:p w14:paraId="4FD1AC9A" w14:textId="77777777" w:rsidR="002B69D3" w:rsidRPr="00F52BBD" w:rsidRDefault="00F13AD8" w:rsidP="00A7703E">
      <w:pPr>
        <w:numPr>
          <w:ilvl w:val="2"/>
          <w:numId w:val="22"/>
        </w:numPr>
        <w:spacing w:after="159"/>
        <w:ind w:left="1591" w:right="15" w:hanging="422"/>
        <w:rPr>
          <w:color w:val="auto"/>
        </w:rPr>
      </w:pPr>
      <w:r w:rsidRPr="00F52BBD">
        <w:rPr>
          <w:color w:val="auto"/>
        </w:rPr>
        <w:t xml:space="preserve">the intention or decision to submit or not to submit, a </w:t>
      </w:r>
      <w:proofErr w:type="gramStart"/>
      <w:r w:rsidRPr="00F52BBD">
        <w:rPr>
          <w:color w:val="auto"/>
        </w:rPr>
        <w:t>bid;</w:t>
      </w:r>
      <w:proofErr w:type="gramEnd"/>
      <w:r w:rsidRPr="00F52BBD">
        <w:rPr>
          <w:color w:val="auto"/>
        </w:rPr>
        <w:t xml:space="preserve">  </w:t>
      </w:r>
    </w:p>
    <w:p w14:paraId="39D78043" w14:textId="77777777" w:rsidR="002B69D3" w:rsidRPr="00F52BBD" w:rsidRDefault="00F13AD8" w:rsidP="00A7703E">
      <w:pPr>
        <w:numPr>
          <w:ilvl w:val="2"/>
          <w:numId w:val="22"/>
        </w:numPr>
        <w:spacing w:line="406" w:lineRule="auto"/>
        <w:ind w:left="1591" w:right="15" w:hanging="422"/>
        <w:rPr>
          <w:color w:val="auto"/>
        </w:rPr>
      </w:pPr>
      <w:r w:rsidRPr="00F52BBD">
        <w:rPr>
          <w:color w:val="auto"/>
        </w:rPr>
        <w:lastRenderedPageBreak/>
        <w:t xml:space="preserve">the submission of a bid which does not meet the specifications and conditions of the bid; or  </w:t>
      </w:r>
    </w:p>
    <w:p w14:paraId="1B606EE5" w14:textId="77777777" w:rsidR="002B69D3" w:rsidRPr="00F52BBD" w:rsidRDefault="00F13AD8" w:rsidP="00A7703E">
      <w:pPr>
        <w:numPr>
          <w:ilvl w:val="2"/>
          <w:numId w:val="22"/>
        </w:numPr>
        <w:spacing w:after="161"/>
        <w:ind w:left="1591" w:right="15" w:hanging="422"/>
        <w:rPr>
          <w:color w:val="auto"/>
        </w:rPr>
      </w:pPr>
      <w:r w:rsidRPr="00F52BBD">
        <w:rPr>
          <w:color w:val="auto"/>
        </w:rPr>
        <w:t xml:space="preserve">bidding with the intention not to win the bid.  </w:t>
      </w:r>
    </w:p>
    <w:p w14:paraId="5D8B17E3" w14:textId="77777777" w:rsidR="002B69D3" w:rsidRPr="00F52BBD" w:rsidRDefault="00F13AD8">
      <w:pPr>
        <w:ind w:left="1584" w:right="15"/>
        <w:rPr>
          <w:color w:val="auto"/>
        </w:rPr>
      </w:pPr>
      <w:r w:rsidRPr="00F52BBD">
        <w:rPr>
          <w:color w:val="auto"/>
        </w:rPr>
        <w:t xml:space="preserve"> In addition,</w:t>
      </w:r>
      <w:r w:rsidRPr="00F52BBD">
        <w:rPr>
          <w:rFonts w:ascii="Times New Roman" w:eastAsia="Times New Roman" w:hAnsi="Times New Roman" w:cs="Times New Roman"/>
          <w:color w:val="auto"/>
          <w:sz w:val="20"/>
        </w:rPr>
        <w:t xml:space="preserve"> </w:t>
      </w:r>
      <w:r w:rsidRPr="00F52BBD">
        <w:rPr>
          <w:color w:val="auto"/>
        </w:rPr>
        <w:t xml:space="preserve">there have been no consultations, communications, agreements, </w:t>
      </w:r>
      <w:proofErr w:type="gramStart"/>
      <w:r w:rsidRPr="00F52BBD">
        <w:rPr>
          <w:color w:val="auto"/>
        </w:rPr>
        <w:t>or  arrangements</w:t>
      </w:r>
      <w:proofErr w:type="gramEnd"/>
      <w:r w:rsidRPr="00F52BBD">
        <w:rPr>
          <w:color w:val="auto"/>
        </w:rPr>
        <w:t xml:space="preserve"> </w:t>
      </w:r>
    </w:p>
    <w:p w14:paraId="3C20515B" w14:textId="77777777" w:rsidR="002B69D3" w:rsidRPr="00F52BBD" w:rsidRDefault="00F13AD8">
      <w:pPr>
        <w:ind w:left="1918" w:right="15" w:hanging="334"/>
        <w:rPr>
          <w:color w:val="auto"/>
        </w:rPr>
      </w:pPr>
      <w:r w:rsidRPr="00F52BBD">
        <w:rPr>
          <w:color w:val="auto"/>
        </w:rPr>
        <w:t xml:space="preserve"> with any competitor regarding the quality, quantity, specifications and conditions or delivery </w:t>
      </w:r>
    </w:p>
    <w:p w14:paraId="3EDDED7F" w14:textId="77777777" w:rsidR="002B69D3" w:rsidRPr="00F52BBD" w:rsidRDefault="00F13AD8">
      <w:pPr>
        <w:ind w:left="1584" w:right="15"/>
        <w:rPr>
          <w:color w:val="auto"/>
        </w:rPr>
      </w:pPr>
      <w:r w:rsidRPr="00F52BBD">
        <w:rPr>
          <w:color w:val="auto"/>
        </w:rPr>
        <w:t xml:space="preserve"> particulars of the products or services to which this bid invitation relates.  </w:t>
      </w:r>
    </w:p>
    <w:p w14:paraId="62ECE804" w14:textId="77777777" w:rsidR="002B69D3" w:rsidRPr="00F52BBD" w:rsidRDefault="00F13AD8">
      <w:pPr>
        <w:spacing w:after="0" w:line="259" w:lineRule="auto"/>
        <w:ind w:left="1196"/>
        <w:jc w:val="left"/>
        <w:rPr>
          <w:color w:val="auto"/>
        </w:rPr>
      </w:pPr>
      <w:r w:rsidRPr="00F52BBD">
        <w:rPr>
          <w:color w:val="auto"/>
        </w:rPr>
        <w:t xml:space="preserve"> </w:t>
      </w:r>
    </w:p>
    <w:p w14:paraId="358DDB36" w14:textId="77777777" w:rsidR="002B69D3" w:rsidRPr="00F52BBD" w:rsidRDefault="00F13AD8" w:rsidP="00A7703E">
      <w:pPr>
        <w:numPr>
          <w:ilvl w:val="1"/>
          <w:numId w:val="23"/>
        </w:numPr>
        <w:spacing w:after="61"/>
        <w:ind w:right="663" w:hanging="360"/>
        <w:rPr>
          <w:color w:val="auto"/>
        </w:rPr>
      </w:pPr>
      <w:r w:rsidRPr="00F52BBD">
        <w:rPr>
          <w:color w:val="auto"/>
        </w:rPr>
        <w:t xml:space="preserve">The terms of the accompanying bid have not been, and will not be, disclosed by the bidder, directly or indirectly, to any competitor, prior to the date and time of the official bid opening or of the awarding of the contract.  </w:t>
      </w:r>
    </w:p>
    <w:p w14:paraId="1E1F86D4" w14:textId="77777777" w:rsidR="002B69D3" w:rsidRPr="00F52BBD" w:rsidRDefault="00F13AD8">
      <w:pPr>
        <w:spacing w:after="0" w:line="259" w:lineRule="auto"/>
        <w:ind w:left="656"/>
        <w:jc w:val="left"/>
        <w:rPr>
          <w:color w:val="auto"/>
        </w:rPr>
      </w:pPr>
      <w:r w:rsidRPr="00F52BBD">
        <w:rPr>
          <w:color w:val="auto"/>
        </w:rPr>
        <w:t xml:space="preserve"> </w:t>
      </w:r>
      <w:r w:rsidRPr="00F52BBD">
        <w:rPr>
          <w:color w:val="auto"/>
          <w:sz w:val="31"/>
        </w:rPr>
        <w:t xml:space="preserve"> </w:t>
      </w:r>
      <w:r w:rsidRPr="00F52BBD">
        <w:rPr>
          <w:color w:val="auto"/>
        </w:rPr>
        <w:t xml:space="preserve"> </w:t>
      </w:r>
    </w:p>
    <w:p w14:paraId="3A842F2F" w14:textId="77777777" w:rsidR="002B69D3" w:rsidRPr="00F52BBD" w:rsidRDefault="00F13AD8">
      <w:pPr>
        <w:spacing w:after="23" w:line="250" w:lineRule="auto"/>
        <w:ind w:left="1594" w:right="788" w:hanging="10"/>
        <w:rPr>
          <w:color w:val="auto"/>
        </w:rPr>
      </w:pPr>
      <w:r w:rsidRPr="00F52BBD">
        <w:rPr>
          <w:b/>
          <w:color w:val="auto"/>
        </w:rPr>
        <w:t>Joint venture or Consortium means an association of persons for the purpose of combining their expertise, property, capital, efforts, skill, and knowledge in an activity for the execution of a contract.</w:t>
      </w:r>
      <w:r w:rsidRPr="00F52BBD">
        <w:rPr>
          <w:color w:val="auto"/>
        </w:rPr>
        <w:t xml:space="preserve">  </w:t>
      </w:r>
    </w:p>
    <w:p w14:paraId="7C12F271" w14:textId="77777777" w:rsidR="002B69D3" w:rsidRPr="00F52BBD" w:rsidRDefault="00F13AD8">
      <w:pPr>
        <w:spacing w:after="0" w:line="259" w:lineRule="auto"/>
        <w:ind w:left="656"/>
        <w:jc w:val="left"/>
        <w:rPr>
          <w:color w:val="auto"/>
        </w:rPr>
      </w:pPr>
      <w:r w:rsidRPr="00F52BBD">
        <w:rPr>
          <w:b/>
          <w:color w:val="auto"/>
          <w:sz w:val="29"/>
        </w:rPr>
        <w:t xml:space="preserve"> </w:t>
      </w:r>
      <w:r w:rsidRPr="00F52BBD">
        <w:rPr>
          <w:color w:val="auto"/>
        </w:rPr>
        <w:t xml:space="preserve"> </w:t>
      </w:r>
    </w:p>
    <w:p w14:paraId="7DEBC71E" w14:textId="77777777" w:rsidR="002B69D3" w:rsidRPr="00F52BBD" w:rsidRDefault="00F13AD8" w:rsidP="00A7703E">
      <w:pPr>
        <w:numPr>
          <w:ilvl w:val="1"/>
          <w:numId w:val="23"/>
        </w:numPr>
        <w:ind w:right="663" w:hanging="360"/>
        <w:rPr>
          <w:color w:val="auto"/>
        </w:rPr>
      </w:pPr>
      <w:r w:rsidRPr="00F52BBD">
        <w:rPr>
          <w:color w:val="auto"/>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14:paraId="5942C3A8" w14:textId="77777777" w:rsidR="002B69D3" w:rsidRPr="00F52BBD" w:rsidRDefault="00F13AD8">
      <w:pPr>
        <w:spacing w:after="35" w:line="259" w:lineRule="auto"/>
        <w:ind w:left="656"/>
        <w:jc w:val="left"/>
        <w:rPr>
          <w:color w:val="auto"/>
        </w:rPr>
      </w:pPr>
      <w:r w:rsidRPr="00F52BBD">
        <w:rPr>
          <w:color w:val="auto"/>
        </w:rPr>
        <w:t xml:space="preserve">  </w:t>
      </w:r>
    </w:p>
    <w:p w14:paraId="7158E450" w14:textId="77777777" w:rsidR="002B69D3" w:rsidRPr="00F52BBD" w:rsidRDefault="00F13AD8">
      <w:pPr>
        <w:spacing w:after="0" w:line="259" w:lineRule="auto"/>
        <w:ind w:left="656"/>
        <w:jc w:val="left"/>
        <w:rPr>
          <w:color w:val="auto"/>
        </w:rPr>
      </w:pPr>
      <w:r w:rsidRPr="00F52BBD">
        <w:rPr>
          <w:color w:val="auto"/>
        </w:rPr>
        <w:t xml:space="preserve"> </w:t>
      </w:r>
      <w:r w:rsidRPr="00F52BBD">
        <w:rPr>
          <w:color w:val="auto"/>
          <w:sz w:val="31"/>
        </w:rPr>
        <w:t xml:space="preserve"> </w:t>
      </w:r>
      <w:r w:rsidRPr="00F52BBD">
        <w:rPr>
          <w:color w:val="auto"/>
        </w:rPr>
        <w:t xml:space="preserve"> </w:t>
      </w:r>
    </w:p>
    <w:tbl>
      <w:tblPr>
        <w:tblStyle w:val="TableGrid"/>
        <w:tblW w:w="9608" w:type="dxa"/>
        <w:tblInd w:w="656" w:type="dxa"/>
        <w:tblLook w:val="04A0" w:firstRow="1" w:lastRow="0" w:firstColumn="1" w:lastColumn="0" w:noHBand="0" w:noVBand="1"/>
      </w:tblPr>
      <w:tblGrid>
        <w:gridCol w:w="6625"/>
        <w:gridCol w:w="2983"/>
      </w:tblGrid>
      <w:tr w:rsidR="00F52BBD" w:rsidRPr="00F52BBD" w14:paraId="68AFBA77" w14:textId="77777777">
        <w:trPr>
          <w:trHeight w:val="292"/>
        </w:trPr>
        <w:tc>
          <w:tcPr>
            <w:tcW w:w="6625" w:type="dxa"/>
            <w:tcBorders>
              <w:top w:val="nil"/>
              <w:left w:val="nil"/>
              <w:bottom w:val="nil"/>
              <w:right w:val="nil"/>
            </w:tcBorders>
          </w:tcPr>
          <w:p w14:paraId="7A3BBA8F" w14:textId="77777777" w:rsidR="002B69D3" w:rsidRPr="00F52BBD" w:rsidRDefault="00F13AD8">
            <w:pPr>
              <w:spacing w:after="0" w:line="259" w:lineRule="auto"/>
              <w:ind w:left="576"/>
              <w:jc w:val="left"/>
              <w:rPr>
                <w:color w:val="auto"/>
              </w:rPr>
            </w:pPr>
            <w:r w:rsidRPr="00F52BBD">
              <w:rPr>
                <w:color w:val="auto"/>
              </w:rPr>
              <w:t xml:space="preserve">…………………………………………………  </w:t>
            </w:r>
          </w:p>
        </w:tc>
        <w:tc>
          <w:tcPr>
            <w:tcW w:w="2983" w:type="dxa"/>
            <w:tcBorders>
              <w:top w:val="nil"/>
              <w:left w:val="nil"/>
              <w:bottom w:val="nil"/>
              <w:right w:val="nil"/>
            </w:tcBorders>
          </w:tcPr>
          <w:p w14:paraId="6070F68F" w14:textId="77777777" w:rsidR="002B69D3" w:rsidRPr="00F52BBD" w:rsidRDefault="00F13AD8">
            <w:pPr>
              <w:spacing w:after="0" w:line="259" w:lineRule="auto"/>
              <w:ind w:left="0"/>
              <w:rPr>
                <w:color w:val="auto"/>
              </w:rPr>
            </w:pPr>
            <w:r w:rsidRPr="00F52BBD">
              <w:rPr>
                <w:color w:val="auto"/>
              </w:rPr>
              <w:t xml:space="preserve">…………………………………  </w:t>
            </w:r>
          </w:p>
        </w:tc>
      </w:tr>
      <w:tr w:rsidR="00F52BBD" w:rsidRPr="00F52BBD" w14:paraId="4D44EB31" w14:textId="77777777">
        <w:trPr>
          <w:trHeight w:val="1002"/>
        </w:trPr>
        <w:tc>
          <w:tcPr>
            <w:tcW w:w="6625" w:type="dxa"/>
            <w:tcBorders>
              <w:top w:val="nil"/>
              <w:left w:val="nil"/>
              <w:bottom w:val="nil"/>
              <w:right w:val="nil"/>
            </w:tcBorders>
          </w:tcPr>
          <w:p w14:paraId="3891645D" w14:textId="77777777" w:rsidR="002B69D3" w:rsidRPr="00F52BBD" w:rsidRDefault="00F13AD8">
            <w:pPr>
              <w:spacing w:after="0" w:line="259" w:lineRule="auto"/>
              <w:ind w:left="514"/>
              <w:jc w:val="left"/>
              <w:rPr>
                <w:color w:val="auto"/>
              </w:rPr>
            </w:pPr>
            <w:r w:rsidRPr="00F52BBD">
              <w:rPr>
                <w:color w:val="auto"/>
              </w:rPr>
              <w:t xml:space="preserve">Signature  </w:t>
            </w:r>
          </w:p>
          <w:p w14:paraId="3CC4044D" w14:textId="77777777" w:rsidR="002B69D3" w:rsidRPr="00F52BBD" w:rsidRDefault="00F13AD8">
            <w:pPr>
              <w:spacing w:after="94" w:line="259" w:lineRule="auto"/>
              <w:ind w:left="0"/>
              <w:jc w:val="left"/>
              <w:rPr>
                <w:color w:val="auto"/>
              </w:rPr>
            </w:pPr>
            <w:r w:rsidRPr="00F52BBD">
              <w:rPr>
                <w:color w:val="auto"/>
              </w:rPr>
              <w:t xml:space="preserve">  </w:t>
            </w:r>
          </w:p>
          <w:p w14:paraId="46E5C082" w14:textId="77777777" w:rsidR="002B69D3" w:rsidRPr="00F52BBD" w:rsidRDefault="00F13AD8">
            <w:pPr>
              <w:spacing w:after="0" w:line="259" w:lineRule="auto"/>
              <w:ind w:left="0"/>
              <w:jc w:val="left"/>
              <w:rPr>
                <w:color w:val="auto"/>
              </w:rPr>
            </w:pPr>
            <w:r w:rsidRPr="00F52BBD">
              <w:rPr>
                <w:color w:val="auto"/>
                <w:sz w:val="31"/>
              </w:rPr>
              <w:t xml:space="preserve"> </w:t>
            </w:r>
            <w:r w:rsidRPr="00F52BBD">
              <w:rPr>
                <w:color w:val="auto"/>
              </w:rPr>
              <w:t xml:space="preserve"> </w:t>
            </w:r>
          </w:p>
        </w:tc>
        <w:tc>
          <w:tcPr>
            <w:tcW w:w="2983" w:type="dxa"/>
            <w:tcBorders>
              <w:top w:val="nil"/>
              <w:left w:val="nil"/>
              <w:bottom w:val="nil"/>
              <w:right w:val="nil"/>
            </w:tcBorders>
          </w:tcPr>
          <w:p w14:paraId="77172074" w14:textId="77777777" w:rsidR="002B69D3" w:rsidRPr="00F52BBD" w:rsidRDefault="00F13AD8">
            <w:pPr>
              <w:spacing w:after="0" w:line="259" w:lineRule="auto"/>
              <w:ind w:left="10"/>
              <w:jc w:val="left"/>
              <w:rPr>
                <w:color w:val="auto"/>
              </w:rPr>
            </w:pPr>
            <w:r w:rsidRPr="00F52BBD">
              <w:rPr>
                <w:color w:val="auto"/>
              </w:rPr>
              <w:t xml:space="preserve">Date  </w:t>
            </w:r>
          </w:p>
        </w:tc>
      </w:tr>
      <w:tr w:rsidR="00F52BBD" w:rsidRPr="00F52BBD" w14:paraId="32530C72" w14:textId="77777777">
        <w:trPr>
          <w:trHeight w:val="371"/>
        </w:trPr>
        <w:tc>
          <w:tcPr>
            <w:tcW w:w="6625" w:type="dxa"/>
            <w:tcBorders>
              <w:top w:val="nil"/>
              <w:left w:val="nil"/>
              <w:bottom w:val="nil"/>
              <w:right w:val="nil"/>
            </w:tcBorders>
          </w:tcPr>
          <w:p w14:paraId="67FF83C0" w14:textId="77777777" w:rsidR="002B69D3" w:rsidRPr="00F52BBD" w:rsidRDefault="00F13AD8">
            <w:pPr>
              <w:spacing w:after="0" w:line="259" w:lineRule="auto"/>
              <w:ind w:left="514"/>
              <w:jc w:val="left"/>
              <w:rPr>
                <w:color w:val="auto"/>
              </w:rPr>
            </w:pPr>
            <w:r w:rsidRPr="00F52BBD">
              <w:rPr>
                <w:color w:val="auto"/>
              </w:rPr>
              <w:t xml:space="preserve">………………………………………………….  </w:t>
            </w:r>
          </w:p>
        </w:tc>
        <w:tc>
          <w:tcPr>
            <w:tcW w:w="2983" w:type="dxa"/>
            <w:tcBorders>
              <w:top w:val="nil"/>
              <w:left w:val="nil"/>
              <w:bottom w:val="nil"/>
              <w:right w:val="nil"/>
            </w:tcBorders>
          </w:tcPr>
          <w:p w14:paraId="506E4B7E" w14:textId="77777777" w:rsidR="002B69D3" w:rsidRPr="00F52BBD" w:rsidRDefault="00F13AD8">
            <w:pPr>
              <w:spacing w:after="0" w:line="259" w:lineRule="auto"/>
              <w:ind w:left="0"/>
              <w:rPr>
                <w:color w:val="auto"/>
              </w:rPr>
            </w:pPr>
            <w:r w:rsidRPr="00F52BBD">
              <w:rPr>
                <w:color w:val="auto"/>
              </w:rPr>
              <w:t xml:space="preserve">…………………………………  </w:t>
            </w:r>
          </w:p>
        </w:tc>
      </w:tr>
      <w:tr w:rsidR="00F52BBD" w:rsidRPr="00F52BBD" w14:paraId="21F058ED" w14:textId="77777777">
        <w:trPr>
          <w:trHeight w:val="295"/>
        </w:trPr>
        <w:tc>
          <w:tcPr>
            <w:tcW w:w="6625" w:type="dxa"/>
            <w:tcBorders>
              <w:top w:val="nil"/>
              <w:left w:val="nil"/>
              <w:bottom w:val="nil"/>
              <w:right w:val="nil"/>
            </w:tcBorders>
          </w:tcPr>
          <w:p w14:paraId="37114BEE" w14:textId="77777777" w:rsidR="002B69D3" w:rsidRPr="00F52BBD" w:rsidRDefault="00F13AD8">
            <w:pPr>
              <w:spacing w:after="0" w:line="259" w:lineRule="auto"/>
              <w:ind w:left="514"/>
              <w:jc w:val="left"/>
              <w:rPr>
                <w:color w:val="auto"/>
              </w:rPr>
            </w:pPr>
            <w:r w:rsidRPr="00F52BBD">
              <w:rPr>
                <w:color w:val="auto"/>
              </w:rPr>
              <w:t xml:space="preserve">Position  </w:t>
            </w:r>
          </w:p>
        </w:tc>
        <w:tc>
          <w:tcPr>
            <w:tcW w:w="2983" w:type="dxa"/>
            <w:tcBorders>
              <w:top w:val="nil"/>
              <w:left w:val="nil"/>
              <w:bottom w:val="nil"/>
              <w:right w:val="nil"/>
            </w:tcBorders>
          </w:tcPr>
          <w:p w14:paraId="2D9AAD1F" w14:textId="77777777" w:rsidR="002B69D3" w:rsidRPr="00F52BBD" w:rsidRDefault="00F13AD8">
            <w:pPr>
              <w:spacing w:after="0" w:line="259" w:lineRule="auto"/>
              <w:ind w:left="10"/>
              <w:jc w:val="left"/>
              <w:rPr>
                <w:color w:val="auto"/>
              </w:rPr>
            </w:pPr>
            <w:r w:rsidRPr="00F52BBD">
              <w:rPr>
                <w:color w:val="auto"/>
              </w:rPr>
              <w:t xml:space="preserve">Name of Bidder  </w:t>
            </w:r>
          </w:p>
        </w:tc>
      </w:tr>
    </w:tbl>
    <w:p w14:paraId="1C904DB2" w14:textId="77777777" w:rsidR="002B69D3" w:rsidRPr="00F52BBD" w:rsidRDefault="00F13AD8">
      <w:pPr>
        <w:spacing w:after="251" w:line="259" w:lineRule="auto"/>
        <w:ind w:left="1157"/>
        <w:jc w:val="left"/>
        <w:rPr>
          <w:color w:val="auto"/>
        </w:rPr>
      </w:pPr>
      <w:r w:rsidRPr="00F52BBD">
        <w:rPr>
          <w:rFonts w:ascii="Times New Roman" w:eastAsia="Times New Roman" w:hAnsi="Times New Roman" w:cs="Times New Roman"/>
          <w:color w:val="auto"/>
          <w:sz w:val="20"/>
        </w:rPr>
        <w:t xml:space="preserve"> </w:t>
      </w:r>
    </w:p>
    <w:p w14:paraId="67017815" w14:textId="77777777" w:rsidR="002B69D3" w:rsidRPr="00F52BBD" w:rsidRDefault="00F13AD8">
      <w:pPr>
        <w:spacing w:after="0" w:line="259" w:lineRule="auto"/>
        <w:ind w:left="2448"/>
        <w:jc w:val="left"/>
        <w:rPr>
          <w:color w:val="auto"/>
        </w:rPr>
      </w:pPr>
      <w:r w:rsidRPr="00F52BBD">
        <w:rPr>
          <w:rFonts w:ascii="Century Gothic" w:eastAsia="Century Gothic" w:hAnsi="Century Gothic" w:cs="Century Gothic"/>
          <w:b/>
          <w:color w:val="auto"/>
          <w:sz w:val="28"/>
        </w:rPr>
        <w:t xml:space="preserve"> </w:t>
      </w:r>
    </w:p>
    <w:p w14:paraId="3E68B657" w14:textId="77777777" w:rsidR="002B69D3" w:rsidRPr="00F52BBD" w:rsidRDefault="00F13AD8">
      <w:pPr>
        <w:spacing w:after="0" w:line="259" w:lineRule="auto"/>
        <w:ind w:left="2448"/>
        <w:jc w:val="left"/>
        <w:rPr>
          <w:color w:val="auto"/>
        </w:rPr>
      </w:pPr>
      <w:r w:rsidRPr="00F52BBD">
        <w:rPr>
          <w:rFonts w:ascii="Century Gothic" w:eastAsia="Century Gothic" w:hAnsi="Century Gothic" w:cs="Century Gothic"/>
          <w:b/>
          <w:color w:val="auto"/>
          <w:sz w:val="28"/>
        </w:rPr>
        <w:t xml:space="preserve"> </w:t>
      </w:r>
    </w:p>
    <w:p w14:paraId="5227F2FC" w14:textId="77777777" w:rsidR="002B69D3" w:rsidRPr="00F52BBD" w:rsidRDefault="00F13AD8">
      <w:pPr>
        <w:spacing w:after="0" w:line="259" w:lineRule="auto"/>
        <w:ind w:left="2448"/>
        <w:jc w:val="left"/>
        <w:rPr>
          <w:color w:val="auto"/>
        </w:rPr>
      </w:pPr>
      <w:r w:rsidRPr="00F52BBD">
        <w:rPr>
          <w:rFonts w:ascii="Century Gothic" w:eastAsia="Century Gothic" w:hAnsi="Century Gothic" w:cs="Century Gothic"/>
          <w:b/>
          <w:color w:val="auto"/>
          <w:sz w:val="28"/>
        </w:rPr>
        <w:t xml:space="preserve"> </w:t>
      </w:r>
    </w:p>
    <w:p w14:paraId="61A17D0B" w14:textId="77777777" w:rsidR="002B69D3" w:rsidRPr="00F52BBD" w:rsidRDefault="00F13AD8">
      <w:pPr>
        <w:spacing w:after="0" w:line="259" w:lineRule="auto"/>
        <w:ind w:left="2448"/>
        <w:jc w:val="left"/>
        <w:rPr>
          <w:color w:val="auto"/>
        </w:rPr>
      </w:pPr>
      <w:r w:rsidRPr="00F52BBD">
        <w:rPr>
          <w:rFonts w:ascii="Century Gothic" w:eastAsia="Century Gothic" w:hAnsi="Century Gothic" w:cs="Century Gothic"/>
          <w:b/>
          <w:color w:val="auto"/>
          <w:sz w:val="28"/>
        </w:rPr>
        <w:t xml:space="preserve"> </w:t>
      </w:r>
    </w:p>
    <w:p w14:paraId="0B47047D" w14:textId="77777777" w:rsidR="002B69D3" w:rsidRPr="00F52BBD" w:rsidRDefault="00F13AD8">
      <w:pPr>
        <w:spacing w:after="0" w:line="259" w:lineRule="auto"/>
        <w:ind w:left="576"/>
        <w:jc w:val="left"/>
        <w:rPr>
          <w:color w:val="auto"/>
        </w:rPr>
      </w:pPr>
      <w:r w:rsidRPr="00F52BBD">
        <w:rPr>
          <w:rFonts w:ascii="Century Gothic" w:eastAsia="Century Gothic" w:hAnsi="Century Gothic" w:cs="Century Gothic"/>
          <w:b/>
          <w:color w:val="auto"/>
          <w:sz w:val="28"/>
        </w:rPr>
        <w:t xml:space="preserve"> </w:t>
      </w:r>
    </w:p>
    <w:p w14:paraId="3E83DBB1" w14:textId="77777777" w:rsidR="002B69D3" w:rsidRPr="00F52BBD" w:rsidRDefault="00F13AD8">
      <w:pPr>
        <w:spacing w:after="0" w:line="259" w:lineRule="auto"/>
        <w:ind w:left="576"/>
        <w:jc w:val="left"/>
        <w:rPr>
          <w:rFonts w:ascii="Century Gothic" w:eastAsia="Century Gothic" w:hAnsi="Century Gothic" w:cs="Century Gothic"/>
          <w:b/>
          <w:color w:val="auto"/>
          <w:sz w:val="28"/>
        </w:rPr>
      </w:pPr>
      <w:r w:rsidRPr="00F52BBD">
        <w:rPr>
          <w:rFonts w:ascii="Century Gothic" w:eastAsia="Century Gothic" w:hAnsi="Century Gothic" w:cs="Century Gothic"/>
          <w:b/>
          <w:color w:val="auto"/>
          <w:sz w:val="28"/>
        </w:rPr>
        <w:t xml:space="preserve"> </w:t>
      </w:r>
    </w:p>
    <w:p w14:paraId="084C6B6E" w14:textId="77777777" w:rsidR="00510FB1" w:rsidRPr="00F52BBD" w:rsidRDefault="00510FB1">
      <w:pPr>
        <w:spacing w:after="0" w:line="259" w:lineRule="auto"/>
        <w:ind w:left="576"/>
        <w:jc w:val="left"/>
        <w:rPr>
          <w:rFonts w:ascii="Century Gothic" w:eastAsia="Century Gothic" w:hAnsi="Century Gothic" w:cs="Century Gothic"/>
          <w:b/>
          <w:color w:val="auto"/>
          <w:sz w:val="28"/>
        </w:rPr>
      </w:pPr>
    </w:p>
    <w:p w14:paraId="5CC14E0E" w14:textId="77777777" w:rsidR="001A3CE6" w:rsidRPr="00F52BBD" w:rsidRDefault="001A3CE6">
      <w:pPr>
        <w:spacing w:after="0" w:line="259" w:lineRule="auto"/>
        <w:ind w:left="576"/>
        <w:jc w:val="left"/>
        <w:rPr>
          <w:rFonts w:ascii="Century Gothic" w:eastAsia="Century Gothic" w:hAnsi="Century Gothic" w:cs="Century Gothic"/>
          <w:b/>
          <w:color w:val="auto"/>
          <w:sz w:val="28"/>
        </w:rPr>
      </w:pPr>
    </w:p>
    <w:p w14:paraId="638FFC8D" w14:textId="60AB0F57" w:rsidR="002B69D3" w:rsidRPr="00F52BBD" w:rsidRDefault="002B69D3" w:rsidP="008339B6">
      <w:pPr>
        <w:spacing w:after="0" w:line="259" w:lineRule="auto"/>
        <w:ind w:left="0"/>
        <w:jc w:val="left"/>
        <w:rPr>
          <w:rFonts w:ascii="Century Gothic" w:eastAsia="Century Gothic" w:hAnsi="Century Gothic" w:cs="Century Gothic"/>
          <w:b/>
          <w:color w:val="auto"/>
          <w:sz w:val="28"/>
        </w:rPr>
      </w:pPr>
    </w:p>
    <w:p w14:paraId="2CA4A492" w14:textId="77777777" w:rsidR="008339B6" w:rsidRPr="00F52BBD" w:rsidRDefault="008339B6" w:rsidP="008339B6">
      <w:pPr>
        <w:spacing w:after="0" w:line="259" w:lineRule="auto"/>
        <w:ind w:left="0"/>
        <w:jc w:val="left"/>
        <w:rPr>
          <w:color w:val="auto"/>
        </w:rPr>
      </w:pPr>
    </w:p>
    <w:p w14:paraId="434A3DF2" w14:textId="37C760B3" w:rsidR="008339B6" w:rsidRPr="00F52BBD" w:rsidRDefault="00A544CE" w:rsidP="008339B6">
      <w:pPr>
        <w:spacing w:after="144" w:line="254" w:lineRule="auto"/>
        <w:ind w:left="456" w:hanging="10"/>
        <w:rPr>
          <w:color w:val="auto"/>
        </w:rPr>
      </w:pPr>
      <w:r w:rsidRPr="00F52BBD">
        <w:rPr>
          <w:rFonts w:ascii="Century Gothic" w:eastAsia="Century Gothic" w:hAnsi="Century Gothic" w:cs="Century Gothic"/>
          <w:b/>
          <w:color w:val="auto"/>
        </w:rPr>
        <w:lastRenderedPageBreak/>
        <w:t xml:space="preserve">RE-ADVERTISEMENT: </w:t>
      </w:r>
      <w:r w:rsidR="008339B6" w:rsidRPr="00F52BBD">
        <w:rPr>
          <w:rFonts w:ascii="Century Gothic" w:eastAsia="Century Gothic" w:hAnsi="Century Gothic" w:cs="Century Gothic"/>
          <w:b/>
          <w:color w:val="auto"/>
        </w:rPr>
        <w:t>APPOINTMENT OF PANEL OF</w:t>
      </w:r>
      <w:r w:rsidR="000F2559" w:rsidRPr="00F52BBD">
        <w:rPr>
          <w:rFonts w:ascii="Century Gothic" w:eastAsia="Century Gothic" w:hAnsi="Century Gothic" w:cs="Century Gothic"/>
          <w:b/>
          <w:color w:val="auto"/>
        </w:rPr>
        <w:t xml:space="preserve"> A MAXIMUM OF</w:t>
      </w:r>
      <w:r w:rsidR="008339B6" w:rsidRPr="00F52BBD">
        <w:rPr>
          <w:rFonts w:ascii="Century Gothic" w:eastAsia="Century Gothic" w:hAnsi="Century Gothic" w:cs="Century Gothic"/>
          <w:b/>
          <w:color w:val="auto"/>
        </w:rPr>
        <w:t xml:space="preserve"> SIX (6) PROFESSIONAL ENGINEERING SERVICES PROVIDERS FOR PROVISION OF PROFESSIONAL SERVICES FOR ROADS AND STORMWATER, FOR A PERIOD OF THREE (3) </w:t>
      </w:r>
      <w:proofErr w:type="gramStart"/>
      <w:r w:rsidR="008339B6" w:rsidRPr="00F52BBD">
        <w:rPr>
          <w:rFonts w:ascii="Century Gothic" w:eastAsia="Century Gothic" w:hAnsi="Century Gothic" w:cs="Century Gothic"/>
          <w:b/>
          <w:color w:val="auto"/>
        </w:rPr>
        <w:t>YEARS</w:t>
      </w:r>
      <w:r w:rsidR="008339B6" w:rsidRPr="00F52BBD">
        <w:rPr>
          <w:rFonts w:ascii="Calibri" w:eastAsia="Calibri" w:hAnsi="Calibri" w:cs="Calibri"/>
          <w:color w:val="auto"/>
          <w:sz w:val="20"/>
        </w:rPr>
        <w:t xml:space="preserve"> .</w:t>
      </w:r>
      <w:proofErr w:type="gramEnd"/>
    </w:p>
    <w:p w14:paraId="7E6B26E5" w14:textId="04303C98" w:rsidR="002B69D3" w:rsidRPr="00F52BBD" w:rsidRDefault="00F13AD8">
      <w:pPr>
        <w:pStyle w:val="Heading6"/>
        <w:shd w:val="clear" w:color="auto" w:fill="D9D9D9"/>
        <w:spacing w:after="5"/>
        <w:ind w:left="427" w:right="605"/>
        <w:jc w:val="left"/>
        <w:rPr>
          <w:color w:val="auto"/>
        </w:rPr>
      </w:pPr>
      <w:r w:rsidRPr="00F52BBD">
        <w:rPr>
          <w:color w:val="auto"/>
          <w:sz w:val="24"/>
        </w:rPr>
        <w:t>RS00</w:t>
      </w:r>
      <w:r w:rsidR="00053D07" w:rsidRPr="00F52BBD">
        <w:rPr>
          <w:color w:val="auto"/>
          <w:sz w:val="24"/>
        </w:rPr>
        <w:t>17</w:t>
      </w:r>
      <w:r w:rsidRPr="00F52BBD">
        <w:rPr>
          <w:color w:val="auto"/>
          <w:sz w:val="24"/>
        </w:rPr>
        <w:t xml:space="preserve">: DECLARATION IN TERMS OF THE MUNICIPAL FINANCE MANAGEMENT ACT  </w:t>
      </w:r>
    </w:p>
    <w:p w14:paraId="6FC029CE" w14:textId="77777777" w:rsidR="002B69D3" w:rsidRPr="00F52BBD" w:rsidRDefault="00F13AD8">
      <w:pPr>
        <w:spacing w:after="0" w:line="259" w:lineRule="auto"/>
        <w:ind w:left="576"/>
        <w:jc w:val="left"/>
        <w:rPr>
          <w:color w:val="auto"/>
        </w:rPr>
      </w:pPr>
      <w:r w:rsidRPr="00F52BBD">
        <w:rPr>
          <w:rFonts w:ascii="Times New Roman" w:eastAsia="Times New Roman" w:hAnsi="Times New Roman" w:cs="Times New Roman"/>
          <w:color w:val="auto"/>
          <w:sz w:val="20"/>
        </w:rPr>
        <w:t xml:space="preserve"> </w:t>
      </w:r>
    </w:p>
    <w:tbl>
      <w:tblPr>
        <w:tblStyle w:val="TableGrid"/>
        <w:tblW w:w="9897" w:type="dxa"/>
        <w:tblInd w:w="581" w:type="dxa"/>
        <w:tblCellMar>
          <w:top w:w="83" w:type="dxa"/>
          <w:left w:w="108" w:type="dxa"/>
          <w:right w:w="61" w:type="dxa"/>
        </w:tblCellMar>
        <w:tblLook w:val="04A0" w:firstRow="1" w:lastRow="0" w:firstColumn="1" w:lastColumn="0" w:noHBand="0" w:noVBand="1"/>
      </w:tblPr>
      <w:tblGrid>
        <w:gridCol w:w="828"/>
        <w:gridCol w:w="6662"/>
        <w:gridCol w:w="1058"/>
        <w:gridCol w:w="1349"/>
      </w:tblGrid>
      <w:tr w:rsidR="00F52BBD" w:rsidRPr="00F52BBD" w14:paraId="45018472" w14:textId="77777777" w:rsidTr="003144FB">
        <w:trPr>
          <w:trHeight w:val="18"/>
        </w:trPr>
        <w:tc>
          <w:tcPr>
            <w:tcW w:w="828" w:type="dxa"/>
            <w:tcBorders>
              <w:top w:val="single" w:sz="4" w:space="0" w:color="000000"/>
              <w:left w:val="single" w:sz="4" w:space="0" w:color="000000"/>
              <w:bottom w:val="single" w:sz="4" w:space="0" w:color="000000"/>
              <w:right w:val="single" w:sz="4" w:space="0" w:color="000000"/>
            </w:tcBorders>
          </w:tcPr>
          <w:p w14:paraId="3A10C58A" w14:textId="77777777" w:rsidR="002B69D3" w:rsidRPr="00F52BBD" w:rsidRDefault="00F13AD8">
            <w:pPr>
              <w:spacing w:after="0" w:line="259" w:lineRule="auto"/>
              <w:ind w:left="0" w:right="48"/>
              <w:jc w:val="center"/>
              <w:rPr>
                <w:color w:val="auto"/>
              </w:rPr>
            </w:pPr>
            <w:r w:rsidRPr="00F52BBD">
              <w:rPr>
                <w:b/>
                <w:color w:val="auto"/>
                <w:sz w:val="18"/>
              </w:rPr>
              <w:t xml:space="preserve">Item </w:t>
            </w:r>
          </w:p>
        </w:tc>
        <w:tc>
          <w:tcPr>
            <w:tcW w:w="6662" w:type="dxa"/>
            <w:tcBorders>
              <w:top w:val="single" w:sz="4" w:space="0" w:color="000000"/>
              <w:left w:val="single" w:sz="4" w:space="0" w:color="000000"/>
              <w:bottom w:val="single" w:sz="4" w:space="0" w:color="000000"/>
              <w:right w:val="single" w:sz="4" w:space="0" w:color="000000"/>
            </w:tcBorders>
          </w:tcPr>
          <w:p w14:paraId="307702CB" w14:textId="77777777" w:rsidR="002B69D3" w:rsidRPr="00F52BBD" w:rsidRDefault="00F13AD8">
            <w:pPr>
              <w:spacing w:after="0" w:line="259" w:lineRule="auto"/>
              <w:ind w:left="0" w:right="46"/>
              <w:jc w:val="center"/>
              <w:rPr>
                <w:color w:val="auto"/>
              </w:rPr>
            </w:pPr>
            <w:r w:rsidRPr="00F52BBD">
              <w:rPr>
                <w:b/>
                <w:color w:val="auto"/>
                <w:sz w:val="18"/>
              </w:rPr>
              <w:t xml:space="preserve">Question </w:t>
            </w:r>
          </w:p>
        </w:tc>
        <w:tc>
          <w:tcPr>
            <w:tcW w:w="1058" w:type="dxa"/>
            <w:tcBorders>
              <w:top w:val="single" w:sz="4" w:space="0" w:color="000000"/>
              <w:left w:val="single" w:sz="4" w:space="0" w:color="000000"/>
              <w:bottom w:val="single" w:sz="4" w:space="0" w:color="000000"/>
              <w:right w:val="single" w:sz="4" w:space="0" w:color="000000"/>
            </w:tcBorders>
          </w:tcPr>
          <w:p w14:paraId="60B30068" w14:textId="77777777" w:rsidR="002B69D3" w:rsidRPr="00F52BBD" w:rsidRDefault="00F13AD8">
            <w:pPr>
              <w:spacing w:after="0" w:line="259" w:lineRule="auto"/>
              <w:ind w:left="0" w:right="50"/>
              <w:jc w:val="center"/>
              <w:rPr>
                <w:color w:val="auto"/>
              </w:rPr>
            </w:pPr>
            <w:r w:rsidRPr="00F52BBD">
              <w:rPr>
                <w:b/>
                <w:color w:val="auto"/>
                <w:sz w:val="18"/>
              </w:rPr>
              <w:t xml:space="preserve">Yes </w:t>
            </w:r>
          </w:p>
        </w:tc>
        <w:tc>
          <w:tcPr>
            <w:tcW w:w="1349" w:type="dxa"/>
            <w:tcBorders>
              <w:top w:val="single" w:sz="4" w:space="0" w:color="000000"/>
              <w:left w:val="single" w:sz="4" w:space="0" w:color="000000"/>
              <w:bottom w:val="single" w:sz="4" w:space="0" w:color="000000"/>
              <w:right w:val="single" w:sz="4" w:space="0" w:color="000000"/>
            </w:tcBorders>
          </w:tcPr>
          <w:p w14:paraId="4E238DBE" w14:textId="77777777" w:rsidR="002B69D3" w:rsidRPr="00F52BBD" w:rsidRDefault="00F13AD8">
            <w:pPr>
              <w:spacing w:after="0" w:line="259" w:lineRule="auto"/>
              <w:ind w:left="0" w:right="48"/>
              <w:jc w:val="center"/>
              <w:rPr>
                <w:color w:val="auto"/>
              </w:rPr>
            </w:pPr>
            <w:r w:rsidRPr="00F52BBD">
              <w:rPr>
                <w:b/>
                <w:color w:val="auto"/>
                <w:sz w:val="18"/>
              </w:rPr>
              <w:t xml:space="preserve">No </w:t>
            </w:r>
          </w:p>
        </w:tc>
      </w:tr>
      <w:tr w:rsidR="00F52BBD" w:rsidRPr="00F52BBD" w14:paraId="61526EE1" w14:textId="77777777">
        <w:trPr>
          <w:trHeight w:val="1282"/>
        </w:trPr>
        <w:tc>
          <w:tcPr>
            <w:tcW w:w="828" w:type="dxa"/>
            <w:tcBorders>
              <w:top w:val="single" w:sz="4" w:space="0" w:color="000000"/>
              <w:left w:val="single" w:sz="4" w:space="0" w:color="000000"/>
              <w:bottom w:val="single" w:sz="4" w:space="0" w:color="000000"/>
              <w:right w:val="single" w:sz="4" w:space="0" w:color="000000"/>
            </w:tcBorders>
          </w:tcPr>
          <w:p w14:paraId="6642DBC2" w14:textId="77777777" w:rsidR="002B69D3" w:rsidRPr="00F52BBD" w:rsidRDefault="00F13AD8">
            <w:pPr>
              <w:spacing w:after="0" w:line="259" w:lineRule="auto"/>
              <w:ind w:left="0"/>
              <w:jc w:val="left"/>
              <w:rPr>
                <w:color w:val="auto"/>
              </w:rPr>
            </w:pPr>
            <w:r w:rsidRPr="00F52BBD">
              <w:rPr>
                <w:color w:val="auto"/>
                <w:sz w:val="18"/>
              </w:rPr>
              <w:t xml:space="preserve">1.1 </w:t>
            </w:r>
          </w:p>
        </w:tc>
        <w:tc>
          <w:tcPr>
            <w:tcW w:w="6662" w:type="dxa"/>
            <w:tcBorders>
              <w:top w:val="single" w:sz="4" w:space="0" w:color="000000"/>
              <w:left w:val="single" w:sz="4" w:space="0" w:color="000000"/>
              <w:bottom w:val="single" w:sz="4" w:space="0" w:color="000000"/>
              <w:right w:val="single" w:sz="4" w:space="0" w:color="000000"/>
            </w:tcBorders>
          </w:tcPr>
          <w:p w14:paraId="2DF59338" w14:textId="77777777" w:rsidR="002B69D3" w:rsidRPr="00F52BBD" w:rsidRDefault="00F13AD8">
            <w:pPr>
              <w:spacing w:after="0" w:line="259" w:lineRule="auto"/>
              <w:ind w:left="0"/>
              <w:jc w:val="left"/>
              <w:rPr>
                <w:color w:val="auto"/>
              </w:rPr>
            </w:pPr>
            <w:r w:rsidRPr="00F52BBD">
              <w:rPr>
                <w:color w:val="auto"/>
                <w:sz w:val="18"/>
              </w:rPr>
              <w:t xml:space="preserve">Is the tenderer or any of its directors listed on the National Treasury’s database as a company or person prohibited from doing business with the public sector? </w:t>
            </w:r>
            <w:r w:rsidRPr="00F52BBD">
              <w:rPr>
                <w:b/>
                <w:color w:val="auto"/>
                <w:sz w:val="18"/>
              </w:rPr>
              <w:t xml:space="preserve">(Companies or persons who are listed on this database were informed in writing of this restriction by the National Treasury after the </w:t>
            </w:r>
            <w:proofErr w:type="spellStart"/>
            <w:r w:rsidRPr="00F52BBD">
              <w:rPr>
                <w:b/>
                <w:color w:val="auto"/>
                <w:sz w:val="18"/>
              </w:rPr>
              <w:t>audi</w:t>
            </w:r>
            <w:proofErr w:type="spellEnd"/>
            <w:r w:rsidRPr="00F52BBD">
              <w:rPr>
                <w:b/>
                <w:color w:val="auto"/>
                <w:sz w:val="18"/>
              </w:rPr>
              <w:t xml:space="preserve"> alteram partem rule was applied).</w:t>
            </w:r>
            <w:r w:rsidRPr="00F52BBD">
              <w:rPr>
                <w:color w:val="auto"/>
                <w:sz w:val="18"/>
              </w:rP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411D9AD8" w14:textId="77777777" w:rsidR="002B69D3" w:rsidRPr="00F52BBD" w:rsidRDefault="00F13AD8">
            <w:pPr>
              <w:spacing w:after="0" w:line="259" w:lineRule="auto"/>
              <w:ind w:left="0" w:right="51"/>
              <w:jc w:val="center"/>
              <w:rPr>
                <w:color w:val="auto"/>
              </w:rPr>
            </w:pPr>
            <w:r w:rsidRPr="00F52BBD">
              <w:rPr>
                <w:color w:val="auto"/>
                <w:sz w:val="18"/>
              </w:rPr>
              <w:t xml:space="preserve">Yes </w:t>
            </w:r>
          </w:p>
          <w:tbl>
            <w:tblPr>
              <w:tblStyle w:val="TableGrid"/>
              <w:tblW w:w="283" w:type="dxa"/>
              <w:tblInd w:w="278" w:type="dxa"/>
              <w:tblCellMar>
                <w:top w:w="42" w:type="dxa"/>
                <w:left w:w="108" w:type="dxa"/>
                <w:right w:w="115" w:type="dxa"/>
              </w:tblCellMar>
              <w:tblLook w:val="04A0" w:firstRow="1" w:lastRow="0" w:firstColumn="1" w:lastColumn="0" w:noHBand="0" w:noVBand="1"/>
            </w:tblPr>
            <w:tblGrid>
              <w:gridCol w:w="283"/>
            </w:tblGrid>
            <w:tr w:rsidR="00F52BBD" w:rsidRPr="00F52BBD" w14:paraId="102ADCDE" w14:textId="77777777">
              <w:trPr>
                <w:trHeight w:val="247"/>
              </w:trPr>
              <w:tc>
                <w:tcPr>
                  <w:tcW w:w="283" w:type="dxa"/>
                  <w:tcBorders>
                    <w:top w:val="single" w:sz="4" w:space="0" w:color="000000"/>
                    <w:left w:val="single" w:sz="4" w:space="0" w:color="000000"/>
                    <w:bottom w:val="single" w:sz="4" w:space="0" w:color="000000"/>
                    <w:right w:val="single" w:sz="4" w:space="0" w:color="000000"/>
                  </w:tcBorders>
                </w:tcPr>
                <w:p w14:paraId="27CA1F98"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5767F189" w14:textId="77777777" w:rsidR="002B69D3" w:rsidRPr="00F52BBD" w:rsidRDefault="002B69D3">
            <w:pPr>
              <w:spacing w:after="160" w:line="259" w:lineRule="auto"/>
              <w:ind w:left="0"/>
              <w:jc w:val="left"/>
              <w:rPr>
                <w:color w:val="auto"/>
              </w:rPr>
            </w:pPr>
          </w:p>
        </w:tc>
        <w:tc>
          <w:tcPr>
            <w:tcW w:w="1349" w:type="dxa"/>
            <w:tcBorders>
              <w:top w:val="single" w:sz="4" w:space="0" w:color="000000"/>
              <w:left w:val="single" w:sz="4" w:space="0" w:color="000000"/>
              <w:bottom w:val="single" w:sz="4" w:space="0" w:color="000000"/>
              <w:right w:val="single" w:sz="4" w:space="0" w:color="000000"/>
            </w:tcBorders>
          </w:tcPr>
          <w:p w14:paraId="49A9FA26" w14:textId="77777777" w:rsidR="002B69D3" w:rsidRPr="00F52BBD" w:rsidRDefault="00F13AD8">
            <w:pPr>
              <w:spacing w:after="0" w:line="259" w:lineRule="auto"/>
              <w:ind w:left="0" w:right="48"/>
              <w:jc w:val="center"/>
              <w:rPr>
                <w:color w:val="auto"/>
              </w:rPr>
            </w:pPr>
            <w:r w:rsidRPr="00F52BBD">
              <w:rPr>
                <w:color w:val="auto"/>
                <w:sz w:val="18"/>
              </w:rPr>
              <w:t xml:space="preserve">No </w:t>
            </w:r>
          </w:p>
          <w:tbl>
            <w:tblPr>
              <w:tblStyle w:val="TableGrid"/>
              <w:tblW w:w="284" w:type="dxa"/>
              <w:tblInd w:w="425" w:type="dxa"/>
              <w:tblCellMar>
                <w:top w:w="42" w:type="dxa"/>
                <w:left w:w="108" w:type="dxa"/>
                <w:right w:w="115" w:type="dxa"/>
              </w:tblCellMar>
              <w:tblLook w:val="04A0" w:firstRow="1" w:lastRow="0" w:firstColumn="1" w:lastColumn="0" w:noHBand="0" w:noVBand="1"/>
            </w:tblPr>
            <w:tblGrid>
              <w:gridCol w:w="284"/>
            </w:tblGrid>
            <w:tr w:rsidR="00F52BBD" w:rsidRPr="00F52BBD" w14:paraId="0A29C486" w14:textId="77777777">
              <w:trPr>
                <w:trHeight w:val="247"/>
              </w:trPr>
              <w:tc>
                <w:tcPr>
                  <w:tcW w:w="284" w:type="dxa"/>
                  <w:tcBorders>
                    <w:top w:val="single" w:sz="4" w:space="0" w:color="000000"/>
                    <w:left w:val="single" w:sz="4" w:space="0" w:color="000000"/>
                    <w:bottom w:val="single" w:sz="4" w:space="0" w:color="000000"/>
                    <w:right w:val="single" w:sz="4" w:space="0" w:color="000000"/>
                  </w:tcBorders>
                </w:tcPr>
                <w:p w14:paraId="18EE546E"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7F6503DF" w14:textId="77777777" w:rsidR="002B69D3" w:rsidRPr="00F52BBD" w:rsidRDefault="002B69D3">
            <w:pPr>
              <w:spacing w:after="160" w:line="259" w:lineRule="auto"/>
              <w:ind w:left="0"/>
              <w:jc w:val="left"/>
              <w:rPr>
                <w:color w:val="auto"/>
              </w:rPr>
            </w:pPr>
          </w:p>
        </w:tc>
      </w:tr>
      <w:tr w:rsidR="00F52BBD" w:rsidRPr="00F52BBD" w14:paraId="16524F6F" w14:textId="77777777" w:rsidTr="001A3CE6">
        <w:trPr>
          <w:trHeight w:val="27"/>
        </w:trPr>
        <w:tc>
          <w:tcPr>
            <w:tcW w:w="828" w:type="dxa"/>
            <w:tcBorders>
              <w:top w:val="single" w:sz="4" w:space="0" w:color="000000"/>
              <w:left w:val="single" w:sz="4" w:space="0" w:color="000000"/>
              <w:bottom w:val="single" w:sz="4" w:space="0" w:color="000000"/>
              <w:right w:val="single" w:sz="4" w:space="0" w:color="000000"/>
            </w:tcBorders>
          </w:tcPr>
          <w:p w14:paraId="3274AB18" w14:textId="77777777" w:rsidR="002B69D3" w:rsidRPr="00F52BBD" w:rsidRDefault="00F13AD8">
            <w:pPr>
              <w:spacing w:after="0" w:line="259" w:lineRule="auto"/>
              <w:ind w:left="0"/>
              <w:jc w:val="left"/>
              <w:rPr>
                <w:color w:val="auto"/>
              </w:rPr>
            </w:pPr>
            <w:r w:rsidRPr="00F52BBD">
              <w:rPr>
                <w:color w:val="auto"/>
                <w:sz w:val="18"/>
              </w:rPr>
              <w:t xml:space="preserve">1.1.1 </w:t>
            </w:r>
          </w:p>
        </w:tc>
        <w:tc>
          <w:tcPr>
            <w:tcW w:w="6662" w:type="dxa"/>
            <w:tcBorders>
              <w:top w:val="single" w:sz="4" w:space="0" w:color="000000"/>
              <w:left w:val="single" w:sz="4" w:space="0" w:color="000000"/>
              <w:bottom w:val="single" w:sz="4" w:space="0" w:color="000000"/>
              <w:right w:val="single" w:sz="4" w:space="0" w:color="000000"/>
            </w:tcBorders>
          </w:tcPr>
          <w:p w14:paraId="40D48D23" w14:textId="77777777" w:rsidR="002B69D3" w:rsidRPr="00F52BBD" w:rsidRDefault="00F13AD8">
            <w:pPr>
              <w:spacing w:after="0" w:line="259" w:lineRule="auto"/>
              <w:ind w:left="0"/>
              <w:jc w:val="left"/>
              <w:rPr>
                <w:color w:val="auto"/>
              </w:rPr>
            </w:pPr>
            <w:r w:rsidRPr="00F52BBD">
              <w:rPr>
                <w:color w:val="auto"/>
                <w:sz w:val="18"/>
              </w:rPr>
              <w:t xml:space="preserve">If so, furnish particulars: </w:t>
            </w:r>
          </w:p>
        </w:tc>
        <w:tc>
          <w:tcPr>
            <w:tcW w:w="1058" w:type="dxa"/>
            <w:tcBorders>
              <w:top w:val="single" w:sz="4" w:space="0" w:color="000000"/>
              <w:left w:val="single" w:sz="4" w:space="0" w:color="000000"/>
              <w:bottom w:val="single" w:sz="4" w:space="0" w:color="000000"/>
              <w:right w:val="single" w:sz="4" w:space="0" w:color="000000"/>
            </w:tcBorders>
          </w:tcPr>
          <w:p w14:paraId="35375441" w14:textId="77777777" w:rsidR="002B69D3" w:rsidRPr="00F52BBD" w:rsidRDefault="00F13AD8">
            <w:pPr>
              <w:spacing w:after="0" w:line="259" w:lineRule="auto"/>
              <w:ind w:left="1"/>
              <w:jc w:val="center"/>
              <w:rPr>
                <w:color w:val="auto"/>
              </w:rPr>
            </w:pPr>
            <w:r w:rsidRPr="00F52BBD">
              <w:rPr>
                <w:color w:val="auto"/>
                <w:sz w:val="1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6A8019B" w14:textId="77777777" w:rsidR="002B69D3" w:rsidRPr="00F52BBD" w:rsidRDefault="00F13AD8">
            <w:pPr>
              <w:spacing w:after="0" w:line="259" w:lineRule="auto"/>
              <w:ind w:left="3"/>
              <w:jc w:val="center"/>
              <w:rPr>
                <w:color w:val="auto"/>
              </w:rPr>
            </w:pPr>
            <w:r w:rsidRPr="00F52BBD">
              <w:rPr>
                <w:color w:val="auto"/>
                <w:sz w:val="18"/>
              </w:rPr>
              <w:t xml:space="preserve"> </w:t>
            </w:r>
          </w:p>
        </w:tc>
      </w:tr>
      <w:tr w:rsidR="00F52BBD" w:rsidRPr="00F52BBD" w14:paraId="417B4120" w14:textId="77777777" w:rsidTr="003144FB">
        <w:trPr>
          <w:trHeight w:val="1536"/>
        </w:trPr>
        <w:tc>
          <w:tcPr>
            <w:tcW w:w="828" w:type="dxa"/>
            <w:tcBorders>
              <w:top w:val="single" w:sz="4" w:space="0" w:color="000000"/>
              <w:left w:val="single" w:sz="4" w:space="0" w:color="000000"/>
              <w:bottom w:val="single" w:sz="4" w:space="0" w:color="000000"/>
              <w:right w:val="single" w:sz="4" w:space="0" w:color="000000"/>
            </w:tcBorders>
          </w:tcPr>
          <w:p w14:paraId="6EBE0AAC" w14:textId="77777777" w:rsidR="002B69D3" w:rsidRPr="00F52BBD" w:rsidRDefault="00F13AD8">
            <w:pPr>
              <w:spacing w:after="0" w:line="259" w:lineRule="auto"/>
              <w:ind w:left="0"/>
              <w:jc w:val="left"/>
              <w:rPr>
                <w:color w:val="auto"/>
              </w:rPr>
            </w:pPr>
            <w:r w:rsidRPr="00F52BBD">
              <w:rPr>
                <w:color w:val="auto"/>
                <w:sz w:val="18"/>
              </w:rPr>
              <w:t xml:space="preserve">1.2 </w:t>
            </w:r>
          </w:p>
        </w:tc>
        <w:tc>
          <w:tcPr>
            <w:tcW w:w="6662" w:type="dxa"/>
            <w:tcBorders>
              <w:top w:val="single" w:sz="4" w:space="0" w:color="000000"/>
              <w:left w:val="single" w:sz="4" w:space="0" w:color="000000"/>
              <w:bottom w:val="single" w:sz="4" w:space="0" w:color="000000"/>
              <w:right w:val="single" w:sz="4" w:space="0" w:color="000000"/>
            </w:tcBorders>
          </w:tcPr>
          <w:p w14:paraId="0BAC4EEA" w14:textId="77777777" w:rsidR="002B69D3" w:rsidRPr="00F52BBD" w:rsidRDefault="00F13AD8">
            <w:pPr>
              <w:spacing w:after="41" w:line="276" w:lineRule="auto"/>
              <w:ind w:left="0" w:right="55"/>
              <w:rPr>
                <w:color w:val="auto"/>
              </w:rPr>
            </w:pPr>
            <w:r w:rsidRPr="00F52BBD">
              <w:rPr>
                <w:color w:val="auto"/>
                <w:sz w:val="18"/>
              </w:rPr>
              <w:t xml:space="preserve">Is the tenderer or any of its directors listed on the Register for Tender Defaulters in terms of section 29 of the Prevention and Combating of Corrupt Activities Act (No 12 of 2004)? </w:t>
            </w:r>
          </w:p>
          <w:p w14:paraId="6C5C262C" w14:textId="77777777" w:rsidR="002B69D3" w:rsidRPr="00F52BBD" w:rsidRDefault="00F13AD8">
            <w:pPr>
              <w:spacing w:after="0" w:line="259" w:lineRule="auto"/>
              <w:ind w:left="0" w:right="46"/>
              <w:rPr>
                <w:color w:val="auto"/>
              </w:rPr>
            </w:pPr>
            <w:r w:rsidRPr="00F52BBD">
              <w:rPr>
                <w:b/>
                <w:color w:val="auto"/>
                <w:sz w:val="18"/>
              </w:rPr>
              <w:t xml:space="preserve">(To access this Register enter the National Treasury’s website, </w:t>
            </w:r>
            <w:hyperlink r:id="rId100">
              <w:r w:rsidR="002B69D3" w:rsidRPr="00F52BBD">
                <w:rPr>
                  <w:b/>
                  <w:color w:val="auto"/>
                  <w:sz w:val="18"/>
                </w:rPr>
                <w:t>www.treasury.gov.za</w:t>
              </w:r>
            </w:hyperlink>
            <w:hyperlink r:id="rId101">
              <w:r w:rsidR="002B69D3" w:rsidRPr="00F52BBD">
                <w:rPr>
                  <w:b/>
                  <w:color w:val="auto"/>
                  <w:sz w:val="18"/>
                </w:rPr>
                <w:t>,</w:t>
              </w:r>
            </w:hyperlink>
            <w:r w:rsidRPr="00F52BBD">
              <w:rPr>
                <w:b/>
                <w:color w:val="auto"/>
                <w:sz w:val="18"/>
              </w:rPr>
              <w:t xml:space="preserve"> click on the icon “Register for Tender Defaulters” or submit your written request for a hard copy of the Register to facsimile number (0)12 3265445). </w:t>
            </w:r>
          </w:p>
        </w:tc>
        <w:tc>
          <w:tcPr>
            <w:tcW w:w="1058" w:type="dxa"/>
            <w:tcBorders>
              <w:top w:val="single" w:sz="4" w:space="0" w:color="000000"/>
              <w:left w:val="single" w:sz="4" w:space="0" w:color="000000"/>
              <w:bottom w:val="single" w:sz="4" w:space="0" w:color="000000"/>
              <w:right w:val="single" w:sz="4" w:space="0" w:color="000000"/>
            </w:tcBorders>
          </w:tcPr>
          <w:p w14:paraId="2631448C" w14:textId="77777777" w:rsidR="002B69D3" w:rsidRPr="00F52BBD" w:rsidRDefault="00F13AD8">
            <w:pPr>
              <w:spacing w:after="0" w:line="259" w:lineRule="auto"/>
              <w:ind w:left="0" w:right="51"/>
              <w:jc w:val="center"/>
              <w:rPr>
                <w:color w:val="auto"/>
              </w:rPr>
            </w:pPr>
            <w:r w:rsidRPr="00F52BBD">
              <w:rPr>
                <w:color w:val="auto"/>
                <w:sz w:val="18"/>
              </w:rPr>
              <w:t xml:space="preserve">Yes </w:t>
            </w:r>
          </w:p>
          <w:tbl>
            <w:tblPr>
              <w:tblStyle w:val="TableGrid"/>
              <w:tblW w:w="283" w:type="dxa"/>
              <w:tblInd w:w="278" w:type="dxa"/>
              <w:tblCellMar>
                <w:top w:w="42" w:type="dxa"/>
                <w:left w:w="108" w:type="dxa"/>
                <w:right w:w="115" w:type="dxa"/>
              </w:tblCellMar>
              <w:tblLook w:val="04A0" w:firstRow="1" w:lastRow="0" w:firstColumn="1" w:lastColumn="0" w:noHBand="0" w:noVBand="1"/>
            </w:tblPr>
            <w:tblGrid>
              <w:gridCol w:w="283"/>
            </w:tblGrid>
            <w:tr w:rsidR="00F52BBD" w:rsidRPr="00F52BBD" w14:paraId="0F653F66" w14:textId="77777777">
              <w:trPr>
                <w:trHeight w:val="218"/>
              </w:trPr>
              <w:tc>
                <w:tcPr>
                  <w:tcW w:w="283" w:type="dxa"/>
                  <w:tcBorders>
                    <w:top w:val="single" w:sz="4" w:space="0" w:color="000000"/>
                    <w:left w:val="single" w:sz="4" w:space="0" w:color="000000"/>
                    <w:bottom w:val="single" w:sz="4" w:space="0" w:color="000000"/>
                    <w:right w:val="single" w:sz="4" w:space="0" w:color="000000"/>
                  </w:tcBorders>
                </w:tcPr>
                <w:p w14:paraId="4B1F6B53"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3A3DE347" w14:textId="77777777" w:rsidR="002B69D3" w:rsidRPr="00F52BBD" w:rsidRDefault="002B69D3">
            <w:pPr>
              <w:spacing w:after="160" w:line="259" w:lineRule="auto"/>
              <w:ind w:left="0"/>
              <w:jc w:val="left"/>
              <w:rPr>
                <w:color w:val="auto"/>
              </w:rPr>
            </w:pPr>
          </w:p>
        </w:tc>
        <w:tc>
          <w:tcPr>
            <w:tcW w:w="1349" w:type="dxa"/>
            <w:tcBorders>
              <w:top w:val="single" w:sz="4" w:space="0" w:color="000000"/>
              <w:left w:val="single" w:sz="4" w:space="0" w:color="000000"/>
              <w:bottom w:val="single" w:sz="4" w:space="0" w:color="000000"/>
              <w:right w:val="single" w:sz="4" w:space="0" w:color="000000"/>
            </w:tcBorders>
          </w:tcPr>
          <w:p w14:paraId="7344EF9C" w14:textId="77777777" w:rsidR="002B69D3" w:rsidRPr="00F52BBD" w:rsidRDefault="00F13AD8">
            <w:pPr>
              <w:spacing w:after="0" w:line="259" w:lineRule="auto"/>
              <w:ind w:left="0" w:right="48"/>
              <w:jc w:val="center"/>
              <w:rPr>
                <w:color w:val="auto"/>
              </w:rPr>
            </w:pPr>
            <w:r w:rsidRPr="00F52BBD">
              <w:rPr>
                <w:color w:val="auto"/>
                <w:sz w:val="18"/>
              </w:rPr>
              <w:t xml:space="preserve">No </w:t>
            </w:r>
          </w:p>
          <w:tbl>
            <w:tblPr>
              <w:tblStyle w:val="TableGrid"/>
              <w:tblW w:w="284" w:type="dxa"/>
              <w:tblInd w:w="425" w:type="dxa"/>
              <w:tblCellMar>
                <w:top w:w="42" w:type="dxa"/>
                <w:left w:w="108" w:type="dxa"/>
                <w:right w:w="115" w:type="dxa"/>
              </w:tblCellMar>
              <w:tblLook w:val="04A0" w:firstRow="1" w:lastRow="0" w:firstColumn="1" w:lastColumn="0" w:noHBand="0" w:noVBand="1"/>
            </w:tblPr>
            <w:tblGrid>
              <w:gridCol w:w="284"/>
            </w:tblGrid>
            <w:tr w:rsidR="00F52BBD" w:rsidRPr="00F52BBD" w14:paraId="12048379" w14:textId="77777777">
              <w:trPr>
                <w:trHeight w:val="218"/>
              </w:trPr>
              <w:tc>
                <w:tcPr>
                  <w:tcW w:w="284" w:type="dxa"/>
                  <w:tcBorders>
                    <w:top w:val="single" w:sz="4" w:space="0" w:color="000000"/>
                    <w:left w:val="single" w:sz="4" w:space="0" w:color="000000"/>
                    <w:bottom w:val="single" w:sz="4" w:space="0" w:color="000000"/>
                    <w:right w:val="single" w:sz="4" w:space="0" w:color="000000"/>
                  </w:tcBorders>
                </w:tcPr>
                <w:p w14:paraId="36A92530"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5234750C" w14:textId="77777777" w:rsidR="002B69D3" w:rsidRPr="00F52BBD" w:rsidRDefault="002B69D3">
            <w:pPr>
              <w:spacing w:after="160" w:line="259" w:lineRule="auto"/>
              <w:ind w:left="0"/>
              <w:jc w:val="left"/>
              <w:rPr>
                <w:color w:val="auto"/>
              </w:rPr>
            </w:pPr>
          </w:p>
        </w:tc>
      </w:tr>
      <w:tr w:rsidR="00F52BBD" w:rsidRPr="00F52BBD" w14:paraId="5F0EE0AA" w14:textId="77777777" w:rsidTr="001A3CE6">
        <w:trPr>
          <w:trHeight w:val="27"/>
        </w:trPr>
        <w:tc>
          <w:tcPr>
            <w:tcW w:w="828" w:type="dxa"/>
            <w:tcBorders>
              <w:top w:val="single" w:sz="4" w:space="0" w:color="000000"/>
              <w:left w:val="single" w:sz="4" w:space="0" w:color="000000"/>
              <w:bottom w:val="single" w:sz="4" w:space="0" w:color="000000"/>
              <w:right w:val="single" w:sz="4" w:space="0" w:color="000000"/>
            </w:tcBorders>
          </w:tcPr>
          <w:p w14:paraId="307E3474" w14:textId="77777777" w:rsidR="002B69D3" w:rsidRPr="00F52BBD" w:rsidRDefault="00F13AD8">
            <w:pPr>
              <w:spacing w:after="0" w:line="259" w:lineRule="auto"/>
              <w:ind w:left="0"/>
              <w:jc w:val="left"/>
              <w:rPr>
                <w:color w:val="auto"/>
              </w:rPr>
            </w:pPr>
            <w:r w:rsidRPr="00F52BBD">
              <w:rPr>
                <w:color w:val="auto"/>
                <w:sz w:val="18"/>
              </w:rPr>
              <w:t xml:space="preserve">1.2.1 </w:t>
            </w:r>
          </w:p>
        </w:tc>
        <w:tc>
          <w:tcPr>
            <w:tcW w:w="6662" w:type="dxa"/>
            <w:tcBorders>
              <w:top w:val="single" w:sz="4" w:space="0" w:color="000000"/>
              <w:left w:val="single" w:sz="4" w:space="0" w:color="000000"/>
              <w:bottom w:val="single" w:sz="4" w:space="0" w:color="000000"/>
              <w:right w:val="single" w:sz="4" w:space="0" w:color="000000"/>
            </w:tcBorders>
          </w:tcPr>
          <w:p w14:paraId="74AF1915" w14:textId="77777777" w:rsidR="002B69D3" w:rsidRPr="00F52BBD" w:rsidRDefault="00F13AD8">
            <w:pPr>
              <w:spacing w:after="0" w:line="259" w:lineRule="auto"/>
              <w:ind w:left="0"/>
              <w:jc w:val="left"/>
              <w:rPr>
                <w:color w:val="auto"/>
              </w:rPr>
            </w:pPr>
            <w:r w:rsidRPr="00F52BBD">
              <w:rPr>
                <w:color w:val="auto"/>
                <w:sz w:val="18"/>
              </w:rPr>
              <w:t xml:space="preserve">If so, furnish particulars: </w:t>
            </w:r>
          </w:p>
        </w:tc>
        <w:tc>
          <w:tcPr>
            <w:tcW w:w="1058" w:type="dxa"/>
            <w:tcBorders>
              <w:top w:val="single" w:sz="4" w:space="0" w:color="000000"/>
              <w:left w:val="single" w:sz="4" w:space="0" w:color="000000"/>
              <w:bottom w:val="single" w:sz="4" w:space="0" w:color="000000"/>
              <w:right w:val="single" w:sz="4" w:space="0" w:color="000000"/>
            </w:tcBorders>
          </w:tcPr>
          <w:p w14:paraId="7C623DC0" w14:textId="77777777" w:rsidR="002B69D3" w:rsidRPr="00F52BBD" w:rsidRDefault="00F13AD8">
            <w:pPr>
              <w:spacing w:after="0" w:line="259" w:lineRule="auto"/>
              <w:ind w:left="0"/>
              <w:jc w:val="left"/>
              <w:rPr>
                <w:color w:val="auto"/>
              </w:rPr>
            </w:pPr>
            <w:r w:rsidRPr="00F52BBD">
              <w:rPr>
                <w:color w:val="auto"/>
                <w:sz w:val="1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FE7EA28" w14:textId="77777777" w:rsidR="002B69D3" w:rsidRPr="00F52BBD" w:rsidRDefault="00F13AD8">
            <w:pPr>
              <w:spacing w:after="0" w:line="259" w:lineRule="auto"/>
              <w:ind w:left="0"/>
              <w:jc w:val="left"/>
              <w:rPr>
                <w:color w:val="auto"/>
              </w:rPr>
            </w:pPr>
            <w:r w:rsidRPr="00F52BBD">
              <w:rPr>
                <w:color w:val="auto"/>
                <w:sz w:val="18"/>
              </w:rPr>
              <w:t xml:space="preserve"> </w:t>
            </w:r>
          </w:p>
        </w:tc>
      </w:tr>
      <w:tr w:rsidR="00F52BBD" w:rsidRPr="00F52BBD" w14:paraId="11F12ECF" w14:textId="77777777" w:rsidTr="00510FB1">
        <w:trPr>
          <w:trHeight w:val="578"/>
        </w:trPr>
        <w:tc>
          <w:tcPr>
            <w:tcW w:w="828" w:type="dxa"/>
            <w:tcBorders>
              <w:top w:val="single" w:sz="4" w:space="0" w:color="000000"/>
              <w:left w:val="single" w:sz="4" w:space="0" w:color="000000"/>
              <w:bottom w:val="single" w:sz="4" w:space="0" w:color="000000"/>
              <w:right w:val="single" w:sz="4" w:space="0" w:color="000000"/>
            </w:tcBorders>
          </w:tcPr>
          <w:p w14:paraId="58CDB552" w14:textId="77777777" w:rsidR="002B69D3" w:rsidRPr="00F52BBD" w:rsidRDefault="00F13AD8">
            <w:pPr>
              <w:spacing w:after="0" w:line="259" w:lineRule="auto"/>
              <w:ind w:left="0"/>
              <w:jc w:val="left"/>
              <w:rPr>
                <w:color w:val="auto"/>
              </w:rPr>
            </w:pPr>
            <w:r w:rsidRPr="00F52BBD">
              <w:rPr>
                <w:color w:val="auto"/>
                <w:sz w:val="18"/>
              </w:rPr>
              <w:t xml:space="preserve">1.3 </w:t>
            </w:r>
          </w:p>
        </w:tc>
        <w:tc>
          <w:tcPr>
            <w:tcW w:w="6662" w:type="dxa"/>
            <w:tcBorders>
              <w:top w:val="single" w:sz="4" w:space="0" w:color="000000"/>
              <w:left w:val="single" w:sz="4" w:space="0" w:color="000000"/>
              <w:bottom w:val="single" w:sz="4" w:space="0" w:color="000000"/>
              <w:right w:val="single" w:sz="4" w:space="0" w:color="000000"/>
            </w:tcBorders>
          </w:tcPr>
          <w:p w14:paraId="66B1E347" w14:textId="77777777" w:rsidR="002B69D3" w:rsidRPr="00F52BBD" w:rsidRDefault="00F13AD8">
            <w:pPr>
              <w:spacing w:after="0" w:line="259" w:lineRule="auto"/>
              <w:ind w:left="0" w:right="53"/>
              <w:rPr>
                <w:color w:val="auto"/>
              </w:rPr>
            </w:pPr>
            <w:r w:rsidRPr="00F52BBD">
              <w:rPr>
                <w:color w:val="auto"/>
                <w:sz w:val="18"/>
              </w:rPr>
              <w:t xml:space="preserve">Was the tenderer or any of its directors convicted by a court of law (including a court of law outside the Republic of South Africa) for fraud or corruption during the past five years? </w:t>
            </w:r>
          </w:p>
        </w:tc>
        <w:tc>
          <w:tcPr>
            <w:tcW w:w="1058" w:type="dxa"/>
            <w:tcBorders>
              <w:top w:val="single" w:sz="4" w:space="0" w:color="000000"/>
              <w:left w:val="single" w:sz="4" w:space="0" w:color="000000"/>
              <w:bottom w:val="single" w:sz="4" w:space="0" w:color="000000"/>
              <w:right w:val="single" w:sz="4" w:space="0" w:color="000000"/>
            </w:tcBorders>
          </w:tcPr>
          <w:p w14:paraId="5169087D" w14:textId="77777777" w:rsidR="002B69D3" w:rsidRPr="00F52BBD" w:rsidRDefault="00F13AD8">
            <w:pPr>
              <w:spacing w:after="0" w:line="259" w:lineRule="auto"/>
              <w:ind w:left="0" w:right="51"/>
              <w:jc w:val="center"/>
              <w:rPr>
                <w:color w:val="auto"/>
              </w:rPr>
            </w:pPr>
            <w:r w:rsidRPr="00F52BBD">
              <w:rPr>
                <w:color w:val="auto"/>
                <w:sz w:val="18"/>
              </w:rPr>
              <w:t xml:space="preserve">Yes </w:t>
            </w:r>
          </w:p>
          <w:tbl>
            <w:tblPr>
              <w:tblStyle w:val="TableGrid"/>
              <w:tblW w:w="283" w:type="dxa"/>
              <w:tblInd w:w="278" w:type="dxa"/>
              <w:tblCellMar>
                <w:top w:w="42" w:type="dxa"/>
                <w:left w:w="108" w:type="dxa"/>
                <w:right w:w="115" w:type="dxa"/>
              </w:tblCellMar>
              <w:tblLook w:val="04A0" w:firstRow="1" w:lastRow="0" w:firstColumn="1" w:lastColumn="0" w:noHBand="0" w:noVBand="1"/>
            </w:tblPr>
            <w:tblGrid>
              <w:gridCol w:w="283"/>
            </w:tblGrid>
            <w:tr w:rsidR="00F52BBD" w:rsidRPr="00F52BBD" w14:paraId="1399D719" w14:textId="77777777">
              <w:trPr>
                <w:trHeight w:val="219"/>
              </w:trPr>
              <w:tc>
                <w:tcPr>
                  <w:tcW w:w="283" w:type="dxa"/>
                  <w:tcBorders>
                    <w:top w:val="single" w:sz="4" w:space="0" w:color="000000"/>
                    <w:left w:val="single" w:sz="4" w:space="0" w:color="000000"/>
                    <w:bottom w:val="single" w:sz="4" w:space="0" w:color="000000"/>
                    <w:right w:val="single" w:sz="4" w:space="0" w:color="000000"/>
                  </w:tcBorders>
                </w:tcPr>
                <w:p w14:paraId="45777A41"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0FDD9880" w14:textId="77777777" w:rsidR="002B69D3" w:rsidRPr="00F52BBD" w:rsidRDefault="002B69D3">
            <w:pPr>
              <w:spacing w:after="160" w:line="259" w:lineRule="auto"/>
              <w:ind w:left="0"/>
              <w:jc w:val="left"/>
              <w:rPr>
                <w:color w:val="auto"/>
              </w:rPr>
            </w:pPr>
          </w:p>
        </w:tc>
        <w:tc>
          <w:tcPr>
            <w:tcW w:w="1349" w:type="dxa"/>
            <w:tcBorders>
              <w:top w:val="single" w:sz="4" w:space="0" w:color="000000"/>
              <w:left w:val="single" w:sz="4" w:space="0" w:color="000000"/>
              <w:bottom w:val="single" w:sz="4" w:space="0" w:color="000000"/>
              <w:right w:val="single" w:sz="4" w:space="0" w:color="000000"/>
            </w:tcBorders>
          </w:tcPr>
          <w:p w14:paraId="433025BD" w14:textId="77777777" w:rsidR="002B69D3" w:rsidRPr="00F52BBD" w:rsidRDefault="00F13AD8">
            <w:pPr>
              <w:spacing w:after="0" w:line="259" w:lineRule="auto"/>
              <w:ind w:left="0" w:right="48"/>
              <w:jc w:val="center"/>
              <w:rPr>
                <w:color w:val="auto"/>
              </w:rPr>
            </w:pPr>
            <w:r w:rsidRPr="00F52BBD">
              <w:rPr>
                <w:color w:val="auto"/>
                <w:sz w:val="18"/>
              </w:rPr>
              <w:t xml:space="preserve">No </w:t>
            </w:r>
          </w:p>
          <w:tbl>
            <w:tblPr>
              <w:tblStyle w:val="TableGrid"/>
              <w:tblW w:w="284" w:type="dxa"/>
              <w:tblInd w:w="425" w:type="dxa"/>
              <w:tblCellMar>
                <w:top w:w="42" w:type="dxa"/>
                <w:left w:w="108" w:type="dxa"/>
                <w:right w:w="115" w:type="dxa"/>
              </w:tblCellMar>
              <w:tblLook w:val="04A0" w:firstRow="1" w:lastRow="0" w:firstColumn="1" w:lastColumn="0" w:noHBand="0" w:noVBand="1"/>
            </w:tblPr>
            <w:tblGrid>
              <w:gridCol w:w="284"/>
            </w:tblGrid>
            <w:tr w:rsidR="00F52BBD" w:rsidRPr="00F52BBD" w14:paraId="7E7B74FE" w14:textId="77777777">
              <w:trPr>
                <w:trHeight w:val="219"/>
              </w:trPr>
              <w:tc>
                <w:tcPr>
                  <w:tcW w:w="284" w:type="dxa"/>
                  <w:tcBorders>
                    <w:top w:val="single" w:sz="4" w:space="0" w:color="000000"/>
                    <w:left w:val="single" w:sz="4" w:space="0" w:color="000000"/>
                    <w:bottom w:val="single" w:sz="4" w:space="0" w:color="000000"/>
                    <w:right w:val="single" w:sz="4" w:space="0" w:color="000000"/>
                  </w:tcBorders>
                </w:tcPr>
                <w:p w14:paraId="2924A931"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61443D51" w14:textId="77777777" w:rsidR="002B69D3" w:rsidRPr="00F52BBD" w:rsidRDefault="002B69D3">
            <w:pPr>
              <w:spacing w:after="160" w:line="259" w:lineRule="auto"/>
              <w:ind w:left="0"/>
              <w:jc w:val="left"/>
              <w:rPr>
                <w:color w:val="auto"/>
              </w:rPr>
            </w:pPr>
          </w:p>
        </w:tc>
      </w:tr>
      <w:tr w:rsidR="00F52BBD" w:rsidRPr="00F52BBD" w14:paraId="03C1670F" w14:textId="77777777" w:rsidTr="001A3CE6">
        <w:trPr>
          <w:trHeight w:val="27"/>
        </w:trPr>
        <w:tc>
          <w:tcPr>
            <w:tcW w:w="828" w:type="dxa"/>
            <w:tcBorders>
              <w:top w:val="single" w:sz="4" w:space="0" w:color="000000"/>
              <w:left w:val="single" w:sz="4" w:space="0" w:color="000000"/>
              <w:bottom w:val="single" w:sz="4" w:space="0" w:color="000000"/>
              <w:right w:val="single" w:sz="4" w:space="0" w:color="000000"/>
            </w:tcBorders>
          </w:tcPr>
          <w:p w14:paraId="6C9D81A1" w14:textId="77777777" w:rsidR="002B69D3" w:rsidRPr="00F52BBD" w:rsidRDefault="00F13AD8">
            <w:pPr>
              <w:spacing w:after="0" w:line="259" w:lineRule="auto"/>
              <w:ind w:left="0"/>
              <w:jc w:val="left"/>
              <w:rPr>
                <w:color w:val="auto"/>
              </w:rPr>
            </w:pPr>
            <w:r w:rsidRPr="00F52BBD">
              <w:rPr>
                <w:color w:val="auto"/>
                <w:sz w:val="18"/>
              </w:rPr>
              <w:t xml:space="preserve">1.3.1 </w:t>
            </w:r>
          </w:p>
        </w:tc>
        <w:tc>
          <w:tcPr>
            <w:tcW w:w="6662" w:type="dxa"/>
            <w:tcBorders>
              <w:top w:val="single" w:sz="4" w:space="0" w:color="000000"/>
              <w:left w:val="single" w:sz="4" w:space="0" w:color="000000"/>
              <w:bottom w:val="single" w:sz="4" w:space="0" w:color="000000"/>
              <w:right w:val="single" w:sz="4" w:space="0" w:color="000000"/>
            </w:tcBorders>
          </w:tcPr>
          <w:p w14:paraId="7182F3CC" w14:textId="77777777" w:rsidR="002B69D3" w:rsidRPr="00F52BBD" w:rsidRDefault="00F13AD8">
            <w:pPr>
              <w:spacing w:after="0" w:line="259" w:lineRule="auto"/>
              <w:ind w:left="0"/>
              <w:jc w:val="left"/>
              <w:rPr>
                <w:color w:val="auto"/>
              </w:rPr>
            </w:pPr>
            <w:r w:rsidRPr="00F52BBD">
              <w:rPr>
                <w:color w:val="auto"/>
                <w:sz w:val="18"/>
              </w:rPr>
              <w:t xml:space="preserve">If so, furnish particulars: </w:t>
            </w:r>
          </w:p>
        </w:tc>
        <w:tc>
          <w:tcPr>
            <w:tcW w:w="1058" w:type="dxa"/>
            <w:tcBorders>
              <w:top w:val="single" w:sz="4" w:space="0" w:color="000000"/>
              <w:left w:val="single" w:sz="4" w:space="0" w:color="000000"/>
              <w:bottom w:val="single" w:sz="4" w:space="0" w:color="000000"/>
              <w:right w:val="single" w:sz="4" w:space="0" w:color="000000"/>
            </w:tcBorders>
          </w:tcPr>
          <w:p w14:paraId="47CFD21E" w14:textId="77777777" w:rsidR="002B69D3" w:rsidRPr="00F52BBD" w:rsidRDefault="00F13AD8">
            <w:pPr>
              <w:spacing w:after="0" w:line="259" w:lineRule="auto"/>
              <w:ind w:left="0"/>
              <w:jc w:val="left"/>
              <w:rPr>
                <w:color w:val="auto"/>
              </w:rPr>
            </w:pPr>
            <w:r w:rsidRPr="00F52BBD">
              <w:rPr>
                <w:color w:val="auto"/>
                <w:sz w:val="1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ABCB03A" w14:textId="77777777" w:rsidR="002B69D3" w:rsidRPr="00F52BBD" w:rsidRDefault="00F13AD8">
            <w:pPr>
              <w:spacing w:after="0" w:line="259" w:lineRule="auto"/>
              <w:ind w:left="0"/>
              <w:jc w:val="left"/>
              <w:rPr>
                <w:color w:val="auto"/>
              </w:rPr>
            </w:pPr>
            <w:r w:rsidRPr="00F52BBD">
              <w:rPr>
                <w:color w:val="auto"/>
                <w:sz w:val="18"/>
              </w:rPr>
              <w:t xml:space="preserve"> </w:t>
            </w:r>
          </w:p>
        </w:tc>
      </w:tr>
      <w:tr w:rsidR="00F52BBD" w:rsidRPr="00F52BBD" w14:paraId="5615B8BB" w14:textId="77777777">
        <w:trPr>
          <w:trHeight w:val="804"/>
        </w:trPr>
        <w:tc>
          <w:tcPr>
            <w:tcW w:w="828" w:type="dxa"/>
            <w:tcBorders>
              <w:top w:val="single" w:sz="4" w:space="0" w:color="000000"/>
              <w:left w:val="single" w:sz="4" w:space="0" w:color="000000"/>
              <w:bottom w:val="single" w:sz="4" w:space="0" w:color="000000"/>
              <w:right w:val="single" w:sz="4" w:space="0" w:color="000000"/>
            </w:tcBorders>
          </w:tcPr>
          <w:p w14:paraId="2D9B5097" w14:textId="77777777" w:rsidR="002B69D3" w:rsidRPr="00F52BBD" w:rsidRDefault="00F13AD8">
            <w:pPr>
              <w:spacing w:after="0" w:line="259" w:lineRule="auto"/>
              <w:ind w:left="0"/>
              <w:jc w:val="left"/>
              <w:rPr>
                <w:color w:val="auto"/>
              </w:rPr>
            </w:pPr>
            <w:r w:rsidRPr="00F52BBD">
              <w:rPr>
                <w:color w:val="auto"/>
                <w:sz w:val="18"/>
              </w:rPr>
              <w:t xml:space="preserve">1.4 </w:t>
            </w:r>
          </w:p>
        </w:tc>
        <w:tc>
          <w:tcPr>
            <w:tcW w:w="6662" w:type="dxa"/>
            <w:tcBorders>
              <w:top w:val="single" w:sz="4" w:space="0" w:color="000000"/>
              <w:left w:val="single" w:sz="4" w:space="0" w:color="000000"/>
              <w:bottom w:val="single" w:sz="4" w:space="0" w:color="000000"/>
              <w:right w:val="single" w:sz="4" w:space="0" w:color="000000"/>
            </w:tcBorders>
          </w:tcPr>
          <w:p w14:paraId="3A6F75CA" w14:textId="77777777" w:rsidR="002B69D3" w:rsidRPr="00F52BBD" w:rsidRDefault="00F13AD8">
            <w:pPr>
              <w:spacing w:after="0" w:line="259" w:lineRule="auto"/>
              <w:ind w:left="0" w:right="53"/>
              <w:rPr>
                <w:color w:val="auto"/>
              </w:rPr>
            </w:pPr>
            <w:r w:rsidRPr="00F52BBD">
              <w:rPr>
                <w:color w:val="auto"/>
                <w:sz w:val="18"/>
              </w:rPr>
              <w:t xml:space="preserve">Does the tenderer or any of its directors owe any municipal rates and taxes or municipal charges to the municipality / municipal entity, or to any other municipality / municipal entity, that is in arrears for more than three months? </w:t>
            </w:r>
          </w:p>
        </w:tc>
        <w:tc>
          <w:tcPr>
            <w:tcW w:w="1058" w:type="dxa"/>
            <w:tcBorders>
              <w:top w:val="single" w:sz="4" w:space="0" w:color="000000"/>
              <w:left w:val="single" w:sz="4" w:space="0" w:color="000000"/>
              <w:bottom w:val="single" w:sz="4" w:space="0" w:color="000000"/>
              <w:right w:val="single" w:sz="4" w:space="0" w:color="000000"/>
            </w:tcBorders>
          </w:tcPr>
          <w:p w14:paraId="6106A46B" w14:textId="77777777" w:rsidR="002B69D3" w:rsidRPr="00F52BBD" w:rsidRDefault="00F13AD8">
            <w:pPr>
              <w:spacing w:after="0" w:line="259" w:lineRule="auto"/>
              <w:ind w:left="0" w:right="51"/>
              <w:jc w:val="center"/>
              <w:rPr>
                <w:color w:val="auto"/>
              </w:rPr>
            </w:pPr>
            <w:r w:rsidRPr="00F52BBD">
              <w:rPr>
                <w:color w:val="auto"/>
                <w:sz w:val="18"/>
              </w:rPr>
              <w:t xml:space="preserve">Yes </w:t>
            </w:r>
          </w:p>
          <w:tbl>
            <w:tblPr>
              <w:tblStyle w:val="TableGrid"/>
              <w:tblW w:w="283" w:type="dxa"/>
              <w:tblInd w:w="278" w:type="dxa"/>
              <w:tblCellMar>
                <w:top w:w="42" w:type="dxa"/>
                <w:left w:w="108" w:type="dxa"/>
                <w:right w:w="115" w:type="dxa"/>
              </w:tblCellMar>
              <w:tblLook w:val="04A0" w:firstRow="1" w:lastRow="0" w:firstColumn="1" w:lastColumn="0" w:noHBand="0" w:noVBand="1"/>
            </w:tblPr>
            <w:tblGrid>
              <w:gridCol w:w="283"/>
            </w:tblGrid>
            <w:tr w:rsidR="00F52BBD" w:rsidRPr="00F52BBD" w14:paraId="2F409882" w14:textId="77777777">
              <w:trPr>
                <w:trHeight w:val="216"/>
              </w:trPr>
              <w:tc>
                <w:tcPr>
                  <w:tcW w:w="283" w:type="dxa"/>
                  <w:tcBorders>
                    <w:top w:val="single" w:sz="4" w:space="0" w:color="000000"/>
                    <w:left w:val="single" w:sz="4" w:space="0" w:color="000000"/>
                    <w:bottom w:val="single" w:sz="4" w:space="0" w:color="000000"/>
                    <w:right w:val="single" w:sz="4" w:space="0" w:color="000000"/>
                  </w:tcBorders>
                </w:tcPr>
                <w:p w14:paraId="56DE7523"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5C277011" w14:textId="77777777" w:rsidR="002B69D3" w:rsidRPr="00F52BBD" w:rsidRDefault="002B69D3">
            <w:pPr>
              <w:spacing w:after="160" w:line="259" w:lineRule="auto"/>
              <w:ind w:left="0"/>
              <w:jc w:val="left"/>
              <w:rPr>
                <w:color w:val="auto"/>
              </w:rPr>
            </w:pPr>
          </w:p>
        </w:tc>
        <w:tc>
          <w:tcPr>
            <w:tcW w:w="1349" w:type="dxa"/>
            <w:tcBorders>
              <w:top w:val="single" w:sz="4" w:space="0" w:color="000000"/>
              <w:left w:val="single" w:sz="4" w:space="0" w:color="000000"/>
              <w:bottom w:val="single" w:sz="4" w:space="0" w:color="000000"/>
              <w:right w:val="single" w:sz="4" w:space="0" w:color="000000"/>
            </w:tcBorders>
          </w:tcPr>
          <w:p w14:paraId="700328E5" w14:textId="77777777" w:rsidR="002B69D3" w:rsidRPr="00F52BBD" w:rsidRDefault="00F13AD8">
            <w:pPr>
              <w:spacing w:after="0" w:line="259" w:lineRule="auto"/>
              <w:ind w:left="0" w:right="48"/>
              <w:jc w:val="center"/>
              <w:rPr>
                <w:color w:val="auto"/>
              </w:rPr>
            </w:pPr>
            <w:r w:rsidRPr="00F52BBD">
              <w:rPr>
                <w:color w:val="auto"/>
                <w:sz w:val="18"/>
              </w:rPr>
              <w:t xml:space="preserve">No </w:t>
            </w:r>
          </w:p>
          <w:tbl>
            <w:tblPr>
              <w:tblStyle w:val="TableGrid"/>
              <w:tblW w:w="284" w:type="dxa"/>
              <w:tblInd w:w="425" w:type="dxa"/>
              <w:tblCellMar>
                <w:top w:w="42" w:type="dxa"/>
                <w:left w:w="108" w:type="dxa"/>
                <w:right w:w="115" w:type="dxa"/>
              </w:tblCellMar>
              <w:tblLook w:val="04A0" w:firstRow="1" w:lastRow="0" w:firstColumn="1" w:lastColumn="0" w:noHBand="0" w:noVBand="1"/>
            </w:tblPr>
            <w:tblGrid>
              <w:gridCol w:w="284"/>
            </w:tblGrid>
            <w:tr w:rsidR="00F52BBD" w:rsidRPr="00F52BBD" w14:paraId="1DCE069D" w14:textId="77777777">
              <w:trPr>
                <w:trHeight w:val="216"/>
              </w:trPr>
              <w:tc>
                <w:tcPr>
                  <w:tcW w:w="284" w:type="dxa"/>
                  <w:tcBorders>
                    <w:top w:val="single" w:sz="4" w:space="0" w:color="000000"/>
                    <w:left w:val="single" w:sz="4" w:space="0" w:color="000000"/>
                    <w:bottom w:val="single" w:sz="4" w:space="0" w:color="000000"/>
                    <w:right w:val="single" w:sz="4" w:space="0" w:color="000000"/>
                  </w:tcBorders>
                </w:tcPr>
                <w:p w14:paraId="4444C889"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03E07C85" w14:textId="77777777" w:rsidR="002B69D3" w:rsidRPr="00F52BBD" w:rsidRDefault="002B69D3">
            <w:pPr>
              <w:spacing w:after="160" w:line="259" w:lineRule="auto"/>
              <w:ind w:left="0"/>
              <w:jc w:val="left"/>
              <w:rPr>
                <w:color w:val="auto"/>
              </w:rPr>
            </w:pPr>
          </w:p>
        </w:tc>
      </w:tr>
      <w:tr w:rsidR="00F52BBD" w:rsidRPr="00F52BBD" w14:paraId="7060D604" w14:textId="77777777">
        <w:trPr>
          <w:trHeight w:val="329"/>
        </w:trPr>
        <w:tc>
          <w:tcPr>
            <w:tcW w:w="828" w:type="dxa"/>
            <w:tcBorders>
              <w:top w:val="single" w:sz="4" w:space="0" w:color="000000"/>
              <w:left w:val="single" w:sz="4" w:space="0" w:color="000000"/>
              <w:bottom w:val="single" w:sz="4" w:space="0" w:color="000000"/>
              <w:right w:val="single" w:sz="4" w:space="0" w:color="000000"/>
            </w:tcBorders>
          </w:tcPr>
          <w:p w14:paraId="1A5CC38A" w14:textId="77777777" w:rsidR="002B69D3" w:rsidRPr="00F52BBD" w:rsidRDefault="00F13AD8">
            <w:pPr>
              <w:spacing w:after="0" w:line="259" w:lineRule="auto"/>
              <w:ind w:left="0"/>
              <w:jc w:val="left"/>
              <w:rPr>
                <w:color w:val="auto"/>
              </w:rPr>
            </w:pPr>
            <w:r w:rsidRPr="00F52BBD">
              <w:rPr>
                <w:color w:val="auto"/>
                <w:sz w:val="18"/>
              </w:rPr>
              <w:t xml:space="preserve">1.4.1 </w:t>
            </w:r>
          </w:p>
        </w:tc>
        <w:tc>
          <w:tcPr>
            <w:tcW w:w="6662" w:type="dxa"/>
            <w:tcBorders>
              <w:top w:val="single" w:sz="4" w:space="0" w:color="000000"/>
              <w:left w:val="single" w:sz="4" w:space="0" w:color="000000"/>
              <w:bottom w:val="single" w:sz="4" w:space="0" w:color="000000"/>
              <w:right w:val="single" w:sz="4" w:space="0" w:color="000000"/>
            </w:tcBorders>
          </w:tcPr>
          <w:p w14:paraId="73C6444B" w14:textId="77777777" w:rsidR="002B69D3" w:rsidRPr="00F52BBD" w:rsidRDefault="00F13AD8">
            <w:pPr>
              <w:spacing w:after="0" w:line="259" w:lineRule="auto"/>
              <w:ind w:left="0"/>
              <w:jc w:val="left"/>
              <w:rPr>
                <w:color w:val="auto"/>
              </w:rPr>
            </w:pPr>
            <w:r w:rsidRPr="00F52BBD">
              <w:rPr>
                <w:color w:val="auto"/>
                <w:sz w:val="18"/>
              </w:rPr>
              <w:t xml:space="preserve">If so, furnish particulars: </w:t>
            </w:r>
          </w:p>
        </w:tc>
        <w:tc>
          <w:tcPr>
            <w:tcW w:w="1058" w:type="dxa"/>
            <w:tcBorders>
              <w:top w:val="single" w:sz="4" w:space="0" w:color="000000"/>
              <w:left w:val="single" w:sz="4" w:space="0" w:color="000000"/>
              <w:bottom w:val="single" w:sz="4" w:space="0" w:color="000000"/>
              <w:right w:val="single" w:sz="4" w:space="0" w:color="000000"/>
            </w:tcBorders>
          </w:tcPr>
          <w:p w14:paraId="1836F62C" w14:textId="77777777" w:rsidR="002B69D3" w:rsidRPr="00F52BBD" w:rsidRDefault="00F13AD8">
            <w:pPr>
              <w:spacing w:after="0" w:line="259" w:lineRule="auto"/>
              <w:ind w:left="0"/>
              <w:jc w:val="left"/>
              <w:rPr>
                <w:color w:val="auto"/>
              </w:rPr>
            </w:pPr>
            <w:r w:rsidRPr="00F52BBD">
              <w:rPr>
                <w:color w:val="auto"/>
                <w:sz w:val="1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F8EB274" w14:textId="77777777" w:rsidR="002B69D3" w:rsidRPr="00F52BBD" w:rsidRDefault="00F13AD8">
            <w:pPr>
              <w:spacing w:after="0" w:line="259" w:lineRule="auto"/>
              <w:ind w:left="0"/>
              <w:jc w:val="left"/>
              <w:rPr>
                <w:color w:val="auto"/>
              </w:rPr>
            </w:pPr>
            <w:r w:rsidRPr="00F52BBD">
              <w:rPr>
                <w:color w:val="auto"/>
                <w:sz w:val="18"/>
              </w:rPr>
              <w:t xml:space="preserve"> </w:t>
            </w:r>
          </w:p>
        </w:tc>
      </w:tr>
      <w:tr w:rsidR="00F52BBD" w:rsidRPr="00F52BBD" w14:paraId="187F2F4A" w14:textId="77777777">
        <w:trPr>
          <w:trHeight w:val="804"/>
        </w:trPr>
        <w:tc>
          <w:tcPr>
            <w:tcW w:w="828" w:type="dxa"/>
            <w:tcBorders>
              <w:top w:val="single" w:sz="4" w:space="0" w:color="000000"/>
              <w:left w:val="single" w:sz="4" w:space="0" w:color="000000"/>
              <w:bottom w:val="single" w:sz="4" w:space="0" w:color="000000"/>
              <w:right w:val="single" w:sz="4" w:space="0" w:color="000000"/>
            </w:tcBorders>
          </w:tcPr>
          <w:p w14:paraId="4DFF5B67" w14:textId="77777777" w:rsidR="002B69D3" w:rsidRPr="00F52BBD" w:rsidRDefault="00F13AD8">
            <w:pPr>
              <w:spacing w:after="0" w:line="259" w:lineRule="auto"/>
              <w:ind w:left="0"/>
              <w:jc w:val="left"/>
              <w:rPr>
                <w:color w:val="auto"/>
              </w:rPr>
            </w:pPr>
            <w:r w:rsidRPr="00F52BBD">
              <w:rPr>
                <w:color w:val="auto"/>
                <w:sz w:val="18"/>
              </w:rPr>
              <w:t xml:space="preserve">1.5 </w:t>
            </w:r>
          </w:p>
        </w:tc>
        <w:tc>
          <w:tcPr>
            <w:tcW w:w="6662" w:type="dxa"/>
            <w:tcBorders>
              <w:top w:val="single" w:sz="4" w:space="0" w:color="000000"/>
              <w:left w:val="single" w:sz="4" w:space="0" w:color="000000"/>
              <w:bottom w:val="single" w:sz="4" w:space="0" w:color="000000"/>
              <w:right w:val="single" w:sz="4" w:space="0" w:color="000000"/>
            </w:tcBorders>
          </w:tcPr>
          <w:p w14:paraId="58625350" w14:textId="77777777" w:rsidR="002B69D3" w:rsidRPr="00F52BBD" w:rsidRDefault="00F13AD8">
            <w:pPr>
              <w:spacing w:after="0" w:line="259" w:lineRule="auto"/>
              <w:ind w:left="0" w:right="48"/>
              <w:rPr>
                <w:color w:val="auto"/>
              </w:rPr>
            </w:pPr>
            <w:r w:rsidRPr="00F52BBD">
              <w:rPr>
                <w:color w:val="auto"/>
                <w:sz w:val="18"/>
              </w:rPr>
              <w:t xml:space="preserve">Was any contract between the tenderer and the municipality / municipal entity or any other organ of state terminated during the past five years on account of failure to perform on or comply with the contract? </w:t>
            </w:r>
          </w:p>
        </w:tc>
        <w:tc>
          <w:tcPr>
            <w:tcW w:w="1058" w:type="dxa"/>
            <w:tcBorders>
              <w:top w:val="single" w:sz="4" w:space="0" w:color="000000"/>
              <w:left w:val="single" w:sz="4" w:space="0" w:color="000000"/>
              <w:bottom w:val="single" w:sz="4" w:space="0" w:color="000000"/>
              <w:right w:val="single" w:sz="4" w:space="0" w:color="000000"/>
            </w:tcBorders>
          </w:tcPr>
          <w:p w14:paraId="4F22F62F" w14:textId="77777777" w:rsidR="002B69D3" w:rsidRPr="00F52BBD" w:rsidRDefault="00F13AD8">
            <w:pPr>
              <w:spacing w:after="0" w:line="259" w:lineRule="auto"/>
              <w:ind w:left="0" w:right="51"/>
              <w:jc w:val="center"/>
              <w:rPr>
                <w:color w:val="auto"/>
              </w:rPr>
            </w:pPr>
            <w:r w:rsidRPr="00F52BBD">
              <w:rPr>
                <w:color w:val="auto"/>
                <w:sz w:val="18"/>
              </w:rPr>
              <w:t xml:space="preserve">Yes </w:t>
            </w:r>
          </w:p>
          <w:tbl>
            <w:tblPr>
              <w:tblStyle w:val="TableGrid"/>
              <w:tblW w:w="283" w:type="dxa"/>
              <w:tblInd w:w="278" w:type="dxa"/>
              <w:tblCellMar>
                <w:top w:w="42" w:type="dxa"/>
                <w:left w:w="108" w:type="dxa"/>
                <w:right w:w="115" w:type="dxa"/>
              </w:tblCellMar>
              <w:tblLook w:val="04A0" w:firstRow="1" w:lastRow="0" w:firstColumn="1" w:lastColumn="0" w:noHBand="0" w:noVBand="1"/>
            </w:tblPr>
            <w:tblGrid>
              <w:gridCol w:w="283"/>
            </w:tblGrid>
            <w:tr w:rsidR="00F52BBD" w:rsidRPr="00F52BBD" w14:paraId="61C5D781" w14:textId="77777777">
              <w:trPr>
                <w:trHeight w:val="216"/>
              </w:trPr>
              <w:tc>
                <w:tcPr>
                  <w:tcW w:w="283" w:type="dxa"/>
                  <w:tcBorders>
                    <w:top w:val="single" w:sz="4" w:space="0" w:color="000000"/>
                    <w:left w:val="single" w:sz="4" w:space="0" w:color="000000"/>
                    <w:bottom w:val="single" w:sz="4" w:space="0" w:color="000000"/>
                    <w:right w:val="single" w:sz="4" w:space="0" w:color="000000"/>
                  </w:tcBorders>
                </w:tcPr>
                <w:p w14:paraId="0B4B45EA"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7DE96439" w14:textId="77777777" w:rsidR="002B69D3" w:rsidRPr="00F52BBD" w:rsidRDefault="002B69D3">
            <w:pPr>
              <w:spacing w:after="160" w:line="259" w:lineRule="auto"/>
              <w:ind w:left="0"/>
              <w:jc w:val="left"/>
              <w:rPr>
                <w:color w:val="auto"/>
              </w:rPr>
            </w:pPr>
          </w:p>
        </w:tc>
        <w:tc>
          <w:tcPr>
            <w:tcW w:w="1349" w:type="dxa"/>
            <w:tcBorders>
              <w:top w:val="single" w:sz="4" w:space="0" w:color="000000"/>
              <w:left w:val="single" w:sz="4" w:space="0" w:color="000000"/>
              <w:bottom w:val="single" w:sz="4" w:space="0" w:color="000000"/>
              <w:right w:val="single" w:sz="4" w:space="0" w:color="000000"/>
            </w:tcBorders>
          </w:tcPr>
          <w:p w14:paraId="7DB6E247" w14:textId="77777777" w:rsidR="002B69D3" w:rsidRPr="00F52BBD" w:rsidRDefault="00F13AD8">
            <w:pPr>
              <w:spacing w:after="0" w:line="259" w:lineRule="auto"/>
              <w:ind w:left="0" w:right="48"/>
              <w:jc w:val="center"/>
              <w:rPr>
                <w:color w:val="auto"/>
              </w:rPr>
            </w:pPr>
            <w:r w:rsidRPr="00F52BBD">
              <w:rPr>
                <w:color w:val="auto"/>
                <w:sz w:val="18"/>
              </w:rPr>
              <w:t xml:space="preserve">No </w:t>
            </w:r>
          </w:p>
          <w:tbl>
            <w:tblPr>
              <w:tblStyle w:val="TableGrid"/>
              <w:tblW w:w="284" w:type="dxa"/>
              <w:tblInd w:w="425" w:type="dxa"/>
              <w:tblCellMar>
                <w:top w:w="42" w:type="dxa"/>
                <w:left w:w="108" w:type="dxa"/>
                <w:right w:w="115" w:type="dxa"/>
              </w:tblCellMar>
              <w:tblLook w:val="04A0" w:firstRow="1" w:lastRow="0" w:firstColumn="1" w:lastColumn="0" w:noHBand="0" w:noVBand="1"/>
            </w:tblPr>
            <w:tblGrid>
              <w:gridCol w:w="284"/>
            </w:tblGrid>
            <w:tr w:rsidR="00F52BBD" w:rsidRPr="00F52BBD" w14:paraId="4C3333F8" w14:textId="77777777">
              <w:trPr>
                <w:trHeight w:val="216"/>
              </w:trPr>
              <w:tc>
                <w:tcPr>
                  <w:tcW w:w="284" w:type="dxa"/>
                  <w:tcBorders>
                    <w:top w:val="single" w:sz="4" w:space="0" w:color="000000"/>
                    <w:left w:val="single" w:sz="4" w:space="0" w:color="000000"/>
                    <w:bottom w:val="single" w:sz="4" w:space="0" w:color="000000"/>
                    <w:right w:val="single" w:sz="4" w:space="0" w:color="000000"/>
                  </w:tcBorders>
                </w:tcPr>
                <w:p w14:paraId="6C13BC7F" w14:textId="77777777" w:rsidR="002B69D3" w:rsidRPr="00F52BBD" w:rsidRDefault="00F13AD8">
                  <w:pPr>
                    <w:spacing w:after="0" w:line="259" w:lineRule="auto"/>
                    <w:ind w:left="0" w:right="10"/>
                    <w:jc w:val="center"/>
                    <w:rPr>
                      <w:color w:val="auto"/>
                    </w:rPr>
                  </w:pPr>
                  <w:r w:rsidRPr="00F52BBD">
                    <w:rPr>
                      <w:color w:val="auto"/>
                      <w:sz w:val="18"/>
                    </w:rPr>
                    <w:t xml:space="preserve"> </w:t>
                  </w:r>
                </w:p>
              </w:tc>
            </w:tr>
          </w:tbl>
          <w:p w14:paraId="635D9738" w14:textId="77777777" w:rsidR="002B69D3" w:rsidRPr="00F52BBD" w:rsidRDefault="002B69D3">
            <w:pPr>
              <w:spacing w:after="160" w:line="259" w:lineRule="auto"/>
              <w:ind w:left="0"/>
              <w:jc w:val="left"/>
              <w:rPr>
                <w:color w:val="auto"/>
              </w:rPr>
            </w:pPr>
          </w:p>
        </w:tc>
      </w:tr>
      <w:tr w:rsidR="00F52BBD" w:rsidRPr="00F52BBD" w14:paraId="5C4DE2EA" w14:textId="77777777">
        <w:trPr>
          <w:trHeight w:val="329"/>
        </w:trPr>
        <w:tc>
          <w:tcPr>
            <w:tcW w:w="828" w:type="dxa"/>
            <w:tcBorders>
              <w:top w:val="single" w:sz="4" w:space="0" w:color="000000"/>
              <w:left w:val="single" w:sz="4" w:space="0" w:color="000000"/>
              <w:bottom w:val="single" w:sz="4" w:space="0" w:color="000000"/>
              <w:right w:val="single" w:sz="4" w:space="0" w:color="000000"/>
            </w:tcBorders>
          </w:tcPr>
          <w:p w14:paraId="6245EB98" w14:textId="77777777" w:rsidR="002B69D3" w:rsidRPr="00F52BBD" w:rsidRDefault="00F13AD8">
            <w:pPr>
              <w:spacing w:after="0" w:line="259" w:lineRule="auto"/>
              <w:ind w:left="0"/>
              <w:jc w:val="left"/>
              <w:rPr>
                <w:color w:val="auto"/>
              </w:rPr>
            </w:pPr>
            <w:r w:rsidRPr="00F52BBD">
              <w:rPr>
                <w:color w:val="auto"/>
                <w:sz w:val="18"/>
              </w:rPr>
              <w:t xml:space="preserve">1.5.1 </w:t>
            </w:r>
          </w:p>
        </w:tc>
        <w:tc>
          <w:tcPr>
            <w:tcW w:w="6662" w:type="dxa"/>
            <w:tcBorders>
              <w:top w:val="single" w:sz="4" w:space="0" w:color="000000"/>
              <w:left w:val="single" w:sz="4" w:space="0" w:color="000000"/>
              <w:bottom w:val="single" w:sz="4" w:space="0" w:color="000000"/>
              <w:right w:val="single" w:sz="4" w:space="0" w:color="000000"/>
            </w:tcBorders>
          </w:tcPr>
          <w:p w14:paraId="2F6C0B86" w14:textId="77777777" w:rsidR="002B69D3" w:rsidRPr="00F52BBD" w:rsidRDefault="00F13AD8">
            <w:pPr>
              <w:spacing w:after="0" w:line="259" w:lineRule="auto"/>
              <w:ind w:left="0"/>
              <w:jc w:val="left"/>
              <w:rPr>
                <w:color w:val="auto"/>
              </w:rPr>
            </w:pPr>
            <w:r w:rsidRPr="00F52BBD">
              <w:rPr>
                <w:color w:val="auto"/>
                <w:sz w:val="18"/>
              </w:rPr>
              <w:t xml:space="preserve">If so, furnish particulars: </w:t>
            </w:r>
          </w:p>
        </w:tc>
        <w:tc>
          <w:tcPr>
            <w:tcW w:w="1058" w:type="dxa"/>
            <w:tcBorders>
              <w:top w:val="single" w:sz="4" w:space="0" w:color="000000"/>
              <w:left w:val="single" w:sz="4" w:space="0" w:color="000000"/>
              <w:bottom w:val="single" w:sz="4" w:space="0" w:color="000000"/>
              <w:right w:val="single" w:sz="4" w:space="0" w:color="000000"/>
            </w:tcBorders>
          </w:tcPr>
          <w:p w14:paraId="5F02DD55" w14:textId="77777777" w:rsidR="002B69D3" w:rsidRPr="00F52BBD" w:rsidRDefault="00F13AD8">
            <w:pPr>
              <w:spacing w:after="0" w:line="259" w:lineRule="auto"/>
              <w:ind w:left="0"/>
              <w:jc w:val="left"/>
              <w:rPr>
                <w:color w:val="auto"/>
              </w:rPr>
            </w:pPr>
            <w:r w:rsidRPr="00F52BBD">
              <w:rPr>
                <w:color w:val="auto"/>
                <w:sz w:val="1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BF1F4ED" w14:textId="77777777" w:rsidR="002B69D3" w:rsidRPr="00F52BBD" w:rsidRDefault="00F13AD8">
            <w:pPr>
              <w:spacing w:after="0" w:line="259" w:lineRule="auto"/>
              <w:ind w:left="0"/>
              <w:jc w:val="left"/>
              <w:rPr>
                <w:color w:val="auto"/>
              </w:rPr>
            </w:pPr>
            <w:r w:rsidRPr="00F52BBD">
              <w:rPr>
                <w:color w:val="auto"/>
                <w:sz w:val="18"/>
              </w:rPr>
              <w:t xml:space="preserve"> </w:t>
            </w:r>
          </w:p>
        </w:tc>
      </w:tr>
    </w:tbl>
    <w:p w14:paraId="33071B67" w14:textId="77777777" w:rsidR="002B69D3" w:rsidRPr="00F52BBD" w:rsidRDefault="00F13AD8">
      <w:pPr>
        <w:spacing w:after="0" w:line="259" w:lineRule="auto"/>
        <w:ind w:left="126"/>
        <w:jc w:val="center"/>
        <w:rPr>
          <w:color w:val="auto"/>
        </w:rPr>
      </w:pPr>
      <w:r w:rsidRPr="00F52BBD">
        <w:rPr>
          <w:b/>
          <w:color w:val="auto"/>
          <w:sz w:val="18"/>
        </w:rPr>
        <w:t xml:space="preserve"> </w:t>
      </w:r>
    </w:p>
    <w:p w14:paraId="32B30394" w14:textId="77777777" w:rsidR="002B69D3" w:rsidRPr="00F52BBD" w:rsidRDefault="00F13AD8">
      <w:pPr>
        <w:spacing w:after="0" w:line="259" w:lineRule="auto"/>
        <w:ind w:left="77"/>
        <w:jc w:val="center"/>
        <w:rPr>
          <w:color w:val="auto"/>
        </w:rPr>
      </w:pPr>
      <w:r w:rsidRPr="00F52BBD">
        <w:rPr>
          <w:b/>
          <w:color w:val="auto"/>
          <w:sz w:val="18"/>
        </w:rPr>
        <w:t xml:space="preserve">CERTIFICATION </w:t>
      </w:r>
    </w:p>
    <w:p w14:paraId="189D1158" w14:textId="77777777" w:rsidR="002B69D3" w:rsidRPr="00F52BBD" w:rsidRDefault="00F13AD8">
      <w:pPr>
        <w:spacing w:after="0" w:line="259" w:lineRule="auto"/>
        <w:ind w:left="576"/>
        <w:jc w:val="left"/>
        <w:rPr>
          <w:color w:val="auto"/>
        </w:rPr>
      </w:pPr>
      <w:r w:rsidRPr="00F52BBD">
        <w:rPr>
          <w:b/>
          <w:color w:val="auto"/>
          <w:sz w:val="18"/>
        </w:rPr>
        <w:t xml:space="preserve"> </w:t>
      </w:r>
    </w:p>
    <w:p w14:paraId="5CAF28DF" w14:textId="77777777" w:rsidR="002B69D3" w:rsidRPr="00F52BBD" w:rsidRDefault="00F13AD8">
      <w:pPr>
        <w:spacing w:after="10" w:line="249" w:lineRule="auto"/>
        <w:ind w:left="571" w:hanging="10"/>
        <w:jc w:val="left"/>
        <w:rPr>
          <w:color w:val="auto"/>
        </w:rPr>
      </w:pPr>
      <w:r w:rsidRPr="00F52BBD">
        <w:rPr>
          <w:b/>
          <w:color w:val="auto"/>
          <w:sz w:val="18"/>
        </w:rPr>
        <w:t>I, THE UNDERSIGNED (FULL NAME</w:t>
      </w:r>
      <w:proofErr w:type="gramStart"/>
      <w:r w:rsidRPr="00F52BBD">
        <w:rPr>
          <w:b/>
          <w:color w:val="auto"/>
          <w:sz w:val="18"/>
        </w:rPr>
        <w:t>)  ....................................................................................................................</w:t>
      </w:r>
      <w:proofErr w:type="gramEnd"/>
      <w:r w:rsidRPr="00F52BBD">
        <w:rPr>
          <w:b/>
          <w:color w:val="auto"/>
          <w:sz w:val="18"/>
        </w:rPr>
        <w:t xml:space="preserve">  </w:t>
      </w:r>
    </w:p>
    <w:p w14:paraId="46BFCCED" w14:textId="77777777" w:rsidR="002B69D3" w:rsidRPr="00F52BBD" w:rsidRDefault="00F13AD8">
      <w:pPr>
        <w:spacing w:after="10" w:line="249" w:lineRule="auto"/>
        <w:ind w:left="571" w:hanging="10"/>
        <w:jc w:val="left"/>
        <w:rPr>
          <w:color w:val="auto"/>
        </w:rPr>
      </w:pPr>
      <w:r w:rsidRPr="00F52BBD">
        <w:rPr>
          <w:b/>
          <w:color w:val="auto"/>
          <w:sz w:val="18"/>
        </w:rPr>
        <w:t xml:space="preserve">CERTIFY THAT THE INFORMATION FURNISHED ON THIS DECLARATION FORM TRUE AND CORRECT. </w:t>
      </w:r>
    </w:p>
    <w:p w14:paraId="472578BD" w14:textId="77777777" w:rsidR="002B69D3" w:rsidRPr="00F52BBD" w:rsidRDefault="00F13AD8">
      <w:pPr>
        <w:spacing w:after="0" w:line="259" w:lineRule="auto"/>
        <w:ind w:left="576"/>
        <w:jc w:val="left"/>
        <w:rPr>
          <w:color w:val="auto"/>
        </w:rPr>
      </w:pPr>
      <w:r w:rsidRPr="00F52BBD">
        <w:rPr>
          <w:b/>
          <w:color w:val="auto"/>
          <w:sz w:val="18"/>
        </w:rPr>
        <w:t xml:space="preserve"> </w:t>
      </w:r>
    </w:p>
    <w:p w14:paraId="0395BFEF" w14:textId="77777777" w:rsidR="002B69D3" w:rsidRPr="00F52BBD" w:rsidRDefault="00F13AD8">
      <w:pPr>
        <w:spacing w:after="10" w:line="249" w:lineRule="auto"/>
        <w:ind w:left="571" w:hanging="10"/>
        <w:jc w:val="left"/>
        <w:rPr>
          <w:color w:val="auto"/>
        </w:rPr>
      </w:pPr>
      <w:r w:rsidRPr="00F52BBD">
        <w:rPr>
          <w:b/>
          <w:color w:val="auto"/>
          <w:sz w:val="18"/>
        </w:rPr>
        <w:t xml:space="preserve">I ACCEPT THAT, IN ADDITION TO CANCELLATION OF A CONTRACT, ACTION MAY BE TAKEN AGAINST ME SHOULD THIS DECLARATION PROVE TO BE FALSE. </w:t>
      </w:r>
    </w:p>
    <w:p w14:paraId="22F0DC10" w14:textId="77777777" w:rsidR="002B69D3" w:rsidRPr="00F52BBD" w:rsidRDefault="00F13AD8">
      <w:pPr>
        <w:spacing w:after="15" w:line="259" w:lineRule="auto"/>
        <w:ind w:left="576"/>
        <w:jc w:val="left"/>
        <w:rPr>
          <w:color w:val="auto"/>
        </w:rPr>
      </w:pPr>
      <w:r w:rsidRPr="00F52BBD">
        <w:rPr>
          <w:b/>
          <w:color w:val="auto"/>
          <w:sz w:val="18"/>
        </w:rPr>
        <w:t xml:space="preserve"> </w:t>
      </w:r>
    </w:p>
    <w:p w14:paraId="0D371A0C" w14:textId="77777777" w:rsidR="002B69D3" w:rsidRPr="00F52BBD" w:rsidRDefault="00F13AD8">
      <w:pPr>
        <w:tabs>
          <w:tab w:val="center" w:pos="1829"/>
          <w:tab w:val="center" w:pos="8321"/>
        </w:tabs>
        <w:spacing w:after="10" w:line="249" w:lineRule="auto"/>
        <w:ind w:left="0"/>
        <w:jc w:val="left"/>
        <w:rPr>
          <w:color w:val="auto"/>
        </w:rPr>
      </w:pPr>
      <w:r w:rsidRPr="00F52BBD">
        <w:rPr>
          <w:rFonts w:ascii="Calibri" w:eastAsia="Calibri" w:hAnsi="Calibri" w:cs="Calibri"/>
          <w:color w:val="auto"/>
        </w:rPr>
        <w:tab/>
      </w:r>
      <w:r w:rsidRPr="00F52BBD">
        <w:rPr>
          <w:b/>
          <w:color w:val="auto"/>
          <w:sz w:val="18"/>
        </w:rPr>
        <w:t xml:space="preserve"> .................................................  </w:t>
      </w:r>
      <w:r w:rsidRPr="00F52BBD">
        <w:rPr>
          <w:b/>
          <w:color w:val="auto"/>
          <w:sz w:val="18"/>
        </w:rPr>
        <w:tab/>
        <w:t xml:space="preserve"> ..................................................  </w:t>
      </w:r>
    </w:p>
    <w:p w14:paraId="15EEF5BC" w14:textId="77777777" w:rsidR="002B69D3" w:rsidRPr="00F52BBD" w:rsidRDefault="00F13AD8">
      <w:pPr>
        <w:tabs>
          <w:tab w:val="center" w:pos="992"/>
          <w:tab w:val="center" w:pos="7252"/>
        </w:tabs>
        <w:spacing w:after="10" w:line="249" w:lineRule="auto"/>
        <w:ind w:left="0"/>
        <w:jc w:val="left"/>
        <w:rPr>
          <w:color w:val="auto"/>
        </w:rPr>
      </w:pPr>
      <w:r w:rsidRPr="00F52BBD">
        <w:rPr>
          <w:rFonts w:ascii="Calibri" w:eastAsia="Calibri" w:hAnsi="Calibri" w:cs="Calibri"/>
          <w:color w:val="auto"/>
        </w:rPr>
        <w:tab/>
      </w:r>
      <w:r w:rsidRPr="00F52BBD">
        <w:rPr>
          <w:b/>
          <w:color w:val="auto"/>
          <w:sz w:val="18"/>
        </w:rPr>
        <w:t xml:space="preserve">Signature </w:t>
      </w:r>
      <w:r w:rsidRPr="00F52BBD">
        <w:rPr>
          <w:b/>
          <w:color w:val="auto"/>
          <w:sz w:val="18"/>
        </w:rPr>
        <w:tab/>
        <w:t xml:space="preserve">Date </w:t>
      </w:r>
    </w:p>
    <w:p w14:paraId="0B55E9B1" w14:textId="77777777" w:rsidR="002B69D3" w:rsidRPr="00F52BBD" w:rsidRDefault="00F13AD8">
      <w:pPr>
        <w:spacing w:after="0" w:line="259" w:lineRule="auto"/>
        <w:ind w:left="576"/>
        <w:jc w:val="left"/>
        <w:rPr>
          <w:color w:val="auto"/>
        </w:rPr>
      </w:pPr>
      <w:r w:rsidRPr="00F52BBD">
        <w:rPr>
          <w:b/>
          <w:color w:val="auto"/>
          <w:sz w:val="18"/>
        </w:rPr>
        <w:t xml:space="preserve"> </w:t>
      </w:r>
    </w:p>
    <w:p w14:paraId="79F2EE35" w14:textId="77777777" w:rsidR="002B69D3" w:rsidRPr="00F52BBD" w:rsidRDefault="00F13AD8">
      <w:pPr>
        <w:spacing w:after="0" w:line="259" w:lineRule="auto"/>
        <w:ind w:left="576"/>
        <w:jc w:val="left"/>
        <w:rPr>
          <w:color w:val="auto"/>
        </w:rPr>
      </w:pPr>
      <w:r w:rsidRPr="00F52BBD">
        <w:rPr>
          <w:b/>
          <w:color w:val="auto"/>
          <w:sz w:val="18"/>
        </w:rPr>
        <w:t xml:space="preserve"> </w:t>
      </w:r>
    </w:p>
    <w:tbl>
      <w:tblPr>
        <w:tblStyle w:val="TableGrid"/>
        <w:tblW w:w="9107" w:type="dxa"/>
        <w:tblInd w:w="576" w:type="dxa"/>
        <w:tblLook w:val="04A0" w:firstRow="1" w:lastRow="0" w:firstColumn="1" w:lastColumn="0" w:noHBand="0" w:noVBand="1"/>
      </w:tblPr>
      <w:tblGrid>
        <w:gridCol w:w="6481"/>
        <w:gridCol w:w="2626"/>
      </w:tblGrid>
      <w:tr w:rsidR="00F52BBD" w:rsidRPr="00F52BBD" w14:paraId="0F649756" w14:textId="77777777">
        <w:trPr>
          <w:trHeight w:val="188"/>
        </w:trPr>
        <w:tc>
          <w:tcPr>
            <w:tcW w:w="6481" w:type="dxa"/>
            <w:tcBorders>
              <w:top w:val="nil"/>
              <w:left w:val="nil"/>
              <w:bottom w:val="nil"/>
              <w:right w:val="nil"/>
            </w:tcBorders>
          </w:tcPr>
          <w:p w14:paraId="77A96F52" w14:textId="77777777" w:rsidR="002B69D3" w:rsidRPr="00F52BBD" w:rsidRDefault="00F13AD8">
            <w:pPr>
              <w:spacing w:after="0" w:line="259" w:lineRule="auto"/>
              <w:ind w:left="0"/>
              <w:jc w:val="left"/>
              <w:rPr>
                <w:color w:val="auto"/>
              </w:rPr>
            </w:pPr>
            <w:r w:rsidRPr="00F52BBD">
              <w:rPr>
                <w:b/>
                <w:color w:val="auto"/>
                <w:sz w:val="18"/>
              </w:rPr>
              <w:t xml:space="preserve"> .................................................  </w:t>
            </w:r>
          </w:p>
        </w:tc>
        <w:tc>
          <w:tcPr>
            <w:tcW w:w="2626" w:type="dxa"/>
            <w:tcBorders>
              <w:top w:val="nil"/>
              <w:left w:val="nil"/>
              <w:bottom w:val="nil"/>
              <w:right w:val="nil"/>
            </w:tcBorders>
          </w:tcPr>
          <w:p w14:paraId="3A209799" w14:textId="77777777" w:rsidR="002B69D3" w:rsidRPr="00F52BBD" w:rsidRDefault="00F13AD8">
            <w:pPr>
              <w:spacing w:after="0" w:line="259" w:lineRule="auto"/>
              <w:ind w:left="0"/>
              <w:rPr>
                <w:color w:val="auto"/>
              </w:rPr>
            </w:pPr>
            <w:r w:rsidRPr="00F52BBD">
              <w:rPr>
                <w:b/>
                <w:color w:val="auto"/>
                <w:sz w:val="18"/>
              </w:rPr>
              <w:t xml:space="preserve"> ..................................................  </w:t>
            </w:r>
          </w:p>
        </w:tc>
      </w:tr>
      <w:tr w:rsidR="002B69D3" w:rsidRPr="00F52BBD" w14:paraId="48EE69B3" w14:textId="77777777">
        <w:trPr>
          <w:trHeight w:val="188"/>
        </w:trPr>
        <w:tc>
          <w:tcPr>
            <w:tcW w:w="6481" w:type="dxa"/>
            <w:tcBorders>
              <w:top w:val="nil"/>
              <w:left w:val="nil"/>
              <w:bottom w:val="nil"/>
              <w:right w:val="nil"/>
            </w:tcBorders>
          </w:tcPr>
          <w:p w14:paraId="210E6E0C" w14:textId="77777777" w:rsidR="002B69D3" w:rsidRPr="00F52BBD" w:rsidRDefault="00F13AD8">
            <w:pPr>
              <w:spacing w:after="0" w:line="259" w:lineRule="auto"/>
              <w:ind w:left="0"/>
              <w:jc w:val="left"/>
              <w:rPr>
                <w:color w:val="auto"/>
              </w:rPr>
            </w:pPr>
            <w:r w:rsidRPr="00F52BBD">
              <w:rPr>
                <w:b/>
                <w:color w:val="auto"/>
                <w:sz w:val="18"/>
              </w:rPr>
              <w:t xml:space="preserve">Position </w:t>
            </w:r>
          </w:p>
        </w:tc>
        <w:tc>
          <w:tcPr>
            <w:tcW w:w="2626" w:type="dxa"/>
            <w:tcBorders>
              <w:top w:val="nil"/>
              <w:left w:val="nil"/>
              <w:bottom w:val="nil"/>
              <w:right w:val="nil"/>
            </w:tcBorders>
          </w:tcPr>
          <w:p w14:paraId="41A097DA" w14:textId="77777777" w:rsidR="002B69D3" w:rsidRPr="00F52BBD" w:rsidRDefault="00F13AD8">
            <w:pPr>
              <w:spacing w:after="0" w:line="259" w:lineRule="auto"/>
              <w:ind w:left="0"/>
              <w:jc w:val="left"/>
              <w:rPr>
                <w:color w:val="auto"/>
              </w:rPr>
            </w:pPr>
            <w:r w:rsidRPr="00F52BBD">
              <w:rPr>
                <w:b/>
                <w:color w:val="auto"/>
                <w:sz w:val="18"/>
              </w:rPr>
              <w:t xml:space="preserve">Name of Tenderer </w:t>
            </w:r>
          </w:p>
        </w:tc>
      </w:tr>
    </w:tbl>
    <w:p w14:paraId="53BCE2C7" w14:textId="77777777" w:rsidR="00976016" w:rsidRPr="00F52BBD" w:rsidRDefault="00976016" w:rsidP="00976016">
      <w:pPr>
        <w:spacing w:after="2" w:line="259" w:lineRule="auto"/>
        <w:ind w:left="0" w:right="1377"/>
        <w:jc w:val="center"/>
        <w:rPr>
          <w:rFonts w:ascii="Century Gothic" w:eastAsia="Century Gothic" w:hAnsi="Century Gothic" w:cs="Century Gothic"/>
          <w:b/>
          <w:color w:val="auto"/>
          <w:sz w:val="28"/>
          <w:u w:val="single" w:color="000000"/>
        </w:rPr>
      </w:pPr>
    </w:p>
    <w:p w14:paraId="1FD03781" w14:textId="77777777" w:rsidR="000B02C9" w:rsidRPr="00F52BBD" w:rsidRDefault="00D008E7" w:rsidP="00976016">
      <w:pPr>
        <w:spacing w:after="2" w:line="259" w:lineRule="auto"/>
        <w:ind w:left="0" w:right="1377"/>
        <w:jc w:val="center"/>
        <w:rPr>
          <w:rFonts w:ascii="Century Gothic" w:eastAsia="Century Gothic" w:hAnsi="Century Gothic" w:cs="Century Gothic"/>
          <w:b/>
          <w:color w:val="auto"/>
          <w:sz w:val="28"/>
          <w:u w:val="single" w:color="000000"/>
        </w:rPr>
      </w:pPr>
      <w:r w:rsidRPr="00F52BBD">
        <w:rPr>
          <w:rFonts w:ascii="Century Gothic" w:eastAsia="Century Gothic" w:hAnsi="Century Gothic" w:cs="Century Gothic"/>
          <w:b/>
          <w:color w:val="auto"/>
          <w:sz w:val="28"/>
          <w:u w:val="single" w:color="000000"/>
        </w:rPr>
        <w:lastRenderedPageBreak/>
        <w:t>MASILONYANA LOCAL MUNICIPALITY</w:t>
      </w:r>
    </w:p>
    <w:p w14:paraId="57C6E3EB" w14:textId="3C7CEE56" w:rsidR="002B69D3" w:rsidRPr="00F52BBD" w:rsidRDefault="00D008E7" w:rsidP="00976016">
      <w:pPr>
        <w:spacing w:after="2" w:line="259" w:lineRule="auto"/>
        <w:ind w:left="0" w:right="1377"/>
        <w:jc w:val="center"/>
        <w:rPr>
          <w:color w:val="auto"/>
        </w:rPr>
      </w:pPr>
      <w:r w:rsidRPr="00F52BBD">
        <w:rPr>
          <w:b/>
          <w:color w:val="auto"/>
          <w:sz w:val="28"/>
        </w:rPr>
        <w:t xml:space="preserve"> </w:t>
      </w:r>
    </w:p>
    <w:p w14:paraId="04229759" w14:textId="61FF48FE" w:rsidR="002B69D3" w:rsidRPr="00F52BBD" w:rsidRDefault="00A544CE">
      <w:pPr>
        <w:spacing w:after="122" w:line="254" w:lineRule="auto"/>
        <w:ind w:left="730" w:right="213" w:hanging="10"/>
        <w:rPr>
          <w:color w:val="auto"/>
        </w:rPr>
      </w:pPr>
      <w:r w:rsidRPr="00F52BBD">
        <w:rPr>
          <w:rFonts w:ascii="Century Gothic" w:eastAsia="Century Gothic" w:hAnsi="Century Gothic" w:cs="Century Gothic"/>
          <w:b/>
          <w:color w:val="auto"/>
        </w:rPr>
        <w:t xml:space="preserve">RE-ADVERTISEMENT: </w:t>
      </w:r>
      <w:r w:rsidR="00D008E7" w:rsidRPr="00F52BBD">
        <w:rPr>
          <w:rFonts w:ascii="Century Gothic" w:eastAsia="Century Gothic" w:hAnsi="Century Gothic" w:cs="Century Gothic"/>
          <w:b/>
          <w:color w:val="auto"/>
        </w:rPr>
        <w:t xml:space="preserve">APPOINTMENT OF PANEL OF </w:t>
      </w:r>
      <w:r w:rsidR="000F2559" w:rsidRPr="00F52BBD">
        <w:rPr>
          <w:rFonts w:ascii="Century Gothic" w:eastAsia="Century Gothic" w:hAnsi="Century Gothic" w:cs="Century Gothic"/>
          <w:b/>
          <w:color w:val="auto"/>
        </w:rPr>
        <w:t xml:space="preserve">A MAXIMUM OF </w:t>
      </w:r>
      <w:r w:rsidR="00D008E7" w:rsidRPr="00F52BBD">
        <w:rPr>
          <w:rFonts w:ascii="Century Gothic" w:eastAsia="Century Gothic" w:hAnsi="Century Gothic" w:cs="Century Gothic"/>
          <w:b/>
          <w:color w:val="auto"/>
        </w:rPr>
        <w:t xml:space="preserve">SIX (6) PROFESSIONAL ENGINEERING SERVICES PROVIDERS FOR PROVISION OF PROFESSIONAL SERVICES FOR ROADS AND STORMWATER, FOR A PERIOD OF THREE (3) YEARS </w:t>
      </w:r>
    </w:p>
    <w:p w14:paraId="3E14F72A" w14:textId="77777777" w:rsidR="002B69D3" w:rsidRPr="00F52BBD" w:rsidRDefault="00F13AD8">
      <w:pPr>
        <w:spacing w:after="21" w:line="259" w:lineRule="auto"/>
        <w:ind w:left="788"/>
        <w:jc w:val="left"/>
        <w:rPr>
          <w:color w:val="auto"/>
        </w:rPr>
      </w:pPr>
      <w:r w:rsidRPr="00F52BBD">
        <w:rPr>
          <w:b/>
          <w:color w:val="auto"/>
          <w:sz w:val="20"/>
        </w:rPr>
        <w:t xml:space="preserve"> </w:t>
      </w:r>
    </w:p>
    <w:p w14:paraId="455AEB30" w14:textId="12A84BE2" w:rsidR="002B69D3" w:rsidRPr="00F52BBD" w:rsidRDefault="00F13AD8">
      <w:pPr>
        <w:pStyle w:val="Heading7"/>
        <w:shd w:val="clear" w:color="auto" w:fill="D9D9D9"/>
        <w:spacing w:after="5" w:line="250" w:lineRule="auto"/>
        <w:ind w:left="427" w:right="605"/>
        <w:jc w:val="left"/>
        <w:rPr>
          <w:color w:val="auto"/>
        </w:rPr>
      </w:pPr>
      <w:r w:rsidRPr="00F52BBD">
        <w:rPr>
          <w:rFonts w:ascii="Arial" w:eastAsia="Arial" w:hAnsi="Arial" w:cs="Arial"/>
          <w:color w:val="auto"/>
          <w:sz w:val="24"/>
          <w:u w:val="none"/>
        </w:rPr>
        <w:t>RS001</w:t>
      </w:r>
      <w:r w:rsidR="00230A8A" w:rsidRPr="00F52BBD">
        <w:rPr>
          <w:rFonts w:ascii="Arial" w:eastAsia="Arial" w:hAnsi="Arial" w:cs="Arial"/>
          <w:color w:val="auto"/>
          <w:sz w:val="24"/>
          <w:u w:val="none"/>
        </w:rPr>
        <w:t>5</w:t>
      </w:r>
      <w:r w:rsidRPr="00F52BBD">
        <w:rPr>
          <w:rFonts w:ascii="Arial" w:eastAsia="Arial" w:hAnsi="Arial" w:cs="Arial"/>
          <w:color w:val="auto"/>
          <w:sz w:val="24"/>
          <w:u w:val="none"/>
        </w:rPr>
        <w:t xml:space="preserve">: REGISTRATION ON NATIONAL TREASURY CENTRAL SUPPLIER DATABASE </w:t>
      </w:r>
    </w:p>
    <w:p w14:paraId="4BFD5D9D" w14:textId="77777777" w:rsidR="002B69D3" w:rsidRPr="00F52BBD" w:rsidRDefault="00F13AD8">
      <w:pPr>
        <w:spacing w:after="0" w:line="259" w:lineRule="auto"/>
        <w:ind w:left="576"/>
        <w:jc w:val="left"/>
        <w:rPr>
          <w:color w:val="auto"/>
        </w:rPr>
      </w:pPr>
      <w:r w:rsidRPr="00F52BBD">
        <w:rPr>
          <w:b/>
          <w:color w:val="auto"/>
          <w:sz w:val="20"/>
        </w:rPr>
        <w:t xml:space="preserve"> </w:t>
      </w:r>
    </w:p>
    <w:p w14:paraId="51FD2D52" w14:textId="77777777" w:rsidR="002B69D3" w:rsidRPr="00F52BBD" w:rsidRDefault="00F13AD8">
      <w:pPr>
        <w:spacing w:line="249" w:lineRule="auto"/>
        <w:ind w:left="783" w:right="197" w:hanging="10"/>
        <w:rPr>
          <w:color w:val="auto"/>
        </w:rPr>
      </w:pPr>
      <w:r w:rsidRPr="00F52BBD">
        <w:rPr>
          <w:rFonts w:ascii="Microsoft Sans Serif" w:eastAsia="Microsoft Sans Serif" w:hAnsi="Microsoft Sans Serif" w:cs="Microsoft Sans Serif"/>
          <w:color w:val="auto"/>
        </w:rPr>
        <w:t xml:space="preserve">The tenderer shall provide a printed copy of the Active Supplier Listing on the National Treasury Central Supplier Database. (www.treasury.gov.za). Tenderers who are not registered on the Central Supplier Database should attach proof of their application for registration (refer to Tender Data Clause F.2.1.1). In the case of a Joint Venture, a printed copy of the Active Supplier Listing must be provided for each member of the Joint Venture. </w:t>
      </w:r>
    </w:p>
    <w:p w14:paraId="78C08218" w14:textId="77777777" w:rsidR="002B69D3" w:rsidRPr="00F52BBD" w:rsidRDefault="00F13AD8">
      <w:pPr>
        <w:spacing w:after="0" w:line="259" w:lineRule="auto"/>
        <w:ind w:left="788"/>
        <w:jc w:val="left"/>
        <w:rPr>
          <w:color w:val="auto"/>
        </w:rPr>
      </w:pPr>
      <w:r w:rsidRPr="00F52BBD">
        <w:rPr>
          <w:rFonts w:ascii="Microsoft Sans Serif" w:eastAsia="Microsoft Sans Serif" w:hAnsi="Microsoft Sans Serif" w:cs="Microsoft Sans Serif"/>
          <w:color w:val="auto"/>
        </w:rPr>
        <w:t xml:space="preserve"> </w:t>
      </w:r>
    </w:p>
    <w:p w14:paraId="0C4BD4B9" w14:textId="77777777" w:rsidR="002B69D3" w:rsidRPr="00F52BBD" w:rsidRDefault="00F13AD8">
      <w:pPr>
        <w:spacing w:line="249" w:lineRule="auto"/>
        <w:ind w:left="783" w:right="197" w:hanging="10"/>
        <w:rPr>
          <w:color w:val="auto"/>
        </w:rPr>
      </w:pPr>
      <w:r w:rsidRPr="00F52BBD">
        <w:rPr>
          <w:rFonts w:ascii="Microsoft Sans Serif" w:eastAsia="Microsoft Sans Serif" w:hAnsi="Microsoft Sans Serif" w:cs="Microsoft Sans Serif"/>
          <w:color w:val="auto"/>
        </w:rPr>
        <w:t xml:space="preserve">Name of Contractor: </w:t>
      </w:r>
    </w:p>
    <w:p w14:paraId="3E1F27C6" w14:textId="77777777" w:rsidR="000B02C9" w:rsidRPr="00F52BBD" w:rsidRDefault="000B02C9">
      <w:pPr>
        <w:spacing w:after="217" w:line="249" w:lineRule="auto"/>
        <w:ind w:left="783" w:right="197" w:hanging="10"/>
        <w:rPr>
          <w:rFonts w:ascii="Microsoft Sans Serif" w:eastAsia="Microsoft Sans Serif" w:hAnsi="Microsoft Sans Serif" w:cs="Microsoft Sans Serif"/>
          <w:color w:val="auto"/>
        </w:rPr>
      </w:pPr>
    </w:p>
    <w:p w14:paraId="542C7660" w14:textId="663C9B50" w:rsidR="002B69D3" w:rsidRPr="00F52BBD" w:rsidRDefault="00F13AD8">
      <w:pPr>
        <w:spacing w:after="217" w:line="249" w:lineRule="auto"/>
        <w:ind w:left="783" w:right="197" w:hanging="10"/>
        <w:rPr>
          <w:color w:val="auto"/>
        </w:rPr>
      </w:pPr>
      <w:r w:rsidRPr="00F52BBD">
        <w:rPr>
          <w:rFonts w:ascii="Microsoft Sans Serif" w:eastAsia="Microsoft Sans Serif" w:hAnsi="Microsoft Sans Serif" w:cs="Microsoft Sans Serif"/>
          <w:color w:val="auto"/>
        </w:rPr>
        <w:t xml:space="preserve">.............................................................................................................................. </w:t>
      </w:r>
    </w:p>
    <w:p w14:paraId="48C6316B" w14:textId="77777777" w:rsidR="002B69D3" w:rsidRPr="00F52BBD" w:rsidRDefault="00F13AD8">
      <w:pPr>
        <w:spacing w:after="0" w:line="259" w:lineRule="auto"/>
        <w:ind w:left="576"/>
        <w:jc w:val="left"/>
        <w:rPr>
          <w:color w:val="auto"/>
        </w:rPr>
      </w:pPr>
      <w:r w:rsidRPr="00F52BBD">
        <w:rPr>
          <w:rFonts w:ascii="Microsoft Sans Serif" w:eastAsia="Microsoft Sans Serif" w:hAnsi="Microsoft Sans Serif" w:cs="Microsoft Sans Serif"/>
          <w:color w:val="auto"/>
        </w:rPr>
        <w:t xml:space="preserve"> </w:t>
      </w:r>
    </w:p>
    <w:p w14:paraId="7662A8F7" w14:textId="77777777" w:rsidR="002B69D3" w:rsidRPr="00F52BBD" w:rsidRDefault="00F13AD8">
      <w:pPr>
        <w:spacing w:after="0" w:line="259" w:lineRule="auto"/>
        <w:ind w:left="788"/>
        <w:jc w:val="left"/>
        <w:rPr>
          <w:color w:val="auto"/>
        </w:rPr>
      </w:pPr>
      <w:r w:rsidRPr="00F52BBD">
        <w:rPr>
          <w:rFonts w:ascii="Microsoft Sans Serif" w:eastAsia="Microsoft Sans Serif" w:hAnsi="Microsoft Sans Serif" w:cs="Microsoft Sans Serif"/>
          <w:color w:val="auto"/>
        </w:rPr>
        <w:t xml:space="preserve"> </w:t>
      </w:r>
    </w:p>
    <w:p w14:paraId="41F8F66E" w14:textId="77777777" w:rsidR="002B69D3" w:rsidRPr="00F52BBD" w:rsidRDefault="00F13AD8">
      <w:pPr>
        <w:spacing w:line="249" w:lineRule="auto"/>
        <w:ind w:left="783" w:right="197" w:hanging="10"/>
        <w:rPr>
          <w:rFonts w:ascii="Microsoft Sans Serif" w:eastAsia="Microsoft Sans Serif" w:hAnsi="Microsoft Sans Serif" w:cs="Microsoft Sans Serif"/>
          <w:color w:val="auto"/>
        </w:rPr>
      </w:pPr>
      <w:r w:rsidRPr="00F52BBD">
        <w:rPr>
          <w:rFonts w:ascii="Microsoft Sans Serif" w:eastAsia="Microsoft Sans Serif" w:hAnsi="Microsoft Sans Serif" w:cs="Microsoft Sans Serif"/>
          <w:color w:val="auto"/>
        </w:rPr>
        <w:t xml:space="preserve">Central Supplier Database Supplier Number: </w:t>
      </w:r>
    </w:p>
    <w:p w14:paraId="2A7E3183" w14:textId="77777777" w:rsidR="000B02C9" w:rsidRPr="00F52BBD" w:rsidRDefault="000B02C9">
      <w:pPr>
        <w:spacing w:line="249" w:lineRule="auto"/>
        <w:ind w:left="783" w:right="197" w:hanging="10"/>
        <w:rPr>
          <w:rFonts w:ascii="Microsoft Sans Serif" w:eastAsia="Microsoft Sans Serif" w:hAnsi="Microsoft Sans Serif" w:cs="Microsoft Sans Serif"/>
          <w:color w:val="auto"/>
        </w:rPr>
      </w:pPr>
    </w:p>
    <w:p w14:paraId="5E173983" w14:textId="77777777" w:rsidR="000B02C9" w:rsidRPr="00F52BBD" w:rsidRDefault="000B02C9">
      <w:pPr>
        <w:spacing w:line="249" w:lineRule="auto"/>
        <w:ind w:left="783" w:right="197" w:hanging="10"/>
        <w:rPr>
          <w:color w:val="auto"/>
        </w:rPr>
      </w:pPr>
    </w:p>
    <w:p w14:paraId="0712A69E" w14:textId="1D91338A" w:rsidR="002B69D3" w:rsidRPr="00F52BBD" w:rsidRDefault="00F13AD8">
      <w:pPr>
        <w:spacing w:line="249" w:lineRule="auto"/>
        <w:ind w:left="783" w:right="197" w:hanging="10"/>
        <w:rPr>
          <w:color w:val="auto"/>
        </w:rPr>
      </w:pPr>
      <w:r w:rsidRPr="00F52BBD">
        <w:rPr>
          <w:rFonts w:ascii="Microsoft Sans Serif" w:eastAsia="Microsoft Sans Serif" w:hAnsi="Microsoft Sans Serif" w:cs="Microsoft Sans Serif"/>
          <w:color w:val="auto"/>
        </w:rPr>
        <w:t>.......................................................................................</w:t>
      </w:r>
      <w:r w:rsidR="000B02C9" w:rsidRPr="00F52BBD">
        <w:rPr>
          <w:rFonts w:ascii="Microsoft Sans Serif" w:eastAsia="Microsoft Sans Serif" w:hAnsi="Microsoft Sans Serif" w:cs="Microsoft Sans Serif"/>
          <w:color w:val="auto"/>
        </w:rPr>
        <w:t>.......................................</w:t>
      </w:r>
      <w:r w:rsidRPr="00F52BBD">
        <w:rPr>
          <w:rFonts w:ascii="Microsoft Sans Serif" w:eastAsia="Microsoft Sans Serif" w:hAnsi="Microsoft Sans Serif" w:cs="Microsoft Sans Serif"/>
          <w:color w:val="auto"/>
        </w:rPr>
        <w:t xml:space="preserve"> </w:t>
      </w:r>
    </w:p>
    <w:p w14:paraId="718EA7E7" w14:textId="77777777" w:rsidR="002B69D3" w:rsidRPr="00F52BBD" w:rsidRDefault="00F13AD8">
      <w:pPr>
        <w:spacing w:after="0" w:line="259" w:lineRule="auto"/>
        <w:ind w:left="2881"/>
        <w:jc w:val="left"/>
        <w:rPr>
          <w:color w:val="auto"/>
        </w:rPr>
      </w:pPr>
      <w:r w:rsidRPr="00F52BBD">
        <w:rPr>
          <w:rFonts w:ascii="Microsoft Sans Serif" w:eastAsia="Microsoft Sans Serif" w:hAnsi="Microsoft Sans Serif" w:cs="Microsoft Sans Serif"/>
          <w:color w:val="auto"/>
        </w:rPr>
        <w:t xml:space="preserve"> </w:t>
      </w:r>
    </w:p>
    <w:p w14:paraId="08CC4514" w14:textId="77777777" w:rsidR="002B69D3" w:rsidRPr="00F52BBD" w:rsidRDefault="00F13AD8">
      <w:pPr>
        <w:spacing w:after="56" w:line="259" w:lineRule="auto"/>
        <w:ind w:left="2881"/>
        <w:jc w:val="left"/>
        <w:rPr>
          <w:color w:val="auto"/>
        </w:rPr>
      </w:pPr>
      <w:r w:rsidRPr="00F52BBD">
        <w:rPr>
          <w:rFonts w:ascii="Microsoft Sans Serif" w:eastAsia="Microsoft Sans Serif" w:hAnsi="Microsoft Sans Serif" w:cs="Microsoft Sans Serif"/>
          <w:color w:val="auto"/>
        </w:rPr>
        <w:t xml:space="preserve"> </w:t>
      </w:r>
    </w:p>
    <w:p w14:paraId="1F82C2FF"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767F62FC"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10056026"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39465C5C"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5B5204FF"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749680BA"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4CD55475"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2F15F422"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784377D7"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4F597BD9"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36F120B4"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5B80704E"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69615526" w14:textId="77777777" w:rsidR="002B69D3" w:rsidRPr="00F52BBD" w:rsidRDefault="00F13AD8">
      <w:pPr>
        <w:spacing w:after="0" w:line="259" w:lineRule="auto"/>
        <w:ind w:left="576"/>
        <w:jc w:val="left"/>
        <w:rPr>
          <w:color w:val="auto"/>
        </w:rPr>
      </w:pPr>
      <w:r w:rsidRPr="00F52BBD">
        <w:rPr>
          <w:color w:val="auto"/>
          <w:sz w:val="20"/>
        </w:rPr>
        <w:t xml:space="preserve"> </w:t>
      </w:r>
    </w:p>
    <w:p w14:paraId="560C7376" w14:textId="77777777" w:rsidR="002B69D3" w:rsidRPr="00F52BBD" w:rsidRDefault="00F13AD8">
      <w:pPr>
        <w:spacing w:after="0" w:line="259" w:lineRule="auto"/>
        <w:ind w:left="788"/>
        <w:jc w:val="left"/>
        <w:rPr>
          <w:color w:val="auto"/>
        </w:rPr>
      </w:pPr>
      <w:r w:rsidRPr="00F52BBD">
        <w:rPr>
          <w:color w:val="auto"/>
          <w:sz w:val="20"/>
        </w:rPr>
        <w:t xml:space="preserve"> </w:t>
      </w:r>
    </w:p>
    <w:p w14:paraId="5969026A" w14:textId="2AD0088A" w:rsidR="002B69D3" w:rsidRPr="00F52BBD" w:rsidRDefault="00F13AD8" w:rsidP="00510FB1">
      <w:pPr>
        <w:spacing w:line="268" w:lineRule="auto"/>
        <w:ind w:left="586" w:right="609" w:hanging="10"/>
        <w:rPr>
          <w:color w:val="auto"/>
        </w:rPr>
      </w:pPr>
      <w:r w:rsidRPr="00F52BBD">
        <w:rPr>
          <w:color w:val="auto"/>
          <w:sz w:val="20"/>
        </w:rPr>
        <w:t>SIGNED</w:t>
      </w:r>
      <w:r w:rsidR="00510FB1" w:rsidRPr="00F52BBD">
        <w:rPr>
          <w:color w:val="auto"/>
          <w:sz w:val="20"/>
        </w:rPr>
        <w:t xml:space="preserve"> </w:t>
      </w:r>
      <w:r w:rsidRPr="00F52BBD">
        <w:rPr>
          <w:color w:val="auto"/>
          <w:sz w:val="20"/>
        </w:rPr>
        <w:t xml:space="preserve">BY </w:t>
      </w:r>
      <w:proofErr w:type="gramStart"/>
      <w:r w:rsidRPr="00F52BBD">
        <w:rPr>
          <w:color w:val="auto"/>
          <w:sz w:val="20"/>
        </w:rPr>
        <w:t>TENDERER:...........................................................................................................................</w:t>
      </w:r>
      <w:proofErr w:type="gramEnd"/>
      <w:r w:rsidRPr="00F52BBD">
        <w:rPr>
          <w:color w:val="auto"/>
          <w:sz w:val="20"/>
        </w:rPr>
        <w:t xml:space="preserve"> </w:t>
      </w:r>
    </w:p>
    <w:p w14:paraId="6C45C063" w14:textId="77777777" w:rsidR="00510FB1" w:rsidRPr="00F52BBD" w:rsidRDefault="00510FB1">
      <w:pPr>
        <w:pStyle w:val="Heading5"/>
        <w:spacing w:after="12" w:line="249" w:lineRule="auto"/>
        <w:ind w:left="3740" w:right="0"/>
        <w:jc w:val="left"/>
        <w:rPr>
          <w:rFonts w:ascii="Century Gothic" w:eastAsia="Century Gothic" w:hAnsi="Century Gothic" w:cs="Century Gothic"/>
          <w:color w:val="auto"/>
          <w:sz w:val="28"/>
          <w:u w:val="single" w:color="000000"/>
        </w:rPr>
      </w:pPr>
    </w:p>
    <w:p w14:paraId="2416F29A" w14:textId="77777777" w:rsidR="00510FB1" w:rsidRPr="00F52BBD" w:rsidRDefault="00510FB1">
      <w:pPr>
        <w:pStyle w:val="Heading6"/>
        <w:spacing w:after="1" w:line="259" w:lineRule="auto"/>
        <w:ind w:left="1448" w:right="931"/>
        <w:jc w:val="center"/>
        <w:rPr>
          <w:color w:val="auto"/>
          <w:sz w:val="24"/>
        </w:rPr>
      </w:pPr>
    </w:p>
    <w:p w14:paraId="214C81B3" w14:textId="77777777" w:rsidR="00510FB1" w:rsidRPr="00F52BBD" w:rsidRDefault="00510FB1">
      <w:pPr>
        <w:pStyle w:val="Heading6"/>
        <w:spacing w:after="1" w:line="259" w:lineRule="auto"/>
        <w:ind w:left="1448" w:right="931"/>
        <w:jc w:val="center"/>
        <w:rPr>
          <w:color w:val="auto"/>
          <w:sz w:val="24"/>
        </w:rPr>
      </w:pPr>
    </w:p>
    <w:p w14:paraId="210243DA" w14:textId="77777777" w:rsidR="00976016" w:rsidRPr="00F52BBD" w:rsidRDefault="00976016" w:rsidP="000B02C9">
      <w:pPr>
        <w:ind w:left="0"/>
        <w:rPr>
          <w:color w:val="auto"/>
        </w:rPr>
      </w:pPr>
    </w:p>
    <w:p w14:paraId="57151D25" w14:textId="0F186707" w:rsidR="002B69D3" w:rsidRPr="00F52BBD" w:rsidRDefault="002B69D3">
      <w:pPr>
        <w:spacing w:after="7" w:line="259" w:lineRule="auto"/>
        <w:ind w:left="1431"/>
        <w:jc w:val="left"/>
        <w:rPr>
          <w:color w:val="auto"/>
        </w:rPr>
      </w:pPr>
    </w:p>
    <w:p w14:paraId="600BFDF0" w14:textId="64ABE6FD" w:rsidR="002B69D3" w:rsidRPr="00F52BBD" w:rsidRDefault="00A544CE">
      <w:pPr>
        <w:spacing w:after="156" w:line="254" w:lineRule="auto"/>
        <w:ind w:left="571" w:right="213" w:hanging="10"/>
        <w:rPr>
          <w:color w:val="auto"/>
        </w:rPr>
      </w:pPr>
      <w:r w:rsidRPr="00F52BBD">
        <w:rPr>
          <w:rFonts w:ascii="Century Gothic" w:eastAsia="Century Gothic" w:hAnsi="Century Gothic" w:cs="Century Gothic"/>
          <w:b/>
          <w:color w:val="auto"/>
        </w:rPr>
        <w:lastRenderedPageBreak/>
        <w:t xml:space="preserve">RE-ADVERTISEMENT: </w:t>
      </w:r>
      <w:r w:rsidR="00F13AD8" w:rsidRPr="00F52BBD">
        <w:rPr>
          <w:rFonts w:ascii="Century Gothic" w:eastAsia="Century Gothic" w:hAnsi="Century Gothic" w:cs="Century Gothic"/>
          <w:b/>
          <w:color w:val="auto"/>
        </w:rPr>
        <w:t xml:space="preserve">APPOINTMENT OF PANEL OF </w:t>
      </w:r>
      <w:r w:rsidR="00B84671" w:rsidRPr="00F52BBD">
        <w:rPr>
          <w:rFonts w:ascii="Century Gothic" w:eastAsia="Century Gothic" w:hAnsi="Century Gothic" w:cs="Century Gothic"/>
          <w:b/>
          <w:color w:val="auto"/>
        </w:rPr>
        <w:t>A MAXIMUM OF SIX (</w:t>
      </w:r>
      <w:r w:rsidR="00510FB1"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xml:space="preserve">) PROFESSIONAL ENGINEERING SERVICES PROVIDERS FOR PROVISION OF PROFESSIONAL SERVICES FOR ROADS AND STORMWATER, FOR A PERIOD OF THREE (3) YEAR. </w:t>
      </w:r>
    </w:p>
    <w:p w14:paraId="4719D6CD" w14:textId="12ED2C00" w:rsidR="002B69D3" w:rsidRPr="00F52BBD" w:rsidRDefault="00F13AD8">
      <w:pPr>
        <w:pStyle w:val="Heading6"/>
        <w:shd w:val="clear" w:color="auto" w:fill="D9D9D9"/>
        <w:spacing w:after="5"/>
        <w:ind w:left="586" w:right="605"/>
        <w:jc w:val="left"/>
        <w:rPr>
          <w:color w:val="auto"/>
        </w:rPr>
      </w:pPr>
      <w:r w:rsidRPr="00F52BBD">
        <w:rPr>
          <w:color w:val="auto"/>
          <w:sz w:val="24"/>
        </w:rPr>
        <w:t>RS</w:t>
      </w:r>
      <w:proofErr w:type="gramStart"/>
      <w:r w:rsidRPr="00F52BBD">
        <w:rPr>
          <w:color w:val="auto"/>
          <w:sz w:val="24"/>
        </w:rPr>
        <w:t>001</w:t>
      </w:r>
      <w:r w:rsidR="009970DC" w:rsidRPr="00F52BBD">
        <w:rPr>
          <w:color w:val="auto"/>
          <w:sz w:val="24"/>
        </w:rPr>
        <w:t>6</w:t>
      </w:r>
      <w:r w:rsidRPr="00F52BBD">
        <w:rPr>
          <w:color w:val="auto"/>
          <w:sz w:val="24"/>
        </w:rPr>
        <w:t xml:space="preserve"> :</w:t>
      </w:r>
      <w:proofErr w:type="gramEnd"/>
      <w:r w:rsidRPr="00F52BBD">
        <w:rPr>
          <w:color w:val="auto"/>
          <w:sz w:val="24"/>
        </w:rPr>
        <w:t xml:space="preserve"> CONSULTANCY SERVICES PROVIDED TO ORGANS OF STATE  </w:t>
      </w:r>
    </w:p>
    <w:p w14:paraId="45523E8E" w14:textId="77777777" w:rsidR="002B69D3" w:rsidRPr="00F52BBD" w:rsidRDefault="00F13AD8">
      <w:pPr>
        <w:spacing w:after="0" w:line="259" w:lineRule="auto"/>
        <w:ind w:left="143"/>
        <w:jc w:val="center"/>
        <w:rPr>
          <w:color w:val="auto"/>
        </w:rPr>
      </w:pPr>
      <w:r w:rsidRPr="00F52BBD">
        <w:rPr>
          <w:b/>
          <w:color w:val="auto"/>
          <w:sz w:val="24"/>
        </w:rPr>
        <w:t xml:space="preserve"> </w:t>
      </w:r>
    </w:p>
    <w:p w14:paraId="7F369D62" w14:textId="77777777" w:rsidR="002B69D3" w:rsidRPr="00F52BBD" w:rsidRDefault="00F13AD8">
      <w:pPr>
        <w:spacing w:after="4" w:line="268" w:lineRule="auto"/>
        <w:ind w:left="586" w:right="500" w:hanging="10"/>
        <w:rPr>
          <w:color w:val="auto"/>
        </w:rPr>
      </w:pPr>
      <w:r w:rsidRPr="00F52BBD">
        <w:rPr>
          <w:color w:val="auto"/>
        </w:rPr>
        <w:t xml:space="preserve">The tenderer shall indicate on the schedule below particulars of all consultancy services provided to organs of state by all </w:t>
      </w:r>
      <w:proofErr w:type="gramStart"/>
      <w:r w:rsidRPr="00F52BBD">
        <w:rPr>
          <w:color w:val="auto"/>
        </w:rPr>
        <w:t>offices</w:t>
      </w:r>
      <w:proofErr w:type="gramEnd"/>
      <w:r w:rsidRPr="00F52BBD">
        <w:rPr>
          <w:color w:val="auto"/>
        </w:rPr>
        <w:t xml:space="preserve"> country wide in the last five years.  Tenderers shall also indicate, by means of a cross (x) in the last column, which, if any, of the services listed are of a similar nature, to those being tendered for in terms of this tender. </w:t>
      </w:r>
    </w:p>
    <w:p w14:paraId="6D40A399" w14:textId="77777777" w:rsidR="002B69D3" w:rsidRPr="00F52BBD" w:rsidRDefault="00F13AD8">
      <w:pPr>
        <w:spacing w:after="39" w:line="259" w:lineRule="auto"/>
        <w:ind w:left="576"/>
        <w:jc w:val="left"/>
        <w:rPr>
          <w:color w:val="auto"/>
        </w:rPr>
      </w:pPr>
      <w:r w:rsidRPr="00F52BBD">
        <w:rPr>
          <w:color w:val="auto"/>
          <w:sz w:val="18"/>
        </w:rPr>
        <w:t xml:space="preserve"> </w:t>
      </w:r>
    </w:p>
    <w:p w14:paraId="63D10D1B" w14:textId="77777777" w:rsidR="002B69D3" w:rsidRPr="00F52BBD" w:rsidRDefault="00F13AD8">
      <w:pPr>
        <w:spacing w:after="4" w:line="268" w:lineRule="auto"/>
        <w:ind w:left="586" w:right="504" w:hanging="10"/>
        <w:rPr>
          <w:color w:val="auto"/>
        </w:rPr>
      </w:pPr>
      <w:r w:rsidRPr="00F52BBD">
        <w:rPr>
          <w:color w:val="auto"/>
        </w:rPr>
        <w:t xml:space="preserve">Where the entity tendering is a joint venture, the particulars of services provided to organs of state by each party to the joint venture, must be submitted as part of this schedule (additional pages may be added if necessary). </w:t>
      </w:r>
    </w:p>
    <w:p w14:paraId="65F0ADA2" w14:textId="77777777" w:rsidR="002B69D3" w:rsidRPr="00F52BBD" w:rsidRDefault="00F13AD8">
      <w:pPr>
        <w:spacing w:after="0" w:line="259" w:lineRule="auto"/>
        <w:ind w:left="576"/>
        <w:jc w:val="left"/>
        <w:rPr>
          <w:color w:val="auto"/>
        </w:rPr>
      </w:pPr>
      <w:r w:rsidRPr="00F52BBD">
        <w:rPr>
          <w:color w:val="auto"/>
          <w:sz w:val="18"/>
        </w:rPr>
        <w:t xml:space="preserve"> </w:t>
      </w:r>
    </w:p>
    <w:tbl>
      <w:tblPr>
        <w:tblStyle w:val="TableGrid"/>
        <w:tblW w:w="9888" w:type="dxa"/>
        <w:tblInd w:w="581" w:type="dxa"/>
        <w:tblCellMar>
          <w:top w:w="47" w:type="dxa"/>
          <w:left w:w="108" w:type="dxa"/>
          <w:bottom w:w="23" w:type="dxa"/>
          <w:right w:w="185" w:type="dxa"/>
        </w:tblCellMar>
        <w:tblLook w:val="04A0" w:firstRow="1" w:lastRow="0" w:firstColumn="1" w:lastColumn="0" w:noHBand="0" w:noVBand="1"/>
      </w:tblPr>
      <w:tblGrid>
        <w:gridCol w:w="2708"/>
        <w:gridCol w:w="2597"/>
        <w:gridCol w:w="1586"/>
        <w:gridCol w:w="1465"/>
        <w:gridCol w:w="1532"/>
      </w:tblGrid>
      <w:tr w:rsidR="00F52BBD" w:rsidRPr="00F52BBD" w14:paraId="6E42AD65" w14:textId="77777777">
        <w:trPr>
          <w:trHeight w:val="401"/>
        </w:trPr>
        <w:tc>
          <w:tcPr>
            <w:tcW w:w="8356" w:type="dxa"/>
            <w:gridSpan w:val="4"/>
            <w:tcBorders>
              <w:top w:val="single" w:sz="4" w:space="0" w:color="000000"/>
              <w:left w:val="single" w:sz="4" w:space="0" w:color="000000"/>
              <w:bottom w:val="single" w:sz="4" w:space="0" w:color="000000"/>
              <w:right w:val="nil"/>
            </w:tcBorders>
          </w:tcPr>
          <w:p w14:paraId="5D41FE1C" w14:textId="77777777" w:rsidR="002B69D3" w:rsidRPr="00F52BBD" w:rsidRDefault="00F13AD8">
            <w:pPr>
              <w:spacing w:after="0" w:line="259" w:lineRule="auto"/>
              <w:ind w:left="0" w:right="227"/>
              <w:jc w:val="right"/>
              <w:rPr>
                <w:color w:val="auto"/>
              </w:rPr>
            </w:pPr>
            <w:r w:rsidRPr="00F52BBD">
              <w:rPr>
                <w:b/>
                <w:color w:val="auto"/>
                <w:sz w:val="20"/>
              </w:rPr>
              <w:t xml:space="preserve">CONSULTANCY SERVICES PROVIDED TO ORGANS OF STATE </w:t>
            </w:r>
          </w:p>
        </w:tc>
        <w:tc>
          <w:tcPr>
            <w:tcW w:w="1532" w:type="dxa"/>
            <w:tcBorders>
              <w:top w:val="single" w:sz="4" w:space="0" w:color="000000"/>
              <w:left w:val="nil"/>
              <w:bottom w:val="single" w:sz="4" w:space="0" w:color="000000"/>
              <w:right w:val="single" w:sz="4" w:space="0" w:color="000000"/>
            </w:tcBorders>
          </w:tcPr>
          <w:p w14:paraId="47BE6558" w14:textId="77777777" w:rsidR="002B69D3" w:rsidRPr="00F52BBD" w:rsidRDefault="002B69D3">
            <w:pPr>
              <w:spacing w:after="160" w:line="259" w:lineRule="auto"/>
              <w:ind w:left="0"/>
              <w:jc w:val="left"/>
              <w:rPr>
                <w:color w:val="auto"/>
              </w:rPr>
            </w:pPr>
          </w:p>
        </w:tc>
      </w:tr>
      <w:tr w:rsidR="00F52BBD" w:rsidRPr="00F52BBD" w14:paraId="4CE1A539" w14:textId="77777777">
        <w:trPr>
          <w:trHeight w:val="583"/>
        </w:trPr>
        <w:tc>
          <w:tcPr>
            <w:tcW w:w="2708" w:type="dxa"/>
            <w:tcBorders>
              <w:top w:val="single" w:sz="4" w:space="0" w:color="000000"/>
              <w:left w:val="single" w:sz="4" w:space="0" w:color="000000"/>
              <w:bottom w:val="single" w:sz="4" w:space="0" w:color="000000"/>
              <w:right w:val="single" w:sz="4" w:space="0" w:color="000000"/>
            </w:tcBorders>
            <w:vAlign w:val="bottom"/>
          </w:tcPr>
          <w:p w14:paraId="0F02E006" w14:textId="77777777" w:rsidR="002B69D3" w:rsidRPr="00F52BBD" w:rsidRDefault="00F13AD8">
            <w:pPr>
              <w:spacing w:after="0" w:line="259" w:lineRule="auto"/>
              <w:ind w:left="0"/>
              <w:jc w:val="left"/>
              <w:rPr>
                <w:color w:val="auto"/>
              </w:rPr>
            </w:pPr>
            <w:r w:rsidRPr="00F52BBD">
              <w:rPr>
                <w:color w:val="auto"/>
                <w:sz w:val="18"/>
              </w:rPr>
              <w:t xml:space="preserve">TITLE OF PROJECT </w:t>
            </w:r>
          </w:p>
        </w:tc>
        <w:tc>
          <w:tcPr>
            <w:tcW w:w="2597" w:type="dxa"/>
            <w:tcBorders>
              <w:top w:val="single" w:sz="4" w:space="0" w:color="000000"/>
              <w:left w:val="single" w:sz="4" w:space="0" w:color="000000"/>
              <w:bottom w:val="single" w:sz="4" w:space="0" w:color="000000"/>
              <w:right w:val="single" w:sz="4" w:space="0" w:color="000000"/>
            </w:tcBorders>
            <w:vAlign w:val="bottom"/>
          </w:tcPr>
          <w:p w14:paraId="7C59020B" w14:textId="77777777" w:rsidR="002B69D3" w:rsidRPr="00F52BBD" w:rsidRDefault="00F13AD8">
            <w:pPr>
              <w:spacing w:after="0" w:line="259" w:lineRule="auto"/>
              <w:ind w:left="0"/>
              <w:jc w:val="left"/>
              <w:rPr>
                <w:color w:val="auto"/>
              </w:rPr>
            </w:pPr>
            <w:r w:rsidRPr="00F52BBD">
              <w:rPr>
                <w:color w:val="auto"/>
                <w:sz w:val="18"/>
              </w:rPr>
              <w:t xml:space="preserve">VALUE OF CONTRACT </w:t>
            </w:r>
          </w:p>
        </w:tc>
        <w:tc>
          <w:tcPr>
            <w:tcW w:w="1586" w:type="dxa"/>
            <w:tcBorders>
              <w:top w:val="single" w:sz="4" w:space="0" w:color="000000"/>
              <w:left w:val="single" w:sz="4" w:space="0" w:color="000000"/>
              <w:bottom w:val="single" w:sz="4" w:space="0" w:color="000000"/>
              <w:right w:val="single" w:sz="4" w:space="0" w:color="000000"/>
            </w:tcBorders>
            <w:vAlign w:val="bottom"/>
          </w:tcPr>
          <w:p w14:paraId="7DB06537" w14:textId="77777777" w:rsidR="002B69D3" w:rsidRPr="00F52BBD" w:rsidRDefault="00F13AD8">
            <w:pPr>
              <w:spacing w:after="0" w:line="259" w:lineRule="auto"/>
              <w:ind w:left="0"/>
              <w:jc w:val="left"/>
              <w:rPr>
                <w:color w:val="auto"/>
              </w:rPr>
            </w:pPr>
            <w:r w:rsidRPr="00F52BBD">
              <w:rPr>
                <w:color w:val="auto"/>
                <w:sz w:val="18"/>
              </w:rPr>
              <w:t xml:space="preserve">EMPLOYER </w:t>
            </w:r>
          </w:p>
        </w:tc>
        <w:tc>
          <w:tcPr>
            <w:tcW w:w="1465" w:type="dxa"/>
            <w:tcBorders>
              <w:top w:val="single" w:sz="4" w:space="0" w:color="000000"/>
              <w:left w:val="single" w:sz="4" w:space="0" w:color="000000"/>
              <w:bottom w:val="single" w:sz="4" w:space="0" w:color="000000"/>
              <w:right w:val="single" w:sz="4" w:space="0" w:color="000000"/>
            </w:tcBorders>
          </w:tcPr>
          <w:p w14:paraId="7327EDAE" w14:textId="77777777" w:rsidR="002B69D3" w:rsidRPr="00F52BBD" w:rsidRDefault="00F13AD8">
            <w:pPr>
              <w:spacing w:after="0" w:line="259" w:lineRule="auto"/>
              <w:ind w:left="1"/>
              <w:jc w:val="left"/>
              <w:rPr>
                <w:color w:val="auto"/>
              </w:rPr>
            </w:pPr>
            <w:r w:rsidRPr="00F52BBD">
              <w:rPr>
                <w:color w:val="auto"/>
                <w:sz w:val="18"/>
              </w:rPr>
              <w:t xml:space="preserve">DATE </w:t>
            </w:r>
          </w:p>
          <w:p w14:paraId="5DD63268" w14:textId="77777777" w:rsidR="002B69D3" w:rsidRPr="00F52BBD" w:rsidRDefault="00F13AD8">
            <w:pPr>
              <w:spacing w:after="0" w:line="259" w:lineRule="auto"/>
              <w:ind w:left="1"/>
              <w:jc w:val="left"/>
              <w:rPr>
                <w:color w:val="auto"/>
              </w:rPr>
            </w:pPr>
            <w:r w:rsidRPr="00F52BBD">
              <w:rPr>
                <w:color w:val="auto"/>
                <w:sz w:val="18"/>
              </w:rPr>
              <w:t xml:space="preserve">COMPLETED </w:t>
            </w:r>
          </w:p>
        </w:tc>
        <w:tc>
          <w:tcPr>
            <w:tcW w:w="1532" w:type="dxa"/>
            <w:tcBorders>
              <w:top w:val="single" w:sz="4" w:space="0" w:color="000000"/>
              <w:left w:val="single" w:sz="4" w:space="0" w:color="000000"/>
              <w:bottom w:val="single" w:sz="4" w:space="0" w:color="000000"/>
              <w:right w:val="single" w:sz="4" w:space="0" w:color="000000"/>
            </w:tcBorders>
          </w:tcPr>
          <w:p w14:paraId="7D58A5E8" w14:textId="77777777" w:rsidR="002B69D3" w:rsidRPr="00F52BBD" w:rsidRDefault="00F13AD8">
            <w:pPr>
              <w:spacing w:after="0" w:line="259" w:lineRule="auto"/>
              <w:ind w:left="0"/>
              <w:jc w:val="left"/>
              <w:rPr>
                <w:color w:val="auto"/>
              </w:rPr>
            </w:pPr>
            <w:r w:rsidRPr="00F52BBD">
              <w:rPr>
                <w:color w:val="auto"/>
                <w:sz w:val="18"/>
              </w:rPr>
              <w:t xml:space="preserve">SIMILAR SERVICE </w:t>
            </w:r>
          </w:p>
        </w:tc>
      </w:tr>
      <w:tr w:rsidR="00F52BBD" w:rsidRPr="00F52BBD" w14:paraId="449B1720" w14:textId="77777777">
        <w:trPr>
          <w:trHeight w:val="881"/>
        </w:trPr>
        <w:tc>
          <w:tcPr>
            <w:tcW w:w="2708" w:type="dxa"/>
            <w:tcBorders>
              <w:top w:val="single" w:sz="4" w:space="0" w:color="000000"/>
              <w:left w:val="single" w:sz="4" w:space="0" w:color="000000"/>
              <w:bottom w:val="single" w:sz="4" w:space="0" w:color="000000"/>
              <w:right w:val="single" w:sz="4" w:space="0" w:color="000000"/>
            </w:tcBorders>
          </w:tcPr>
          <w:p w14:paraId="078C63F0" w14:textId="77777777" w:rsidR="002B69D3" w:rsidRPr="00F52BBD" w:rsidRDefault="00F13AD8">
            <w:pPr>
              <w:spacing w:after="0" w:line="259" w:lineRule="auto"/>
              <w:ind w:left="0"/>
              <w:jc w:val="left"/>
              <w:rPr>
                <w:color w:val="auto"/>
              </w:rPr>
            </w:pPr>
            <w:r w:rsidRPr="00F52BBD">
              <w:rPr>
                <w:color w:val="auto"/>
                <w:sz w:val="20"/>
              </w:rPr>
              <w:t xml:space="preserve"> </w:t>
            </w:r>
          </w:p>
          <w:p w14:paraId="2FE294B4" w14:textId="77777777" w:rsidR="002B69D3" w:rsidRPr="00F52BBD" w:rsidRDefault="00F13AD8">
            <w:pPr>
              <w:spacing w:after="0" w:line="259" w:lineRule="auto"/>
              <w:ind w:left="0"/>
              <w:jc w:val="left"/>
              <w:rPr>
                <w:color w:val="auto"/>
              </w:rPr>
            </w:pPr>
            <w:r w:rsidRPr="00F52BBD">
              <w:rPr>
                <w:color w:val="auto"/>
                <w:sz w:val="20"/>
              </w:rPr>
              <w:t xml:space="preserve"> </w:t>
            </w:r>
          </w:p>
          <w:p w14:paraId="226F7ECE"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2597" w:type="dxa"/>
            <w:tcBorders>
              <w:top w:val="single" w:sz="4" w:space="0" w:color="000000"/>
              <w:left w:val="single" w:sz="4" w:space="0" w:color="000000"/>
              <w:bottom w:val="single" w:sz="4" w:space="0" w:color="000000"/>
              <w:right w:val="single" w:sz="4" w:space="0" w:color="000000"/>
            </w:tcBorders>
          </w:tcPr>
          <w:p w14:paraId="2A606E44"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586" w:type="dxa"/>
            <w:tcBorders>
              <w:top w:val="single" w:sz="4" w:space="0" w:color="000000"/>
              <w:left w:val="single" w:sz="4" w:space="0" w:color="000000"/>
              <w:bottom w:val="single" w:sz="4" w:space="0" w:color="000000"/>
              <w:right w:val="single" w:sz="4" w:space="0" w:color="000000"/>
            </w:tcBorders>
          </w:tcPr>
          <w:p w14:paraId="507300D7"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66F425A6" w14:textId="77777777" w:rsidR="002B69D3" w:rsidRPr="00F52BBD" w:rsidRDefault="00F13AD8">
            <w:pPr>
              <w:spacing w:after="0" w:line="259" w:lineRule="auto"/>
              <w:ind w:left="1"/>
              <w:jc w:val="left"/>
              <w:rPr>
                <w:color w:val="auto"/>
              </w:rPr>
            </w:pPr>
            <w:r w:rsidRPr="00F52BBD">
              <w:rPr>
                <w:color w:val="auto"/>
                <w:sz w:val="20"/>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3F554093"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2F3D8D74" w14:textId="77777777">
        <w:trPr>
          <w:trHeight w:val="934"/>
        </w:trPr>
        <w:tc>
          <w:tcPr>
            <w:tcW w:w="2708" w:type="dxa"/>
            <w:tcBorders>
              <w:top w:val="single" w:sz="4" w:space="0" w:color="000000"/>
              <w:left w:val="single" w:sz="4" w:space="0" w:color="000000"/>
              <w:bottom w:val="single" w:sz="4" w:space="0" w:color="000000"/>
              <w:right w:val="single" w:sz="4" w:space="0" w:color="000000"/>
            </w:tcBorders>
          </w:tcPr>
          <w:p w14:paraId="0CD30AA8" w14:textId="77777777" w:rsidR="002B69D3" w:rsidRPr="00F52BBD" w:rsidRDefault="00F13AD8">
            <w:pPr>
              <w:spacing w:after="0" w:line="259" w:lineRule="auto"/>
              <w:ind w:left="0"/>
              <w:jc w:val="left"/>
              <w:rPr>
                <w:color w:val="auto"/>
              </w:rPr>
            </w:pPr>
            <w:r w:rsidRPr="00F52BBD">
              <w:rPr>
                <w:color w:val="auto"/>
                <w:sz w:val="20"/>
              </w:rPr>
              <w:t xml:space="preserve"> </w:t>
            </w:r>
          </w:p>
          <w:p w14:paraId="174C9551" w14:textId="77777777" w:rsidR="002B69D3" w:rsidRPr="00F52BBD" w:rsidRDefault="00F13AD8">
            <w:pPr>
              <w:spacing w:after="0" w:line="259" w:lineRule="auto"/>
              <w:ind w:left="0"/>
              <w:jc w:val="left"/>
              <w:rPr>
                <w:color w:val="auto"/>
              </w:rPr>
            </w:pPr>
            <w:r w:rsidRPr="00F52BBD">
              <w:rPr>
                <w:color w:val="auto"/>
                <w:sz w:val="20"/>
              </w:rPr>
              <w:t xml:space="preserve"> </w:t>
            </w:r>
          </w:p>
          <w:p w14:paraId="7009066F"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2597" w:type="dxa"/>
            <w:tcBorders>
              <w:top w:val="single" w:sz="4" w:space="0" w:color="000000"/>
              <w:left w:val="single" w:sz="4" w:space="0" w:color="000000"/>
              <w:bottom w:val="single" w:sz="4" w:space="0" w:color="000000"/>
              <w:right w:val="single" w:sz="4" w:space="0" w:color="000000"/>
            </w:tcBorders>
          </w:tcPr>
          <w:p w14:paraId="2548D181"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586" w:type="dxa"/>
            <w:tcBorders>
              <w:top w:val="single" w:sz="4" w:space="0" w:color="000000"/>
              <w:left w:val="single" w:sz="4" w:space="0" w:color="000000"/>
              <w:bottom w:val="single" w:sz="4" w:space="0" w:color="000000"/>
              <w:right w:val="single" w:sz="4" w:space="0" w:color="000000"/>
            </w:tcBorders>
          </w:tcPr>
          <w:p w14:paraId="7599FB08"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2F405273" w14:textId="77777777" w:rsidR="002B69D3" w:rsidRPr="00F52BBD" w:rsidRDefault="00F13AD8">
            <w:pPr>
              <w:spacing w:after="0" w:line="259" w:lineRule="auto"/>
              <w:ind w:left="1"/>
              <w:jc w:val="left"/>
              <w:rPr>
                <w:color w:val="auto"/>
              </w:rPr>
            </w:pPr>
            <w:r w:rsidRPr="00F52BBD">
              <w:rPr>
                <w:color w:val="auto"/>
                <w:sz w:val="20"/>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51A7D906"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7536B460" w14:textId="77777777">
        <w:trPr>
          <w:trHeight w:val="994"/>
        </w:trPr>
        <w:tc>
          <w:tcPr>
            <w:tcW w:w="2708" w:type="dxa"/>
            <w:tcBorders>
              <w:top w:val="single" w:sz="4" w:space="0" w:color="000000"/>
              <w:left w:val="single" w:sz="4" w:space="0" w:color="000000"/>
              <w:bottom w:val="single" w:sz="4" w:space="0" w:color="000000"/>
              <w:right w:val="single" w:sz="4" w:space="0" w:color="000000"/>
            </w:tcBorders>
          </w:tcPr>
          <w:p w14:paraId="67685F8C" w14:textId="77777777" w:rsidR="002B69D3" w:rsidRPr="00F52BBD" w:rsidRDefault="00F13AD8">
            <w:pPr>
              <w:spacing w:after="0" w:line="259" w:lineRule="auto"/>
              <w:ind w:left="0"/>
              <w:jc w:val="left"/>
              <w:rPr>
                <w:color w:val="auto"/>
              </w:rPr>
            </w:pPr>
            <w:r w:rsidRPr="00F52BBD">
              <w:rPr>
                <w:color w:val="auto"/>
                <w:sz w:val="20"/>
              </w:rPr>
              <w:t xml:space="preserve"> </w:t>
            </w:r>
          </w:p>
          <w:p w14:paraId="2A2677D8" w14:textId="77777777" w:rsidR="002B69D3" w:rsidRPr="00F52BBD" w:rsidRDefault="00F13AD8">
            <w:pPr>
              <w:spacing w:after="0" w:line="259" w:lineRule="auto"/>
              <w:ind w:left="0"/>
              <w:jc w:val="left"/>
              <w:rPr>
                <w:color w:val="auto"/>
              </w:rPr>
            </w:pPr>
            <w:r w:rsidRPr="00F52BBD">
              <w:rPr>
                <w:color w:val="auto"/>
                <w:sz w:val="20"/>
              </w:rPr>
              <w:t xml:space="preserve"> </w:t>
            </w:r>
          </w:p>
          <w:p w14:paraId="20D06838" w14:textId="77777777" w:rsidR="002B69D3" w:rsidRPr="00F52BBD" w:rsidRDefault="00F13AD8">
            <w:pPr>
              <w:spacing w:after="0" w:line="259" w:lineRule="auto"/>
              <w:ind w:left="0"/>
              <w:jc w:val="left"/>
              <w:rPr>
                <w:color w:val="auto"/>
              </w:rPr>
            </w:pPr>
            <w:r w:rsidRPr="00F52BBD">
              <w:rPr>
                <w:color w:val="auto"/>
                <w:sz w:val="20"/>
              </w:rPr>
              <w:t xml:space="preserve"> </w:t>
            </w:r>
          </w:p>
          <w:p w14:paraId="763B0282"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2597" w:type="dxa"/>
            <w:tcBorders>
              <w:top w:val="single" w:sz="4" w:space="0" w:color="000000"/>
              <w:left w:val="single" w:sz="4" w:space="0" w:color="000000"/>
              <w:bottom w:val="single" w:sz="4" w:space="0" w:color="000000"/>
              <w:right w:val="single" w:sz="4" w:space="0" w:color="000000"/>
            </w:tcBorders>
          </w:tcPr>
          <w:p w14:paraId="50DC3115"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586" w:type="dxa"/>
            <w:tcBorders>
              <w:top w:val="single" w:sz="4" w:space="0" w:color="000000"/>
              <w:left w:val="single" w:sz="4" w:space="0" w:color="000000"/>
              <w:bottom w:val="single" w:sz="4" w:space="0" w:color="000000"/>
              <w:right w:val="single" w:sz="4" w:space="0" w:color="000000"/>
            </w:tcBorders>
          </w:tcPr>
          <w:p w14:paraId="2A53D636"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6D4D9873" w14:textId="77777777" w:rsidR="002B69D3" w:rsidRPr="00F52BBD" w:rsidRDefault="00F13AD8">
            <w:pPr>
              <w:spacing w:after="0" w:line="259" w:lineRule="auto"/>
              <w:ind w:left="1"/>
              <w:jc w:val="left"/>
              <w:rPr>
                <w:color w:val="auto"/>
              </w:rPr>
            </w:pPr>
            <w:r w:rsidRPr="00F52BBD">
              <w:rPr>
                <w:color w:val="auto"/>
                <w:sz w:val="20"/>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54DE74E1"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2E63702F" w14:textId="77777777">
        <w:trPr>
          <w:trHeight w:val="994"/>
        </w:trPr>
        <w:tc>
          <w:tcPr>
            <w:tcW w:w="2708" w:type="dxa"/>
            <w:tcBorders>
              <w:top w:val="single" w:sz="4" w:space="0" w:color="000000"/>
              <w:left w:val="single" w:sz="4" w:space="0" w:color="000000"/>
              <w:bottom w:val="single" w:sz="4" w:space="0" w:color="000000"/>
              <w:right w:val="single" w:sz="4" w:space="0" w:color="000000"/>
            </w:tcBorders>
          </w:tcPr>
          <w:p w14:paraId="4EB2C282" w14:textId="77777777" w:rsidR="002B69D3" w:rsidRPr="00F52BBD" w:rsidRDefault="00F13AD8">
            <w:pPr>
              <w:spacing w:after="0" w:line="259" w:lineRule="auto"/>
              <w:ind w:left="0"/>
              <w:jc w:val="left"/>
              <w:rPr>
                <w:color w:val="auto"/>
              </w:rPr>
            </w:pPr>
            <w:r w:rsidRPr="00F52BBD">
              <w:rPr>
                <w:color w:val="auto"/>
                <w:sz w:val="20"/>
              </w:rPr>
              <w:t xml:space="preserve"> </w:t>
            </w:r>
          </w:p>
          <w:p w14:paraId="3ADCC3FA" w14:textId="77777777" w:rsidR="002B69D3" w:rsidRPr="00F52BBD" w:rsidRDefault="00F13AD8">
            <w:pPr>
              <w:spacing w:after="0" w:line="259" w:lineRule="auto"/>
              <w:ind w:left="0"/>
              <w:jc w:val="left"/>
              <w:rPr>
                <w:color w:val="auto"/>
              </w:rPr>
            </w:pPr>
            <w:r w:rsidRPr="00F52BBD">
              <w:rPr>
                <w:color w:val="auto"/>
                <w:sz w:val="20"/>
              </w:rPr>
              <w:t xml:space="preserve"> </w:t>
            </w:r>
          </w:p>
          <w:p w14:paraId="425723FD" w14:textId="77777777" w:rsidR="002B69D3" w:rsidRPr="00F52BBD" w:rsidRDefault="00F13AD8">
            <w:pPr>
              <w:spacing w:after="0" w:line="259" w:lineRule="auto"/>
              <w:ind w:left="0"/>
              <w:jc w:val="left"/>
              <w:rPr>
                <w:color w:val="auto"/>
              </w:rPr>
            </w:pPr>
            <w:r w:rsidRPr="00F52BBD">
              <w:rPr>
                <w:color w:val="auto"/>
                <w:sz w:val="20"/>
              </w:rPr>
              <w:t xml:space="preserve"> </w:t>
            </w:r>
          </w:p>
          <w:p w14:paraId="240C7668"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2597" w:type="dxa"/>
            <w:tcBorders>
              <w:top w:val="single" w:sz="4" w:space="0" w:color="000000"/>
              <w:left w:val="single" w:sz="4" w:space="0" w:color="000000"/>
              <w:bottom w:val="single" w:sz="4" w:space="0" w:color="000000"/>
              <w:right w:val="single" w:sz="4" w:space="0" w:color="000000"/>
            </w:tcBorders>
          </w:tcPr>
          <w:p w14:paraId="0D2730ED"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586" w:type="dxa"/>
            <w:tcBorders>
              <w:top w:val="single" w:sz="4" w:space="0" w:color="000000"/>
              <w:left w:val="single" w:sz="4" w:space="0" w:color="000000"/>
              <w:bottom w:val="single" w:sz="4" w:space="0" w:color="000000"/>
              <w:right w:val="single" w:sz="4" w:space="0" w:color="000000"/>
            </w:tcBorders>
          </w:tcPr>
          <w:p w14:paraId="338CAFF7"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37477597" w14:textId="77777777" w:rsidR="002B69D3" w:rsidRPr="00F52BBD" w:rsidRDefault="00F13AD8">
            <w:pPr>
              <w:spacing w:after="0" w:line="259" w:lineRule="auto"/>
              <w:ind w:left="1"/>
              <w:jc w:val="left"/>
              <w:rPr>
                <w:color w:val="auto"/>
              </w:rPr>
            </w:pPr>
            <w:r w:rsidRPr="00F52BBD">
              <w:rPr>
                <w:color w:val="auto"/>
                <w:sz w:val="20"/>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4B76FA0C"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4FEB5821" w14:textId="77777777">
        <w:trPr>
          <w:trHeight w:val="946"/>
        </w:trPr>
        <w:tc>
          <w:tcPr>
            <w:tcW w:w="2708" w:type="dxa"/>
            <w:tcBorders>
              <w:top w:val="single" w:sz="4" w:space="0" w:color="000000"/>
              <w:left w:val="single" w:sz="4" w:space="0" w:color="000000"/>
              <w:bottom w:val="single" w:sz="4" w:space="0" w:color="000000"/>
              <w:right w:val="single" w:sz="4" w:space="0" w:color="000000"/>
            </w:tcBorders>
          </w:tcPr>
          <w:p w14:paraId="37D37C0A" w14:textId="77777777" w:rsidR="002B69D3" w:rsidRPr="00F52BBD" w:rsidRDefault="00F13AD8">
            <w:pPr>
              <w:spacing w:after="0" w:line="259" w:lineRule="auto"/>
              <w:ind w:left="0"/>
              <w:jc w:val="left"/>
              <w:rPr>
                <w:color w:val="auto"/>
              </w:rPr>
            </w:pPr>
            <w:r w:rsidRPr="00F52BBD">
              <w:rPr>
                <w:color w:val="auto"/>
                <w:sz w:val="20"/>
              </w:rPr>
              <w:t xml:space="preserve"> </w:t>
            </w:r>
          </w:p>
          <w:p w14:paraId="474A519E" w14:textId="77777777" w:rsidR="002B69D3" w:rsidRPr="00F52BBD" w:rsidRDefault="00F13AD8">
            <w:pPr>
              <w:spacing w:after="0" w:line="259" w:lineRule="auto"/>
              <w:ind w:left="0"/>
              <w:jc w:val="left"/>
              <w:rPr>
                <w:color w:val="auto"/>
              </w:rPr>
            </w:pPr>
            <w:r w:rsidRPr="00F52BBD">
              <w:rPr>
                <w:color w:val="auto"/>
                <w:sz w:val="20"/>
              </w:rPr>
              <w:t xml:space="preserve"> </w:t>
            </w:r>
          </w:p>
          <w:p w14:paraId="0929E6E7"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2597" w:type="dxa"/>
            <w:tcBorders>
              <w:top w:val="single" w:sz="4" w:space="0" w:color="000000"/>
              <w:left w:val="single" w:sz="4" w:space="0" w:color="000000"/>
              <w:bottom w:val="single" w:sz="4" w:space="0" w:color="000000"/>
              <w:right w:val="single" w:sz="4" w:space="0" w:color="000000"/>
            </w:tcBorders>
          </w:tcPr>
          <w:p w14:paraId="278BF0DB"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586" w:type="dxa"/>
            <w:tcBorders>
              <w:top w:val="single" w:sz="4" w:space="0" w:color="000000"/>
              <w:left w:val="single" w:sz="4" w:space="0" w:color="000000"/>
              <w:bottom w:val="single" w:sz="4" w:space="0" w:color="000000"/>
              <w:right w:val="single" w:sz="4" w:space="0" w:color="000000"/>
            </w:tcBorders>
          </w:tcPr>
          <w:p w14:paraId="3EA3B93B"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2A05E4B3" w14:textId="77777777" w:rsidR="002B69D3" w:rsidRPr="00F52BBD" w:rsidRDefault="00F13AD8">
            <w:pPr>
              <w:spacing w:after="0" w:line="259" w:lineRule="auto"/>
              <w:ind w:left="1"/>
              <w:jc w:val="left"/>
              <w:rPr>
                <w:color w:val="auto"/>
              </w:rPr>
            </w:pPr>
            <w:r w:rsidRPr="00F52BBD">
              <w:rPr>
                <w:color w:val="auto"/>
                <w:sz w:val="20"/>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3F237FD1"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068701CF" w14:textId="77777777">
        <w:trPr>
          <w:trHeight w:val="1081"/>
        </w:trPr>
        <w:tc>
          <w:tcPr>
            <w:tcW w:w="2708" w:type="dxa"/>
            <w:tcBorders>
              <w:top w:val="single" w:sz="4" w:space="0" w:color="000000"/>
              <w:left w:val="single" w:sz="4" w:space="0" w:color="000000"/>
              <w:bottom w:val="single" w:sz="4" w:space="0" w:color="000000"/>
              <w:right w:val="single" w:sz="4" w:space="0" w:color="000000"/>
            </w:tcBorders>
          </w:tcPr>
          <w:p w14:paraId="12A0D6B6" w14:textId="77777777" w:rsidR="002B69D3" w:rsidRPr="00F52BBD" w:rsidRDefault="00F13AD8">
            <w:pPr>
              <w:spacing w:after="0" w:line="259" w:lineRule="auto"/>
              <w:ind w:left="0"/>
              <w:jc w:val="left"/>
              <w:rPr>
                <w:color w:val="auto"/>
              </w:rPr>
            </w:pPr>
            <w:r w:rsidRPr="00F52BBD">
              <w:rPr>
                <w:color w:val="auto"/>
                <w:sz w:val="20"/>
              </w:rPr>
              <w:t xml:space="preserve"> </w:t>
            </w:r>
          </w:p>
          <w:p w14:paraId="3F59CD19" w14:textId="77777777" w:rsidR="002B69D3" w:rsidRPr="00F52BBD" w:rsidRDefault="00F13AD8">
            <w:pPr>
              <w:spacing w:after="0" w:line="259" w:lineRule="auto"/>
              <w:ind w:left="0"/>
              <w:jc w:val="left"/>
              <w:rPr>
                <w:color w:val="auto"/>
              </w:rPr>
            </w:pPr>
            <w:r w:rsidRPr="00F52BBD">
              <w:rPr>
                <w:color w:val="auto"/>
                <w:sz w:val="20"/>
              </w:rPr>
              <w:t xml:space="preserve"> </w:t>
            </w:r>
          </w:p>
          <w:p w14:paraId="731E0EC5" w14:textId="77777777" w:rsidR="002B69D3" w:rsidRPr="00F52BBD" w:rsidRDefault="00F13AD8">
            <w:pPr>
              <w:spacing w:after="0" w:line="259" w:lineRule="auto"/>
              <w:ind w:left="0"/>
              <w:jc w:val="left"/>
              <w:rPr>
                <w:color w:val="auto"/>
              </w:rPr>
            </w:pPr>
            <w:r w:rsidRPr="00F52BBD">
              <w:rPr>
                <w:color w:val="auto"/>
                <w:sz w:val="20"/>
              </w:rPr>
              <w:t xml:space="preserve"> </w:t>
            </w:r>
          </w:p>
          <w:p w14:paraId="6329A1D6"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2597" w:type="dxa"/>
            <w:tcBorders>
              <w:top w:val="single" w:sz="4" w:space="0" w:color="000000"/>
              <w:left w:val="single" w:sz="4" w:space="0" w:color="000000"/>
              <w:bottom w:val="single" w:sz="4" w:space="0" w:color="000000"/>
              <w:right w:val="single" w:sz="4" w:space="0" w:color="000000"/>
            </w:tcBorders>
          </w:tcPr>
          <w:p w14:paraId="4F327BC3"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586" w:type="dxa"/>
            <w:tcBorders>
              <w:top w:val="single" w:sz="4" w:space="0" w:color="000000"/>
              <w:left w:val="single" w:sz="4" w:space="0" w:color="000000"/>
              <w:bottom w:val="single" w:sz="4" w:space="0" w:color="000000"/>
              <w:right w:val="single" w:sz="4" w:space="0" w:color="000000"/>
            </w:tcBorders>
          </w:tcPr>
          <w:p w14:paraId="5EC2CCB1"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72338EDE" w14:textId="77777777" w:rsidR="002B69D3" w:rsidRPr="00F52BBD" w:rsidRDefault="00F13AD8">
            <w:pPr>
              <w:spacing w:after="0" w:line="259" w:lineRule="auto"/>
              <w:ind w:left="1"/>
              <w:jc w:val="left"/>
              <w:rPr>
                <w:color w:val="auto"/>
              </w:rPr>
            </w:pPr>
            <w:r w:rsidRPr="00F52BBD">
              <w:rPr>
                <w:color w:val="auto"/>
                <w:sz w:val="20"/>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3EFCE26B" w14:textId="77777777" w:rsidR="002B69D3" w:rsidRPr="00F52BBD" w:rsidRDefault="00F13AD8">
            <w:pPr>
              <w:spacing w:after="0" w:line="259" w:lineRule="auto"/>
              <w:ind w:left="0"/>
              <w:jc w:val="left"/>
              <w:rPr>
                <w:color w:val="auto"/>
              </w:rPr>
            </w:pPr>
            <w:r w:rsidRPr="00F52BBD">
              <w:rPr>
                <w:color w:val="auto"/>
                <w:sz w:val="20"/>
              </w:rPr>
              <w:t xml:space="preserve"> </w:t>
            </w:r>
          </w:p>
        </w:tc>
      </w:tr>
      <w:tr w:rsidR="00F52BBD" w:rsidRPr="00F52BBD" w14:paraId="67AA6027" w14:textId="77777777">
        <w:trPr>
          <w:trHeight w:val="1080"/>
        </w:trPr>
        <w:tc>
          <w:tcPr>
            <w:tcW w:w="2708" w:type="dxa"/>
            <w:tcBorders>
              <w:top w:val="single" w:sz="4" w:space="0" w:color="000000"/>
              <w:left w:val="single" w:sz="4" w:space="0" w:color="000000"/>
              <w:bottom w:val="single" w:sz="4" w:space="0" w:color="000000"/>
              <w:right w:val="single" w:sz="4" w:space="0" w:color="000000"/>
            </w:tcBorders>
          </w:tcPr>
          <w:p w14:paraId="045D1B00" w14:textId="77777777" w:rsidR="002B69D3" w:rsidRPr="00F52BBD" w:rsidRDefault="00F13AD8">
            <w:pPr>
              <w:spacing w:after="0" w:line="259" w:lineRule="auto"/>
              <w:ind w:left="0"/>
              <w:jc w:val="left"/>
              <w:rPr>
                <w:color w:val="auto"/>
              </w:rPr>
            </w:pPr>
            <w:r w:rsidRPr="00F52BBD">
              <w:rPr>
                <w:color w:val="auto"/>
                <w:sz w:val="20"/>
              </w:rPr>
              <w:t xml:space="preserve"> </w:t>
            </w:r>
          </w:p>
          <w:p w14:paraId="02E17657" w14:textId="77777777" w:rsidR="002B69D3" w:rsidRPr="00F52BBD" w:rsidRDefault="00F13AD8">
            <w:pPr>
              <w:spacing w:after="0" w:line="259" w:lineRule="auto"/>
              <w:ind w:left="0"/>
              <w:jc w:val="left"/>
              <w:rPr>
                <w:color w:val="auto"/>
              </w:rPr>
            </w:pPr>
            <w:r w:rsidRPr="00F52BBD">
              <w:rPr>
                <w:color w:val="auto"/>
                <w:sz w:val="20"/>
              </w:rPr>
              <w:t xml:space="preserve"> </w:t>
            </w:r>
          </w:p>
          <w:p w14:paraId="1E85A8F2" w14:textId="77777777" w:rsidR="002B69D3" w:rsidRPr="00F52BBD" w:rsidRDefault="00F13AD8">
            <w:pPr>
              <w:spacing w:after="0" w:line="259" w:lineRule="auto"/>
              <w:ind w:left="0"/>
              <w:jc w:val="left"/>
              <w:rPr>
                <w:color w:val="auto"/>
              </w:rPr>
            </w:pPr>
            <w:r w:rsidRPr="00F52BBD">
              <w:rPr>
                <w:color w:val="auto"/>
                <w:sz w:val="20"/>
              </w:rPr>
              <w:t xml:space="preserve"> </w:t>
            </w:r>
          </w:p>
          <w:p w14:paraId="08AF0E62"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2597" w:type="dxa"/>
            <w:tcBorders>
              <w:top w:val="single" w:sz="4" w:space="0" w:color="000000"/>
              <w:left w:val="single" w:sz="4" w:space="0" w:color="000000"/>
              <w:bottom w:val="single" w:sz="4" w:space="0" w:color="000000"/>
              <w:right w:val="single" w:sz="4" w:space="0" w:color="000000"/>
            </w:tcBorders>
          </w:tcPr>
          <w:p w14:paraId="3EC76E23"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586" w:type="dxa"/>
            <w:tcBorders>
              <w:top w:val="single" w:sz="4" w:space="0" w:color="000000"/>
              <w:left w:val="single" w:sz="4" w:space="0" w:color="000000"/>
              <w:bottom w:val="single" w:sz="4" w:space="0" w:color="000000"/>
              <w:right w:val="single" w:sz="4" w:space="0" w:color="000000"/>
            </w:tcBorders>
          </w:tcPr>
          <w:p w14:paraId="03D918D3"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3A99FD8A" w14:textId="77777777" w:rsidR="002B69D3" w:rsidRPr="00F52BBD" w:rsidRDefault="00F13AD8">
            <w:pPr>
              <w:spacing w:after="0" w:line="259" w:lineRule="auto"/>
              <w:ind w:left="1"/>
              <w:jc w:val="left"/>
              <w:rPr>
                <w:color w:val="auto"/>
              </w:rPr>
            </w:pPr>
            <w:r w:rsidRPr="00F52BBD">
              <w:rPr>
                <w:color w:val="auto"/>
                <w:sz w:val="20"/>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40A07B63" w14:textId="77777777" w:rsidR="002B69D3" w:rsidRPr="00F52BBD" w:rsidRDefault="00F13AD8">
            <w:pPr>
              <w:spacing w:after="0" w:line="259" w:lineRule="auto"/>
              <w:ind w:left="0"/>
              <w:jc w:val="left"/>
              <w:rPr>
                <w:color w:val="auto"/>
              </w:rPr>
            </w:pPr>
            <w:r w:rsidRPr="00F52BBD">
              <w:rPr>
                <w:color w:val="auto"/>
                <w:sz w:val="20"/>
              </w:rPr>
              <w:t xml:space="preserve"> </w:t>
            </w:r>
          </w:p>
        </w:tc>
      </w:tr>
    </w:tbl>
    <w:p w14:paraId="0E37942F" w14:textId="77777777" w:rsidR="002B69D3" w:rsidRPr="00F52BBD" w:rsidRDefault="00F13AD8">
      <w:pPr>
        <w:spacing w:after="15" w:line="259" w:lineRule="auto"/>
        <w:ind w:left="576"/>
        <w:jc w:val="left"/>
        <w:rPr>
          <w:rFonts w:ascii="Times New Roman" w:eastAsia="Times New Roman" w:hAnsi="Times New Roman" w:cs="Times New Roman"/>
          <w:color w:val="auto"/>
          <w:sz w:val="20"/>
        </w:rPr>
      </w:pPr>
      <w:r w:rsidRPr="00F52BBD">
        <w:rPr>
          <w:rFonts w:ascii="Times New Roman" w:eastAsia="Times New Roman" w:hAnsi="Times New Roman" w:cs="Times New Roman"/>
          <w:color w:val="auto"/>
          <w:sz w:val="20"/>
        </w:rPr>
        <w:t xml:space="preserve"> </w:t>
      </w:r>
    </w:p>
    <w:p w14:paraId="7047BFCE" w14:textId="77777777" w:rsidR="003144FB" w:rsidRPr="00F52BBD" w:rsidRDefault="003144FB">
      <w:pPr>
        <w:spacing w:after="15" w:line="259" w:lineRule="auto"/>
        <w:ind w:left="576"/>
        <w:jc w:val="left"/>
        <w:rPr>
          <w:rFonts w:ascii="Times New Roman" w:eastAsia="Times New Roman" w:hAnsi="Times New Roman" w:cs="Times New Roman"/>
          <w:color w:val="auto"/>
          <w:sz w:val="20"/>
        </w:rPr>
      </w:pPr>
    </w:p>
    <w:p w14:paraId="7DB9A945" w14:textId="116608F1" w:rsidR="002B69D3" w:rsidRPr="00F52BBD" w:rsidRDefault="002B69D3" w:rsidP="00B113F3">
      <w:pPr>
        <w:spacing w:after="0" w:line="259" w:lineRule="auto"/>
        <w:ind w:left="0"/>
        <w:jc w:val="left"/>
        <w:rPr>
          <w:color w:val="auto"/>
        </w:rPr>
      </w:pPr>
    </w:p>
    <w:p w14:paraId="569FBB85" w14:textId="1E3269BE" w:rsidR="002B69D3" w:rsidRPr="00F52BBD" w:rsidRDefault="00D008E7">
      <w:pPr>
        <w:spacing w:after="2" w:line="259" w:lineRule="auto"/>
        <w:ind w:left="1595" w:right="1377" w:hanging="10"/>
        <w:jc w:val="center"/>
        <w:rPr>
          <w:color w:val="auto"/>
        </w:rPr>
      </w:pPr>
      <w:r w:rsidRPr="00F52BBD">
        <w:rPr>
          <w:rFonts w:ascii="Century Gothic" w:eastAsia="Century Gothic" w:hAnsi="Century Gothic" w:cs="Century Gothic"/>
          <w:b/>
          <w:color w:val="auto"/>
          <w:sz w:val="28"/>
          <w:u w:val="single" w:color="000000"/>
        </w:rPr>
        <w:lastRenderedPageBreak/>
        <w:t>MASILONYANA LOCAL MUNICIPALITY</w:t>
      </w:r>
      <w:r w:rsidRPr="00F52BBD">
        <w:rPr>
          <w:rFonts w:ascii="Century Gothic" w:eastAsia="Century Gothic" w:hAnsi="Century Gothic" w:cs="Century Gothic"/>
          <w:b/>
          <w:color w:val="auto"/>
          <w:sz w:val="28"/>
        </w:rPr>
        <w:t xml:space="preserve"> </w:t>
      </w:r>
    </w:p>
    <w:p w14:paraId="088C18D1" w14:textId="71CFC7BF" w:rsidR="002B69D3" w:rsidRPr="00F52BBD" w:rsidRDefault="00F13AD8" w:rsidP="003144FB">
      <w:pPr>
        <w:spacing w:after="0" w:line="259" w:lineRule="auto"/>
        <w:ind w:left="0" w:right="135"/>
        <w:jc w:val="center"/>
        <w:rPr>
          <w:color w:val="auto"/>
        </w:rPr>
      </w:pPr>
      <w:r w:rsidRPr="00F52BBD">
        <w:rPr>
          <w:b/>
          <w:color w:val="auto"/>
          <w:sz w:val="28"/>
        </w:rPr>
        <w:t xml:space="preserve"> </w:t>
      </w:r>
    </w:p>
    <w:p w14:paraId="01A0AC8C" w14:textId="46151461" w:rsidR="002B69D3" w:rsidRPr="00F52BBD" w:rsidRDefault="00A544CE">
      <w:pPr>
        <w:spacing w:after="182" w:line="254" w:lineRule="auto"/>
        <w:ind w:left="730" w:right="213" w:hanging="10"/>
        <w:rPr>
          <w:color w:val="auto"/>
        </w:rPr>
      </w:pPr>
      <w:r w:rsidRPr="00F52BBD">
        <w:rPr>
          <w:rFonts w:ascii="Century Gothic" w:eastAsia="Century Gothic" w:hAnsi="Century Gothic" w:cs="Century Gothic"/>
          <w:b/>
          <w:color w:val="auto"/>
        </w:rPr>
        <w:t xml:space="preserve">RE-ADVERTISEMENT: </w:t>
      </w:r>
      <w:r w:rsidR="00D008E7" w:rsidRPr="00F52BBD">
        <w:rPr>
          <w:rFonts w:ascii="Century Gothic" w:eastAsia="Century Gothic" w:hAnsi="Century Gothic" w:cs="Century Gothic"/>
          <w:b/>
          <w:color w:val="auto"/>
        </w:rPr>
        <w:t xml:space="preserve">APPOINTMENT OF PANEL OF </w:t>
      </w:r>
      <w:r w:rsidR="002E051E" w:rsidRPr="00F52BBD">
        <w:rPr>
          <w:rFonts w:ascii="Century Gothic" w:eastAsia="Century Gothic" w:hAnsi="Century Gothic" w:cs="Century Gothic"/>
          <w:b/>
          <w:color w:val="auto"/>
        </w:rPr>
        <w:t xml:space="preserve">A MAXIMUM OF </w:t>
      </w:r>
      <w:r w:rsidR="00D008E7" w:rsidRPr="00F52BBD">
        <w:rPr>
          <w:rFonts w:ascii="Century Gothic" w:eastAsia="Century Gothic" w:hAnsi="Century Gothic" w:cs="Century Gothic"/>
          <w:b/>
          <w:color w:val="auto"/>
        </w:rPr>
        <w:t xml:space="preserve">SIX (6) PROFESSIONAL ENGINEERING SERVICES PROVIDERS FOR PROVISION OF PROFESSIONAL SERVICES FOR ROADS AND STORMWATER, FOR A PERIOD OF THREE (3) YEARS </w:t>
      </w:r>
    </w:p>
    <w:p w14:paraId="0C082731" w14:textId="006BEB03" w:rsidR="002B69D3" w:rsidRPr="00F52BBD" w:rsidRDefault="00F13AD8">
      <w:pPr>
        <w:pStyle w:val="Heading7"/>
        <w:tabs>
          <w:tab w:val="center" w:pos="432"/>
          <w:tab w:val="center" w:pos="5256"/>
        </w:tabs>
        <w:spacing w:after="0"/>
        <w:ind w:left="0" w:right="0" w:firstLine="0"/>
        <w:jc w:val="left"/>
        <w:rPr>
          <w:color w:val="auto"/>
        </w:rPr>
      </w:pPr>
      <w:r w:rsidRPr="00F52BBD">
        <w:rPr>
          <w:rFonts w:ascii="Calibri" w:eastAsia="Calibri" w:hAnsi="Calibri" w:cs="Calibri"/>
          <w:b w:val="0"/>
          <w:color w:val="auto"/>
          <w:sz w:val="22"/>
          <w:u w:val="none"/>
        </w:rPr>
        <w:tab/>
      </w:r>
      <w:r w:rsidRPr="00F52BBD">
        <w:rPr>
          <w:rFonts w:ascii="Arial" w:eastAsia="Arial" w:hAnsi="Arial" w:cs="Arial"/>
          <w:color w:val="auto"/>
          <w:sz w:val="24"/>
          <w:u w:val="none"/>
          <w:shd w:val="clear" w:color="auto" w:fill="D9D9D9"/>
        </w:rPr>
        <w:t xml:space="preserve"> </w:t>
      </w:r>
      <w:r w:rsidRPr="00F52BBD">
        <w:rPr>
          <w:rFonts w:ascii="Arial" w:eastAsia="Arial" w:hAnsi="Arial" w:cs="Arial"/>
          <w:color w:val="auto"/>
          <w:sz w:val="24"/>
          <w:u w:val="none"/>
          <w:shd w:val="clear" w:color="auto" w:fill="D9D9D9"/>
        </w:rPr>
        <w:tab/>
        <w:t>RS001</w:t>
      </w:r>
      <w:r w:rsidR="00E861F0" w:rsidRPr="00F52BBD">
        <w:rPr>
          <w:rFonts w:ascii="Arial" w:eastAsia="Arial" w:hAnsi="Arial" w:cs="Arial"/>
          <w:color w:val="auto"/>
          <w:sz w:val="24"/>
          <w:u w:val="none"/>
          <w:shd w:val="clear" w:color="auto" w:fill="D9D9D9"/>
        </w:rPr>
        <w:t>7</w:t>
      </w:r>
      <w:r w:rsidRPr="00F52BBD">
        <w:rPr>
          <w:rFonts w:ascii="Arial" w:eastAsia="Arial" w:hAnsi="Arial" w:cs="Arial"/>
          <w:color w:val="auto"/>
          <w:sz w:val="24"/>
          <w:u w:val="none"/>
          <w:shd w:val="clear" w:color="auto" w:fill="D9D9D9"/>
        </w:rPr>
        <w:t xml:space="preserve">: WORKMEN’S COMPENSATION LETTER OF GOOD STANDING: COIDA </w:t>
      </w:r>
      <w:r w:rsidRPr="00F52BBD">
        <w:rPr>
          <w:rFonts w:ascii="Arial" w:eastAsia="Arial" w:hAnsi="Arial" w:cs="Arial"/>
          <w:color w:val="auto"/>
          <w:sz w:val="24"/>
          <w:u w:val="none"/>
        </w:rPr>
        <w:t xml:space="preserve"> </w:t>
      </w:r>
    </w:p>
    <w:p w14:paraId="2FD43C59" w14:textId="77777777" w:rsidR="002B69D3" w:rsidRPr="00F52BBD" w:rsidRDefault="00F13AD8">
      <w:pPr>
        <w:spacing w:after="53" w:line="259" w:lineRule="auto"/>
        <w:ind w:left="720"/>
        <w:jc w:val="left"/>
        <w:rPr>
          <w:color w:val="auto"/>
        </w:rPr>
      </w:pPr>
      <w:r w:rsidRPr="00F52BBD">
        <w:rPr>
          <w:b/>
          <w:color w:val="auto"/>
          <w:sz w:val="20"/>
        </w:rPr>
        <w:t xml:space="preserve"> </w:t>
      </w:r>
    </w:p>
    <w:p w14:paraId="7C1BF47D" w14:textId="77777777" w:rsidR="002B69D3" w:rsidRPr="00F52BBD" w:rsidRDefault="00F13AD8">
      <w:pPr>
        <w:spacing w:after="63" w:line="249" w:lineRule="auto"/>
        <w:ind w:left="730" w:right="562" w:hanging="10"/>
        <w:rPr>
          <w:color w:val="auto"/>
        </w:rPr>
      </w:pPr>
      <w:r w:rsidRPr="00F52BBD">
        <w:rPr>
          <w:b/>
          <w:color w:val="auto"/>
          <w:sz w:val="20"/>
        </w:rPr>
        <w:t>PAGE TO WHICH A VALID CERTIFICATE NUMBER OF THE WORKMEN’S COMPENSATION COMMISSIONER LETTER OF GOOD STANDING MUST BE ATTACHED.</w:t>
      </w:r>
      <w:r w:rsidRPr="00F52BBD">
        <w:rPr>
          <w:color w:val="auto"/>
          <w:sz w:val="20"/>
        </w:rPr>
        <w:t xml:space="preserve"> </w:t>
      </w:r>
      <w:r w:rsidRPr="00F52BBD">
        <w:rPr>
          <w:color w:val="auto"/>
        </w:rPr>
        <w:t xml:space="preserve"> </w:t>
      </w:r>
    </w:p>
    <w:p w14:paraId="577F52E9" w14:textId="77777777" w:rsidR="002B69D3" w:rsidRPr="00F52BBD" w:rsidRDefault="00F13AD8">
      <w:pPr>
        <w:spacing w:after="0" w:line="259" w:lineRule="auto"/>
        <w:ind w:left="656"/>
        <w:jc w:val="left"/>
        <w:rPr>
          <w:color w:val="auto"/>
        </w:rPr>
      </w:pPr>
      <w:r w:rsidRPr="00F52BBD">
        <w:rPr>
          <w:b/>
          <w:color w:val="auto"/>
          <w:sz w:val="23"/>
        </w:rPr>
        <w:t xml:space="preserve"> </w:t>
      </w:r>
      <w:r w:rsidRPr="00F52BBD">
        <w:rPr>
          <w:color w:val="auto"/>
        </w:rPr>
        <w:t xml:space="preserve"> </w:t>
      </w:r>
    </w:p>
    <w:p w14:paraId="4A9CA1AA" w14:textId="77777777" w:rsidR="002B69D3" w:rsidRPr="00F52BBD" w:rsidRDefault="00F13AD8">
      <w:pPr>
        <w:ind w:left="711" w:right="15"/>
        <w:rPr>
          <w:color w:val="auto"/>
        </w:rPr>
      </w:pPr>
      <w:r w:rsidRPr="00F52BBD">
        <w:rPr>
          <w:color w:val="auto"/>
        </w:rPr>
        <w:t xml:space="preserve">Please provide a valid certificate number of the Workmen’s Compensation if registered with the department of </w:t>
      </w:r>
      <w:proofErr w:type="gramStart"/>
      <w:r w:rsidRPr="00F52BBD">
        <w:rPr>
          <w:color w:val="auto"/>
        </w:rPr>
        <w:t>labour, or</w:t>
      </w:r>
      <w:proofErr w:type="gramEnd"/>
      <w:r w:rsidRPr="00F52BBD">
        <w:rPr>
          <w:color w:val="auto"/>
        </w:rPr>
        <w:t xml:space="preserve"> attach valid original (or valid certified copy) of the Workmen’s Compensation commissioner letter of good standing from applicable agencies </w:t>
      </w:r>
      <w:proofErr w:type="spellStart"/>
      <w:r w:rsidRPr="00F52BBD">
        <w:rPr>
          <w:color w:val="auto"/>
        </w:rPr>
        <w:t>e.g</w:t>
      </w:r>
      <w:proofErr w:type="spellEnd"/>
      <w:r w:rsidRPr="00F52BBD">
        <w:rPr>
          <w:color w:val="auto"/>
        </w:rPr>
        <w:t xml:space="preserve">, FEM, RAM etc, if not registered with the department of labour.  </w:t>
      </w:r>
    </w:p>
    <w:p w14:paraId="75F2DB9C" w14:textId="77777777" w:rsidR="002B69D3" w:rsidRPr="00F52BBD" w:rsidRDefault="00F13AD8">
      <w:pPr>
        <w:spacing w:after="45" w:line="259" w:lineRule="auto"/>
        <w:ind w:left="720"/>
        <w:jc w:val="left"/>
        <w:rPr>
          <w:color w:val="auto"/>
        </w:rPr>
      </w:pPr>
      <w:r w:rsidRPr="00F52BBD">
        <w:rPr>
          <w:color w:val="auto"/>
        </w:rPr>
        <w:t xml:space="preserve"> </w:t>
      </w:r>
    </w:p>
    <w:p w14:paraId="00DFDC3F" w14:textId="77777777" w:rsidR="002B69D3" w:rsidRPr="00F52BBD" w:rsidRDefault="00F13AD8">
      <w:pPr>
        <w:tabs>
          <w:tab w:val="center" w:pos="4391"/>
          <w:tab w:val="center" w:pos="8061"/>
        </w:tabs>
        <w:ind w:left="0"/>
        <w:jc w:val="left"/>
        <w:rPr>
          <w:color w:val="auto"/>
        </w:rPr>
      </w:pPr>
      <w:r w:rsidRPr="00F52BBD">
        <w:rPr>
          <w:rFonts w:ascii="Calibri" w:eastAsia="Calibri" w:hAnsi="Calibri" w:cs="Calibri"/>
          <w:color w:val="auto"/>
        </w:rPr>
        <w:tab/>
      </w:r>
      <w:r w:rsidRPr="00F52BBD">
        <w:rPr>
          <w:color w:val="auto"/>
        </w:rPr>
        <w:t xml:space="preserve">Workmen’s Compensation registration number:   </w:t>
      </w:r>
      <w:r w:rsidRPr="00F52BBD">
        <w:rPr>
          <w:rFonts w:ascii="Calibri" w:eastAsia="Calibri" w:hAnsi="Calibri" w:cs="Calibri"/>
          <w:noProof/>
          <w:color w:val="auto"/>
        </w:rPr>
        <mc:AlternateContent>
          <mc:Choice Requires="wpg">
            <w:drawing>
              <wp:inline distT="0" distB="0" distL="0" distR="0" wp14:anchorId="095A05A4" wp14:editId="5D972C35">
                <wp:extent cx="1705610" cy="10668"/>
                <wp:effectExtent l="0" t="0" r="0" b="0"/>
                <wp:docPr id="213635" name="Group 213635"/>
                <wp:cNvGraphicFramePr/>
                <a:graphic xmlns:a="http://schemas.openxmlformats.org/drawingml/2006/main">
                  <a:graphicData uri="http://schemas.microsoft.com/office/word/2010/wordprocessingGroup">
                    <wpg:wgp>
                      <wpg:cNvGrpSpPr/>
                      <wpg:grpSpPr>
                        <a:xfrm>
                          <a:off x="0" y="0"/>
                          <a:ext cx="1705610" cy="10668"/>
                          <a:chOff x="0" y="0"/>
                          <a:chExt cx="1705610" cy="10668"/>
                        </a:xfrm>
                      </wpg:grpSpPr>
                      <wps:wsp>
                        <wps:cNvPr id="274304" name="Shape 274304"/>
                        <wps:cNvSpPr/>
                        <wps:spPr>
                          <a:xfrm>
                            <a:off x="0" y="0"/>
                            <a:ext cx="1705610" cy="10668"/>
                          </a:xfrm>
                          <a:custGeom>
                            <a:avLst/>
                            <a:gdLst/>
                            <a:ahLst/>
                            <a:cxnLst/>
                            <a:rect l="0" t="0" r="0" b="0"/>
                            <a:pathLst>
                              <a:path w="1705610" h="10668">
                                <a:moveTo>
                                  <a:pt x="0" y="0"/>
                                </a:moveTo>
                                <a:lnTo>
                                  <a:pt x="1705610" y="0"/>
                                </a:lnTo>
                                <a:lnTo>
                                  <a:pt x="170561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7A066471">
              <v:group id="Group 213635" style="width:134.3pt;height:.85pt;mso-position-horizontal-relative:char;mso-position-vertical-relative:line" coordsize="17056,106" o:spid="_x0000_s1026" w14:anchorId="0E8A0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">
                <v:shape id="Shape 274304" style="position:absolute;width:17056;height:106;visibility:visible;mso-wrap-style:square;v-text-anchor:top" coordsize="1705610,10668" o:spid="_x0000_s1027" fillcolor="black" stroked="f" strokeweight="0" path="m,l1705610,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">
                  <v:stroke miterlimit="83231f" joinstyle="miter"/>
                  <v:path textboxrect="0,0,1705610,10668" arrowok="t"/>
                </v:shape>
                <w10:anchorlock/>
              </v:group>
            </w:pict>
          </mc:Fallback>
        </mc:AlternateContent>
      </w:r>
      <w:r w:rsidRPr="00F52BBD">
        <w:rPr>
          <w:color w:val="auto"/>
        </w:rPr>
        <w:t xml:space="preserve"> </w:t>
      </w:r>
      <w:r w:rsidRPr="00F52BBD">
        <w:rPr>
          <w:color w:val="auto"/>
        </w:rPr>
        <w:tab/>
        <w:t xml:space="preserve">  </w:t>
      </w:r>
    </w:p>
    <w:p w14:paraId="27111802" w14:textId="77777777" w:rsidR="002B69D3" w:rsidRPr="00F52BBD" w:rsidRDefault="00F13AD8">
      <w:pPr>
        <w:spacing w:after="112" w:line="259" w:lineRule="auto"/>
        <w:ind w:left="720"/>
        <w:jc w:val="left"/>
        <w:rPr>
          <w:color w:val="auto"/>
        </w:rPr>
      </w:pPr>
      <w:r w:rsidRPr="00F52BBD">
        <w:rPr>
          <w:color w:val="auto"/>
        </w:rPr>
        <w:t xml:space="preserve">  </w:t>
      </w:r>
    </w:p>
    <w:p w14:paraId="55D2C444" w14:textId="77777777" w:rsidR="002B69D3" w:rsidRPr="00F52BBD" w:rsidRDefault="00F13AD8">
      <w:pPr>
        <w:tabs>
          <w:tab w:val="center" w:pos="4561"/>
          <w:tab w:val="center" w:pos="8402"/>
        </w:tabs>
        <w:ind w:left="0"/>
        <w:jc w:val="left"/>
        <w:rPr>
          <w:color w:val="auto"/>
        </w:rPr>
      </w:pPr>
      <w:r w:rsidRPr="00F52BBD">
        <w:rPr>
          <w:rFonts w:ascii="Calibri" w:eastAsia="Calibri" w:hAnsi="Calibri" w:cs="Calibri"/>
          <w:color w:val="auto"/>
        </w:rPr>
        <w:tab/>
      </w:r>
      <w:r w:rsidRPr="00F52BBD">
        <w:rPr>
          <w:color w:val="auto"/>
        </w:rPr>
        <w:t xml:space="preserve"> Workmen’s Compensation certificate number:   </w:t>
      </w:r>
      <w:r w:rsidRPr="00F52BBD">
        <w:rPr>
          <w:rFonts w:ascii="Calibri" w:eastAsia="Calibri" w:hAnsi="Calibri" w:cs="Calibri"/>
          <w:noProof/>
          <w:color w:val="auto"/>
        </w:rPr>
        <mc:AlternateContent>
          <mc:Choice Requires="wpg">
            <w:drawing>
              <wp:inline distT="0" distB="0" distL="0" distR="0" wp14:anchorId="0B87DFF9" wp14:editId="76A80A74">
                <wp:extent cx="1978406" cy="10668"/>
                <wp:effectExtent l="0" t="0" r="0" b="0"/>
                <wp:docPr id="213636" name="Group 213636"/>
                <wp:cNvGraphicFramePr/>
                <a:graphic xmlns:a="http://schemas.openxmlformats.org/drawingml/2006/main">
                  <a:graphicData uri="http://schemas.microsoft.com/office/word/2010/wordprocessingGroup">
                    <wpg:wgp>
                      <wpg:cNvGrpSpPr/>
                      <wpg:grpSpPr>
                        <a:xfrm>
                          <a:off x="0" y="0"/>
                          <a:ext cx="1978406" cy="10668"/>
                          <a:chOff x="0" y="0"/>
                          <a:chExt cx="1978406" cy="10668"/>
                        </a:xfrm>
                      </wpg:grpSpPr>
                      <wps:wsp>
                        <wps:cNvPr id="274306" name="Shape 274306"/>
                        <wps:cNvSpPr/>
                        <wps:spPr>
                          <a:xfrm>
                            <a:off x="0" y="0"/>
                            <a:ext cx="1978406" cy="10668"/>
                          </a:xfrm>
                          <a:custGeom>
                            <a:avLst/>
                            <a:gdLst/>
                            <a:ahLst/>
                            <a:cxnLst/>
                            <a:rect l="0" t="0" r="0" b="0"/>
                            <a:pathLst>
                              <a:path w="1978406" h="10668">
                                <a:moveTo>
                                  <a:pt x="0" y="0"/>
                                </a:moveTo>
                                <a:lnTo>
                                  <a:pt x="1978406" y="0"/>
                                </a:lnTo>
                                <a:lnTo>
                                  <a:pt x="197840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58EB34D3">
              <v:group id="Group 213636" style="width:155.8pt;height:.85pt;mso-position-horizontal-relative:char;mso-position-vertical-relative:line" coordsize="19784,106" o:spid="_x0000_s1026" w14:anchorId="7A177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">
                <v:shape id="Shape 274306" style="position:absolute;width:19784;height:106;visibility:visible;mso-wrap-style:square;v-text-anchor:top" coordsize="1978406,10668" o:spid="_x0000_s1027" fillcolor="black" stroked="f" strokeweight="0" path="m,l1978406,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">
                  <v:stroke miterlimit="83231f" joinstyle="miter"/>
                  <v:path textboxrect="0,0,1978406,10668" arrowok="t"/>
                </v:shape>
                <w10:anchorlock/>
              </v:group>
            </w:pict>
          </mc:Fallback>
        </mc:AlternateContent>
      </w:r>
      <w:r w:rsidRPr="00F52BBD">
        <w:rPr>
          <w:color w:val="auto"/>
        </w:rPr>
        <w:t xml:space="preserve"> </w:t>
      </w:r>
      <w:r w:rsidRPr="00F52BBD">
        <w:rPr>
          <w:color w:val="auto"/>
        </w:rPr>
        <w:tab/>
        <w:t xml:space="preserve">  </w:t>
      </w:r>
    </w:p>
    <w:p w14:paraId="11C04B3F" w14:textId="77777777" w:rsidR="002B69D3" w:rsidRPr="00F52BBD" w:rsidRDefault="00F13AD8">
      <w:pPr>
        <w:spacing w:after="0" w:line="259" w:lineRule="auto"/>
        <w:ind w:left="1409"/>
        <w:jc w:val="left"/>
        <w:rPr>
          <w:color w:val="auto"/>
        </w:rPr>
      </w:pPr>
      <w:r w:rsidRPr="00F52BBD">
        <w:rPr>
          <w:color w:val="auto"/>
        </w:rPr>
        <w:t xml:space="preserve"> </w:t>
      </w:r>
    </w:p>
    <w:p w14:paraId="1913664A" w14:textId="77777777" w:rsidR="002B69D3" w:rsidRPr="00F52BBD" w:rsidRDefault="00F13AD8">
      <w:pPr>
        <w:ind w:left="711" w:right="15"/>
        <w:rPr>
          <w:color w:val="auto"/>
        </w:rPr>
      </w:pPr>
      <w:r w:rsidRPr="00F52BBD">
        <w:rPr>
          <w:color w:val="auto"/>
        </w:rPr>
        <w:t xml:space="preserve">OR  </w:t>
      </w:r>
    </w:p>
    <w:p w14:paraId="1847D36B" w14:textId="77777777" w:rsidR="002B69D3" w:rsidRPr="00F52BBD" w:rsidRDefault="00F13AD8">
      <w:pPr>
        <w:spacing w:after="0" w:line="259" w:lineRule="auto"/>
        <w:ind w:left="720"/>
        <w:jc w:val="left"/>
        <w:rPr>
          <w:color w:val="auto"/>
        </w:rPr>
      </w:pPr>
      <w:r w:rsidRPr="00F52BBD">
        <w:rPr>
          <w:color w:val="auto"/>
        </w:rPr>
        <w:t xml:space="preserve">  </w:t>
      </w:r>
    </w:p>
    <w:p w14:paraId="16865BA2" w14:textId="77777777" w:rsidR="002B69D3" w:rsidRPr="00F52BBD" w:rsidRDefault="00F13AD8">
      <w:pPr>
        <w:ind w:left="711" w:right="15"/>
        <w:rPr>
          <w:color w:val="auto"/>
        </w:rPr>
      </w:pPr>
      <w:r w:rsidRPr="00F52BBD">
        <w:rPr>
          <w:color w:val="auto"/>
        </w:rPr>
        <w:t xml:space="preserve">In the case where it is not possible for an applicant to obtain the above letter of good standing from the Workmen’s Compensation Commissioner, an affidavit is to be submitted advising that the business has registered with the Workmen’s Compensation Commissioner.  </w:t>
      </w:r>
    </w:p>
    <w:p w14:paraId="3B760C53" w14:textId="77777777" w:rsidR="002B69D3" w:rsidRPr="00F52BBD" w:rsidRDefault="00F13AD8">
      <w:pPr>
        <w:spacing w:after="151" w:line="259" w:lineRule="auto"/>
        <w:ind w:left="720"/>
        <w:jc w:val="left"/>
        <w:rPr>
          <w:color w:val="auto"/>
        </w:rPr>
      </w:pPr>
      <w:r w:rsidRPr="00F52BBD">
        <w:rPr>
          <w:color w:val="auto"/>
        </w:rPr>
        <w:t xml:space="preserve">  </w:t>
      </w:r>
    </w:p>
    <w:p w14:paraId="3AC3A804" w14:textId="77777777" w:rsidR="002B69D3" w:rsidRPr="00F52BBD" w:rsidRDefault="00F13AD8">
      <w:pPr>
        <w:ind w:left="711" w:right="15"/>
        <w:rPr>
          <w:color w:val="auto"/>
        </w:rPr>
      </w:pPr>
      <w:r w:rsidRPr="00F52BBD">
        <w:rPr>
          <w:color w:val="auto"/>
        </w:rPr>
        <w:t xml:space="preserve">OR  </w:t>
      </w:r>
    </w:p>
    <w:p w14:paraId="7F116F73" w14:textId="77777777" w:rsidR="002B69D3" w:rsidRPr="00F52BBD" w:rsidRDefault="00F13AD8">
      <w:pPr>
        <w:spacing w:after="0" w:line="259" w:lineRule="auto"/>
        <w:ind w:left="720"/>
        <w:jc w:val="left"/>
        <w:rPr>
          <w:color w:val="auto"/>
        </w:rPr>
      </w:pPr>
      <w:r w:rsidRPr="00F52BBD">
        <w:rPr>
          <w:color w:val="auto"/>
        </w:rPr>
        <w:t xml:space="preserve">  </w:t>
      </w:r>
    </w:p>
    <w:p w14:paraId="5AED925A" w14:textId="77777777" w:rsidR="002B69D3" w:rsidRPr="00F52BBD" w:rsidRDefault="00F13AD8">
      <w:pPr>
        <w:ind w:left="711" w:right="15"/>
        <w:rPr>
          <w:color w:val="auto"/>
        </w:rPr>
      </w:pPr>
      <w:r w:rsidRPr="00F52BBD">
        <w:rPr>
          <w:color w:val="auto"/>
        </w:rPr>
        <w:t xml:space="preserve">In the case where a business does not employ any employees an affidavit Together with a Letter from the Workmen’s  </w:t>
      </w:r>
    </w:p>
    <w:p w14:paraId="67145F09" w14:textId="77777777" w:rsidR="002B69D3" w:rsidRPr="00F52BBD" w:rsidRDefault="00F13AD8">
      <w:pPr>
        <w:ind w:left="711" w:right="15"/>
        <w:rPr>
          <w:color w:val="auto"/>
        </w:rPr>
      </w:pPr>
      <w:r w:rsidRPr="00F52BBD">
        <w:rPr>
          <w:color w:val="auto"/>
        </w:rPr>
        <w:t xml:space="preserve">Compensation Commissioner addressed to the business, confirming that registration is not required, must be submitted.  </w:t>
      </w:r>
    </w:p>
    <w:p w14:paraId="138EBC08" w14:textId="77777777" w:rsidR="002B69D3" w:rsidRPr="00F52BBD" w:rsidRDefault="00F13AD8">
      <w:pPr>
        <w:spacing w:after="4" w:line="259" w:lineRule="auto"/>
        <w:ind w:left="857"/>
        <w:jc w:val="left"/>
        <w:rPr>
          <w:color w:val="auto"/>
        </w:rPr>
      </w:pPr>
      <w:r w:rsidRPr="00F52BBD">
        <w:rPr>
          <w:b/>
          <w:color w:val="auto"/>
        </w:rPr>
        <w:t xml:space="preserve"> </w:t>
      </w:r>
    </w:p>
    <w:p w14:paraId="65D037A0" w14:textId="77777777" w:rsidR="002B69D3" w:rsidRPr="00F52BBD" w:rsidRDefault="00F13AD8">
      <w:pPr>
        <w:spacing w:after="4" w:line="259" w:lineRule="auto"/>
        <w:ind w:left="857"/>
        <w:jc w:val="left"/>
        <w:rPr>
          <w:color w:val="auto"/>
        </w:rPr>
      </w:pPr>
      <w:r w:rsidRPr="00F52BBD">
        <w:rPr>
          <w:b/>
          <w:color w:val="auto"/>
        </w:rPr>
        <w:t xml:space="preserve"> </w:t>
      </w:r>
    </w:p>
    <w:p w14:paraId="7FF2E238" w14:textId="77777777" w:rsidR="002B69D3" w:rsidRPr="00F52BBD" w:rsidRDefault="00F13AD8">
      <w:pPr>
        <w:spacing w:after="7" w:line="259" w:lineRule="auto"/>
        <w:ind w:left="720"/>
        <w:jc w:val="left"/>
        <w:rPr>
          <w:color w:val="auto"/>
        </w:rPr>
      </w:pPr>
      <w:r w:rsidRPr="00F52BBD">
        <w:rPr>
          <w:b/>
          <w:color w:val="auto"/>
        </w:rPr>
        <w:t xml:space="preserve"> </w:t>
      </w:r>
    </w:p>
    <w:p w14:paraId="23DD6A2B" w14:textId="77777777" w:rsidR="002B69D3" w:rsidRPr="00F52BBD" w:rsidRDefault="00F13AD8">
      <w:pPr>
        <w:spacing w:after="0" w:line="259" w:lineRule="auto"/>
        <w:ind w:left="1409"/>
        <w:jc w:val="left"/>
        <w:rPr>
          <w:color w:val="auto"/>
        </w:rPr>
      </w:pPr>
      <w:r w:rsidRPr="00F52BBD">
        <w:rPr>
          <w:color w:val="auto"/>
        </w:rPr>
        <w:t xml:space="preserve"> </w:t>
      </w:r>
    </w:p>
    <w:p w14:paraId="003EB5C9" w14:textId="77777777" w:rsidR="002B69D3" w:rsidRPr="00F52BBD" w:rsidRDefault="00F13AD8">
      <w:pPr>
        <w:spacing w:after="21" w:line="259" w:lineRule="auto"/>
        <w:ind w:left="1409"/>
        <w:jc w:val="left"/>
        <w:rPr>
          <w:color w:val="auto"/>
        </w:rPr>
      </w:pPr>
      <w:r w:rsidRPr="00F52BBD">
        <w:rPr>
          <w:color w:val="auto"/>
        </w:rPr>
        <w:t xml:space="preserve"> </w:t>
      </w:r>
    </w:p>
    <w:p w14:paraId="16378220" w14:textId="4B0A3F03" w:rsidR="002B69D3" w:rsidRPr="00F52BBD" w:rsidRDefault="00F13AD8" w:rsidP="00510FB1">
      <w:pPr>
        <w:spacing w:after="6" w:line="259" w:lineRule="auto"/>
        <w:ind w:left="596"/>
        <w:jc w:val="left"/>
        <w:rPr>
          <w:color w:val="auto"/>
        </w:rPr>
      </w:pPr>
      <w:r w:rsidRPr="00F52BBD">
        <w:rPr>
          <w:b/>
          <w:color w:val="auto"/>
          <w:sz w:val="20"/>
        </w:rPr>
        <w:t xml:space="preserve">  </w:t>
      </w:r>
      <w:r w:rsidRPr="00F52BBD">
        <w:rPr>
          <w:b/>
          <w:color w:val="auto"/>
          <w:sz w:val="10"/>
        </w:rPr>
        <w:t xml:space="preserve"> </w:t>
      </w:r>
      <w:r w:rsidRPr="00F52BBD">
        <w:rPr>
          <w:b/>
          <w:color w:val="auto"/>
          <w:sz w:val="24"/>
        </w:rPr>
        <w:t xml:space="preserve"> </w:t>
      </w:r>
    </w:p>
    <w:p w14:paraId="6A87B773" w14:textId="77777777" w:rsidR="002B69D3" w:rsidRPr="00F52BBD" w:rsidRDefault="00F13AD8">
      <w:pPr>
        <w:spacing w:after="0" w:line="259" w:lineRule="auto"/>
        <w:ind w:left="1409"/>
        <w:jc w:val="left"/>
        <w:rPr>
          <w:color w:val="auto"/>
        </w:rPr>
      </w:pPr>
      <w:r w:rsidRPr="00F52BBD">
        <w:rPr>
          <w:color w:val="auto"/>
        </w:rPr>
        <w:t xml:space="preserve"> </w:t>
      </w:r>
    </w:p>
    <w:p w14:paraId="5065FAB1" w14:textId="2A6F6DFE" w:rsidR="002B69D3" w:rsidRPr="00F52BBD" w:rsidRDefault="002B69D3" w:rsidP="001A3CE6">
      <w:pPr>
        <w:spacing w:after="0" w:line="259" w:lineRule="auto"/>
        <w:ind w:left="1409"/>
        <w:jc w:val="left"/>
        <w:rPr>
          <w:color w:val="auto"/>
        </w:rPr>
      </w:pPr>
    </w:p>
    <w:p w14:paraId="430C40AD" w14:textId="42A5E539" w:rsidR="002B69D3" w:rsidRPr="00F52BBD" w:rsidRDefault="00F13AD8" w:rsidP="00510FB1">
      <w:pPr>
        <w:spacing w:line="268" w:lineRule="auto"/>
        <w:ind w:left="586" w:right="609" w:hanging="10"/>
        <w:rPr>
          <w:color w:val="auto"/>
        </w:rPr>
      </w:pPr>
      <w:r w:rsidRPr="00F52BBD">
        <w:rPr>
          <w:color w:val="auto"/>
          <w:sz w:val="20"/>
        </w:rPr>
        <w:t>SIGNED BY TENDERER: .........................................................................</w:t>
      </w:r>
      <w:r w:rsidR="00510FB1" w:rsidRPr="00F52BBD">
        <w:rPr>
          <w:color w:val="auto"/>
          <w:sz w:val="20"/>
        </w:rPr>
        <w:t>................................................</w:t>
      </w:r>
    </w:p>
    <w:p w14:paraId="481A142C" w14:textId="77777777" w:rsidR="002B69D3" w:rsidRPr="00F52BBD" w:rsidRDefault="00F13AD8">
      <w:pPr>
        <w:spacing w:after="67" w:line="259" w:lineRule="auto"/>
        <w:ind w:left="1409"/>
        <w:jc w:val="left"/>
        <w:rPr>
          <w:color w:val="auto"/>
        </w:rPr>
      </w:pPr>
      <w:r w:rsidRPr="00F52BBD">
        <w:rPr>
          <w:color w:val="auto"/>
        </w:rPr>
        <w:t xml:space="preserve"> </w:t>
      </w:r>
    </w:p>
    <w:p w14:paraId="65430A7A" w14:textId="77777777" w:rsidR="00510FB1" w:rsidRPr="00F52BBD" w:rsidRDefault="00510FB1">
      <w:pPr>
        <w:spacing w:after="67" w:line="259" w:lineRule="auto"/>
        <w:ind w:left="1409"/>
        <w:jc w:val="left"/>
        <w:rPr>
          <w:color w:val="auto"/>
        </w:rPr>
      </w:pPr>
    </w:p>
    <w:p w14:paraId="3922E932" w14:textId="77777777" w:rsidR="003144FB" w:rsidRPr="00F52BBD" w:rsidRDefault="003144FB">
      <w:pPr>
        <w:spacing w:after="67" w:line="259" w:lineRule="auto"/>
        <w:ind w:left="1409"/>
        <w:jc w:val="left"/>
        <w:rPr>
          <w:color w:val="auto"/>
        </w:rPr>
      </w:pPr>
    </w:p>
    <w:p w14:paraId="6D8A9C94" w14:textId="77777777" w:rsidR="003144FB" w:rsidRPr="00F52BBD" w:rsidRDefault="003144FB">
      <w:pPr>
        <w:spacing w:after="67" w:line="259" w:lineRule="auto"/>
        <w:ind w:left="1409"/>
        <w:jc w:val="left"/>
        <w:rPr>
          <w:color w:val="auto"/>
        </w:rPr>
      </w:pPr>
    </w:p>
    <w:p w14:paraId="72C906A3" w14:textId="77777777" w:rsidR="001A3CE6" w:rsidRPr="00F52BBD" w:rsidRDefault="001A3CE6">
      <w:pPr>
        <w:spacing w:after="67" w:line="259" w:lineRule="auto"/>
        <w:ind w:left="1409"/>
        <w:jc w:val="left"/>
        <w:rPr>
          <w:color w:val="auto"/>
        </w:rPr>
      </w:pPr>
    </w:p>
    <w:p w14:paraId="4D5C02CE" w14:textId="0EBE7610" w:rsidR="002B69D3" w:rsidRPr="00F52BBD" w:rsidRDefault="002B69D3" w:rsidP="000B02C9">
      <w:pPr>
        <w:spacing w:after="11" w:line="259" w:lineRule="auto"/>
        <w:ind w:left="0"/>
        <w:jc w:val="left"/>
        <w:rPr>
          <w:color w:val="auto"/>
        </w:rPr>
      </w:pPr>
    </w:p>
    <w:p w14:paraId="0DA6CA8D" w14:textId="77BEBE0C" w:rsidR="002B69D3" w:rsidRPr="00F52BBD" w:rsidRDefault="00D008E7">
      <w:pPr>
        <w:pStyle w:val="Heading7"/>
        <w:ind w:left="1595" w:right="677"/>
        <w:rPr>
          <w:color w:val="auto"/>
        </w:rPr>
      </w:pPr>
      <w:r w:rsidRPr="00F52BBD">
        <w:rPr>
          <w:color w:val="auto"/>
        </w:rPr>
        <w:lastRenderedPageBreak/>
        <w:t>MASILONYANA LOCAL MUNICIPALITY</w:t>
      </w:r>
      <w:r w:rsidRPr="00F52BBD">
        <w:rPr>
          <w:color w:val="auto"/>
          <w:u w:val="none"/>
        </w:rPr>
        <w:t xml:space="preserve"> </w:t>
      </w:r>
    </w:p>
    <w:p w14:paraId="65E570E2" w14:textId="79A5D4F2" w:rsidR="002B69D3" w:rsidRPr="00F52BBD" w:rsidRDefault="002B69D3">
      <w:pPr>
        <w:spacing w:after="7" w:line="259" w:lineRule="auto"/>
        <w:ind w:left="1431"/>
        <w:jc w:val="left"/>
        <w:rPr>
          <w:color w:val="auto"/>
        </w:rPr>
      </w:pPr>
    </w:p>
    <w:p w14:paraId="63F3C300" w14:textId="48BEFAF6" w:rsidR="002B69D3" w:rsidRPr="00F52BBD" w:rsidRDefault="00F35DD0" w:rsidP="00F35DD0">
      <w:pPr>
        <w:spacing w:after="3" w:line="254" w:lineRule="auto"/>
        <w:ind w:left="571" w:hanging="10"/>
        <w:rPr>
          <w:color w:val="auto"/>
        </w:rPr>
      </w:pPr>
      <w:r w:rsidRPr="00F52BBD">
        <w:rPr>
          <w:rFonts w:ascii="Century Gothic" w:eastAsia="Century Gothic" w:hAnsi="Century Gothic" w:cs="Century Gothic"/>
          <w:b/>
          <w:color w:val="auto"/>
        </w:rPr>
        <w:t xml:space="preserve">RE-ADVERTISEMENT: </w:t>
      </w:r>
      <w:r w:rsidR="00F13AD8" w:rsidRPr="00F52BBD">
        <w:rPr>
          <w:rFonts w:ascii="Century Gothic" w:eastAsia="Century Gothic" w:hAnsi="Century Gothic" w:cs="Century Gothic"/>
          <w:b/>
          <w:color w:val="auto"/>
        </w:rPr>
        <w:t xml:space="preserve">APPOINTMENT OF PANEL OF </w:t>
      </w:r>
      <w:r w:rsidR="00724F61" w:rsidRPr="00F52BBD">
        <w:rPr>
          <w:rFonts w:ascii="Century Gothic" w:eastAsia="Century Gothic" w:hAnsi="Century Gothic" w:cs="Century Gothic"/>
          <w:b/>
          <w:color w:val="auto"/>
        </w:rPr>
        <w:t>A MAXIMUM OF SIX</w:t>
      </w:r>
      <w:r w:rsidR="00F13AD8" w:rsidRPr="00F52BBD">
        <w:rPr>
          <w:rFonts w:ascii="Century Gothic" w:eastAsia="Century Gothic" w:hAnsi="Century Gothic" w:cs="Century Gothic"/>
          <w:b/>
          <w:color w:val="auto"/>
        </w:rPr>
        <w:t xml:space="preserve"> (</w:t>
      </w:r>
      <w:r w:rsidR="00724F61"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PROFESSIONAL ENGINEERING SERVICES PROVIDERS</w:t>
      </w:r>
      <w:r w:rsidR="00FF491C" w:rsidRPr="00F52BBD">
        <w:rPr>
          <w:rFonts w:ascii="Century Gothic" w:eastAsia="Century Gothic" w:hAnsi="Century Gothic" w:cs="Century Gothic"/>
          <w:b/>
          <w:color w:val="auto"/>
        </w:rPr>
        <w:t xml:space="preserve"> </w:t>
      </w:r>
      <w:r w:rsidR="00F13AD8" w:rsidRPr="00F52BBD">
        <w:rPr>
          <w:rFonts w:ascii="Century Gothic" w:eastAsia="Century Gothic" w:hAnsi="Century Gothic" w:cs="Century Gothic"/>
          <w:b/>
          <w:color w:val="auto"/>
        </w:rPr>
        <w:t xml:space="preserve">FOR PROVISION OF PROFESSIONAL SERVICES FOR ROADS AND STORMWATER, FOR A PERIOD OF THREE (3) YEARS </w:t>
      </w:r>
    </w:p>
    <w:p w14:paraId="198CB56A" w14:textId="77777777" w:rsidR="002B69D3" w:rsidRPr="00F52BBD" w:rsidRDefault="00F13AD8">
      <w:pPr>
        <w:spacing w:after="0" w:line="259" w:lineRule="auto"/>
        <w:ind w:left="576"/>
        <w:jc w:val="left"/>
        <w:rPr>
          <w:color w:val="auto"/>
        </w:rPr>
      </w:pPr>
      <w:r w:rsidRPr="00F52BBD">
        <w:rPr>
          <w:b/>
          <w:color w:val="auto"/>
        </w:rPr>
        <w:t xml:space="preserve"> </w:t>
      </w:r>
    </w:p>
    <w:p w14:paraId="461851E3" w14:textId="2AA8D67E" w:rsidR="002B69D3" w:rsidRPr="00F52BBD" w:rsidRDefault="00F13AD8">
      <w:pPr>
        <w:pStyle w:val="Heading9"/>
        <w:shd w:val="clear" w:color="auto" w:fill="BFBFBF"/>
        <w:spacing w:after="0" w:line="259" w:lineRule="auto"/>
        <w:ind w:left="586" w:right="0"/>
        <w:jc w:val="left"/>
        <w:rPr>
          <w:color w:val="auto"/>
        </w:rPr>
      </w:pPr>
      <w:r w:rsidRPr="00F52BBD">
        <w:rPr>
          <w:color w:val="auto"/>
        </w:rPr>
        <w:t>RS</w:t>
      </w:r>
      <w:r w:rsidR="009F7292" w:rsidRPr="00F52BBD">
        <w:rPr>
          <w:color w:val="auto"/>
        </w:rPr>
        <w:t>0018:</w:t>
      </w:r>
      <w:r w:rsidRPr="00F52BBD">
        <w:rPr>
          <w:color w:val="auto"/>
        </w:rPr>
        <w:t xml:space="preserve"> BIDDERS TRACK RECORD (SIMILAR PROJECTS)</w:t>
      </w:r>
      <w:r w:rsidRPr="00F52BBD">
        <w:rPr>
          <w:b w:val="0"/>
          <w:color w:val="auto"/>
        </w:rPr>
        <w:t xml:space="preserve"> </w:t>
      </w:r>
    </w:p>
    <w:p w14:paraId="2E0A5C04" w14:textId="77777777" w:rsidR="002B69D3" w:rsidRPr="00F52BBD" w:rsidRDefault="00F13AD8">
      <w:pPr>
        <w:spacing w:after="21" w:line="259" w:lineRule="auto"/>
        <w:ind w:left="126"/>
        <w:jc w:val="center"/>
        <w:rPr>
          <w:color w:val="auto"/>
        </w:rPr>
      </w:pPr>
      <w:r w:rsidRPr="00F52BBD">
        <w:rPr>
          <w:color w:val="auto"/>
          <w:sz w:val="18"/>
        </w:rPr>
        <w:t xml:space="preserve"> </w:t>
      </w:r>
    </w:p>
    <w:p w14:paraId="5E78C42B" w14:textId="77777777" w:rsidR="002B69D3" w:rsidRPr="00F52BBD" w:rsidRDefault="00F13AD8">
      <w:pPr>
        <w:spacing w:after="4" w:line="268" w:lineRule="auto"/>
        <w:ind w:left="586" w:right="354" w:hanging="10"/>
        <w:rPr>
          <w:color w:val="auto"/>
        </w:rPr>
      </w:pPr>
      <w:r w:rsidRPr="00F52BBD">
        <w:rPr>
          <w:color w:val="auto"/>
        </w:rPr>
        <w:t xml:space="preserve">The tenderer shall indicate on the schedule below all relevant projects (the analysis and design of new and remedial works) that have been successfully completed in the past five years, or that are underway at present. </w:t>
      </w:r>
    </w:p>
    <w:p w14:paraId="5A0A80BC" w14:textId="77777777" w:rsidR="002B69D3" w:rsidRPr="00F52BBD" w:rsidRDefault="00F13AD8">
      <w:pPr>
        <w:spacing w:after="0" w:line="259" w:lineRule="auto"/>
        <w:ind w:left="576"/>
        <w:jc w:val="left"/>
        <w:rPr>
          <w:color w:val="auto"/>
        </w:rPr>
      </w:pPr>
      <w:r w:rsidRPr="00F52BBD">
        <w:rPr>
          <w:color w:val="auto"/>
        </w:rPr>
        <w:t xml:space="preserve"> </w:t>
      </w:r>
    </w:p>
    <w:p w14:paraId="5FF98157" w14:textId="77777777" w:rsidR="002B69D3" w:rsidRPr="00F52BBD" w:rsidRDefault="00F13AD8">
      <w:pPr>
        <w:spacing w:after="4" w:line="268" w:lineRule="auto"/>
        <w:ind w:left="586" w:right="353" w:hanging="10"/>
        <w:rPr>
          <w:color w:val="auto"/>
        </w:rPr>
      </w:pPr>
      <w:r w:rsidRPr="00F52BBD">
        <w:rPr>
          <w:color w:val="auto"/>
        </w:rPr>
        <w:t xml:space="preserve">Where the entity tendering is a joint venture, the track record of each party to the joint venture must be submitted as part of this schedule (additional pages may be added if necessary). A score for each will be combined in proportion to the percentage contribution of each party to the joint venture. </w:t>
      </w:r>
    </w:p>
    <w:p w14:paraId="01E3C6AB" w14:textId="77777777" w:rsidR="002B69D3" w:rsidRPr="00F52BBD" w:rsidRDefault="00F13AD8">
      <w:pPr>
        <w:spacing w:after="0" w:line="259" w:lineRule="auto"/>
        <w:ind w:left="576"/>
        <w:jc w:val="left"/>
        <w:rPr>
          <w:color w:val="auto"/>
        </w:rPr>
      </w:pPr>
      <w:r w:rsidRPr="00F52BBD">
        <w:rPr>
          <w:color w:val="auto"/>
          <w:sz w:val="18"/>
        </w:rPr>
        <w:t xml:space="preserve"> </w:t>
      </w:r>
    </w:p>
    <w:tbl>
      <w:tblPr>
        <w:tblStyle w:val="TableGrid"/>
        <w:tblW w:w="9237" w:type="dxa"/>
        <w:tblInd w:w="581" w:type="dxa"/>
        <w:tblCellMar>
          <w:top w:w="155" w:type="dxa"/>
          <w:left w:w="5" w:type="dxa"/>
          <w:bottom w:w="118" w:type="dxa"/>
          <w:right w:w="34" w:type="dxa"/>
        </w:tblCellMar>
        <w:tblLook w:val="04A0" w:firstRow="1" w:lastRow="0" w:firstColumn="1" w:lastColumn="0" w:noHBand="0" w:noVBand="1"/>
      </w:tblPr>
      <w:tblGrid>
        <w:gridCol w:w="4195"/>
        <w:gridCol w:w="2060"/>
        <w:gridCol w:w="1652"/>
        <w:gridCol w:w="1330"/>
      </w:tblGrid>
      <w:tr w:rsidR="00F52BBD" w:rsidRPr="00F52BBD" w14:paraId="55AD25A9" w14:textId="77777777">
        <w:trPr>
          <w:trHeight w:val="456"/>
        </w:trPr>
        <w:tc>
          <w:tcPr>
            <w:tcW w:w="7907" w:type="dxa"/>
            <w:gridSpan w:val="3"/>
            <w:tcBorders>
              <w:top w:val="single" w:sz="4" w:space="0" w:color="000000"/>
              <w:left w:val="single" w:sz="4" w:space="0" w:color="000000"/>
              <w:bottom w:val="single" w:sz="4" w:space="0" w:color="000000"/>
              <w:right w:val="nil"/>
            </w:tcBorders>
            <w:vAlign w:val="center"/>
          </w:tcPr>
          <w:p w14:paraId="1A493C5B" w14:textId="77777777" w:rsidR="002B69D3" w:rsidRPr="00F52BBD" w:rsidRDefault="00F13AD8">
            <w:pPr>
              <w:spacing w:after="0" w:line="259" w:lineRule="auto"/>
              <w:ind w:left="1354"/>
              <w:jc w:val="center"/>
              <w:rPr>
                <w:color w:val="auto"/>
              </w:rPr>
            </w:pPr>
            <w:r w:rsidRPr="00F52BBD">
              <w:rPr>
                <w:b/>
                <w:color w:val="auto"/>
                <w:sz w:val="18"/>
              </w:rPr>
              <w:t xml:space="preserve">BIDDERS TRACK RECORD </w:t>
            </w:r>
          </w:p>
        </w:tc>
        <w:tc>
          <w:tcPr>
            <w:tcW w:w="1330" w:type="dxa"/>
            <w:tcBorders>
              <w:top w:val="single" w:sz="4" w:space="0" w:color="000000"/>
              <w:left w:val="nil"/>
              <w:bottom w:val="single" w:sz="4" w:space="0" w:color="000000"/>
              <w:right w:val="single" w:sz="4" w:space="0" w:color="000000"/>
            </w:tcBorders>
          </w:tcPr>
          <w:p w14:paraId="069D2550" w14:textId="77777777" w:rsidR="002B69D3" w:rsidRPr="00F52BBD" w:rsidRDefault="002B69D3">
            <w:pPr>
              <w:spacing w:after="160" w:line="259" w:lineRule="auto"/>
              <w:ind w:left="0"/>
              <w:jc w:val="left"/>
              <w:rPr>
                <w:color w:val="auto"/>
              </w:rPr>
            </w:pPr>
          </w:p>
        </w:tc>
      </w:tr>
      <w:tr w:rsidR="00F52BBD" w:rsidRPr="00F52BBD" w14:paraId="4DDBAA7F" w14:textId="77777777">
        <w:trPr>
          <w:trHeight w:val="658"/>
        </w:trPr>
        <w:tc>
          <w:tcPr>
            <w:tcW w:w="4196" w:type="dxa"/>
            <w:tcBorders>
              <w:top w:val="single" w:sz="4" w:space="0" w:color="000000"/>
              <w:left w:val="single" w:sz="4" w:space="0" w:color="000000"/>
              <w:bottom w:val="single" w:sz="4" w:space="0" w:color="000000"/>
              <w:right w:val="single" w:sz="4" w:space="0" w:color="000000"/>
            </w:tcBorders>
            <w:vAlign w:val="bottom"/>
          </w:tcPr>
          <w:p w14:paraId="6E8A95B0" w14:textId="77777777" w:rsidR="002B69D3" w:rsidRPr="00F52BBD" w:rsidRDefault="00F13AD8">
            <w:pPr>
              <w:spacing w:after="0" w:line="259" w:lineRule="auto"/>
              <w:ind w:left="0"/>
              <w:jc w:val="left"/>
              <w:rPr>
                <w:color w:val="auto"/>
              </w:rPr>
            </w:pPr>
            <w:r w:rsidRPr="00F52BBD">
              <w:rPr>
                <w:b/>
                <w:color w:val="auto"/>
                <w:sz w:val="18"/>
              </w:rPr>
              <w:t xml:space="preserve">TITLE AND BRIEF DESCRIPTION OF PROJECT </w:t>
            </w:r>
          </w:p>
        </w:tc>
        <w:tc>
          <w:tcPr>
            <w:tcW w:w="2060" w:type="dxa"/>
            <w:tcBorders>
              <w:top w:val="single" w:sz="4" w:space="0" w:color="000000"/>
              <w:left w:val="single" w:sz="4" w:space="0" w:color="000000"/>
              <w:bottom w:val="single" w:sz="4" w:space="0" w:color="000000"/>
              <w:right w:val="single" w:sz="4" w:space="0" w:color="000000"/>
            </w:tcBorders>
            <w:vAlign w:val="bottom"/>
          </w:tcPr>
          <w:p w14:paraId="559D8436" w14:textId="77777777" w:rsidR="002B69D3" w:rsidRPr="00F52BBD" w:rsidRDefault="00F13AD8">
            <w:pPr>
              <w:spacing w:after="0" w:line="259" w:lineRule="auto"/>
              <w:ind w:left="0"/>
              <w:rPr>
                <w:color w:val="auto"/>
              </w:rPr>
            </w:pPr>
            <w:r w:rsidRPr="00F52BBD">
              <w:rPr>
                <w:b/>
                <w:color w:val="auto"/>
                <w:sz w:val="18"/>
              </w:rPr>
              <w:t xml:space="preserve">VALUE OF CONTRACT </w:t>
            </w:r>
          </w:p>
        </w:tc>
        <w:tc>
          <w:tcPr>
            <w:tcW w:w="1652" w:type="dxa"/>
            <w:tcBorders>
              <w:top w:val="single" w:sz="4" w:space="0" w:color="000000"/>
              <w:left w:val="single" w:sz="4" w:space="0" w:color="000000"/>
              <w:bottom w:val="single" w:sz="4" w:space="0" w:color="000000"/>
              <w:right w:val="single" w:sz="4" w:space="0" w:color="000000"/>
            </w:tcBorders>
            <w:vAlign w:val="center"/>
          </w:tcPr>
          <w:p w14:paraId="16E5EE73" w14:textId="77777777" w:rsidR="002B69D3" w:rsidRPr="00F52BBD" w:rsidRDefault="00F13AD8">
            <w:pPr>
              <w:spacing w:after="0" w:line="259" w:lineRule="auto"/>
              <w:ind w:left="0"/>
              <w:jc w:val="left"/>
              <w:rPr>
                <w:color w:val="auto"/>
              </w:rPr>
            </w:pPr>
            <w:r w:rsidRPr="00F52BBD">
              <w:rPr>
                <w:b/>
                <w:color w:val="auto"/>
                <w:sz w:val="18"/>
              </w:rPr>
              <w:t xml:space="preserve">EMPLOYER </w:t>
            </w:r>
          </w:p>
          <w:p w14:paraId="0DF97BA9" w14:textId="77777777" w:rsidR="002B69D3" w:rsidRPr="00F52BBD" w:rsidRDefault="00F13AD8">
            <w:pPr>
              <w:spacing w:after="0" w:line="259" w:lineRule="auto"/>
              <w:ind w:left="0"/>
              <w:jc w:val="left"/>
              <w:rPr>
                <w:color w:val="auto"/>
              </w:rPr>
            </w:pPr>
            <w:r w:rsidRPr="00F52BBD">
              <w:rPr>
                <w:b/>
                <w:color w:val="auto"/>
                <w:sz w:val="18"/>
              </w:rPr>
              <w:t xml:space="preserve">(Contact Details) </w:t>
            </w:r>
          </w:p>
        </w:tc>
        <w:tc>
          <w:tcPr>
            <w:tcW w:w="1330" w:type="dxa"/>
            <w:tcBorders>
              <w:top w:val="single" w:sz="4" w:space="0" w:color="000000"/>
              <w:left w:val="single" w:sz="4" w:space="0" w:color="000000"/>
              <w:bottom w:val="single" w:sz="4" w:space="0" w:color="000000"/>
              <w:right w:val="single" w:sz="4" w:space="0" w:color="000000"/>
            </w:tcBorders>
            <w:vAlign w:val="center"/>
          </w:tcPr>
          <w:p w14:paraId="3709B99E" w14:textId="77777777" w:rsidR="002B69D3" w:rsidRPr="00F52BBD" w:rsidRDefault="00F13AD8">
            <w:pPr>
              <w:spacing w:after="0" w:line="259" w:lineRule="auto"/>
              <w:ind w:left="0"/>
              <w:jc w:val="left"/>
              <w:rPr>
                <w:color w:val="auto"/>
              </w:rPr>
            </w:pPr>
            <w:r w:rsidRPr="00F52BBD">
              <w:rPr>
                <w:b/>
                <w:color w:val="auto"/>
                <w:sz w:val="18"/>
              </w:rPr>
              <w:t xml:space="preserve">DATE </w:t>
            </w:r>
          </w:p>
          <w:p w14:paraId="0B22B739" w14:textId="77777777" w:rsidR="002B69D3" w:rsidRPr="00F52BBD" w:rsidRDefault="00F13AD8">
            <w:pPr>
              <w:spacing w:after="0" w:line="259" w:lineRule="auto"/>
              <w:ind w:left="0"/>
              <w:jc w:val="left"/>
              <w:rPr>
                <w:color w:val="auto"/>
              </w:rPr>
            </w:pPr>
            <w:r w:rsidRPr="00F52BBD">
              <w:rPr>
                <w:b/>
                <w:color w:val="auto"/>
                <w:sz w:val="18"/>
              </w:rPr>
              <w:t xml:space="preserve">COMPLETED </w:t>
            </w:r>
          </w:p>
        </w:tc>
      </w:tr>
      <w:tr w:rsidR="00F52BBD" w:rsidRPr="00F52BBD" w14:paraId="18C25559" w14:textId="77777777" w:rsidTr="00761DD8">
        <w:trPr>
          <w:trHeight w:val="15"/>
        </w:trPr>
        <w:tc>
          <w:tcPr>
            <w:tcW w:w="4196" w:type="dxa"/>
            <w:tcBorders>
              <w:top w:val="single" w:sz="4" w:space="0" w:color="000000"/>
              <w:left w:val="single" w:sz="4" w:space="0" w:color="000000"/>
              <w:bottom w:val="single" w:sz="4" w:space="0" w:color="000000"/>
              <w:right w:val="single" w:sz="4" w:space="0" w:color="000000"/>
            </w:tcBorders>
          </w:tcPr>
          <w:p w14:paraId="7F28AB17" w14:textId="77777777" w:rsidR="002B69D3" w:rsidRPr="00F52BBD" w:rsidRDefault="00F13AD8">
            <w:pPr>
              <w:spacing w:after="0" w:line="259" w:lineRule="auto"/>
              <w:ind w:left="0"/>
              <w:jc w:val="left"/>
              <w:rPr>
                <w:color w:val="auto"/>
              </w:rPr>
            </w:pPr>
            <w:r w:rsidRPr="00F52BBD">
              <w:rPr>
                <w:b/>
                <w:color w:val="auto"/>
                <w:sz w:val="18"/>
              </w:rPr>
              <w:t xml:space="preserve"> </w:t>
            </w:r>
          </w:p>
          <w:p w14:paraId="56389335" w14:textId="77777777" w:rsidR="002B69D3" w:rsidRPr="00F52BBD" w:rsidRDefault="00F13AD8">
            <w:pPr>
              <w:spacing w:after="0" w:line="259" w:lineRule="auto"/>
              <w:ind w:left="0"/>
              <w:jc w:val="left"/>
              <w:rPr>
                <w:color w:val="auto"/>
              </w:rPr>
            </w:pPr>
            <w:r w:rsidRPr="00F52BBD">
              <w:rPr>
                <w:b/>
                <w:color w:val="auto"/>
                <w:sz w:val="18"/>
              </w:rPr>
              <w:t xml:space="preserve"> </w:t>
            </w:r>
          </w:p>
          <w:p w14:paraId="537429DA" w14:textId="77777777" w:rsidR="002B69D3" w:rsidRPr="00F52BBD" w:rsidRDefault="00F13AD8">
            <w:pPr>
              <w:spacing w:after="0" w:line="259" w:lineRule="auto"/>
              <w:ind w:left="0"/>
              <w:jc w:val="left"/>
              <w:rPr>
                <w:color w:val="auto"/>
              </w:rPr>
            </w:pPr>
            <w:r w:rsidRPr="00F52BBD">
              <w:rPr>
                <w:b/>
                <w:color w:val="auto"/>
                <w:sz w:val="18"/>
              </w:rPr>
              <w:t xml:space="preserve"> </w:t>
            </w:r>
          </w:p>
          <w:p w14:paraId="2A76629E" w14:textId="77777777" w:rsidR="002B69D3" w:rsidRPr="00F52BBD" w:rsidRDefault="00F13AD8">
            <w:pPr>
              <w:spacing w:after="0" w:line="259" w:lineRule="auto"/>
              <w:ind w:left="0"/>
              <w:jc w:val="left"/>
              <w:rPr>
                <w:color w:val="auto"/>
              </w:rPr>
            </w:pPr>
            <w:r w:rsidRPr="00F52BBD">
              <w:rPr>
                <w:b/>
                <w:color w:val="auto"/>
                <w:sz w:val="18"/>
              </w:rPr>
              <w:t xml:space="preserve"> </w:t>
            </w:r>
          </w:p>
          <w:p w14:paraId="1AB219BF" w14:textId="77777777" w:rsidR="002B69D3" w:rsidRPr="00F52BBD" w:rsidRDefault="00F13AD8">
            <w:pPr>
              <w:spacing w:after="0" w:line="259" w:lineRule="auto"/>
              <w:ind w:left="0"/>
              <w:jc w:val="left"/>
              <w:rPr>
                <w:color w:val="auto"/>
              </w:rPr>
            </w:pPr>
            <w:r w:rsidRPr="00F52BBD">
              <w:rPr>
                <w:b/>
                <w:color w:val="auto"/>
                <w:sz w:val="18"/>
              </w:rPr>
              <w:t xml:space="preserve"> </w:t>
            </w:r>
          </w:p>
          <w:p w14:paraId="3D927FC4" w14:textId="77777777" w:rsidR="002B69D3" w:rsidRPr="00F52BBD" w:rsidRDefault="00F13AD8">
            <w:pPr>
              <w:spacing w:after="0" w:line="259" w:lineRule="auto"/>
              <w:ind w:left="0"/>
              <w:jc w:val="left"/>
              <w:rPr>
                <w:color w:val="auto"/>
              </w:rPr>
            </w:pPr>
            <w:r w:rsidRPr="00F52BBD">
              <w:rPr>
                <w:b/>
                <w:color w:val="auto"/>
                <w:sz w:val="18"/>
              </w:rPr>
              <w:t xml:space="preserve"> </w:t>
            </w:r>
          </w:p>
          <w:p w14:paraId="383C51B4" w14:textId="77777777" w:rsidR="002B69D3" w:rsidRPr="00F52BBD" w:rsidRDefault="00F13AD8">
            <w:pPr>
              <w:spacing w:after="0" w:line="259" w:lineRule="auto"/>
              <w:ind w:left="0"/>
              <w:jc w:val="left"/>
              <w:rPr>
                <w:color w:val="auto"/>
              </w:rPr>
            </w:pPr>
            <w:r w:rsidRPr="00F52BBD">
              <w:rPr>
                <w:b/>
                <w:color w:val="auto"/>
                <w:sz w:val="18"/>
              </w:rPr>
              <w:t xml:space="preserve"> </w:t>
            </w:r>
          </w:p>
          <w:p w14:paraId="7D173583" w14:textId="77777777" w:rsidR="002B69D3" w:rsidRPr="00F52BBD" w:rsidRDefault="00F13AD8">
            <w:pPr>
              <w:spacing w:after="0" w:line="259" w:lineRule="auto"/>
              <w:ind w:left="0"/>
              <w:jc w:val="left"/>
              <w:rPr>
                <w:color w:val="auto"/>
              </w:rPr>
            </w:pPr>
            <w:r w:rsidRPr="00F52BBD">
              <w:rPr>
                <w:b/>
                <w:color w:val="auto"/>
                <w:sz w:val="18"/>
              </w:rPr>
              <w:t xml:space="preserve"> </w:t>
            </w:r>
          </w:p>
          <w:p w14:paraId="7E6CDB98" w14:textId="77777777" w:rsidR="002B69D3" w:rsidRPr="00F52BBD" w:rsidRDefault="00F13AD8">
            <w:pPr>
              <w:spacing w:after="0" w:line="259" w:lineRule="auto"/>
              <w:ind w:left="0"/>
              <w:jc w:val="left"/>
              <w:rPr>
                <w:color w:val="auto"/>
              </w:rPr>
            </w:pPr>
            <w:r w:rsidRPr="00F52BBD">
              <w:rPr>
                <w:b/>
                <w:color w:val="auto"/>
                <w:sz w:val="18"/>
              </w:rPr>
              <w:t xml:space="preserve"> </w:t>
            </w:r>
          </w:p>
          <w:p w14:paraId="313163E9" w14:textId="77777777" w:rsidR="002B69D3" w:rsidRPr="00F52BBD" w:rsidRDefault="00F13AD8">
            <w:pPr>
              <w:spacing w:after="0" w:line="259" w:lineRule="auto"/>
              <w:ind w:left="0"/>
              <w:jc w:val="left"/>
              <w:rPr>
                <w:color w:val="auto"/>
              </w:rPr>
            </w:pPr>
            <w:r w:rsidRPr="00F52BBD">
              <w:rPr>
                <w:b/>
                <w:color w:val="auto"/>
                <w:sz w:val="18"/>
              </w:rPr>
              <w:t xml:space="preserve"> </w:t>
            </w:r>
          </w:p>
          <w:p w14:paraId="4ED2A7B4" w14:textId="77777777" w:rsidR="002B69D3" w:rsidRPr="00F52BBD" w:rsidRDefault="00F13AD8">
            <w:pPr>
              <w:spacing w:after="0" w:line="259" w:lineRule="auto"/>
              <w:ind w:left="0"/>
              <w:jc w:val="left"/>
              <w:rPr>
                <w:color w:val="auto"/>
              </w:rPr>
            </w:pPr>
            <w:r w:rsidRPr="00F52BBD">
              <w:rPr>
                <w:b/>
                <w:color w:val="auto"/>
                <w:sz w:val="18"/>
              </w:rPr>
              <w:t xml:space="preserve"> </w:t>
            </w:r>
          </w:p>
          <w:p w14:paraId="3B704085" w14:textId="4F512C6A" w:rsidR="002B69D3" w:rsidRPr="00F52BBD" w:rsidRDefault="002B69D3">
            <w:pPr>
              <w:spacing w:after="0" w:line="259" w:lineRule="auto"/>
              <w:ind w:left="0"/>
              <w:jc w:val="left"/>
              <w:rPr>
                <w:color w:val="auto"/>
              </w:rPr>
            </w:pPr>
          </w:p>
          <w:p w14:paraId="5C680FF2" w14:textId="77777777" w:rsidR="002B69D3" w:rsidRPr="00F52BBD" w:rsidRDefault="00F13AD8">
            <w:pPr>
              <w:spacing w:after="0" w:line="259" w:lineRule="auto"/>
              <w:ind w:left="0"/>
              <w:jc w:val="left"/>
              <w:rPr>
                <w:color w:val="auto"/>
              </w:rPr>
            </w:pPr>
            <w:r w:rsidRPr="00F52BBD">
              <w:rPr>
                <w:b/>
                <w:color w:val="auto"/>
                <w:sz w:val="18"/>
              </w:rPr>
              <w:t xml:space="preserve"> </w:t>
            </w:r>
          </w:p>
          <w:p w14:paraId="1F38AAC1" w14:textId="77777777" w:rsidR="002B69D3" w:rsidRPr="00F52BBD" w:rsidRDefault="00F13AD8">
            <w:pPr>
              <w:spacing w:after="0" w:line="259" w:lineRule="auto"/>
              <w:ind w:left="0"/>
              <w:jc w:val="left"/>
              <w:rPr>
                <w:color w:val="auto"/>
              </w:rPr>
            </w:pPr>
            <w:r w:rsidRPr="00F52BBD">
              <w:rPr>
                <w:b/>
                <w:color w:val="auto"/>
                <w:sz w:val="18"/>
              </w:rPr>
              <w:t xml:space="preserve"> </w:t>
            </w:r>
          </w:p>
          <w:p w14:paraId="5BFB80E8" w14:textId="77777777" w:rsidR="002B69D3" w:rsidRPr="00F52BBD" w:rsidRDefault="00F13AD8">
            <w:pPr>
              <w:spacing w:after="0" w:line="259" w:lineRule="auto"/>
              <w:ind w:left="0"/>
              <w:jc w:val="left"/>
              <w:rPr>
                <w:color w:val="auto"/>
              </w:rPr>
            </w:pPr>
            <w:r w:rsidRPr="00F52BBD">
              <w:rPr>
                <w:b/>
                <w:color w:val="auto"/>
                <w:sz w:val="18"/>
              </w:rPr>
              <w:t xml:space="preserve"> </w:t>
            </w:r>
          </w:p>
          <w:p w14:paraId="5A8D3978" w14:textId="77777777" w:rsidR="002B69D3" w:rsidRPr="00F52BBD" w:rsidRDefault="00F13AD8">
            <w:pPr>
              <w:spacing w:after="0" w:line="259" w:lineRule="auto"/>
              <w:ind w:left="0"/>
              <w:jc w:val="left"/>
              <w:rPr>
                <w:color w:val="auto"/>
              </w:rPr>
            </w:pPr>
            <w:r w:rsidRPr="00F52BBD">
              <w:rPr>
                <w:b/>
                <w:color w:val="auto"/>
                <w:sz w:val="18"/>
              </w:rPr>
              <w:t xml:space="preserve"> </w:t>
            </w:r>
          </w:p>
          <w:p w14:paraId="76E28DBA" w14:textId="77777777" w:rsidR="002B69D3" w:rsidRPr="00F52BBD" w:rsidRDefault="00F13AD8">
            <w:pPr>
              <w:spacing w:after="0" w:line="259" w:lineRule="auto"/>
              <w:ind w:left="0"/>
              <w:jc w:val="left"/>
              <w:rPr>
                <w:color w:val="auto"/>
              </w:rPr>
            </w:pPr>
            <w:r w:rsidRPr="00F52BBD">
              <w:rPr>
                <w:b/>
                <w:color w:val="auto"/>
                <w:sz w:val="18"/>
              </w:rPr>
              <w:t xml:space="preserve"> </w:t>
            </w:r>
          </w:p>
          <w:p w14:paraId="6C64104E" w14:textId="77777777" w:rsidR="002B69D3" w:rsidRPr="00F52BBD" w:rsidRDefault="00F13AD8">
            <w:pPr>
              <w:spacing w:after="0" w:line="259" w:lineRule="auto"/>
              <w:ind w:left="0"/>
              <w:jc w:val="left"/>
              <w:rPr>
                <w:color w:val="auto"/>
              </w:rPr>
            </w:pPr>
            <w:r w:rsidRPr="00F52BBD">
              <w:rPr>
                <w:b/>
                <w:color w:val="auto"/>
                <w:sz w:val="18"/>
              </w:rPr>
              <w:t xml:space="preserve"> </w:t>
            </w:r>
          </w:p>
          <w:p w14:paraId="55D2645D" w14:textId="77777777" w:rsidR="002B69D3" w:rsidRPr="00F52BBD" w:rsidRDefault="00F13AD8">
            <w:pPr>
              <w:spacing w:after="0" w:line="259" w:lineRule="auto"/>
              <w:ind w:left="0"/>
              <w:jc w:val="left"/>
              <w:rPr>
                <w:color w:val="auto"/>
              </w:rPr>
            </w:pPr>
            <w:r w:rsidRPr="00F52BBD">
              <w:rPr>
                <w:b/>
                <w:color w:val="auto"/>
                <w:sz w:val="18"/>
              </w:rPr>
              <w:t xml:space="preserve"> </w:t>
            </w:r>
          </w:p>
          <w:p w14:paraId="03613083" w14:textId="77777777" w:rsidR="002B69D3" w:rsidRPr="00F52BBD" w:rsidRDefault="00F13AD8">
            <w:pPr>
              <w:spacing w:after="0" w:line="259" w:lineRule="auto"/>
              <w:ind w:left="0"/>
              <w:jc w:val="left"/>
              <w:rPr>
                <w:color w:val="auto"/>
              </w:rPr>
            </w:pPr>
            <w:r w:rsidRPr="00F52BBD">
              <w:rPr>
                <w:b/>
                <w:color w:val="auto"/>
                <w:sz w:val="18"/>
              </w:rPr>
              <w:t xml:space="preserve"> </w:t>
            </w:r>
          </w:p>
          <w:p w14:paraId="428EB435" w14:textId="77777777" w:rsidR="002B69D3" w:rsidRPr="00F52BBD" w:rsidRDefault="00F13AD8">
            <w:pPr>
              <w:spacing w:after="0" w:line="259" w:lineRule="auto"/>
              <w:ind w:left="0"/>
              <w:jc w:val="left"/>
              <w:rPr>
                <w:color w:val="auto"/>
              </w:rPr>
            </w:pPr>
            <w:r w:rsidRPr="00F52BBD">
              <w:rPr>
                <w:b/>
                <w:color w:val="auto"/>
                <w:sz w:val="18"/>
              </w:rPr>
              <w:t xml:space="preserve"> </w:t>
            </w:r>
          </w:p>
          <w:p w14:paraId="77A42BF1" w14:textId="77777777" w:rsidR="002B69D3" w:rsidRPr="00F52BBD" w:rsidRDefault="00F13AD8">
            <w:pPr>
              <w:spacing w:after="0" w:line="259" w:lineRule="auto"/>
              <w:ind w:left="0"/>
              <w:jc w:val="left"/>
              <w:rPr>
                <w:color w:val="auto"/>
              </w:rPr>
            </w:pPr>
            <w:r w:rsidRPr="00F52BBD">
              <w:rPr>
                <w:b/>
                <w:color w:val="auto"/>
                <w:sz w:val="18"/>
              </w:rPr>
              <w:t xml:space="preserve"> </w:t>
            </w:r>
          </w:p>
          <w:p w14:paraId="7036C2D2" w14:textId="77777777" w:rsidR="002B69D3" w:rsidRPr="00F52BBD" w:rsidRDefault="00F13AD8">
            <w:pPr>
              <w:spacing w:after="0" w:line="259" w:lineRule="auto"/>
              <w:ind w:left="0"/>
              <w:jc w:val="left"/>
              <w:rPr>
                <w:color w:val="auto"/>
              </w:rPr>
            </w:pPr>
            <w:r w:rsidRPr="00F52BBD">
              <w:rPr>
                <w:b/>
                <w:color w:val="auto"/>
                <w:sz w:val="18"/>
              </w:rPr>
              <w:t xml:space="preserve"> </w:t>
            </w:r>
          </w:p>
          <w:p w14:paraId="7FDCDF4E"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576FBEA0"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74F0F3BD" w14:textId="77777777" w:rsidR="002B69D3" w:rsidRPr="00F52BBD" w:rsidRDefault="00F13AD8">
            <w:pPr>
              <w:spacing w:after="0" w:line="259" w:lineRule="auto"/>
              <w:ind w:left="0"/>
              <w:jc w:val="left"/>
              <w:rPr>
                <w:color w:val="auto"/>
              </w:rPr>
            </w:pPr>
            <w:r w:rsidRPr="00F52BBD">
              <w:rPr>
                <w:b/>
                <w:color w:val="auto"/>
                <w:sz w:val="18"/>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5AC37DEA" w14:textId="77777777" w:rsidR="002B69D3" w:rsidRPr="00F52BBD" w:rsidRDefault="00F13AD8">
            <w:pPr>
              <w:spacing w:after="0" w:line="259" w:lineRule="auto"/>
              <w:ind w:left="0"/>
              <w:jc w:val="left"/>
              <w:rPr>
                <w:color w:val="auto"/>
              </w:rPr>
            </w:pPr>
            <w:r w:rsidRPr="00F52BBD">
              <w:rPr>
                <w:b/>
                <w:color w:val="auto"/>
                <w:sz w:val="18"/>
              </w:rPr>
              <w:t xml:space="preserve"> </w:t>
            </w:r>
          </w:p>
        </w:tc>
      </w:tr>
    </w:tbl>
    <w:p w14:paraId="3D1DD74C" w14:textId="658869D8" w:rsidR="002B69D3" w:rsidRPr="00F52BBD" w:rsidRDefault="00FF491C" w:rsidP="000B02C9">
      <w:pPr>
        <w:spacing w:after="160" w:line="278" w:lineRule="auto"/>
        <w:ind w:left="0"/>
        <w:rPr>
          <w:rFonts w:ascii="Century Gothic" w:eastAsia="Century Gothic" w:hAnsi="Century Gothic" w:cs="Century Gothic"/>
          <w:b/>
          <w:color w:val="auto"/>
        </w:rPr>
      </w:pPr>
      <w:r w:rsidRPr="00F52BBD">
        <w:rPr>
          <w:rFonts w:ascii="Century Gothic" w:eastAsia="Century Gothic" w:hAnsi="Century Gothic" w:cs="Century Gothic"/>
          <w:b/>
          <w:color w:val="auto"/>
        </w:rPr>
        <w:lastRenderedPageBreak/>
        <w:t xml:space="preserve">RE-ADVERTISEMENT: </w:t>
      </w:r>
      <w:r w:rsidR="00F13AD8" w:rsidRPr="00F52BBD">
        <w:rPr>
          <w:rFonts w:ascii="Century Gothic" w:eastAsia="Century Gothic" w:hAnsi="Century Gothic" w:cs="Century Gothic"/>
          <w:b/>
          <w:color w:val="auto"/>
        </w:rPr>
        <w:t xml:space="preserve">APPOINTMENT OF PANEL OF </w:t>
      </w:r>
      <w:r w:rsidR="009F7292" w:rsidRPr="00F52BBD">
        <w:rPr>
          <w:rFonts w:ascii="Century Gothic" w:eastAsia="Century Gothic" w:hAnsi="Century Gothic" w:cs="Century Gothic"/>
          <w:b/>
          <w:color w:val="auto"/>
        </w:rPr>
        <w:t xml:space="preserve">A MAXIMUM OF </w:t>
      </w:r>
      <w:r w:rsidR="001A3CE6" w:rsidRPr="00F52BBD">
        <w:rPr>
          <w:rFonts w:ascii="Century Gothic" w:eastAsia="Century Gothic" w:hAnsi="Century Gothic" w:cs="Century Gothic"/>
          <w:b/>
          <w:color w:val="auto"/>
        </w:rPr>
        <w:t xml:space="preserve">SIX </w:t>
      </w:r>
      <w:r w:rsidR="00F13AD8" w:rsidRPr="00F52BBD">
        <w:rPr>
          <w:rFonts w:ascii="Century Gothic" w:eastAsia="Century Gothic" w:hAnsi="Century Gothic" w:cs="Century Gothic"/>
          <w:b/>
          <w:color w:val="auto"/>
        </w:rPr>
        <w:t>(</w:t>
      </w:r>
      <w:r w:rsidR="001A3CE6"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PROFESSIONAL ENGINEERING SERVICES PROVIDERS FOR PROVISION OF PROFESSIONAL SERVICES FOR ROADS AND STORMWATER, FOR A PERIOD OF THREE (3) YEARS</w:t>
      </w:r>
    </w:p>
    <w:p w14:paraId="3CD94AE3" w14:textId="0461E56B" w:rsidR="002B69D3" w:rsidRPr="00F52BBD" w:rsidRDefault="00F13AD8">
      <w:pPr>
        <w:shd w:val="clear" w:color="auto" w:fill="D9D9D9"/>
        <w:spacing w:after="4" w:line="267" w:lineRule="auto"/>
        <w:ind w:left="298" w:hanging="10"/>
        <w:jc w:val="left"/>
        <w:rPr>
          <w:color w:val="auto"/>
        </w:rPr>
      </w:pPr>
      <w:r w:rsidRPr="00F52BBD">
        <w:rPr>
          <w:b/>
          <w:color w:val="auto"/>
          <w:sz w:val="24"/>
        </w:rPr>
        <w:t>RS00</w:t>
      </w:r>
      <w:r w:rsidR="00883A7A" w:rsidRPr="00F52BBD">
        <w:rPr>
          <w:b/>
          <w:color w:val="auto"/>
          <w:sz w:val="24"/>
        </w:rPr>
        <w:t>19</w:t>
      </w:r>
      <w:r w:rsidRPr="00F52BBD">
        <w:rPr>
          <w:b/>
          <w:color w:val="auto"/>
          <w:sz w:val="24"/>
        </w:rPr>
        <w:t xml:space="preserve">: LETTERS FOR SIMILAR PROJECTS CARRIED OUT OVER THE PAST 5 YEARS. </w:t>
      </w:r>
    </w:p>
    <w:p w14:paraId="771ABCDB" w14:textId="77777777" w:rsidR="002B69D3" w:rsidRPr="00F52BBD" w:rsidRDefault="00F13AD8">
      <w:pPr>
        <w:spacing w:after="16" w:line="259" w:lineRule="auto"/>
        <w:jc w:val="left"/>
        <w:rPr>
          <w:color w:val="auto"/>
        </w:rPr>
      </w:pPr>
      <w:r w:rsidRPr="00F52BBD">
        <w:rPr>
          <w:color w:val="auto"/>
        </w:rPr>
        <w:t xml:space="preserve"> </w:t>
      </w:r>
    </w:p>
    <w:p w14:paraId="495A1925" w14:textId="26C2C36A" w:rsidR="002B69D3" w:rsidRPr="00F52BBD" w:rsidRDefault="00F13AD8" w:rsidP="00826FD4">
      <w:pPr>
        <w:tabs>
          <w:tab w:val="center" w:pos="9246"/>
        </w:tabs>
        <w:ind w:left="0"/>
        <w:jc w:val="left"/>
        <w:rPr>
          <w:color w:val="auto"/>
        </w:rPr>
      </w:pPr>
      <w:r w:rsidRPr="00F52BBD">
        <w:rPr>
          <w:color w:val="auto"/>
        </w:rPr>
        <w:t>Project description: ………………………………………………………………………………………………</w:t>
      </w:r>
      <w:proofErr w:type="gramStart"/>
      <w:r w:rsidRPr="00F52BBD">
        <w:rPr>
          <w:color w:val="auto"/>
        </w:rPr>
        <w:t>…..</w:t>
      </w:r>
      <w:proofErr w:type="gramEnd"/>
      <w:r w:rsidRPr="00F52BBD">
        <w:rPr>
          <w:color w:val="auto"/>
        </w:rPr>
        <w:t xml:space="preserve"> </w:t>
      </w:r>
    </w:p>
    <w:p w14:paraId="208383CC" w14:textId="77777777" w:rsidR="002B69D3" w:rsidRPr="00F52BBD" w:rsidRDefault="00F13AD8">
      <w:pPr>
        <w:spacing w:after="40" w:line="259" w:lineRule="auto"/>
        <w:ind w:left="278"/>
        <w:jc w:val="left"/>
        <w:rPr>
          <w:color w:val="auto"/>
        </w:rPr>
      </w:pPr>
      <w:r w:rsidRPr="00F52BBD">
        <w:rPr>
          <w:color w:val="auto"/>
          <w:sz w:val="16"/>
        </w:rPr>
        <w:t xml:space="preserve"> </w:t>
      </w:r>
    </w:p>
    <w:p w14:paraId="7063FD67" w14:textId="3A8F966C" w:rsidR="002B69D3" w:rsidRPr="00F52BBD" w:rsidRDefault="00F13AD8" w:rsidP="00826FD4">
      <w:pPr>
        <w:ind w:left="0" w:right="15"/>
        <w:rPr>
          <w:color w:val="auto"/>
        </w:rPr>
      </w:pPr>
      <w:r w:rsidRPr="00F52BBD">
        <w:rPr>
          <w:color w:val="auto"/>
        </w:rPr>
        <w:t>……………………………………………………………………………………………………</w:t>
      </w:r>
      <w:r w:rsidR="00826FD4" w:rsidRPr="00F52BBD">
        <w:rPr>
          <w:color w:val="auto"/>
        </w:rPr>
        <w:t>………..</w:t>
      </w:r>
      <w:r w:rsidRPr="00F52BBD">
        <w:rPr>
          <w:color w:val="auto"/>
        </w:rPr>
        <w:t xml:space="preserve">…………… </w:t>
      </w:r>
    </w:p>
    <w:p w14:paraId="46FD3F85" w14:textId="77777777" w:rsidR="002B69D3" w:rsidRPr="00F52BBD" w:rsidRDefault="00F13AD8">
      <w:pPr>
        <w:spacing w:after="87" w:line="259" w:lineRule="auto"/>
        <w:ind w:left="278"/>
        <w:jc w:val="left"/>
        <w:rPr>
          <w:color w:val="auto"/>
        </w:rPr>
      </w:pPr>
      <w:r w:rsidRPr="00F52BBD">
        <w:rPr>
          <w:color w:val="auto"/>
          <w:sz w:val="16"/>
        </w:rPr>
        <w:t xml:space="preserve"> </w:t>
      </w:r>
    </w:p>
    <w:p w14:paraId="7C7AA8C1" w14:textId="17246614" w:rsidR="002B69D3" w:rsidRPr="00F52BBD" w:rsidRDefault="00F13AD8">
      <w:pPr>
        <w:ind w:left="278" w:right="15"/>
        <w:rPr>
          <w:color w:val="auto"/>
        </w:rPr>
      </w:pPr>
      <w:r w:rsidRPr="00F52BBD">
        <w:rPr>
          <w:color w:val="auto"/>
        </w:rPr>
        <w:t xml:space="preserve">Name of Service Provider for whom I am giving </w:t>
      </w:r>
      <w:proofErr w:type="gramStart"/>
      <w:r w:rsidR="00FF491C" w:rsidRPr="00F52BBD">
        <w:rPr>
          <w:color w:val="auto"/>
        </w:rPr>
        <w:t>reference:</w:t>
      </w:r>
      <w:r w:rsidRPr="00F52BBD">
        <w:rPr>
          <w:color w:val="auto"/>
        </w:rPr>
        <w:t>…</w:t>
      </w:r>
      <w:proofErr w:type="gramEnd"/>
      <w:r w:rsidRPr="00F52BBD">
        <w:rPr>
          <w:color w:val="auto"/>
        </w:rPr>
        <w:t>…………………………………</w:t>
      </w:r>
      <w:r w:rsidR="00826FD4" w:rsidRPr="00F52BBD">
        <w:rPr>
          <w:color w:val="auto"/>
        </w:rPr>
        <w:t>………</w:t>
      </w:r>
      <w:proofErr w:type="gramStart"/>
      <w:r w:rsidR="00826FD4" w:rsidRPr="00F52BBD">
        <w:rPr>
          <w:color w:val="auto"/>
        </w:rPr>
        <w:t>…..</w:t>
      </w:r>
      <w:proofErr w:type="gramEnd"/>
    </w:p>
    <w:p w14:paraId="08A8F358" w14:textId="77777777" w:rsidR="002B69D3" w:rsidRPr="00F52BBD" w:rsidRDefault="00F13AD8">
      <w:pPr>
        <w:spacing w:after="148" w:line="259" w:lineRule="auto"/>
        <w:ind w:left="278"/>
        <w:jc w:val="left"/>
        <w:rPr>
          <w:color w:val="auto"/>
        </w:rPr>
      </w:pPr>
      <w:r w:rsidRPr="00F52BBD">
        <w:rPr>
          <w:color w:val="auto"/>
          <w:sz w:val="10"/>
        </w:rPr>
        <w:t xml:space="preserve"> </w:t>
      </w:r>
    </w:p>
    <w:p w14:paraId="22BD8CA3" w14:textId="702D1F01" w:rsidR="002B69D3" w:rsidRPr="00F52BBD" w:rsidRDefault="00F13AD8" w:rsidP="001A3CE6">
      <w:pPr>
        <w:ind w:left="278" w:right="15"/>
        <w:rPr>
          <w:color w:val="auto"/>
        </w:rPr>
      </w:pPr>
      <w:r w:rsidRPr="00F52BBD">
        <w:rPr>
          <w:color w:val="auto"/>
        </w:rPr>
        <w:t>………………………………………………………………………………………………………………</w:t>
      </w:r>
      <w:r w:rsidR="00826FD4" w:rsidRPr="00F52BBD">
        <w:rPr>
          <w:color w:val="auto"/>
        </w:rPr>
        <w:t>………</w:t>
      </w:r>
    </w:p>
    <w:p w14:paraId="5CC90A53" w14:textId="77777777" w:rsidR="002B69D3" w:rsidRPr="00F52BBD" w:rsidRDefault="00F13AD8">
      <w:pPr>
        <w:tabs>
          <w:tab w:val="center" w:pos="6732"/>
        </w:tabs>
        <w:ind w:left="0"/>
        <w:jc w:val="left"/>
        <w:rPr>
          <w:color w:val="auto"/>
        </w:rPr>
      </w:pPr>
      <w:r w:rsidRPr="00F52BBD">
        <w:rPr>
          <w:b/>
          <w:color w:val="auto"/>
        </w:rPr>
        <w:t xml:space="preserve">Start Date: </w:t>
      </w:r>
      <w:r w:rsidRPr="00F52BBD">
        <w:rPr>
          <w:color w:val="auto"/>
        </w:rPr>
        <w:t xml:space="preserve">……………………….  </w:t>
      </w:r>
      <w:r w:rsidRPr="00F52BBD">
        <w:rPr>
          <w:color w:val="auto"/>
        </w:rPr>
        <w:tab/>
      </w:r>
      <w:r w:rsidRPr="00F52BBD">
        <w:rPr>
          <w:b/>
          <w:color w:val="auto"/>
        </w:rPr>
        <w:t>Completion Date:</w:t>
      </w:r>
      <w:r w:rsidRPr="00F52BBD">
        <w:rPr>
          <w:color w:val="auto"/>
        </w:rPr>
        <w:t xml:space="preserve"> …………………………………...... </w:t>
      </w:r>
    </w:p>
    <w:tbl>
      <w:tblPr>
        <w:tblStyle w:val="TableGrid"/>
        <w:tblW w:w="10331" w:type="dxa"/>
        <w:tblInd w:w="306" w:type="dxa"/>
        <w:tblCellMar>
          <w:top w:w="59" w:type="dxa"/>
          <w:left w:w="6" w:type="dxa"/>
          <w:bottom w:w="3" w:type="dxa"/>
        </w:tblCellMar>
        <w:tblLook w:val="04A0" w:firstRow="1" w:lastRow="0" w:firstColumn="1" w:lastColumn="0" w:noHBand="0" w:noVBand="1"/>
      </w:tblPr>
      <w:tblGrid>
        <w:gridCol w:w="5007"/>
        <w:gridCol w:w="1033"/>
        <w:gridCol w:w="1655"/>
        <w:gridCol w:w="1237"/>
        <w:gridCol w:w="1399"/>
      </w:tblGrid>
      <w:tr w:rsidR="00F52BBD" w:rsidRPr="00F52BBD" w14:paraId="314E53D9" w14:textId="77777777">
        <w:trPr>
          <w:trHeight w:val="683"/>
        </w:trPr>
        <w:tc>
          <w:tcPr>
            <w:tcW w:w="500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79E0C70" w14:textId="77777777" w:rsidR="002B69D3" w:rsidRPr="00F52BBD" w:rsidRDefault="00F13AD8">
            <w:pPr>
              <w:spacing w:after="0" w:line="259" w:lineRule="auto"/>
              <w:ind w:left="106"/>
              <w:jc w:val="left"/>
              <w:rPr>
                <w:color w:val="auto"/>
              </w:rPr>
            </w:pPr>
            <w:r w:rsidRPr="00F52BBD">
              <w:rPr>
                <w:color w:val="auto"/>
                <w:sz w:val="16"/>
              </w:rPr>
              <w:t xml:space="preserve"> </w:t>
            </w:r>
            <w:r w:rsidRPr="00F52BBD">
              <w:rPr>
                <w:b/>
                <w:color w:val="auto"/>
              </w:rPr>
              <w:t>KEY PERFOMANCE AREA</w:t>
            </w:r>
            <w:r w:rsidRPr="00F52BBD">
              <w:rPr>
                <w:color w:val="auto"/>
              </w:rPr>
              <w:t xml:space="preserve">  </w:t>
            </w:r>
          </w:p>
        </w:tc>
        <w:tc>
          <w:tcPr>
            <w:tcW w:w="1033" w:type="dxa"/>
            <w:tcBorders>
              <w:top w:val="single" w:sz="5" w:space="0" w:color="000000"/>
              <w:left w:val="single" w:sz="5" w:space="0" w:color="000000"/>
              <w:bottom w:val="single" w:sz="5" w:space="0" w:color="000000"/>
              <w:right w:val="single" w:sz="5" w:space="0" w:color="000000"/>
            </w:tcBorders>
            <w:shd w:val="clear" w:color="auto" w:fill="D9D9D9"/>
          </w:tcPr>
          <w:p w14:paraId="754FE8F2" w14:textId="77777777" w:rsidR="002B69D3" w:rsidRPr="00F52BBD" w:rsidRDefault="00F13AD8">
            <w:pPr>
              <w:spacing w:after="139" w:line="259" w:lineRule="auto"/>
              <w:ind w:left="107"/>
              <w:jc w:val="left"/>
              <w:rPr>
                <w:color w:val="auto"/>
              </w:rPr>
            </w:pPr>
            <w:r w:rsidRPr="00F52BBD">
              <w:rPr>
                <w:b/>
                <w:color w:val="auto"/>
              </w:rPr>
              <w:t xml:space="preserve">POOR </w:t>
            </w:r>
            <w:r w:rsidRPr="00F52BBD">
              <w:rPr>
                <w:color w:val="auto"/>
              </w:rPr>
              <w:t xml:space="preserve"> </w:t>
            </w:r>
          </w:p>
          <w:p w14:paraId="15A877F7" w14:textId="77777777" w:rsidR="002B69D3" w:rsidRPr="00F52BBD" w:rsidRDefault="00F13AD8">
            <w:pPr>
              <w:spacing w:after="0" w:line="259" w:lineRule="auto"/>
              <w:ind w:left="107"/>
              <w:jc w:val="left"/>
              <w:rPr>
                <w:color w:val="auto"/>
              </w:rPr>
            </w:pPr>
            <w:r w:rsidRPr="00F52BBD">
              <w:rPr>
                <w:b/>
                <w:color w:val="auto"/>
              </w:rPr>
              <w:t>30%</w:t>
            </w:r>
            <w:r w:rsidRPr="00F52BBD">
              <w:rPr>
                <w:color w:val="auto"/>
              </w:rPr>
              <w:t xml:space="preserve">  </w:t>
            </w:r>
          </w:p>
        </w:tc>
        <w:tc>
          <w:tcPr>
            <w:tcW w:w="1655" w:type="dxa"/>
            <w:tcBorders>
              <w:top w:val="single" w:sz="5" w:space="0" w:color="000000"/>
              <w:left w:val="single" w:sz="5" w:space="0" w:color="000000"/>
              <w:bottom w:val="single" w:sz="5" w:space="0" w:color="000000"/>
              <w:right w:val="single" w:sz="5" w:space="0" w:color="000000"/>
            </w:tcBorders>
            <w:shd w:val="clear" w:color="auto" w:fill="D9D9D9"/>
          </w:tcPr>
          <w:p w14:paraId="7B0EEF81" w14:textId="77777777" w:rsidR="002B69D3" w:rsidRPr="00F52BBD" w:rsidRDefault="00F13AD8">
            <w:pPr>
              <w:spacing w:after="139" w:line="259" w:lineRule="auto"/>
              <w:ind w:left="106"/>
              <w:rPr>
                <w:color w:val="auto"/>
              </w:rPr>
            </w:pPr>
            <w:r w:rsidRPr="00F52BBD">
              <w:rPr>
                <w:b/>
                <w:color w:val="auto"/>
              </w:rPr>
              <w:t xml:space="preserve">ACCEPTABLE </w:t>
            </w:r>
          </w:p>
          <w:p w14:paraId="07073196" w14:textId="77777777" w:rsidR="002B69D3" w:rsidRPr="00F52BBD" w:rsidRDefault="00F13AD8">
            <w:pPr>
              <w:spacing w:after="0" w:line="259" w:lineRule="auto"/>
              <w:ind w:left="106"/>
              <w:jc w:val="left"/>
              <w:rPr>
                <w:color w:val="auto"/>
              </w:rPr>
            </w:pPr>
            <w:r w:rsidRPr="00F52BBD">
              <w:rPr>
                <w:b/>
                <w:color w:val="auto"/>
              </w:rPr>
              <w:t>60%</w:t>
            </w:r>
            <w:r w:rsidRPr="00F52BBD">
              <w:rPr>
                <w:color w:val="auto"/>
              </w:rPr>
              <w:t xml:space="preserve">  </w:t>
            </w:r>
          </w:p>
        </w:tc>
        <w:tc>
          <w:tcPr>
            <w:tcW w:w="1237" w:type="dxa"/>
            <w:tcBorders>
              <w:top w:val="single" w:sz="5" w:space="0" w:color="000000"/>
              <w:left w:val="single" w:sz="5" w:space="0" w:color="000000"/>
              <w:bottom w:val="single" w:sz="5" w:space="0" w:color="000000"/>
              <w:right w:val="single" w:sz="5" w:space="0" w:color="000000"/>
            </w:tcBorders>
            <w:shd w:val="clear" w:color="auto" w:fill="D9D9D9"/>
          </w:tcPr>
          <w:p w14:paraId="3A05F593" w14:textId="77777777" w:rsidR="002B69D3" w:rsidRPr="00F52BBD" w:rsidRDefault="00F13AD8">
            <w:pPr>
              <w:spacing w:after="139" w:line="259" w:lineRule="auto"/>
              <w:ind w:left="104"/>
              <w:jc w:val="left"/>
              <w:rPr>
                <w:color w:val="auto"/>
              </w:rPr>
            </w:pPr>
            <w:r w:rsidRPr="00F52BBD">
              <w:rPr>
                <w:b/>
                <w:color w:val="auto"/>
              </w:rPr>
              <w:t xml:space="preserve">GOOD </w:t>
            </w:r>
            <w:r w:rsidRPr="00F52BBD">
              <w:rPr>
                <w:color w:val="auto"/>
              </w:rPr>
              <w:t xml:space="preserve"> </w:t>
            </w:r>
          </w:p>
          <w:p w14:paraId="11AAD715" w14:textId="77777777" w:rsidR="002B69D3" w:rsidRPr="00F52BBD" w:rsidRDefault="00F13AD8">
            <w:pPr>
              <w:spacing w:after="0" w:line="259" w:lineRule="auto"/>
              <w:ind w:left="104"/>
              <w:jc w:val="left"/>
              <w:rPr>
                <w:color w:val="auto"/>
              </w:rPr>
            </w:pPr>
            <w:r w:rsidRPr="00F52BBD">
              <w:rPr>
                <w:b/>
                <w:color w:val="auto"/>
              </w:rPr>
              <w:t>100%</w:t>
            </w:r>
            <w:r w:rsidRPr="00F52BBD">
              <w:rPr>
                <w:color w:val="auto"/>
              </w:rPr>
              <w:t xml:space="preserve">  </w:t>
            </w:r>
          </w:p>
        </w:tc>
        <w:tc>
          <w:tcPr>
            <w:tcW w:w="1399" w:type="dxa"/>
            <w:tcBorders>
              <w:top w:val="single" w:sz="5" w:space="0" w:color="000000"/>
              <w:left w:val="single" w:sz="5" w:space="0" w:color="000000"/>
              <w:bottom w:val="single" w:sz="5" w:space="0" w:color="000000"/>
              <w:right w:val="single" w:sz="5" w:space="0" w:color="000000"/>
            </w:tcBorders>
            <w:shd w:val="clear" w:color="auto" w:fill="D9D9D9"/>
            <w:vAlign w:val="bottom"/>
          </w:tcPr>
          <w:p w14:paraId="6209E977" w14:textId="77777777" w:rsidR="002B69D3" w:rsidRPr="00F52BBD" w:rsidRDefault="00F13AD8">
            <w:pPr>
              <w:spacing w:after="0" w:line="259" w:lineRule="auto"/>
              <w:ind w:left="103"/>
              <w:rPr>
                <w:color w:val="auto"/>
              </w:rPr>
            </w:pPr>
            <w:r w:rsidRPr="00F52BBD">
              <w:rPr>
                <w:b/>
                <w:color w:val="auto"/>
              </w:rPr>
              <w:t>REMARKS</w:t>
            </w:r>
            <w:r w:rsidRPr="00F52BBD">
              <w:rPr>
                <w:color w:val="auto"/>
              </w:rPr>
              <w:t xml:space="preserve">  </w:t>
            </w:r>
          </w:p>
        </w:tc>
      </w:tr>
      <w:tr w:rsidR="00F52BBD" w:rsidRPr="00F52BBD" w14:paraId="34E39D8A" w14:textId="77777777">
        <w:trPr>
          <w:trHeight w:val="590"/>
        </w:trPr>
        <w:tc>
          <w:tcPr>
            <w:tcW w:w="5006" w:type="dxa"/>
            <w:tcBorders>
              <w:top w:val="single" w:sz="5" w:space="0" w:color="000000"/>
              <w:left w:val="single" w:sz="5" w:space="0" w:color="000000"/>
              <w:bottom w:val="single" w:sz="5" w:space="0" w:color="000000"/>
              <w:right w:val="single" w:sz="5" w:space="0" w:color="000000"/>
            </w:tcBorders>
          </w:tcPr>
          <w:p w14:paraId="24F3689A" w14:textId="77777777" w:rsidR="002B69D3" w:rsidRPr="00F52BBD" w:rsidRDefault="00F13AD8">
            <w:pPr>
              <w:spacing w:after="0" w:line="259" w:lineRule="auto"/>
              <w:ind w:left="106" w:right="47"/>
              <w:jc w:val="left"/>
              <w:rPr>
                <w:color w:val="auto"/>
              </w:rPr>
            </w:pPr>
            <w:r w:rsidRPr="00F52BBD">
              <w:rPr>
                <w:color w:val="auto"/>
              </w:rPr>
              <w:t xml:space="preserve">Service Provider’s understanding and definition of scope of works. </w:t>
            </w:r>
          </w:p>
        </w:tc>
        <w:tc>
          <w:tcPr>
            <w:tcW w:w="1033" w:type="dxa"/>
            <w:tcBorders>
              <w:top w:val="single" w:sz="5" w:space="0" w:color="000000"/>
              <w:left w:val="single" w:sz="5" w:space="0" w:color="000000"/>
              <w:bottom w:val="single" w:sz="5" w:space="0" w:color="000000"/>
              <w:right w:val="single" w:sz="5" w:space="0" w:color="000000"/>
            </w:tcBorders>
            <w:vAlign w:val="bottom"/>
          </w:tcPr>
          <w:p w14:paraId="29009B56" w14:textId="77777777" w:rsidR="002B69D3" w:rsidRPr="00F52BBD" w:rsidRDefault="00F13AD8">
            <w:pPr>
              <w:spacing w:after="0" w:line="259" w:lineRule="auto"/>
              <w:ind w:left="4"/>
              <w:jc w:val="left"/>
              <w:rPr>
                <w:color w:val="auto"/>
              </w:rPr>
            </w:pPr>
            <w:r w:rsidRPr="00F52BBD">
              <w:rPr>
                <w:rFonts w:ascii="Calibri" w:eastAsia="Calibri" w:hAnsi="Calibri" w:cs="Calibri"/>
                <w:color w:val="auto"/>
              </w:rPr>
              <w:t xml:space="preserve"> </w:t>
            </w:r>
            <w:r w:rsidRPr="00F52BBD">
              <w:rPr>
                <w:color w:val="auto"/>
              </w:rPr>
              <w:t xml:space="preserve"> </w:t>
            </w:r>
          </w:p>
        </w:tc>
        <w:tc>
          <w:tcPr>
            <w:tcW w:w="1655" w:type="dxa"/>
            <w:tcBorders>
              <w:top w:val="single" w:sz="5" w:space="0" w:color="000000"/>
              <w:left w:val="single" w:sz="5" w:space="0" w:color="000000"/>
              <w:bottom w:val="single" w:sz="5" w:space="0" w:color="000000"/>
              <w:right w:val="single" w:sz="5" w:space="0" w:color="000000"/>
            </w:tcBorders>
            <w:vAlign w:val="bottom"/>
          </w:tcPr>
          <w:p w14:paraId="1753FF59"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1237" w:type="dxa"/>
            <w:tcBorders>
              <w:top w:val="single" w:sz="5" w:space="0" w:color="000000"/>
              <w:left w:val="single" w:sz="5" w:space="0" w:color="000000"/>
              <w:bottom w:val="single" w:sz="5" w:space="0" w:color="000000"/>
              <w:right w:val="single" w:sz="5" w:space="0" w:color="000000"/>
            </w:tcBorders>
            <w:vAlign w:val="bottom"/>
          </w:tcPr>
          <w:p w14:paraId="0C77A94A" w14:textId="77777777" w:rsidR="002B69D3" w:rsidRPr="00F52BBD" w:rsidRDefault="00F13AD8">
            <w:pPr>
              <w:spacing w:after="0" w:line="259" w:lineRule="auto"/>
              <w:ind w:left="1"/>
              <w:jc w:val="left"/>
              <w:rPr>
                <w:color w:val="auto"/>
              </w:rPr>
            </w:pPr>
            <w:r w:rsidRPr="00F52BBD">
              <w:rPr>
                <w:rFonts w:ascii="Calibri" w:eastAsia="Calibri" w:hAnsi="Calibri" w:cs="Calibri"/>
                <w:color w:val="auto"/>
              </w:rPr>
              <w:t xml:space="preserve"> </w:t>
            </w:r>
            <w:r w:rsidRPr="00F52BBD">
              <w:rPr>
                <w:color w:val="auto"/>
              </w:rPr>
              <w:t xml:space="preserve"> </w:t>
            </w:r>
          </w:p>
        </w:tc>
        <w:tc>
          <w:tcPr>
            <w:tcW w:w="1399" w:type="dxa"/>
            <w:tcBorders>
              <w:top w:val="single" w:sz="5" w:space="0" w:color="000000"/>
              <w:left w:val="single" w:sz="5" w:space="0" w:color="000000"/>
              <w:bottom w:val="single" w:sz="5" w:space="0" w:color="000000"/>
              <w:right w:val="single" w:sz="5" w:space="0" w:color="000000"/>
            </w:tcBorders>
            <w:vAlign w:val="bottom"/>
          </w:tcPr>
          <w:p w14:paraId="65A638F3"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6B05EA1C" w14:textId="77777777">
        <w:trPr>
          <w:trHeight w:val="662"/>
        </w:trPr>
        <w:tc>
          <w:tcPr>
            <w:tcW w:w="5006" w:type="dxa"/>
            <w:tcBorders>
              <w:top w:val="single" w:sz="5" w:space="0" w:color="000000"/>
              <w:left w:val="single" w:sz="5" w:space="0" w:color="000000"/>
              <w:bottom w:val="single" w:sz="5" w:space="0" w:color="000000"/>
              <w:right w:val="single" w:sz="5" w:space="0" w:color="000000"/>
            </w:tcBorders>
            <w:vAlign w:val="bottom"/>
          </w:tcPr>
          <w:p w14:paraId="1B1F9A1E" w14:textId="77777777" w:rsidR="002B69D3" w:rsidRPr="00F52BBD" w:rsidRDefault="00F13AD8">
            <w:pPr>
              <w:spacing w:after="0" w:line="259" w:lineRule="auto"/>
              <w:ind w:left="106"/>
              <w:jc w:val="left"/>
              <w:rPr>
                <w:color w:val="auto"/>
              </w:rPr>
            </w:pPr>
            <w:r w:rsidRPr="00F52BBD">
              <w:rPr>
                <w:color w:val="auto"/>
              </w:rPr>
              <w:t xml:space="preserve">Service Provider offering innovation, affordable and applicable engineering selection. </w:t>
            </w:r>
          </w:p>
        </w:tc>
        <w:tc>
          <w:tcPr>
            <w:tcW w:w="1033" w:type="dxa"/>
            <w:tcBorders>
              <w:top w:val="single" w:sz="5" w:space="0" w:color="000000"/>
              <w:left w:val="single" w:sz="5" w:space="0" w:color="000000"/>
              <w:bottom w:val="single" w:sz="5" w:space="0" w:color="000000"/>
              <w:right w:val="single" w:sz="5" w:space="0" w:color="000000"/>
            </w:tcBorders>
            <w:vAlign w:val="bottom"/>
          </w:tcPr>
          <w:p w14:paraId="2668225A" w14:textId="77777777" w:rsidR="002B69D3" w:rsidRPr="00F52BBD" w:rsidRDefault="00F13AD8">
            <w:pPr>
              <w:spacing w:after="0" w:line="259" w:lineRule="auto"/>
              <w:ind w:left="4"/>
              <w:jc w:val="left"/>
              <w:rPr>
                <w:color w:val="auto"/>
              </w:rPr>
            </w:pPr>
            <w:r w:rsidRPr="00F52BBD">
              <w:rPr>
                <w:rFonts w:ascii="Calibri" w:eastAsia="Calibri" w:hAnsi="Calibri" w:cs="Calibri"/>
                <w:color w:val="auto"/>
              </w:rPr>
              <w:t xml:space="preserve"> </w:t>
            </w:r>
            <w:r w:rsidRPr="00F52BBD">
              <w:rPr>
                <w:color w:val="auto"/>
              </w:rPr>
              <w:t xml:space="preserve"> </w:t>
            </w:r>
          </w:p>
        </w:tc>
        <w:tc>
          <w:tcPr>
            <w:tcW w:w="1655" w:type="dxa"/>
            <w:tcBorders>
              <w:top w:val="single" w:sz="5" w:space="0" w:color="000000"/>
              <w:left w:val="single" w:sz="5" w:space="0" w:color="000000"/>
              <w:bottom w:val="single" w:sz="5" w:space="0" w:color="000000"/>
              <w:right w:val="single" w:sz="5" w:space="0" w:color="000000"/>
            </w:tcBorders>
            <w:vAlign w:val="bottom"/>
          </w:tcPr>
          <w:p w14:paraId="03FAAC0B"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1237" w:type="dxa"/>
            <w:tcBorders>
              <w:top w:val="single" w:sz="5" w:space="0" w:color="000000"/>
              <w:left w:val="single" w:sz="5" w:space="0" w:color="000000"/>
              <w:bottom w:val="single" w:sz="5" w:space="0" w:color="000000"/>
              <w:right w:val="single" w:sz="5" w:space="0" w:color="000000"/>
            </w:tcBorders>
            <w:vAlign w:val="bottom"/>
          </w:tcPr>
          <w:p w14:paraId="42A6D133" w14:textId="77777777" w:rsidR="002B69D3" w:rsidRPr="00F52BBD" w:rsidRDefault="00F13AD8">
            <w:pPr>
              <w:spacing w:after="0" w:line="259" w:lineRule="auto"/>
              <w:ind w:left="1"/>
              <w:jc w:val="left"/>
              <w:rPr>
                <w:color w:val="auto"/>
              </w:rPr>
            </w:pPr>
            <w:r w:rsidRPr="00F52BBD">
              <w:rPr>
                <w:rFonts w:ascii="Calibri" w:eastAsia="Calibri" w:hAnsi="Calibri" w:cs="Calibri"/>
                <w:color w:val="auto"/>
              </w:rPr>
              <w:t xml:space="preserve"> </w:t>
            </w:r>
            <w:r w:rsidRPr="00F52BBD">
              <w:rPr>
                <w:color w:val="auto"/>
              </w:rPr>
              <w:t xml:space="preserve"> </w:t>
            </w:r>
          </w:p>
        </w:tc>
        <w:tc>
          <w:tcPr>
            <w:tcW w:w="1399" w:type="dxa"/>
            <w:tcBorders>
              <w:top w:val="single" w:sz="5" w:space="0" w:color="000000"/>
              <w:left w:val="single" w:sz="5" w:space="0" w:color="000000"/>
              <w:bottom w:val="single" w:sz="5" w:space="0" w:color="000000"/>
              <w:right w:val="single" w:sz="5" w:space="0" w:color="000000"/>
            </w:tcBorders>
            <w:vAlign w:val="bottom"/>
          </w:tcPr>
          <w:p w14:paraId="14B47C01"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71A49E31" w14:textId="77777777">
        <w:trPr>
          <w:trHeight w:val="694"/>
        </w:trPr>
        <w:tc>
          <w:tcPr>
            <w:tcW w:w="5006" w:type="dxa"/>
            <w:tcBorders>
              <w:top w:val="single" w:sz="5" w:space="0" w:color="000000"/>
              <w:left w:val="single" w:sz="5" w:space="0" w:color="000000"/>
              <w:bottom w:val="single" w:sz="5" w:space="0" w:color="000000"/>
              <w:right w:val="single" w:sz="5" w:space="0" w:color="000000"/>
            </w:tcBorders>
            <w:vAlign w:val="bottom"/>
          </w:tcPr>
          <w:p w14:paraId="5CF31368" w14:textId="77777777" w:rsidR="002B69D3" w:rsidRPr="00F52BBD" w:rsidRDefault="00F13AD8">
            <w:pPr>
              <w:spacing w:after="0" w:line="259" w:lineRule="auto"/>
              <w:ind w:left="106"/>
              <w:jc w:val="left"/>
              <w:rPr>
                <w:color w:val="auto"/>
              </w:rPr>
            </w:pPr>
            <w:r w:rsidRPr="00F52BBD">
              <w:rPr>
                <w:color w:val="auto"/>
              </w:rPr>
              <w:t xml:space="preserve">Service Provider’s document management and control. </w:t>
            </w:r>
          </w:p>
        </w:tc>
        <w:tc>
          <w:tcPr>
            <w:tcW w:w="1033" w:type="dxa"/>
            <w:tcBorders>
              <w:top w:val="single" w:sz="5" w:space="0" w:color="000000"/>
              <w:left w:val="single" w:sz="5" w:space="0" w:color="000000"/>
              <w:bottom w:val="single" w:sz="5" w:space="0" w:color="000000"/>
              <w:right w:val="single" w:sz="5" w:space="0" w:color="000000"/>
            </w:tcBorders>
            <w:vAlign w:val="bottom"/>
          </w:tcPr>
          <w:p w14:paraId="743C5186" w14:textId="77777777" w:rsidR="002B69D3" w:rsidRPr="00F52BBD" w:rsidRDefault="00F13AD8">
            <w:pPr>
              <w:spacing w:after="0" w:line="259" w:lineRule="auto"/>
              <w:ind w:left="4"/>
              <w:jc w:val="left"/>
              <w:rPr>
                <w:color w:val="auto"/>
              </w:rPr>
            </w:pPr>
            <w:r w:rsidRPr="00F52BBD">
              <w:rPr>
                <w:rFonts w:ascii="Calibri" w:eastAsia="Calibri" w:hAnsi="Calibri" w:cs="Calibri"/>
                <w:color w:val="auto"/>
              </w:rPr>
              <w:t xml:space="preserve"> </w:t>
            </w:r>
            <w:r w:rsidRPr="00F52BBD">
              <w:rPr>
                <w:color w:val="auto"/>
              </w:rPr>
              <w:t xml:space="preserve"> </w:t>
            </w:r>
          </w:p>
        </w:tc>
        <w:tc>
          <w:tcPr>
            <w:tcW w:w="1655" w:type="dxa"/>
            <w:tcBorders>
              <w:top w:val="single" w:sz="5" w:space="0" w:color="000000"/>
              <w:left w:val="single" w:sz="5" w:space="0" w:color="000000"/>
              <w:bottom w:val="single" w:sz="5" w:space="0" w:color="000000"/>
              <w:right w:val="single" w:sz="5" w:space="0" w:color="000000"/>
            </w:tcBorders>
            <w:vAlign w:val="bottom"/>
          </w:tcPr>
          <w:p w14:paraId="49106C3A"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1237" w:type="dxa"/>
            <w:tcBorders>
              <w:top w:val="single" w:sz="5" w:space="0" w:color="000000"/>
              <w:left w:val="single" w:sz="5" w:space="0" w:color="000000"/>
              <w:bottom w:val="single" w:sz="5" w:space="0" w:color="000000"/>
              <w:right w:val="single" w:sz="5" w:space="0" w:color="000000"/>
            </w:tcBorders>
            <w:vAlign w:val="bottom"/>
          </w:tcPr>
          <w:p w14:paraId="1614D24D" w14:textId="77777777" w:rsidR="002B69D3" w:rsidRPr="00F52BBD" w:rsidRDefault="00F13AD8">
            <w:pPr>
              <w:spacing w:after="0" w:line="259" w:lineRule="auto"/>
              <w:ind w:left="1"/>
              <w:jc w:val="left"/>
              <w:rPr>
                <w:color w:val="auto"/>
              </w:rPr>
            </w:pPr>
            <w:r w:rsidRPr="00F52BBD">
              <w:rPr>
                <w:rFonts w:ascii="Calibri" w:eastAsia="Calibri" w:hAnsi="Calibri" w:cs="Calibri"/>
                <w:color w:val="auto"/>
              </w:rPr>
              <w:t xml:space="preserve"> </w:t>
            </w:r>
            <w:r w:rsidRPr="00F52BBD">
              <w:rPr>
                <w:color w:val="auto"/>
              </w:rPr>
              <w:t xml:space="preserve"> </w:t>
            </w:r>
          </w:p>
        </w:tc>
        <w:tc>
          <w:tcPr>
            <w:tcW w:w="1399" w:type="dxa"/>
            <w:tcBorders>
              <w:top w:val="single" w:sz="5" w:space="0" w:color="000000"/>
              <w:left w:val="single" w:sz="5" w:space="0" w:color="000000"/>
              <w:bottom w:val="single" w:sz="5" w:space="0" w:color="000000"/>
              <w:right w:val="single" w:sz="5" w:space="0" w:color="000000"/>
            </w:tcBorders>
            <w:vAlign w:val="bottom"/>
          </w:tcPr>
          <w:p w14:paraId="37D496A9"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2E19E63B" w14:textId="77777777">
        <w:trPr>
          <w:trHeight w:val="686"/>
        </w:trPr>
        <w:tc>
          <w:tcPr>
            <w:tcW w:w="5006" w:type="dxa"/>
            <w:tcBorders>
              <w:top w:val="single" w:sz="5" w:space="0" w:color="000000"/>
              <w:left w:val="single" w:sz="5" w:space="0" w:color="000000"/>
              <w:bottom w:val="single" w:sz="5" w:space="0" w:color="000000"/>
              <w:right w:val="single" w:sz="5" w:space="0" w:color="000000"/>
            </w:tcBorders>
            <w:vAlign w:val="bottom"/>
          </w:tcPr>
          <w:p w14:paraId="5355C4F8" w14:textId="77777777" w:rsidR="002B69D3" w:rsidRPr="00F52BBD" w:rsidRDefault="00F13AD8">
            <w:pPr>
              <w:spacing w:after="0" w:line="259" w:lineRule="auto"/>
              <w:ind w:left="106"/>
              <w:jc w:val="left"/>
              <w:rPr>
                <w:color w:val="auto"/>
              </w:rPr>
            </w:pPr>
            <w:r w:rsidRPr="00F52BBD">
              <w:rPr>
                <w:color w:val="auto"/>
              </w:rPr>
              <w:t xml:space="preserve">Service Provider’s ability to maintain core project team with minimum replacement. </w:t>
            </w:r>
          </w:p>
        </w:tc>
        <w:tc>
          <w:tcPr>
            <w:tcW w:w="1033" w:type="dxa"/>
            <w:tcBorders>
              <w:top w:val="single" w:sz="5" w:space="0" w:color="000000"/>
              <w:left w:val="single" w:sz="5" w:space="0" w:color="000000"/>
              <w:bottom w:val="single" w:sz="5" w:space="0" w:color="000000"/>
              <w:right w:val="single" w:sz="5" w:space="0" w:color="000000"/>
            </w:tcBorders>
            <w:vAlign w:val="bottom"/>
          </w:tcPr>
          <w:p w14:paraId="1C725203" w14:textId="77777777" w:rsidR="002B69D3" w:rsidRPr="00F52BBD" w:rsidRDefault="00F13AD8">
            <w:pPr>
              <w:spacing w:after="0" w:line="259" w:lineRule="auto"/>
              <w:ind w:left="4"/>
              <w:jc w:val="left"/>
              <w:rPr>
                <w:color w:val="auto"/>
              </w:rPr>
            </w:pPr>
            <w:r w:rsidRPr="00F52BBD">
              <w:rPr>
                <w:rFonts w:ascii="Calibri" w:eastAsia="Calibri" w:hAnsi="Calibri" w:cs="Calibri"/>
                <w:color w:val="auto"/>
              </w:rPr>
              <w:t xml:space="preserve"> </w:t>
            </w:r>
            <w:r w:rsidRPr="00F52BBD">
              <w:rPr>
                <w:color w:val="auto"/>
              </w:rPr>
              <w:t xml:space="preserve"> </w:t>
            </w:r>
          </w:p>
        </w:tc>
        <w:tc>
          <w:tcPr>
            <w:tcW w:w="1655" w:type="dxa"/>
            <w:tcBorders>
              <w:top w:val="single" w:sz="5" w:space="0" w:color="000000"/>
              <w:left w:val="single" w:sz="5" w:space="0" w:color="000000"/>
              <w:bottom w:val="single" w:sz="5" w:space="0" w:color="000000"/>
              <w:right w:val="single" w:sz="5" w:space="0" w:color="000000"/>
            </w:tcBorders>
            <w:vAlign w:val="bottom"/>
          </w:tcPr>
          <w:p w14:paraId="68C0F07D"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1237" w:type="dxa"/>
            <w:tcBorders>
              <w:top w:val="single" w:sz="5" w:space="0" w:color="000000"/>
              <w:left w:val="single" w:sz="5" w:space="0" w:color="000000"/>
              <w:bottom w:val="single" w:sz="5" w:space="0" w:color="000000"/>
              <w:right w:val="single" w:sz="5" w:space="0" w:color="000000"/>
            </w:tcBorders>
            <w:vAlign w:val="bottom"/>
          </w:tcPr>
          <w:p w14:paraId="4CD6DC7A" w14:textId="77777777" w:rsidR="002B69D3" w:rsidRPr="00F52BBD" w:rsidRDefault="00F13AD8">
            <w:pPr>
              <w:spacing w:after="0" w:line="259" w:lineRule="auto"/>
              <w:ind w:left="1"/>
              <w:jc w:val="left"/>
              <w:rPr>
                <w:color w:val="auto"/>
              </w:rPr>
            </w:pPr>
            <w:r w:rsidRPr="00F52BBD">
              <w:rPr>
                <w:rFonts w:ascii="Calibri" w:eastAsia="Calibri" w:hAnsi="Calibri" w:cs="Calibri"/>
                <w:color w:val="auto"/>
              </w:rPr>
              <w:t xml:space="preserve"> </w:t>
            </w:r>
            <w:r w:rsidRPr="00F52BBD">
              <w:rPr>
                <w:color w:val="auto"/>
              </w:rPr>
              <w:t xml:space="preserve"> </w:t>
            </w:r>
          </w:p>
        </w:tc>
        <w:tc>
          <w:tcPr>
            <w:tcW w:w="1399" w:type="dxa"/>
            <w:tcBorders>
              <w:top w:val="single" w:sz="5" w:space="0" w:color="000000"/>
              <w:left w:val="single" w:sz="5" w:space="0" w:color="000000"/>
              <w:bottom w:val="single" w:sz="5" w:space="0" w:color="000000"/>
              <w:right w:val="single" w:sz="5" w:space="0" w:color="000000"/>
            </w:tcBorders>
            <w:vAlign w:val="bottom"/>
          </w:tcPr>
          <w:p w14:paraId="69D511D4"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4B491700" w14:textId="77777777">
        <w:trPr>
          <w:trHeight w:val="689"/>
        </w:trPr>
        <w:tc>
          <w:tcPr>
            <w:tcW w:w="5006" w:type="dxa"/>
            <w:tcBorders>
              <w:top w:val="single" w:sz="5" w:space="0" w:color="000000"/>
              <w:left w:val="single" w:sz="5" w:space="0" w:color="000000"/>
              <w:bottom w:val="single" w:sz="5" w:space="0" w:color="000000"/>
              <w:right w:val="single" w:sz="5" w:space="0" w:color="000000"/>
            </w:tcBorders>
            <w:vAlign w:val="bottom"/>
          </w:tcPr>
          <w:p w14:paraId="32A234B5" w14:textId="77777777" w:rsidR="002B69D3" w:rsidRPr="00F52BBD" w:rsidRDefault="00F13AD8">
            <w:pPr>
              <w:spacing w:after="0" w:line="259" w:lineRule="auto"/>
              <w:ind w:left="106"/>
              <w:jc w:val="left"/>
              <w:rPr>
                <w:color w:val="auto"/>
              </w:rPr>
            </w:pPr>
            <w:r w:rsidRPr="00F52BBD">
              <w:rPr>
                <w:color w:val="auto"/>
              </w:rPr>
              <w:t xml:space="preserve">Service Provider’s ability to meet deadlines and quality requirements  </w:t>
            </w:r>
          </w:p>
        </w:tc>
        <w:tc>
          <w:tcPr>
            <w:tcW w:w="1033" w:type="dxa"/>
            <w:tcBorders>
              <w:top w:val="single" w:sz="5" w:space="0" w:color="000000"/>
              <w:left w:val="single" w:sz="5" w:space="0" w:color="000000"/>
              <w:bottom w:val="single" w:sz="5" w:space="0" w:color="000000"/>
              <w:right w:val="single" w:sz="5" w:space="0" w:color="000000"/>
            </w:tcBorders>
            <w:vAlign w:val="bottom"/>
          </w:tcPr>
          <w:p w14:paraId="13CCE457" w14:textId="77777777" w:rsidR="002B69D3" w:rsidRPr="00F52BBD" w:rsidRDefault="00F13AD8">
            <w:pPr>
              <w:spacing w:after="0" w:line="259" w:lineRule="auto"/>
              <w:ind w:left="4"/>
              <w:jc w:val="left"/>
              <w:rPr>
                <w:color w:val="auto"/>
              </w:rPr>
            </w:pPr>
            <w:r w:rsidRPr="00F52BBD">
              <w:rPr>
                <w:rFonts w:ascii="Calibri" w:eastAsia="Calibri" w:hAnsi="Calibri" w:cs="Calibri"/>
                <w:color w:val="auto"/>
              </w:rPr>
              <w:t xml:space="preserve"> </w:t>
            </w:r>
            <w:r w:rsidRPr="00F52BBD">
              <w:rPr>
                <w:color w:val="auto"/>
              </w:rPr>
              <w:t xml:space="preserve"> </w:t>
            </w:r>
          </w:p>
        </w:tc>
        <w:tc>
          <w:tcPr>
            <w:tcW w:w="1655" w:type="dxa"/>
            <w:tcBorders>
              <w:top w:val="single" w:sz="5" w:space="0" w:color="000000"/>
              <w:left w:val="single" w:sz="5" w:space="0" w:color="000000"/>
              <w:bottom w:val="single" w:sz="5" w:space="0" w:color="000000"/>
              <w:right w:val="single" w:sz="5" w:space="0" w:color="000000"/>
            </w:tcBorders>
            <w:vAlign w:val="bottom"/>
          </w:tcPr>
          <w:p w14:paraId="36609641"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1237" w:type="dxa"/>
            <w:tcBorders>
              <w:top w:val="single" w:sz="5" w:space="0" w:color="000000"/>
              <w:left w:val="single" w:sz="5" w:space="0" w:color="000000"/>
              <w:bottom w:val="single" w:sz="5" w:space="0" w:color="000000"/>
              <w:right w:val="single" w:sz="5" w:space="0" w:color="000000"/>
            </w:tcBorders>
            <w:vAlign w:val="bottom"/>
          </w:tcPr>
          <w:p w14:paraId="3270FB61" w14:textId="77777777" w:rsidR="002B69D3" w:rsidRPr="00F52BBD" w:rsidRDefault="00F13AD8">
            <w:pPr>
              <w:spacing w:after="0" w:line="259" w:lineRule="auto"/>
              <w:ind w:left="1"/>
              <w:jc w:val="left"/>
              <w:rPr>
                <w:color w:val="auto"/>
              </w:rPr>
            </w:pPr>
            <w:r w:rsidRPr="00F52BBD">
              <w:rPr>
                <w:rFonts w:ascii="Calibri" w:eastAsia="Calibri" w:hAnsi="Calibri" w:cs="Calibri"/>
                <w:color w:val="auto"/>
              </w:rPr>
              <w:t xml:space="preserve"> </w:t>
            </w:r>
            <w:r w:rsidRPr="00F52BBD">
              <w:rPr>
                <w:color w:val="auto"/>
              </w:rPr>
              <w:t xml:space="preserve"> </w:t>
            </w:r>
          </w:p>
        </w:tc>
        <w:tc>
          <w:tcPr>
            <w:tcW w:w="1399" w:type="dxa"/>
            <w:tcBorders>
              <w:top w:val="single" w:sz="5" w:space="0" w:color="000000"/>
              <w:left w:val="single" w:sz="5" w:space="0" w:color="000000"/>
              <w:bottom w:val="single" w:sz="5" w:space="0" w:color="000000"/>
              <w:right w:val="single" w:sz="5" w:space="0" w:color="000000"/>
            </w:tcBorders>
            <w:vAlign w:val="bottom"/>
          </w:tcPr>
          <w:p w14:paraId="336881D2"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744EC0BB" w14:textId="77777777">
        <w:trPr>
          <w:trHeight w:val="835"/>
        </w:trPr>
        <w:tc>
          <w:tcPr>
            <w:tcW w:w="5006" w:type="dxa"/>
            <w:tcBorders>
              <w:top w:val="single" w:sz="5" w:space="0" w:color="000000"/>
              <w:left w:val="single" w:sz="5" w:space="0" w:color="000000"/>
              <w:bottom w:val="single" w:sz="5" w:space="0" w:color="000000"/>
              <w:right w:val="single" w:sz="5" w:space="0" w:color="000000"/>
            </w:tcBorders>
          </w:tcPr>
          <w:p w14:paraId="4E04404D" w14:textId="77777777" w:rsidR="002B69D3" w:rsidRPr="00F52BBD" w:rsidRDefault="00F13AD8">
            <w:pPr>
              <w:spacing w:after="0" w:line="259" w:lineRule="auto"/>
              <w:ind w:left="106" w:right="194"/>
              <w:jc w:val="left"/>
              <w:rPr>
                <w:color w:val="auto"/>
              </w:rPr>
            </w:pPr>
            <w:r w:rsidRPr="00F52BBD">
              <w:rPr>
                <w:color w:val="auto"/>
              </w:rPr>
              <w:t xml:space="preserve">Service Provider’s overall control exercised over project execution and administering of claims. </w:t>
            </w:r>
          </w:p>
        </w:tc>
        <w:tc>
          <w:tcPr>
            <w:tcW w:w="1033" w:type="dxa"/>
            <w:tcBorders>
              <w:top w:val="single" w:sz="5" w:space="0" w:color="000000"/>
              <w:left w:val="single" w:sz="5" w:space="0" w:color="000000"/>
              <w:bottom w:val="single" w:sz="5" w:space="0" w:color="000000"/>
              <w:right w:val="single" w:sz="5" w:space="0" w:color="000000"/>
            </w:tcBorders>
            <w:vAlign w:val="bottom"/>
          </w:tcPr>
          <w:p w14:paraId="1423B9FE" w14:textId="77777777" w:rsidR="002B69D3" w:rsidRPr="00F52BBD" w:rsidRDefault="00F13AD8">
            <w:pPr>
              <w:spacing w:after="0" w:line="259" w:lineRule="auto"/>
              <w:ind w:left="4"/>
              <w:jc w:val="left"/>
              <w:rPr>
                <w:color w:val="auto"/>
              </w:rPr>
            </w:pPr>
            <w:r w:rsidRPr="00F52BBD">
              <w:rPr>
                <w:rFonts w:ascii="Calibri" w:eastAsia="Calibri" w:hAnsi="Calibri" w:cs="Calibri"/>
                <w:color w:val="auto"/>
              </w:rPr>
              <w:t xml:space="preserve"> </w:t>
            </w:r>
            <w:r w:rsidRPr="00F52BBD">
              <w:rPr>
                <w:color w:val="auto"/>
              </w:rPr>
              <w:t xml:space="preserve"> </w:t>
            </w:r>
          </w:p>
        </w:tc>
        <w:tc>
          <w:tcPr>
            <w:tcW w:w="1655" w:type="dxa"/>
            <w:tcBorders>
              <w:top w:val="single" w:sz="5" w:space="0" w:color="000000"/>
              <w:left w:val="single" w:sz="5" w:space="0" w:color="000000"/>
              <w:bottom w:val="single" w:sz="5" w:space="0" w:color="000000"/>
              <w:right w:val="single" w:sz="5" w:space="0" w:color="000000"/>
            </w:tcBorders>
            <w:vAlign w:val="bottom"/>
          </w:tcPr>
          <w:p w14:paraId="39A30DF4"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1237" w:type="dxa"/>
            <w:tcBorders>
              <w:top w:val="single" w:sz="5" w:space="0" w:color="000000"/>
              <w:left w:val="single" w:sz="5" w:space="0" w:color="000000"/>
              <w:bottom w:val="single" w:sz="5" w:space="0" w:color="000000"/>
              <w:right w:val="single" w:sz="5" w:space="0" w:color="000000"/>
            </w:tcBorders>
            <w:vAlign w:val="bottom"/>
          </w:tcPr>
          <w:p w14:paraId="3F5B2AD3" w14:textId="77777777" w:rsidR="002B69D3" w:rsidRPr="00F52BBD" w:rsidRDefault="00F13AD8">
            <w:pPr>
              <w:spacing w:after="0" w:line="259" w:lineRule="auto"/>
              <w:ind w:left="1"/>
              <w:jc w:val="left"/>
              <w:rPr>
                <w:color w:val="auto"/>
              </w:rPr>
            </w:pPr>
            <w:r w:rsidRPr="00F52BBD">
              <w:rPr>
                <w:rFonts w:ascii="Calibri" w:eastAsia="Calibri" w:hAnsi="Calibri" w:cs="Calibri"/>
                <w:color w:val="auto"/>
              </w:rPr>
              <w:t xml:space="preserve"> </w:t>
            </w:r>
            <w:r w:rsidRPr="00F52BBD">
              <w:rPr>
                <w:color w:val="auto"/>
              </w:rPr>
              <w:t xml:space="preserve"> </w:t>
            </w:r>
          </w:p>
        </w:tc>
        <w:tc>
          <w:tcPr>
            <w:tcW w:w="1399" w:type="dxa"/>
            <w:tcBorders>
              <w:top w:val="single" w:sz="5" w:space="0" w:color="000000"/>
              <w:left w:val="single" w:sz="5" w:space="0" w:color="000000"/>
              <w:bottom w:val="single" w:sz="5" w:space="0" w:color="000000"/>
              <w:right w:val="single" w:sz="5" w:space="0" w:color="000000"/>
            </w:tcBorders>
            <w:vAlign w:val="bottom"/>
          </w:tcPr>
          <w:p w14:paraId="2786AAAF"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bl>
    <w:p w14:paraId="0C44B8E1" w14:textId="77777777" w:rsidR="002B69D3" w:rsidRPr="00F52BBD" w:rsidRDefault="00F13AD8" w:rsidP="001A3CE6">
      <w:pPr>
        <w:spacing w:after="84" w:line="259" w:lineRule="auto"/>
        <w:ind w:left="0"/>
        <w:jc w:val="left"/>
        <w:rPr>
          <w:color w:val="auto"/>
        </w:rPr>
      </w:pPr>
      <w:r w:rsidRPr="00F52BBD">
        <w:rPr>
          <w:color w:val="auto"/>
          <w:sz w:val="13"/>
        </w:rPr>
        <w:t xml:space="preserve">  </w:t>
      </w:r>
    </w:p>
    <w:p w14:paraId="4375356D" w14:textId="77777777" w:rsidR="002B69D3" w:rsidRPr="00F52BBD" w:rsidRDefault="00F13AD8">
      <w:pPr>
        <w:ind w:right="15"/>
        <w:rPr>
          <w:color w:val="auto"/>
        </w:rPr>
      </w:pPr>
      <w:r w:rsidRPr="00F52BBD">
        <w:rPr>
          <w:color w:val="auto"/>
        </w:rPr>
        <w:t xml:space="preserve">Would you recommend this Service Provider for similar project without reservation? </w:t>
      </w:r>
      <w:proofErr w:type="gramStart"/>
      <w:r w:rsidRPr="00F52BBD">
        <w:rPr>
          <w:b/>
          <w:color w:val="auto"/>
        </w:rPr>
        <w:t>Yes  /</w:t>
      </w:r>
      <w:proofErr w:type="gramEnd"/>
      <w:r w:rsidRPr="00F52BBD">
        <w:rPr>
          <w:b/>
          <w:color w:val="auto"/>
        </w:rPr>
        <w:t xml:space="preserve">  No </w:t>
      </w:r>
      <w:r w:rsidRPr="00F52BBD">
        <w:rPr>
          <w:color w:val="auto"/>
        </w:rPr>
        <w:t xml:space="preserve"> </w:t>
      </w:r>
    </w:p>
    <w:p w14:paraId="028F7E74" w14:textId="0C4D70F1" w:rsidR="002B69D3" w:rsidRPr="00F52BBD" w:rsidRDefault="001A3CE6" w:rsidP="001A3CE6">
      <w:pPr>
        <w:spacing w:after="263" w:line="259" w:lineRule="auto"/>
        <w:ind w:left="0" w:right="823"/>
        <w:jc w:val="center"/>
        <w:rPr>
          <w:color w:val="auto"/>
        </w:rPr>
      </w:pPr>
      <w:r w:rsidRPr="00F52BBD">
        <w:rPr>
          <w:b/>
          <w:color w:val="auto"/>
          <w:sz w:val="10"/>
        </w:rPr>
        <w:t xml:space="preserve">                                                                                                                                                                                                                                                                                                        </w:t>
      </w:r>
      <w:r w:rsidRPr="00F52BBD">
        <w:rPr>
          <w:rFonts w:ascii="Calibri" w:eastAsia="Calibri" w:hAnsi="Calibri" w:cs="Calibri"/>
          <w:noProof/>
          <w:color w:val="auto"/>
        </w:rPr>
        <mc:AlternateContent>
          <mc:Choice Requires="wpg">
            <w:drawing>
              <wp:inline distT="0" distB="0" distL="0" distR="0" wp14:anchorId="27A5EA6B" wp14:editId="231EE277">
                <wp:extent cx="543941" cy="146025"/>
                <wp:effectExtent l="0" t="0" r="0" b="0"/>
                <wp:docPr id="245348" name="Group 245348"/>
                <wp:cNvGraphicFramePr/>
                <a:graphic xmlns:a="http://schemas.openxmlformats.org/drawingml/2006/main">
                  <a:graphicData uri="http://schemas.microsoft.com/office/word/2010/wordprocessingGroup">
                    <wpg:wgp>
                      <wpg:cNvGrpSpPr/>
                      <wpg:grpSpPr>
                        <a:xfrm>
                          <a:off x="0" y="0"/>
                          <a:ext cx="543941" cy="146025"/>
                          <a:chOff x="0" y="0"/>
                          <a:chExt cx="543941" cy="146025"/>
                        </a:xfrm>
                      </wpg:grpSpPr>
                      <wps:wsp>
                        <wps:cNvPr id="16395" name="Rectangle 16395"/>
                        <wps:cNvSpPr/>
                        <wps:spPr>
                          <a:xfrm>
                            <a:off x="130302" y="85861"/>
                            <a:ext cx="375852" cy="80018"/>
                          </a:xfrm>
                          <a:prstGeom prst="rect">
                            <a:avLst/>
                          </a:prstGeom>
                          <a:ln>
                            <a:noFill/>
                          </a:ln>
                        </wps:spPr>
                        <wps:txbx>
                          <w:txbxContent>
                            <w:p w14:paraId="6864270D" w14:textId="77777777" w:rsidR="002B69D3" w:rsidRDefault="00F13AD8">
                              <w:pPr>
                                <w:spacing w:after="160" w:line="259" w:lineRule="auto"/>
                                <w:ind w:left="0"/>
                                <w:jc w:val="left"/>
                              </w:pPr>
                              <w:r>
                                <w:rPr>
                                  <w:b/>
                                  <w:sz w:val="10"/>
                                </w:rPr>
                                <w:t xml:space="preserve">                </w:t>
                              </w:r>
                            </w:p>
                          </w:txbxContent>
                        </wps:txbx>
                        <wps:bodyPr horzOverflow="overflow" vert="horz" lIns="0" tIns="0" rIns="0" bIns="0" rtlCol="0">
                          <a:noAutofit/>
                        </wps:bodyPr>
                      </wps:wsp>
                      <wps:wsp>
                        <wps:cNvPr id="16416" name="Shape 16416"/>
                        <wps:cNvSpPr/>
                        <wps:spPr>
                          <a:xfrm>
                            <a:off x="0" y="0"/>
                            <a:ext cx="130810" cy="132080"/>
                          </a:xfrm>
                          <a:custGeom>
                            <a:avLst/>
                            <a:gdLst/>
                            <a:ahLst/>
                            <a:cxnLst/>
                            <a:rect l="0" t="0" r="0" b="0"/>
                            <a:pathLst>
                              <a:path w="130810" h="132080">
                                <a:moveTo>
                                  <a:pt x="0" y="132080"/>
                                </a:moveTo>
                                <a:lnTo>
                                  <a:pt x="130810" y="132080"/>
                                </a:lnTo>
                                <a:lnTo>
                                  <a:pt x="13081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417" name="Shape 16417"/>
                        <wps:cNvSpPr/>
                        <wps:spPr>
                          <a:xfrm>
                            <a:off x="413131" y="0"/>
                            <a:ext cx="130810" cy="132080"/>
                          </a:xfrm>
                          <a:custGeom>
                            <a:avLst/>
                            <a:gdLst/>
                            <a:ahLst/>
                            <a:cxnLst/>
                            <a:rect l="0" t="0" r="0" b="0"/>
                            <a:pathLst>
                              <a:path w="130810" h="132080">
                                <a:moveTo>
                                  <a:pt x="0" y="132080"/>
                                </a:moveTo>
                                <a:lnTo>
                                  <a:pt x="130810" y="132080"/>
                                </a:lnTo>
                                <a:lnTo>
                                  <a:pt x="13081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467B4252">
              <v:group id="Group 245348" style="width:42.85pt;height:11.5pt;mso-position-horizontal-relative:char;mso-position-vertical-relative:line" coordsize="5439,1460" o:spid="_x0000_s1113" w14:anchorId="27A5EA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">
                <v:rect id="Rectangle 16395" style="position:absolute;left:1303;top:858;width:3758;height:800;visibility:visible;mso-wrap-style:square;v-text-anchor:top" o:spid="_x0000_s11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">
                  <v:textbox inset="0,0,0,0">
                    <w:txbxContent>
                      <w:p w:rsidR="002B69D3" w:rsidRDefault="00F13AD8" w14:paraId="5512C82E" w14:textId="77777777">
                        <w:pPr>
                          <w:spacing w:after="160" w:line="259" w:lineRule="auto"/>
                          <w:ind w:left="0"/>
                          <w:jc w:val="left"/>
                        </w:pPr>
                        <w:r>
                          <w:rPr>
                            <w:b/>
                            <w:sz w:val="10"/>
                          </w:rPr>
                          <w:t xml:space="preserve">                </w:t>
                        </w:r>
                      </w:p>
                    </w:txbxContent>
                  </v:textbox>
                </v:rect>
                <v:shape id="Shape 16416" style="position:absolute;width:1308;height:1320;visibility:visible;mso-wrap-style:square;v-text-anchor:top" coordsize="130810,132080" o:spid="_x0000_s1115" filled="f" strokeweight=".72pt" path="m,132080r130810,l130810,,,,,132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">
                  <v:path textboxrect="0,0,130810,132080" arrowok="t"/>
                </v:shape>
                <v:shape id="Shape 16417" style="position:absolute;left:4131;width:1308;height:1320;visibility:visible;mso-wrap-style:square;v-text-anchor:top" coordsize="130810,132080" o:spid="_x0000_s1116" filled="f" strokeweight=".72pt" path="m,132080r130810,l130810,,,,,132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">
                  <v:path textboxrect="0,0,130810,132080" arrowok="t"/>
                </v:shape>
                <w10:anchorlock/>
              </v:group>
            </w:pict>
          </mc:Fallback>
        </mc:AlternateContent>
      </w:r>
      <w:r w:rsidRPr="00F52BBD">
        <w:rPr>
          <w:b/>
          <w:color w:val="auto"/>
          <w:sz w:val="10"/>
        </w:rPr>
        <w:t xml:space="preserve"> </w:t>
      </w:r>
    </w:p>
    <w:p w14:paraId="55F2D22D" w14:textId="02B49639" w:rsidR="002B69D3" w:rsidRPr="00F52BBD" w:rsidRDefault="001A3CE6" w:rsidP="001A3CE6">
      <w:pPr>
        <w:spacing w:after="144" w:line="259" w:lineRule="auto"/>
        <w:ind w:left="0"/>
        <w:jc w:val="left"/>
        <w:rPr>
          <w:color w:val="auto"/>
        </w:rPr>
      </w:pPr>
      <w:r w:rsidRPr="00F52BBD">
        <w:rPr>
          <w:b/>
          <w:color w:val="auto"/>
          <w:sz w:val="24"/>
        </w:rPr>
        <w:t xml:space="preserve">    DECLARATION</w:t>
      </w:r>
      <w:r w:rsidRPr="00F52BBD">
        <w:rPr>
          <w:b/>
          <w:color w:val="auto"/>
        </w:rPr>
        <w:t xml:space="preserve">: </w:t>
      </w:r>
      <w:r w:rsidRPr="00F52BBD">
        <w:rPr>
          <w:color w:val="auto"/>
        </w:rPr>
        <w:t xml:space="preserve"> </w:t>
      </w:r>
    </w:p>
    <w:p w14:paraId="5F75DE5E" w14:textId="77777777" w:rsidR="002B69D3" w:rsidRPr="00F52BBD" w:rsidRDefault="00F13AD8">
      <w:pPr>
        <w:spacing w:after="159"/>
        <w:ind w:left="278" w:right="15"/>
        <w:rPr>
          <w:color w:val="auto"/>
        </w:rPr>
      </w:pPr>
      <w:r w:rsidRPr="00F52BBD">
        <w:rPr>
          <w:color w:val="auto"/>
        </w:rPr>
        <w:t xml:space="preserve">Name of Referee:  </w:t>
      </w:r>
    </w:p>
    <w:p w14:paraId="47E09AB5" w14:textId="77777777" w:rsidR="002B69D3" w:rsidRPr="00F52BBD" w:rsidRDefault="00F13AD8">
      <w:pPr>
        <w:ind w:left="278" w:right="15"/>
        <w:rPr>
          <w:color w:val="auto"/>
        </w:rPr>
      </w:pPr>
      <w:r w:rsidRPr="00F52BBD">
        <w:rPr>
          <w:color w:val="auto"/>
        </w:rPr>
        <w:t xml:space="preserve">………………………………………………………………………………………………………………… </w:t>
      </w:r>
    </w:p>
    <w:p w14:paraId="0E9BF470" w14:textId="77777777" w:rsidR="002B69D3" w:rsidRPr="00F52BBD" w:rsidRDefault="00F13AD8">
      <w:pPr>
        <w:spacing w:after="129"/>
        <w:ind w:right="15"/>
        <w:rPr>
          <w:color w:val="auto"/>
        </w:rPr>
      </w:pPr>
      <w:r w:rsidRPr="00F52BBD">
        <w:rPr>
          <w:rFonts w:ascii="Calibri" w:eastAsia="Calibri" w:hAnsi="Calibri" w:cs="Calibri"/>
          <w:color w:val="auto"/>
          <w:sz w:val="20"/>
        </w:rPr>
        <w:t xml:space="preserve"> </w:t>
      </w:r>
      <w:r w:rsidRPr="00F52BBD">
        <w:rPr>
          <w:color w:val="auto"/>
        </w:rPr>
        <w:t xml:space="preserve">Name of Referee:  </w:t>
      </w:r>
    </w:p>
    <w:p w14:paraId="7E0C8E50" w14:textId="5907EBEA" w:rsidR="002B69D3" w:rsidRPr="00F52BBD" w:rsidRDefault="00F13AD8" w:rsidP="005E50B9">
      <w:pPr>
        <w:spacing w:after="29"/>
        <w:ind w:right="15"/>
        <w:rPr>
          <w:color w:val="auto"/>
        </w:rPr>
      </w:pPr>
      <w:r w:rsidRPr="00F52BBD">
        <w:rPr>
          <w:color w:val="auto"/>
        </w:rPr>
        <w:t xml:space="preserve">On Behalf of (Name of Organization): ………………………………………………………………… </w:t>
      </w:r>
    </w:p>
    <w:p w14:paraId="42BC8D7F" w14:textId="77777777" w:rsidR="002B69D3" w:rsidRPr="00F52BBD" w:rsidRDefault="00F13AD8">
      <w:pPr>
        <w:spacing w:after="23" w:line="250" w:lineRule="auto"/>
        <w:ind w:left="358" w:right="148" w:hanging="10"/>
        <w:rPr>
          <w:color w:val="auto"/>
        </w:rPr>
      </w:pPr>
      <w:r w:rsidRPr="00F52BBD">
        <w:rPr>
          <w:rFonts w:ascii="Century Gothic" w:eastAsia="Century Gothic" w:hAnsi="Century Gothic" w:cs="Century Gothic"/>
          <w:b/>
          <w:color w:val="auto"/>
          <w:sz w:val="28"/>
        </w:rPr>
        <w:t>*</w:t>
      </w:r>
      <w:r w:rsidRPr="00F52BBD">
        <w:rPr>
          <w:b/>
          <w:color w:val="auto"/>
        </w:rPr>
        <w:t xml:space="preserve"> ATTACH AT LEAST FIVE (5) SIGNED AND STAMPED COPIES OF REFERENCE. </w:t>
      </w:r>
    </w:p>
    <w:p w14:paraId="568D137B" w14:textId="77777777" w:rsidR="002B69D3" w:rsidRPr="00F52BBD" w:rsidRDefault="002B69D3">
      <w:pPr>
        <w:rPr>
          <w:color w:val="auto"/>
        </w:rPr>
        <w:sectPr w:rsidR="002B69D3" w:rsidRPr="00F52BBD">
          <w:headerReference w:type="even" r:id="rId102"/>
          <w:headerReference w:type="default" r:id="rId103"/>
          <w:footerReference w:type="even" r:id="rId104"/>
          <w:footerReference w:type="default" r:id="rId105"/>
          <w:headerReference w:type="first" r:id="rId106"/>
          <w:footerReference w:type="first" r:id="rId107"/>
          <w:pgSz w:w="11911" w:h="16841"/>
          <w:pgMar w:top="48" w:right="839" w:bottom="1835" w:left="749" w:header="720" w:footer="1077" w:gutter="0"/>
          <w:cols w:space="720"/>
        </w:sectPr>
      </w:pPr>
    </w:p>
    <w:p w14:paraId="7D31476C" w14:textId="53F02084" w:rsidR="002B69D3" w:rsidRPr="00F52BBD" w:rsidRDefault="00D008E7">
      <w:pPr>
        <w:spacing w:after="2" w:line="259" w:lineRule="auto"/>
        <w:ind w:left="1595" w:right="2305" w:hanging="10"/>
        <w:jc w:val="center"/>
        <w:rPr>
          <w:color w:val="auto"/>
        </w:rPr>
      </w:pPr>
      <w:r w:rsidRPr="00F52BBD">
        <w:rPr>
          <w:rFonts w:ascii="Century Gothic" w:eastAsia="Century Gothic" w:hAnsi="Century Gothic" w:cs="Century Gothic"/>
          <w:b/>
          <w:color w:val="auto"/>
          <w:sz w:val="28"/>
          <w:u w:val="single" w:color="000000"/>
        </w:rPr>
        <w:lastRenderedPageBreak/>
        <w:t>MASILONYANA LOCAL MUNICIPALITY</w:t>
      </w:r>
      <w:r w:rsidRPr="00F52BBD">
        <w:rPr>
          <w:rFonts w:ascii="Century Gothic" w:eastAsia="Century Gothic" w:hAnsi="Century Gothic" w:cs="Century Gothic"/>
          <w:b/>
          <w:color w:val="auto"/>
          <w:sz w:val="28"/>
        </w:rPr>
        <w:t xml:space="preserve"> </w:t>
      </w:r>
    </w:p>
    <w:p w14:paraId="668DF018" w14:textId="77777777" w:rsidR="002B69D3" w:rsidRPr="00F52BBD" w:rsidRDefault="00F13AD8">
      <w:pPr>
        <w:spacing w:after="0" w:line="259" w:lineRule="auto"/>
        <w:ind w:left="1229"/>
        <w:jc w:val="center"/>
        <w:rPr>
          <w:color w:val="auto"/>
        </w:rPr>
      </w:pPr>
      <w:r w:rsidRPr="00F52BBD">
        <w:rPr>
          <w:rFonts w:ascii="Century Gothic" w:eastAsia="Century Gothic" w:hAnsi="Century Gothic" w:cs="Century Gothic"/>
          <w:b/>
          <w:color w:val="auto"/>
          <w:sz w:val="28"/>
        </w:rPr>
        <w:t xml:space="preserve"> </w:t>
      </w:r>
    </w:p>
    <w:p w14:paraId="44D0A9C5" w14:textId="6EF1BE83" w:rsidR="002B69D3" w:rsidRPr="00F52BBD" w:rsidRDefault="002B69D3">
      <w:pPr>
        <w:spacing w:after="2" w:line="259" w:lineRule="auto"/>
        <w:ind w:left="0"/>
        <w:jc w:val="left"/>
        <w:rPr>
          <w:color w:val="auto"/>
        </w:rPr>
      </w:pPr>
    </w:p>
    <w:p w14:paraId="140DCDB3" w14:textId="3348B524" w:rsidR="002B69D3" w:rsidRPr="00F52BBD" w:rsidRDefault="00F13AD8">
      <w:pPr>
        <w:pStyle w:val="Heading8"/>
        <w:shd w:val="clear" w:color="auto" w:fill="BFBFBF"/>
        <w:spacing w:after="187"/>
        <w:ind w:left="-5"/>
        <w:jc w:val="left"/>
        <w:rPr>
          <w:color w:val="auto"/>
        </w:rPr>
      </w:pPr>
      <w:r w:rsidRPr="00F52BBD">
        <w:rPr>
          <w:color w:val="auto"/>
          <w:sz w:val="22"/>
        </w:rPr>
        <w:t>RS002</w:t>
      </w:r>
      <w:r w:rsidR="00AE5742" w:rsidRPr="00F52BBD">
        <w:rPr>
          <w:color w:val="auto"/>
          <w:sz w:val="22"/>
        </w:rPr>
        <w:t>0</w:t>
      </w:r>
      <w:r w:rsidRPr="00F52BBD">
        <w:rPr>
          <w:color w:val="auto"/>
          <w:sz w:val="22"/>
        </w:rPr>
        <w:t xml:space="preserve">: TENDERER’S KEY PERSONNEL EXPERIENCE (ENGINEER/PROJECT LEADER) </w:t>
      </w:r>
    </w:p>
    <w:p w14:paraId="70990B6A" w14:textId="77777777" w:rsidR="002B69D3" w:rsidRPr="00F52BBD" w:rsidRDefault="00F13AD8">
      <w:pPr>
        <w:spacing w:line="268" w:lineRule="auto"/>
        <w:ind w:left="-5" w:right="432" w:hanging="10"/>
        <w:rPr>
          <w:color w:val="auto"/>
        </w:rPr>
      </w:pPr>
      <w:r w:rsidRPr="00F52BBD">
        <w:rPr>
          <w:color w:val="auto"/>
          <w:sz w:val="20"/>
        </w:rPr>
        <w:t xml:space="preserve">The tenderer shall provide details of previous experience required for this project The tenderer is referred to clause F2.1.1 (b) of the Tender Data and shall insert in the spaces provided below details of the key personnel required to be in the employment of the tenderer or other organisation, in order for the tenderer to be eligible to submit a tender for this project. Proof of qualification and CV must be appended to this form. </w:t>
      </w:r>
    </w:p>
    <w:p w14:paraId="3A57D4F9" w14:textId="77777777" w:rsidR="002B69D3" w:rsidRPr="00F52BBD" w:rsidRDefault="00F13AD8">
      <w:pPr>
        <w:spacing w:after="0" w:line="259" w:lineRule="auto"/>
        <w:ind w:left="0"/>
        <w:jc w:val="left"/>
        <w:rPr>
          <w:color w:val="auto"/>
        </w:rPr>
      </w:pPr>
      <w:r w:rsidRPr="00F52BBD">
        <w:rPr>
          <w:color w:val="auto"/>
          <w:sz w:val="20"/>
        </w:rPr>
        <w:t xml:space="preserve"> </w:t>
      </w:r>
    </w:p>
    <w:tbl>
      <w:tblPr>
        <w:tblStyle w:val="TableGrid"/>
        <w:tblW w:w="14669" w:type="dxa"/>
        <w:tblInd w:w="5" w:type="dxa"/>
        <w:tblCellMar>
          <w:top w:w="48" w:type="dxa"/>
          <w:left w:w="5" w:type="dxa"/>
          <w:bottom w:w="6" w:type="dxa"/>
          <w:right w:w="7" w:type="dxa"/>
        </w:tblCellMar>
        <w:tblLook w:val="04A0" w:firstRow="1" w:lastRow="0" w:firstColumn="1" w:lastColumn="0" w:noHBand="0" w:noVBand="1"/>
      </w:tblPr>
      <w:tblGrid>
        <w:gridCol w:w="2463"/>
        <w:gridCol w:w="2617"/>
        <w:gridCol w:w="2991"/>
        <w:gridCol w:w="6598"/>
      </w:tblGrid>
      <w:tr w:rsidR="00F52BBD" w:rsidRPr="00F52BBD" w14:paraId="7CE5FBEB" w14:textId="77777777">
        <w:trPr>
          <w:trHeight w:val="348"/>
        </w:trPr>
        <w:tc>
          <w:tcPr>
            <w:tcW w:w="2463" w:type="dxa"/>
            <w:tcBorders>
              <w:top w:val="single" w:sz="4" w:space="0" w:color="000000"/>
              <w:left w:val="single" w:sz="4" w:space="0" w:color="000000"/>
              <w:bottom w:val="single" w:sz="4" w:space="0" w:color="000000"/>
              <w:right w:val="single" w:sz="4" w:space="0" w:color="000000"/>
            </w:tcBorders>
            <w:vAlign w:val="bottom"/>
          </w:tcPr>
          <w:p w14:paraId="56922AD9" w14:textId="77777777" w:rsidR="002B69D3" w:rsidRPr="00F52BBD" w:rsidRDefault="00F13AD8">
            <w:pPr>
              <w:spacing w:after="0" w:line="259" w:lineRule="auto"/>
              <w:ind w:left="11"/>
              <w:jc w:val="center"/>
              <w:rPr>
                <w:color w:val="auto"/>
              </w:rPr>
            </w:pPr>
            <w:r w:rsidRPr="00F52BBD">
              <w:rPr>
                <w:color w:val="auto"/>
                <w:sz w:val="20"/>
              </w:rPr>
              <w:t xml:space="preserve">NAME </w:t>
            </w:r>
          </w:p>
        </w:tc>
        <w:tc>
          <w:tcPr>
            <w:tcW w:w="2617" w:type="dxa"/>
            <w:tcBorders>
              <w:top w:val="single" w:sz="4" w:space="0" w:color="000000"/>
              <w:left w:val="single" w:sz="4" w:space="0" w:color="000000"/>
              <w:bottom w:val="single" w:sz="4" w:space="0" w:color="000000"/>
              <w:right w:val="single" w:sz="4" w:space="0" w:color="000000"/>
            </w:tcBorders>
            <w:vAlign w:val="bottom"/>
          </w:tcPr>
          <w:p w14:paraId="4082B13B" w14:textId="77777777" w:rsidR="002B69D3" w:rsidRPr="00F52BBD" w:rsidRDefault="00F13AD8">
            <w:pPr>
              <w:spacing w:after="0" w:line="259" w:lineRule="auto"/>
              <w:ind w:left="7"/>
              <w:jc w:val="center"/>
              <w:rPr>
                <w:color w:val="auto"/>
              </w:rPr>
            </w:pPr>
            <w:r w:rsidRPr="00F52BBD">
              <w:rPr>
                <w:color w:val="auto"/>
                <w:sz w:val="20"/>
              </w:rPr>
              <w:t xml:space="preserve">POSITION IN TEAM </w:t>
            </w:r>
          </w:p>
        </w:tc>
        <w:tc>
          <w:tcPr>
            <w:tcW w:w="2991" w:type="dxa"/>
            <w:tcBorders>
              <w:top w:val="single" w:sz="4" w:space="0" w:color="000000"/>
              <w:left w:val="single" w:sz="4" w:space="0" w:color="000000"/>
              <w:bottom w:val="single" w:sz="4" w:space="0" w:color="000000"/>
              <w:right w:val="single" w:sz="4" w:space="0" w:color="000000"/>
            </w:tcBorders>
            <w:vAlign w:val="bottom"/>
          </w:tcPr>
          <w:p w14:paraId="70D5FB93" w14:textId="77777777" w:rsidR="002B69D3" w:rsidRPr="00F52BBD" w:rsidRDefault="00F13AD8">
            <w:pPr>
              <w:spacing w:after="0" w:line="259" w:lineRule="auto"/>
              <w:ind w:left="348"/>
              <w:jc w:val="left"/>
              <w:rPr>
                <w:color w:val="auto"/>
              </w:rPr>
            </w:pPr>
            <w:r w:rsidRPr="00F52BBD">
              <w:rPr>
                <w:b/>
                <w:color w:val="auto"/>
                <w:sz w:val="20"/>
              </w:rPr>
              <w:t xml:space="preserve">QUALIFICATION </w:t>
            </w:r>
          </w:p>
        </w:tc>
        <w:tc>
          <w:tcPr>
            <w:tcW w:w="6599" w:type="dxa"/>
            <w:tcBorders>
              <w:top w:val="single" w:sz="4" w:space="0" w:color="000000"/>
              <w:left w:val="single" w:sz="4" w:space="0" w:color="000000"/>
              <w:bottom w:val="single" w:sz="4" w:space="0" w:color="000000"/>
              <w:right w:val="single" w:sz="4" w:space="0" w:color="000000"/>
            </w:tcBorders>
            <w:vAlign w:val="bottom"/>
          </w:tcPr>
          <w:p w14:paraId="5C2119C2" w14:textId="77777777" w:rsidR="002B69D3" w:rsidRPr="00F52BBD" w:rsidRDefault="00F13AD8">
            <w:pPr>
              <w:spacing w:after="0" w:line="259" w:lineRule="auto"/>
              <w:ind w:left="0" w:right="249"/>
              <w:jc w:val="center"/>
              <w:rPr>
                <w:color w:val="auto"/>
              </w:rPr>
            </w:pPr>
            <w:r w:rsidRPr="00F52BBD">
              <w:rPr>
                <w:color w:val="auto"/>
                <w:sz w:val="20"/>
              </w:rPr>
              <w:t xml:space="preserve">NO. OF YEARS EXPERIENCE </w:t>
            </w:r>
          </w:p>
        </w:tc>
      </w:tr>
      <w:tr w:rsidR="00F52BBD" w:rsidRPr="00F52BBD" w14:paraId="07267837" w14:textId="77777777">
        <w:trPr>
          <w:trHeight w:val="449"/>
        </w:trPr>
        <w:tc>
          <w:tcPr>
            <w:tcW w:w="2463" w:type="dxa"/>
            <w:tcBorders>
              <w:top w:val="single" w:sz="4" w:space="0" w:color="000000"/>
              <w:left w:val="single" w:sz="4" w:space="0" w:color="000000"/>
              <w:bottom w:val="single" w:sz="4" w:space="0" w:color="000000"/>
              <w:right w:val="single" w:sz="4" w:space="0" w:color="000000"/>
            </w:tcBorders>
          </w:tcPr>
          <w:p w14:paraId="1DFE5B69"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c>
          <w:tcPr>
            <w:tcW w:w="2617" w:type="dxa"/>
            <w:tcBorders>
              <w:top w:val="single" w:sz="4" w:space="0" w:color="000000"/>
              <w:left w:val="single" w:sz="4" w:space="0" w:color="000000"/>
              <w:bottom w:val="single" w:sz="4" w:space="0" w:color="000000"/>
              <w:right w:val="single" w:sz="4" w:space="0" w:color="000000"/>
            </w:tcBorders>
            <w:vAlign w:val="bottom"/>
          </w:tcPr>
          <w:p w14:paraId="42059A7E" w14:textId="77777777" w:rsidR="002B69D3" w:rsidRPr="00F52BBD" w:rsidRDefault="00F13AD8">
            <w:pPr>
              <w:spacing w:after="0" w:line="259" w:lineRule="auto"/>
              <w:ind w:left="5"/>
              <w:rPr>
                <w:color w:val="auto"/>
              </w:rPr>
            </w:pPr>
            <w:r w:rsidRPr="00F52BBD">
              <w:rPr>
                <w:color w:val="auto"/>
                <w:sz w:val="18"/>
              </w:rPr>
              <w:t>ENGINEER/PROJECT LEADER</w:t>
            </w:r>
          </w:p>
        </w:tc>
        <w:tc>
          <w:tcPr>
            <w:tcW w:w="2991" w:type="dxa"/>
            <w:tcBorders>
              <w:top w:val="single" w:sz="4" w:space="0" w:color="000000"/>
              <w:left w:val="single" w:sz="4" w:space="0" w:color="000000"/>
              <w:bottom w:val="single" w:sz="4" w:space="0" w:color="000000"/>
              <w:right w:val="single" w:sz="4" w:space="0" w:color="000000"/>
            </w:tcBorders>
          </w:tcPr>
          <w:p w14:paraId="6C04BB52"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0C933A0B"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r>
    </w:tbl>
    <w:p w14:paraId="69DE7CA4" w14:textId="77777777" w:rsidR="002B69D3" w:rsidRPr="00F52BBD" w:rsidRDefault="00F13AD8">
      <w:pPr>
        <w:spacing w:after="0" w:line="259" w:lineRule="auto"/>
        <w:ind w:left="101"/>
        <w:jc w:val="left"/>
        <w:rPr>
          <w:color w:val="auto"/>
        </w:rPr>
      </w:pPr>
      <w:r w:rsidRPr="00F52BBD">
        <w:rPr>
          <w:color w:val="auto"/>
          <w:sz w:val="20"/>
        </w:rPr>
        <w:t xml:space="preserve"> </w:t>
      </w:r>
    </w:p>
    <w:p w14:paraId="1760954B" w14:textId="77777777" w:rsidR="002B69D3" w:rsidRPr="00F52BBD" w:rsidRDefault="00F13AD8">
      <w:pPr>
        <w:spacing w:line="268" w:lineRule="auto"/>
        <w:ind w:left="-5" w:right="609" w:hanging="10"/>
        <w:rPr>
          <w:color w:val="auto"/>
        </w:rPr>
      </w:pPr>
      <w:r w:rsidRPr="00F52BBD">
        <w:rPr>
          <w:color w:val="auto"/>
          <w:sz w:val="20"/>
        </w:rPr>
        <w:t xml:space="preserve">Technical/Managerial Experience </w:t>
      </w:r>
    </w:p>
    <w:p w14:paraId="6F4C1F6E" w14:textId="77777777" w:rsidR="002B69D3" w:rsidRPr="00F52BBD" w:rsidRDefault="00F13AD8">
      <w:pPr>
        <w:spacing w:after="0" w:line="259" w:lineRule="auto"/>
        <w:ind w:left="-5" w:hanging="10"/>
        <w:jc w:val="left"/>
        <w:rPr>
          <w:color w:val="auto"/>
        </w:rPr>
      </w:pPr>
      <w:r w:rsidRPr="00F52BBD">
        <w:rPr>
          <w:b/>
          <w:color w:val="auto"/>
          <w:sz w:val="20"/>
        </w:rPr>
        <w:t xml:space="preserve">(List only the most recent 5 projects of the key staff that the tenderer considers relevant to the specified scope of works </w:t>
      </w:r>
    </w:p>
    <w:p w14:paraId="565EC036" w14:textId="77777777" w:rsidR="002B69D3" w:rsidRPr="00F52BBD" w:rsidRDefault="00F13AD8">
      <w:pPr>
        <w:spacing w:after="0" w:line="259" w:lineRule="auto"/>
        <w:ind w:left="0"/>
        <w:jc w:val="left"/>
        <w:rPr>
          <w:color w:val="auto"/>
        </w:rPr>
      </w:pPr>
      <w:r w:rsidRPr="00F52BBD">
        <w:rPr>
          <w:b/>
          <w:color w:val="auto"/>
          <w:sz w:val="20"/>
        </w:rPr>
        <w:t xml:space="preserve"> </w:t>
      </w:r>
    </w:p>
    <w:tbl>
      <w:tblPr>
        <w:tblStyle w:val="TableGrid"/>
        <w:tblW w:w="14758" w:type="dxa"/>
        <w:tblInd w:w="5" w:type="dxa"/>
        <w:tblCellMar>
          <w:top w:w="48" w:type="dxa"/>
          <w:right w:w="104" w:type="dxa"/>
        </w:tblCellMar>
        <w:tblLook w:val="04A0" w:firstRow="1" w:lastRow="0" w:firstColumn="1" w:lastColumn="0" w:noHBand="0" w:noVBand="1"/>
      </w:tblPr>
      <w:tblGrid>
        <w:gridCol w:w="1796"/>
        <w:gridCol w:w="2449"/>
        <w:gridCol w:w="2412"/>
        <w:gridCol w:w="1892"/>
        <w:gridCol w:w="1699"/>
        <w:gridCol w:w="2590"/>
        <w:gridCol w:w="1920"/>
      </w:tblGrid>
      <w:tr w:rsidR="00F52BBD" w:rsidRPr="00F52BBD" w14:paraId="5CAAABEE" w14:textId="77777777">
        <w:trPr>
          <w:trHeight w:val="403"/>
        </w:trPr>
        <w:tc>
          <w:tcPr>
            <w:tcW w:w="1796" w:type="dxa"/>
            <w:tcBorders>
              <w:top w:val="single" w:sz="4" w:space="0" w:color="000000"/>
              <w:left w:val="single" w:sz="4" w:space="0" w:color="000000"/>
              <w:bottom w:val="single" w:sz="4" w:space="0" w:color="000000"/>
              <w:right w:val="single" w:sz="4" w:space="0" w:color="000000"/>
            </w:tcBorders>
          </w:tcPr>
          <w:p w14:paraId="0C00BE33" w14:textId="77777777" w:rsidR="002B69D3" w:rsidRPr="00F52BBD" w:rsidRDefault="00F13AD8">
            <w:pPr>
              <w:spacing w:after="0" w:line="259" w:lineRule="auto"/>
              <w:ind w:left="102"/>
              <w:jc w:val="center"/>
              <w:rPr>
                <w:color w:val="auto"/>
              </w:rPr>
            </w:pPr>
            <w:r w:rsidRPr="00F52BBD">
              <w:rPr>
                <w:color w:val="auto"/>
                <w:sz w:val="18"/>
              </w:rPr>
              <w:t xml:space="preserve">CLIENT </w:t>
            </w:r>
          </w:p>
        </w:tc>
        <w:tc>
          <w:tcPr>
            <w:tcW w:w="2449" w:type="dxa"/>
            <w:tcBorders>
              <w:top w:val="single" w:sz="4" w:space="0" w:color="000000"/>
              <w:left w:val="single" w:sz="4" w:space="0" w:color="000000"/>
              <w:bottom w:val="single" w:sz="4" w:space="0" w:color="000000"/>
              <w:right w:val="single" w:sz="4" w:space="0" w:color="000000"/>
            </w:tcBorders>
          </w:tcPr>
          <w:p w14:paraId="138D5132" w14:textId="77777777" w:rsidR="002B69D3" w:rsidRPr="00F52BBD" w:rsidRDefault="00F13AD8">
            <w:pPr>
              <w:spacing w:after="0" w:line="259" w:lineRule="auto"/>
              <w:ind w:left="12"/>
              <w:jc w:val="left"/>
              <w:rPr>
                <w:color w:val="auto"/>
              </w:rPr>
            </w:pPr>
            <w:r w:rsidRPr="00F52BBD">
              <w:rPr>
                <w:color w:val="auto"/>
                <w:sz w:val="18"/>
              </w:rPr>
              <w:t xml:space="preserve">PROJECT DESCRIPTION </w:t>
            </w:r>
          </w:p>
        </w:tc>
        <w:tc>
          <w:tcPr>
            <w:tcW w:w="2412" w:type="dxa"/>
            <w:tcBorders>
              <w:top w:val="single" w:sz="4" w:space="0" w:color="000000"/>
              <w:left w:val="single" w:sz="4" w:space="0" w:color="000000"/>
              <w:bottom w:val="single" w:sz="4" w:space="0" w:color="000000"/>
              <w:right w:val="single" w:sz="4" w:space="0" w:color="000000"/>
            </w:tcBorders>
          </w:tcPr>
          <w:p w14:paraId="2F709427" w14:textId="77777777" w:rsidR="002B69D3" w:rsidRPr="00F52BBD" w:rsidRDefault="00F13AD8">
            <w:pPr>
              <w:spacing w:after="0" w:line="259" w:lineRule="auto"/>
              <w:ind w:left="-22"/>
              <w:jc w:val="left"/>
              <w:rPr>
                <w:color w:val="auto"/>
              </w:rPr>
            </w:pPr>
            <w:r w:rsidRPr="00F52BBD">
              <w:rPr>
                <w:color w:val="auto"/>
                <w:sz w:val="18"/>
              </w:rPr>
              <w:t xml:space="preserve">PROJECT START DATE </w:t>
            </w:r>
          </w:p>
        </w:tc>
        <w:tc>
          <w:tcPr>
            <w:tcW w:w="1892" w:type="dxa"/>
            <w:tcBorders>
              <w:top w:val="single" w:sz="4" w:space="0" w:color="000000"/>
              <w:left w:val="single" w:sz="4" w:space="0" w:color="000000"/>
              <w:bottom w:val="single" w:sz="4" w:space="0" w:color="000000"/>
              <w:right w:val="single" w:sz="4" w:space="0" w:color="000000"/>
            </w:tcBorders>
          </w:tcPr>
          <w:p w14:paraId="0CF05D5C" w14:textId="5B32D527" w:rsidR="002B69D3" w:rsidRPr="00F52BBD" w:rsidRDefault="00EE15B5">
            <w:pPr>
              <w:spacing w:after="0" w:line="259" w:lineRule="auto"/>
              <w:ind w:left="-10"/>
              <w:jc w:val="left"/>
              <w:rPr>
                <w:color w:val="auto"/>
              </w:rPr>
            </w:pPr>
            <w:r w:rsidRPr="00F52BBD">
              <w:rPr>
                <w:color w:val="auto"/>
                <w:sz w:val="18"/>
              </w:rPr>
              <w:t xml:space="preserve">PROJECT END DATE </w:t>
            </w:r>
          </w:p>
        </w:tc>
        <w:tc>
          <w:tcPr>
            <w:tcW w:w="1699" w:type="dxa"/>
            <w:tcBorders>
              <w:top w:val="single" w:sz="4" w:space="0" w:color="000000"/>
              <w:left w:val="single" w:sz="4" w:space="0" w:color="000000"/>
              <w:bottom w:val="single" w:sz="4" w:space="0" w:color="000000"/>
              <w:right w:val="single" w:sz="4" w:space="0" w:color="000000"/>
            </w:tcBorders>
          </w:tcPr>
          <w:p w14:paraId="7C3A46F1" w14:textId="3BA1EA14" w:rsidR="002B69D3" w:rsidRPr="00F52BBD" w:rsidRDefault="00F13AD8">
            <w:pPr>
              <w:spacing w:after="0" w:line="259" w:lineRule="auto"/>
              <w:ind w:left="156"/>
              <w:jc w:val="left"/>
              <w:rPr>
                <w:color w:val="auto"/>
              </w:rPr>
            </w:pPr>
            <w:r w:rsidRPr="00F52BBD">
              <w:rPr>
                <w:color w:val="auto"/>
                <w:sz w:val="18"/>
              </w:rPr>
              <w:t xml:space="preserve">POSITION HELD </w:t>
            </w:r>
            <w:r w:rsidR="00EE15B5" w:rsidRPr="00F52BBD">
              <w:rPr>
                <w:color w:val="auto"/>
                <w:sz w:val="18"/>
              </w:rPr>
              <w:t xml:space="preserve">  </w:t>
            </w:r>
          </w:p>
        </w:tc>
        <w:tc>
          <w:tcPr>
            <w:tcW w:w="2590" w:type="dxa"/>
            <w:tcBorders>
              <w:top w:val="single" w:sz="4" w:space="0" w:color="000000"/>
              <w:left w:val="single" w:sz="4" w:space="0" w:color="000000"/>
              <w:bottom w:val="single" w:sz="4" w:space="0" w:color="000000"/>
              <w:right w:val="single" w:sz="4" w:space="0" w:color="000000"/>
            </w:tcBorders>
          </w:tcPr>
          <w:p w14:paraId="62C0986A" w14:textId="48282464" w:rsidR="002B69D3" w:rsidRPr="00F52BBD" w:rsidRDefault="00F13AD8" w:rsidP="00EE15B5">
            <w:pPr>
              <w:spacing w:after="0" w:line="259" w:lineRule="auto"/>
              <w:ind w:left="-57"/>
              <w:jc w:val="center"/>
              <w:rPr>
                <w:color w:val="auto"/>
              </w:rPr>
            </w:pPr>
            <w:r w:rsidRPr="00F52BBD">
              <w:rPr>
                <w:color w:val="auto"/>
                <w:sz w:val="18"/>
              </w:rPr>
              <w:t>ONTACT PERSON AND FIRM</w:t>
            </w:r>
          </w:p>
        </w:tc>
        <w:tc>
          <w:tcPr>
            <w:tcW w:w="1920" w:type="dxa"/>
            <w:tcBorders>
              <w:top w:val="single" w:sz="4" w:space="0" w:color="000000"/>
              <w:left w:val="single" w:sz="4" w:space="0" w:color="000000"/>
              <w:bottom w:val="single" w:sz="4" w:space="0" w:color="000000"/>
              <w:right w:val="single" w:sz="4" w:space="0" w:color="000000"/>
            </w:tcBorders>
          </w:tcPr>
          <w:p w14:paraId="11A406EF" w14:textId="77777777" w:rsidR="002B69D3" w:rsidRPr="00F52BBD" w:rsidRDefault="00F13AD8">
            <w:pPr>
              <w:spacing w:after="0" w:line="259" w:lineRule="auto"/>
              <w:ind w:left="102"/>
              <w:jc w:val="center"/>
              <w:rPr>
                <w:color w:val="auto"/>
              </w:rPr>
            </w:pPr>
            <w:r w:rsidRPr="00F52BBD">
              <w:rPr>
                <w:color w:val="auto"/>
                <w:sz w:val="18"/>
              </w:rPr>
              <w:t xml:space="preserve">CONTACT No. </w:t>
            </w:r>
          </w:p>
        </w:tc>
      </w:tr>
      <w:tr w:rsidR="00F52BBD" w:rsidRPr="00F52BBD" w14:paraId="7B5B3270" w14:textId="77777777">
        <w:trPr>
          <w:trHeight w:val="406"/>
        </w:trPr>
        <w:tc>
          <w:tcPr>
            <w:tcW w:w="1796" w:type="dxa"/>
            <w:tcBorders>
              <w:top w:val="single" w:sz="4" w:space="0" w:color="000000"/>
              <w:left w:val="single" w:sz="4" w:space="0" w:color="000000"/>
              <w:bottom w:val="single" w:sz="4" w:space="0" w:color="000000"/>
              <w:right w:val="single" w:sz="4" w:space="0" w:color="000000"/>
            </w:tcBorders>
          </w:tcPr>
          <w:p w14:paraId="1A92B0A4"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49" w:type="dxa"/>
            <w:tcBorders>
              <w:top w:val="single" w:sz="4" w:space="0" w:color="000000"/>
              <w:left w:val="single" w:sz="4" w:space="0" w:color="000000"/>
              <w:bottom w:val="single" w:sz="4" w:space="0" w:color="000000"/>
              <w:right w:val="single" w:sz="4" w:space="0" w:color="000000"/>
            </w:tcBorders>
          </w:tcPr>
          <w:p w14:paraId="088F3BA1"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tcPr>
          <w:p w14:paraId="79EF3DDE"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6A255832"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35B55B65"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590" w:type="dxa"/>
            <w:tcBorders>
              <w:top w:val="single" w:sz="4" w:space="0" w:color="000000"/>
              <w:left w:val="single" w:sz="4" w:space="0" w:color="000000"/>
              <w:bottom w:val="single" w:sz="4" w:space="0" w:color="000000"/>
              <w:right w:val="single" w:sz="4" w:space="0" w:color="000000"/>
            </w:tcBorders>
          </w:tcPr>
          <w:p w14:paraId="097FF462"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0CCEFA0B"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r>
      <w:tr w:rsidR="00F52BBD" w:rsidRPr="00F52BBD" w14:paraId="505AB1C8" w14:textId="77777777">
        <w:trPr>
          <w:trHeight w:val="403"/>
        </w:trPr>
        <w:tc>
          <w:tcPr>
            <w:tcW w:w="1796" w:type="dxa"/>
            <w:tcBorders>
              <w:top w:val="single" w:sz="4" w:space="0" w:color="000000"/>
              <w:left w:val="single" w:sz="4" w:space="0" w:color="000000"/>
              <w:bottom w:val="single" w:sz="4" w:space="0" w:color="000000"/>
              <w:right w:val="single" w:sz="4" w:space="0" w:color="000000"/>
            </w:tcBorders>
          </w:tcPr>
          <w:p w14:paraId="74AAE699"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49" w:type="dxa"/>
            <w:tcBorders>
              <w:top w:val="single" w:sz="4" w:space="0" w:color="000000"/>
              <w:left w:val="single" w:sz="4" w:space="0" w:color="000000"/>
              <w:bottom w:val="single" w:sz="4" w:space="0" w:color="000000"/>
              <w:right w:val="single" w:sz="4" w:space="0" w:color="000000"/>
            </w:tcBorders>
          </w:tcPr>
          <w:p w14:paraId="5B5D7BC8"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tcPr>
          <w:p w14:paraId="2C629FC5"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5E98028F"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08A7186C"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590" w:type="dxa"/>
            <w:tcBorders>
              <w:top w:val="single" w:sz="4" w:space="0" w:color="000000"/>
              <w:left w:val="single" w:sz="4" w:space="0" w:color="000000"/>
              <w:bottom w:val="single" w:sz="4" w:space="0" w:color="000000"/>
              <w:right w:val="single" w:sz="4" w:space="0" w:color="000000"/>
            </w:tcBorders>
          </w:tcPr>
          <w:p w14:paraId="0D608D00"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4C0E0175"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r>
      <w:tr w:rsidR="00F52BBD" w:rsidRPr="00F52BBD" w14:paraId="0319B8BC" w14:textId="77777777">
        <w:trPr>
          <w:trHeight w:val="403"/>
        </w:trPr>
        <w:tc>
          <w:tcPr>
            <w:tcW w:w="1796" w:type="dxa"/>
            <w:tcBorders>
              <w:top w:val="single" w:sz="4" w:space="0" w:color="000000"/>
              <w:left w:val="single" w:sz="4" w:space="0" w:color="000000"/>
              <w:bottom w:val="single" w:sz="4" w:space="0" w:color="000000"/>
              <w:right w:val="single" w:sz="4" w:space="0" w:color="000000"/>
            </w:tcBorders>
          </w:tcPr>
          <w:p w14:paraId="42631C0C"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49" w:type="dxa"/>
            <w:tcBorders>
              <w:top w:val="single" w:sz="4" w:space="0" w:color="000000"/>
              <w:left w:val="single" w:sz="4" w:space="0" w:color="000000"/>
              <w:bottom w:val="single" w:sz="4" w:space="0" w:color="000000"/>
              <w:right w:val="single" w:sz="4" w:space="0" w:color="000000"/>
            </w:tcBorders>
          </w:tcPr>
          <w:p w14:paraId="6F37E2C1"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tcPr>
          <w:p w14:paraId="4E03039E"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64AEA7D4"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1B694B48"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590" w:type="dxa"/>
            <w:tcBorders>
              <w:top w:val="single" w:sz="4" w:space="0" w:color="000000"/>
              <w:left w:val="single" w:sz="4" w:space="0" w:color="000000"/>
              <w:bottom w:val="single" w:sz="4" w:space="0" w:color="000000"/>
              <w:right w:val="single" w:sz="4" w:space="0" w:color="000000"/>
            </w:tcBorders>
          </w:tcPr>
          <w:p w14:paraId="3179C5C6"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27A514BF"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r>
    </w:tbl>
    <w:p w14:paraId="0FD59551" w14:textId="77777777" w:rsidR="002B69D3" w:rsidRPr="00F52BBD" w:rsidRDefault="00F13AD8">
      <w:pPr>
        <w:spacing w:line="268" w:lineRule="auto"/>
        <w:ind w:left="-5" w:right="609" w:hanging="10"/>
        <w:rPr>
          <w:color w:val="auto"/>
        </w:rPr>
      </w:pPr>
      <w:r w:rsidRPr="00F52BBD">
        <w:rPr>
          <w:color w:val="auto"/>
          <w:sz w:val="20"/>
        </w:rPr>
        <w:t xml:space="preserve">Comments: </w:t>
      </w:r>
    </w:p>
    <w:p w14:paraId="0FCDF535" w14:textId="77777777" w:rsidR="002B69D3" w:rsidRPr="00F52BBD" w:rsidRDefault="00F13AD8">
      <w:pPr>
        <w:spacing w:line="268" w:lineRule="auto"/>
        <w:ind w:left="-5" w:right="609" w:hanging="10"/>
        <w:rPr>
          <w:color w:val="auto"/>
        </w:rPr>
      </w:pPr>
      <w:r w:rsidRPr="00F52BBD">
        <w:rPr>
          <w:color w:val="auto"/>
          <w:sz w:val="20"/>
        </w:rPr>
        <w:t xml:space="preserve">I confirm that the information provided herein is true, that the projects reported and the corresponding responsibilities are truly the experiences of the firm or consortium of firms tendering for this project. </w:t>
      </w:r>
    </w:p>
    <w:p w14:paraId="6B44AF3E" w14:textId="77777777" w:rsidR="002B69D3" w:rsidRPr="00F52BBD" w:rsidRDefault="00F13AD8">
      <w:pPr>
        <w:spacing w:after="0" w:line="259" w:lineRule="auto"/>
        <w:ind w:left="0"/>
        <w:jc w:val="left"/>
        <w:rPr>
          <w:color w:val="auto"/>
        </w:rPr>
      </w:pPr>
      <w:r w:rsidRPr="00F52BBD">
        <w:rPr>
          <w:color w:val="auto"/>
          <w:sz w:val="20"/>
        </w:rPr>
        <w:t xml:space="preserve"> </w:t>
      </w:r>
    </w:p>
    <w:p w14:paraId="4503D82E" w14:textId="77777777" w:rsidR="002B69D3" w:rsidRPr="00F52BBD" w:rsidRDefault="00F13AD8">
      <w:pPr>
        <w:spacing w:after="0" w:line="259" w:lineRule="auto"/>
        <w:ind w:left="0"/>
        <w:jc w:val="left"/>
        <w:rPr>
          <w:color w:val="auto"/>
        </w:rPr>
      </w:pPr>
      <w:r w:rsidRPr="00F52BBD">
        <w:rPr>
          <w:color w:val="auto"/>
          <w:sz w:val="20"/>
        </w:rPr>
        <w:t xml:space="preserve"> </w:t>
      </w:r>
    </w:p>
    <w:p w14:paraId="0FFE39E1" w14:textId="567B81E3" w:rsidR="002B69D3" w:rsidRPr="00F52BBD" w:rsidRDefault="00F13AD8" w:rsidP="00EE15B5">
      <w:pPr>
        <w:spacing w:after="940" w:line="268" w:lineRule="auto"/>
        <w:ind w:left="-5" w:right="609" w:hanging="10"/>
        <w:rPr>
          <w:color w:val="auto"/>
        </w:rPr>
      </w:pPr>
      <w:r w:rsidRPr="00F52BBD">
        <w:rPr>
          <w:color w:val="auto"/>
          <w:sz w:val="20"/>
        </w:rPr>
        <w:t xml:space="preserve">SIGNED BY TENDERER: ................................................................................................... </w:t>
      </w:r>
    </w:p>
    <w:p w14:paraId="26FF1B1F" w14:textId="77777777" w:rsidR="002B69D3" w:rsidRPr="00F52BBD" w:rsidRDefault="00F13AD8">
      <w:pPr>
        <w:tabs>
          <w:tab w:val="center" w:pos="1558"/>
          <w:tab w:val="center" w:pos="9264"/>
        </w:tabs>
        <w:spacing w:after="74" w:line="259" w:lineRule="auto"/>
        <w:ind w:left="-15"/>
        <w:jc w:val="left"/>
        <w:rPr>
          <w:color w:val="auto"/>
        </w:rPr>
      </w:pPr>
      <w:r w:rsidRPr="00F52BBD">
        <w:rPr>
          <w:rFonts w:ascii="Calibri" w:eastAsia="Calibri" w:hAnsi="Calibri" w:cs="Calibri"/>
          <w:color w:val="auto"/>
        </w:rPr>
        <w:t xml:space="preserve"> </w:t>
      </w:r>
      <w:r w:rsidRPr="00F52BBD">
        <w:rPr>
          <w:rFonts w:ascii="Microsoft Sans Serif" w:eastAsia="Microsoft Sans Serif" w:hAnsi="Microsoft Sans Serif" w:cs="Microsoft Sans Serif"/>
          <w:color w:val="auto"/>
          <w:sz w:val="34"/>
          <w:vertAlign w:val="subscript"/>
        </w:rPr>
        <w:t xml:space="preserve"> </w:t>
      </w:r>
      <w:r w:rsidRPr="00F52BBD">
        <w:rPr>
          <w:rFonts w:ascii="Microsoft Sans Serif" w:eastAsia="Microsoft Sans Serif" w:hAnsi="Microsoft Sans Serif" w:cs="Microsoft Sans Serif"/>
          <w:color w:val="auto"/>
          <w:sz w:val="34"/>
          <w:vertAlign w:val="subscript"/>
        </w:rPr>
        <w:tab/>
      </w:r>
      <w:r w:rsidRPr="00F52BBD">
        <w:rPr>
          <w:rFonts w:ascii="Times New Roman" w:eastAsia="Times New Roman" w:hAnsi="Times New Roman" w:cs="Times New Roman"/>
          <w:b/>
          <w:color w:val="auto"/>
          <w:sz w:val="20"/>
        </w:rPr>
        <w:t xml:space="preserve">Part T1: Tendering </w:t>
      </w:r>
      <w:proofErr w:type="gramStart"/>
      <w:r w:rsidRPr="00F52BBD">
        <w:rPr>
          <w:rFonts w:ascii="Times New Roman" w:eastAsia="Times New Roman" w:hAnsi="Times New Roman" w:cs="Times New Roman"/>
          <w:b/>
          <w:color w:val="auto"/>
          <w:sz w:val="20"/>
        </w:rPr>
        <w:t>Procedures</w:t>
      </w:r>
      <w:r w:rsidRPr="00F52BBD">
        <w:rPr>
          <w:rFonts w:ascii="Times New Roman" w:eastAsia="Times New Roman" w:hAnsi="Times New Roman" w:cs="Times New Roman"/>
          <w:color w:val="auto"/>
          <w:sz w:val="20"/>
        </w:rPr>
        <w:t xml:space="preserve">  </w:t>
      </w:r>
      <w:r w:rsidRPr="00F52BBD">
        <w:rPr>
          <w:rFonts w:ascii="Times New Roman" w:eastAsia="Times New Roman" w:hAnsi="Times New Roman" w:cs="Times New Roman"/>
          <w:color w:val="auto"/>
          <w:sz w:val="20"/>
        </w:rPr>
        <w:tab/>
      </w:r>
      <w:proofErr w:type="gramEnd"/>
      <w:r w:rsidRPr="00F52BBD">
        <w:rPr>
          <w:rFonts w:ascii="Times New Roman" w:eastAsia="Times New Roman" w:hAnsi="Times New Roman" w:cs="Times New Roman"/>
          <w:b/>
          <w:color w:val="auto"/>
          <w:sz w:val="20"/>
        </w:rPr>
        <w:t>Tender Data</w:t>
      </w:r>
      <w:r w:rsidRPr="00F52BBD">
        <w:rPr>
          <w:rFonts w:ascii="Times New Roman" w:eastAsia="Times New Roman" w:hAnsi="Times New Roman" w:cs="Times New Roman"/>
          <w:color w:val="auto"/>
          <w:sz w:val="20"/>
        </w:rPr>
        <w:t xml:space="preserve"> </w:t>
      </w:r>
      <w:r w:rsidRPr="00F52BBD">
        <w:rPr>
          <w:color w:val="auto"/>
        </w:rPr>
        <w:t xml:space="preserve"> </w:t>
      </w:r>
    </w:p>
    <w:p w14:paraId="243A8783" w14:textId="3862D994" w:rsidR="002B69D3" w:rsidRPr="00F52BBD" w:rsidRDefault="002B69D3">
      <w:pPr>
        <w:spacing w:after="0" w:line="259" w:lineRule="auto"/>
        <w:ind w:left="855"/>
        <w:jc w:val="left"/>
        <w:rPr>
          <w:color w:val="auto"/>
        </w:rPr>
      </w:pPr>
    </w:p>
    <w:p w14:paraId="746D6648" w14:textId="1F3DB444" w:rsidR="002B69D3" w:rsidRPr="00F52BBD" w:rsidRDefault="00F13AD8">
      <w:pPr>
        <w:pStyle w:val="Heading8"/>
        <w:shd w:val="clear" w:color="auto" w:fill="BFBFBF"/>
        <w:spacing w:after="0"/>
        <w:ind w:left="-5"/>
        <w:jc w:val="left"/>
        <w:rPr>
          <w:color w:val="auto"/>
        </w:rPr>
      </w:pPr>
      <w:r w:rsidRPr="00F52BBD">
        <w:rPr>
          <w:color w:val="auto"/>
          <w:sz w:val="22"/>
        </w:rPr>
        <w:lastRenderedPageBreak/>
        <w:t>RS002</w:t>
      </w:r>
      <w:r w:rsidR="00AE5742" w:rsidRPr="00F52BBD">
        <w:rPr>
          <w:color w:val="auto"/>
          <w:sz w:val="22"/>
        </w:rPr>
        <w:t>1</w:t>
      </w:r>
      <w:r w:rsidRPr="00F52BBD">
        <w:rPr>
          <w:color w:val="auto"/>
          <w:sz w:val="22"/>
        </w:rPr>
        <w:t xml:space="preserve">: TENDERER’S KEY PERSONNEL EXPERIENCE (DESIGN ENGINEER) </w:t>
      </w:r>
    </w:p>
    <w:p w14:paraId="23F9D31E" w14:textId="77777777" w:rsidR="002B69D3" w:rsidRPr="00F52BBD" w:rsidRDefault="00F13AD8">
      <w:pPr>
        <w:spacing w:after="0" w:line="259" w:lineRule="auto"/>
        <w:ind w:left="0"/>
        <w:jc w:val="left"/>
        <w:rPr>
          <w:color w:val="auto"/>
        </w:rPr>
      </w:pPr>
      <w:r w:rsidRPr="00F52BBD">
        <w:rPr>
          <w:color w:val="auto"/>
          <w:sz w:val="20"/>
        </w:rPr>
        <w:t xml:space="preserve"> </w:t>
      </w:r>
    </w:p>
    <w:p w14:paraId="4224DC39" w14:textId="77777777" w:rsidR="002B69D3" w:rsidRPr="00F52BBD" w:rsidRDefault="00F13AD8">
      <w:pPr>
        <w:spacing w:line="268" w:lineRule="auto"/>
        <w:ind w:left="-5" w:hanging="10"/>
        <w:rPr>
          <w:color w:val="auto"/>
        </w:rPr>
      </w:pPr>
      <w:r w:rsidRPr="00F52BBD">
        <w:rPr>
          <w:color w:val="auto"/>
          <w:sz w:val="20"/>
        </w:rPr>
        <w:t xml:space="preserve">The tenderer shall provide details of previous experience required for this project The tenderer is referred to clause F2.1.1 (b) of the Tender Data and shall insert in the spaces provided below details of the key personnel required to be in the employment of the tenderer or other organisation, in order for the tenderer to be eligible to submit a tender for this project. Proof of qualification and CV must be appended to this form. </w:t>
      </w:r>
    </w:p>
    <w:p w14:paraId="1B2144A3" w14:textId="77777777" w:rsidR="002B69D3" w:rsidRPr="00F52BBD" w:rsidRDefault="00F13AD8">
      <w:pPr>
        <w:spacing w:after="0" w:line="259" w:lineRule="auto"/>
        <w:ind w:left="0"/>
        <w:jc w:val="left"/>
        <w:rPr>
          <w:color w:val="auto"/>
        </w:rPr>
      </w:pPr>
      <w:r w:rsidRPr="00F52BBD">
        <w:rPr>
          <w:color w:val="auto"/>
          <w:sz w:val="20"/>
        </w:rPr>
        <w:t xml:space="preserve"> </w:t>
      </w:r>
    </w:p>
    <w:tbl>
      <w:tblPr>
        <w:tblStyle w:val="TableGrid"/>
        <w:tblW w:w="15706" w:type="dxa"/>
        <w:tblInd w:w="-852" w:type="dxa"/>
        <w:tblCellMar>
          <w:top w:w="48" w:type="dxa"/>
          <w:bottom w:w="5" w:type="dxa"/>
          <w:right w:w="115" w:type="dxa"/>
        </w:tblCellMar>
        <w:tblLook w:val="04A0" w:firstRow="1" w:lastRow="0" w:firstColumn="1" w:lastColumn="0" w:noHBand="0" w:noVBand="1"/>
      </w:tblPr>
      <w:tblGrid>
        <w:gridCol w:w="4336"/>
        <w:gridCol w:w="5245"/>
        <w:gridCol w:w="2909"/>
        <w:gridCol w:w="3216"/>
      </w:tblGrid>
      <w:tr w:rsidR="00F52BBD" w:rsidRPr="00F52BBD" w14:paraId="45FEC87D" w14:textId="77777777">
        <w:trPr>
          <w:trHeight w:val="326"/>
        </w:trPr>
        <w:tc>
          <w:tcPr>
            <w:tcW w:w="4335" w:type="dxa"/>
            <w:tcBorders>
              <w:top w:val="single" w:sz="4" w:space="0" w:color="000000"/>
              <w:left w:val="single" w:sz="4" w:space="0" w:color="000000"/>
              <w:bottom w:val="single" w:sz="4" w:space="0" w:color="000000"/>
              <w:right w:val="single" w:sz="4" w:space="0" w:color="000000"/>
            </w:tcBorders>
            <w:vAlign w:val="bottom"/>
          </w:tcPr>
          <w:p w14:paraId="6652D118" w14:textId="77777777" w:rsidR="002B69D3" w:rsidRPr="00F52BBD" w:rsidRDefault="00F13AD8">
            <w:pPr>
              <w:spacing w:after="0" w:line="259" w:lineRule="auto"/>
              <w:ind w:left="1196"/>
              <w:jc w:val="left"/>
              <w:rPr>
                <w:color w:val="auto"/>
              </w:rPr>
            </w:pPr>
            <w:r w:rsidRPr="00F52BBD">
              <w:rPr>
                <w:color w:val="auto"/>
                <w:sz w:val="18"/>
              </w:rPr>
              <w:t xml:space="preserve">NAME </w:t>
            </w:r>
          </w:p>
        </w:tc>
        <w:tc>
          <w:tcPr>
            <w:tcW w:w="5245" w:type="dxa"/>
            <w:tcBorders>
              <w:top w:val="single" w:sz="4" w:space="0" w:color="000000"/>
              <w:left w:val="single" w:sz="4" w:space="0" w:color="000000"/>
              <w:bottom w:val="single" w:sz="4" w:space="0" w:color="000000"/>
              <w:right w:val="single" w:sz="4" w:space="0" w:color="000000"/>
            </w:tcBorders>
            <w:vAlign w:val="bottom"/>
          </w:tcPr>
          <w:p w14:paraId="122C622F" w14:textId="77777777" w:rsidR="002B69D3" w:rsidRPr="00F52BBD" w:rsidRDefault="00F13AD8">
            <w:pPr>
              <w:spacing w:after="0" w:line="259" w:lineRule="auto"/>
              <w:ind w:left="5"/>
              <w:jc w:val="left"/>
              <w:rPr>
                <w:color w:val="auto"/>
              </w:rPr>
            </w:pPr>
            <w:r w:rsidRPr="00F52BBD">
              <w:rPr>
                <w:color w:val="auto"/>
                <w:sz w:val="18"/>
              </w:rPr>
              <w:t xml:space="preserve">POSITION IN TEAM </w:t>
            </w:r>
          </w:p>
        </w:tc>
        <w:tc>
          <w:tcPr>
            <w:tcW w:w="2909" w:type="dxa"/>
            <w:tcBorders>
              <w:top w:val="single" w:sz="4" w:space="0" w:color="000000"/>
              <w:left w:val="single" w:sz="4" w:space="0" w:color="000000"/>
              <w:bottom w:val="single" w:sz="4" w:space="0" w:color="000000"/>
              <w:right w:val="single" w:sz="4" w:space="0" w:color="000000"/>
            </w:tcBorders>
            <w:vAlign w:val="bottom"/>
          </w:tcPr>
          <w:p w14:paraId="4BBF5E18" w14:textId="77777777" w:rsidR="002B69D3" w:rsidRPr="00F52BBD" w:rsidRDefault="00F13AD8">
            <w:pPr>
              <w:spacing w:after="0" w:line="259" w:lineRule="auto"/>
              <w:ind w:left="5"/>
              <w:jc w:val="left"/>
              <w:rPr>
                <w:color w:val="auto"/>
              </w:rPr>
            </w:pPr>
            <w:r w:rsidRPr="00F52BBD">
              <w:rPr>
                <w:b/>
                <w:color w:val="auto"/>
                <w:sz w:val="18"/>
              </w:rPr>
              <w:t xml:space="preserve">QUALIFICATION </w:t>
            </w:r>
          </w:p>
        </w:tc>
        <w:tc>
          <w:tcPr>
            <w:tcW w:w="3216" w:type="dxa"/>
            <w:tcBorders>
              <w:top w:val="single" w:sz="4" w:space="0" w:color="000000"/>
              <w:left w:val="single" w:sz="4" w:space="0" w:color="000000"/>
              <w:bottom w:val="single" w:sz="4" w:space="0" w:color="000000"/>
              <w:right w:val="single" w:sz="4" w:space="0" w:color="000000"/>
            </w:tcBorders>
            <w:vAlign w:val="bottom"/>
          </w:tcPr>
          <w:p w14:paraId="0789A154" w14:textId="77777777" w:rsidR="002B69D3" w:rsidRPr="00F52BBD" w:rsidRDefault="00F13AD8">
            <w:pPr>
              <w:spacing w:after="0" w:line="259" w:lineRule="auto"/>
              <w:ind w:left="5"/>
              <w:jc w:val="left"/>
              <w:rPr>
                <w:color w:val="auto"/>
              </w:rPr>
            </w:pPr>
            <w:r w:rsidRPr="00F52BBD">
              <w:rPr>
                <w:color w:val="auto"/>
                <w:sz w:val="18"/>
              </w:rPr>
              <w:t xml:space="preserve">NO. OF YEARS EXPERIENCE </w:t>
            </w:r>
          </w:p>
        </w:tc>
      </w:tr>
      <w:tr w:rsidR="00F52BBD" w:rsidRPr="00F52BBD" w14:paraId="6AFABA15" w14:textId="77777777">
        <w:trPr>
          <w:trHeight w:val="451"/>
        </w:trPr>
        <w:tc>
          <w:tcPr>
            <w:tcW w:w="4335" w:type="dxa"/>
            <w:tcBorders>
              <w:top w:val="single" w:sz="4" w:space="0" w:color="000000"/>
              <w:left w:val="single" w:sz="4" w:space="0" w:color="000000"/>
              <w:bottom w:val="single" w:sz="4" w:space="0" w:color="000000"/>
              <w:right w:val="single" w:sz="4" w:space="0" w:color="000000"/>
            </w:tcBorders>
          </w:tcPr>
          <w:p w14:paraId="5A5E4D5C" w14:textId="77777777" w:rsidR="002B69D3" w:rsidRPr="00F52BBD" w:rsidRDefault="002B69D3">
            <w:pPr>
              <w:spacing w:after="160" w:line="259" w:lineRule="auto"/>
              <w:ind w:left="0"/>
              <w:jc w:val="left"/>
              <w:rPr>
                <w:color w:val="auto"/>
              </w:rPr>
            </w:pPr>
          </w:p>
        </w:tc>
        <w:tc>
          <w:tcPr>
            <w:tcW w:w="5245" w:type="dxa"/>
            <w:tcBorders>
              <w:top w:val="single" w:sz="4" w:space="0" w:color="000000"/>
              <w:left w:val="single" w:sz="4" w:space="0" w:color="000000"/>
              <w:bottom w:val="single" w:sz="4" w:space="0" w:color="000000"/>
              <w:right w:val="single" w:sz="4" w:space="0" w:color="000000"/>
            </w:tcBorders>
          </w:tcPr>
          <w:p w14:paraId="6ECA961D" w14:textId="77777777" w:rsidR="002B69D3" w:rsidRPr="00F52BBD" w:rsidRDefault="00F13AD8">
            <w:pPr>
              <w:spacing w:after="8" w:line="259" w:lineRule="auto"/>
              <w:ind w:left="-5"/>
              <w:jc w:val="left"/>
              <w:rPr>
                <w:color w:val="auto"/>
              </w:rPr>
            </w:pPr>
            <w:r w:rsidRPr="00F52BBD">
              <w:rPr>
                <w:rFonts w:ascii="Times New Roman" w:eastAsia="Times New Roman" w:hAnsi="Times New Roman" w:cs="Times New Roman"/>
                <w:color w:val="auto"/>
                <w:sz w:val="18"/>
              </w:rPr>
              <w:t xml:space="preserve"> </w:t>
            </w:r>
          </w:p>
          <w:p w14:paraId="6CEDD29D" w14:textId="77777777" w:rsidR="002B69D3" w:rsidRPr="00F52BBD" w:rsidRDefault="00F13AD8">
            <w:pPr>
              <w:spacing w:after="0" w:line="259" w:lineRule="auto"/>
              <w:ind w:left="5"/>
              <w:jc w:val="left"/>
              <w:rPr>
                <w:color w:val="auto"/>
              </w:rPr>
            </w:pPr>
            <w:r w:rsidRPr="00F52BBD">
              <w:rPr>
                <w:color w:val="auto"/>
                <w:sz w:val="18"/>
              </w:rPr>
              <w:t xml:space="preserve">DESIGN ENGINEER / TEAM LEADER </w:t>
            </w:r>
          </w:p>
        </w:tc>
        <w:tc>
          <w:tcPr>
            <w:tcW w:w="2909" w:type="dxa"/>
            <w:tcBorders>
              <w:top w:val="single" w:sz="4" w:space="0" w:color="000000"/>
              <w:left w:val="single" w:sz="4" w:space="0" w:color="000000"/>
              <w:bottom w:val="single" w:sz="4" w:space="0" w:color="000000"/>
              <w:right w:val="single" w:sz="4" w:space="0" w:color="000000"/>
            </w:tcBorders>
          </w:tcPr>
          <w:p w14:paraId="7AB5C971"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3216" w:type="dxa"/>
            <w:tcBorders>
              <w:top w:val="single" w:sz="4" w:space="0" w:color="000000"/>
              <w:left w:val="single" w:sz="4" w:space="0" w:color="000000"/>
              <w:bottom w:val="single" w:sz="4" w:space="0" w:color="000000"/>
              <w:right w:val="single" w:sz="4" w:space="0" w:color="000000"/>
            </w:tcBorders>
          </w:tcPr>
          <w:p w14:paraId="2AFDF05C"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r>
    </w:tbl>
    <w:p w14:paraId="2FC1AE77" w14:textId="77777777" w:rsidR="002B69D3" w:rsidRPr="00F52BBD" w:rsidRDefault="00F13AD8">
      <w:pPr>
        <w:spacing w:line="268" w:lineRule="auto"/>
        <w:ind w:left="-5" w:right="609" w:hanging="10"/>
        <w:rPr>
          <w:color w:val="auto"/>
        </w:rPr>
      </w:pPr>
      <w:r w:rsidRPr="00F52BBD">
        <w:rPr>
          <w:color w:val="auto"/>
          <w:sz w:val="20"/>
        </w:rPr>
        <w:t xml:space="preserve">Technical/Managerial Experience </w:t>
      </w:r>
    </w:p>
    <w:p w14:paraId="344EE85E" w14:textId="77777777" w:rsidR="002B69D3" w:rsidRPr="00F52BBD" w:rsidRDefault="00F13AD8">
      <w:pPr>
        <w:spacing w:after="0" w:line="259" w:lineRule="auto"/>
        <w:ind w:left="-5" w:hanging="10"/>
        <w:jc w:val="left"/>
        <w:rPr>
          <w:color w:val="auto"/>
        </w:rPr>
      </w:pPr>
      <w:r w:rsidRPr="00F52BBD">
        <w:rPr>
          <w:b/>
          <w:color w:val="auto"/>
          <w:sz w:val="20"/>
        </w:rPr>
        <w:t xml:space="preserve">(List only the most recent 5 projects of the key staff that the tenderer considers relevant to the specified scope of works </w:t>
      </w:r>
    </w:p>
    <w:p w14:paraId="52352F85" w14:textId="77777777" w:rsidR="002B69D3" w:rsidRPr="00F52BBD" w:rsidRDefault="00F13AD8">
      <w:pPr>
        <w:spacing w:after="0" w:line="259" w:lineRule="auto"/>
        <w:ind w:left="0"/>
        <w:jc w:val="left"/>
        <w:rPr>
          <w:color w:val="auto"/>
        </w:rPr>
      </w:pPr>
      <w:r w:rsidRPr="00F52BBD">
        <w:rPr>
          <w:b/>
          <w:color w:val="auto"/>
          <w:sz w:val="20"/>
        </w:rPr>
        <w:t xml:space="preserve"> </w:t>
      </w:r>
    </w:p>
    <w:tbl>
      <w:tblPr>
        <w:tblStyle w:val="TableGrid"/>
        <w:tblW w:w="15686" w:type="dxa"/>
        <w:tblInd w:w="-852" w:type="dxa"/>
        <w:tblCellMar>
          <w:top w:w="48" w:type="dxa"/>
          <w:right w:w="154" w:type="dxa"/>
        </w:tblCellMar>
        <w:tblLook w:val="04A0" w:firstRow="1" w:lastRow="0" w:firstColumn="1" w:lastColumn="0" w:noHBand="0" w:noVBand="1"/>
      </w:tblPr>
      <w:tblGrid>
        <w:gridCol w:w="2129"/>
        <w:gridCol w:w="2412"/>
        <w:gridCol w:w="2525"/>
        <w:gridCol w:w="2069"/>
        <w:gridCol w:w="1800"/>
        <w:gridCol w:w="2792"/>
        <w:gridCol w:w="1959"/>
      </w:tblGrid>
      <w:tr w:rsidR="00F52BBD" w:rsidRPr="00F52BBD" w14:paraId="4FFA6D46" w14:textId="77777777">
        <w:trPr>
          <w:trHeight w:val="377"/>
        </w:trPr>
        <w:tc>
          <w:tcPr>
            <w:tcW w:w="2129" w:type="dxa"/>
            <w:tcBorders>
              <w:top w:val="single" w:sz="4" w:space="0" w:color="000000"/>
              <w:left w:val="single" w:sz="4" w:space="0" w:color="000000"/>
              <w:bottom w:val="single" w:sz="4" w:space="0" w:color="000000"/>
              <w:right w:val="single" w:sz="4" w:space="0" w:color="000000"/>
            </w:tcBorders>
          </w:tcPr>
          <w:p w14:paraId="5D6CE532" w14:textId="77777777" w:rsidR="002B69D3" w:rsidRPr="00F52BBD" w:rsidRDefault="00F13AD8">
            <w:pPr>
              <w:spacing w:after="0" w:line="259" w:lineRule="auto"/>
              <w:ind w:left="0" w:right="53"/>
              <w:jc w:val="right"/>
              <w:rPr>
                <w:color w:val="auto"/>
              </w:rPr>
            </w:pPr>
            <w:r w:rsidRPr="00F52BBD">
              <w:rPr>
                <w:color w:val="auto"/>
                <w:sz w:val="18"/>
              </w:rPr>
              <w:t xml:space="preserve">CLIENT </w:t>
            </w:r>
          </w:p>
        </w:tc>
        <w:tc>
          <w:tcPr>
            <w:tcW w:w="2412" w:type="dxa"/>
            <w:tcBorders>
              <w:top w:val="single" w:sz="4" w:space="0" w:color="000000"/>
              <w:left w:val="single" w:sz="4" w:space="0" w:color="000000"/>
              <w:bottom w:val="single" w:sz="4" w:space="0" w:color="000000"/>
              <w:right w:val="single" w:sz="4" w:space="0" w:color="000000"/>
            </w:tcBorders>
          </w:tcPr>
          <w:p w14:paraId="35A18DE0" w14:textId="77777777" w:rsidR="002B69D3" w:rsidRPr="00F52BBD" w:rsidRDefault="00F13AD8">
            <w:pPr>
              <w:spacing w:after="0" w:line="259" w:lineRule="auto"/>
              <w:ind w:left="89"/>
              <w:jc w:val="left"/>
              <w:rPr>
                <w:color w:val="auto"/>
              </w:rPr>
            </w:pPr>
            <w:r w:rsidRPr="00F52BBD">
              <w:rPr>
                <w:color w:val="auto"/>
                <w:sz w:val="18"/>
              </w:rPr>
              <w:t xml:space="preserve">PROJECT DESCRIPTION </w:t>
            </w:r>
          </w:p>
        </w:tc>
        <w:tc>
          <w:tcPr>
            <w:tcW w:w="2525" w:type="dxa"/>
            <w:tcBorders>
              <w:top w:val="single" w:sz="4" w:space="0" w:color="000000"/>
              <w:left w:val="single" w:sz="4" w:space="0" w:color="000000"/>
              <w:bottom w:val="single" w:sz="4" w:space="0" w:color="000000"/>
              <w:right w:val="single" w:sz="4" w:space="0" w:color="000000"/>
            </w:tcBorders>
          </w:tcPr>
          <w:p w14:paraId="11CC94A2" w14:textId="77777777" w:rsidR="002B69D3" w:rsidRPr="00F52BBD" w:rsidRDefault="00F13AD8">
            <w:pPr>
              <w:spacing w:after="0" w:line="259" w:lineRule="auto"/>
              <w:ind w:left="260"/>
              <w:jc w:val="center"/>
              <w:rPr>
                <w:color w:val="auto"/>
              </w:rPr>
            </w:pPr>
            <w:r w:rsidRPr="00F52BBD">
              <w:rPr>
                <w:color w:val="auto"/>
                <w:sz w:val="18"/>
              </w:rPr>
              <w:t xml:space="preserve">PROJECT START DATE </w:t>
            </w:r>
          </w:p>
        </w:tc>
        <w:tc>
          <w:tcPr>
            <w:tcW w:w="2069" w:type="dxa"/>
            <w:tcBorders>
              <w:top w:val="single" w:sz="4" w:space="0" w:color="000000"/>
              <w:left w:val="single" w:sz="4" w:space="0" w:color="000000"/>
              <w:bottom w:val="single" w:sz="4" w:space="0" w:color="000000"/>
              <w:right w:val="single" w:sz="4" w:space="0" w:color="000000"/>
            </w:tcBorders>
          </w:tcPr>
          <w:p w14:paraId="706EBE8D" w14:textId="77777777" w:rsidR="002B69D3" w:rsidRPr="00F52BBD" w:rsidRDefault="00F13AD8">
            <w:pPr>
              <w:spacing w:after="0" w:line="259" w:lineRule="auto"/>
              <w:ind w:left="65"/>
              <w:jc w:val="left"/>
              <w:rPr>
                <w:color w:val="auto"/>
              </w:rPr>
            </w:pPr>
            <w:r w:rsidRPr="00F52BBD">
              <w:rPr>
                <w:color w:val="auto"/>
                <w:sz w:val="18"/>
              </w:rPr>
              <w:t xml:space="preserve">PROJECT END DATE </w:t>
            </w:r>
          </w:p>
        </w:tc>
        <w:tc>
          <w:tcPr>
            <w:tcW w:w="1800" w:type="dxa"/>
            <w:tcBorders>
              <w:top w:val="single" w:sz="4" w:space="0" w:color="000000"/>
              <w:left w:val="single" w:sz="4" w:space="0" w:color="000000"/>
              <w:bottom w:val="single" w:sz="4" w:space="0" w:color="000000"/>
              <w:right w:val="single" w:sz="4" w:space="0" w:color="000000"/>
            </w:tcBorders>
          </w:tcPr>
          <w:p w14:paraId="63910DCC" w14:textId="77777777" w:rsidR="002B69D3" w:rsidRPr="00F52BBD" w:rsidRDefault="00F13AD8">
            <w:pPr>
              <w:spacing w:after="0" w:line="259" w:lineRule="auto"/>
              <w:ind w:left="156"/>
              <w:jc w:val="center"/>
              <w:rPr>
                <w:color w:val="auto"/>
              </w:rPr>
            </w:pPr>
            <w:r w:rsidRPr="00F52BBD">
              <w:rPr>
                <w:color w:val="auto"/>
                <w:sz w:val="18"/>
              </w:rPr>
              <w:t xml:space="preserve">POSITION HELD </w:t>
            </w:r>
          </w:p>
        </w:tc>
        <w:tc>
          <w:tcPr>
            <w:tcW w:w="2792" w:type="dxa"/>
            <w:tcBorders>
              <w:top w:val="single" w:sz="4" w:space="0" w:color="000000"/>
              <w:left w:val="single" w:sz="4" w:space="0" w:color="000000"/>
              <w:bottom w:val="single" w:sz="4" w:space="0" w:color="000000"/>
              <w:right w:val="single" w:sz="4" w:space="0" w:color="000000"/>
            </w:tcBorders>
          </w:tcPr>
          <w:p w14:paraId="4ECB3E93" w14:textId="77777777" w:rsidR="002B69D3" w:rsidRPr="00F52BBD" w:rsidRDefault="00F13AD8">
            <w:pPr>
              <w:spacing w:after="0" w:line="259" w:lineRule="auto"/>
              <w:ind w:left="-14"/>
              <w:jc w:val="left"/>
              <w:rPr>
                <w:color w:val="auto"/>
              </w:rPr>
            </w:pPr>
            <w:r w:rsidRPr="00F52BBD">
              <w:rPr>
                <w:color w:val="auto"/>
                <w:sz w:val="18"/>
              </w:rPr>
              <w:t xml:space="preserve">CONTACT PERSON AND FIRM </w:t>
            </w:r>
          </w:p>
        </w:tc>
        <w:tc>
          <w:tcPr>
            <w:tcW w:w="1959" w:type="dxa"/>
            <w:tcBorders>
              <w:top w:val="single" w:sz="4" w:space="0" w:color="000000"/>
              <w:left w:val="single" w:sz="4" w:space="0" w:color="000000"/>
              <w:bottom w:val="single" w:sz="4" w:space="0" w:color="000000"/>
              <w:right w:val="single" w:sz="4" w:space="0" w:color="000000"/>
            </w:tcBorders>
          </w:tcPr>
          <w:p w14:paraId="662C63B8" w14:textId="77777777" w:rsidR="002B69D3" w:rsidRPr="00F52BBD" w:rsidRDefault="00F13AD8">
            <w:pPr>
              <w:spacing w:after="0" w:line="259" w:lineRule="auto"/>
              <w:ind w:left="552"/>
              <w:jc w:val="left"/>
              <w:rPr>
                <w:color w:val="auto"/>
              </w:rPr>
            </w:pPr>
            <w:r w:rsidRPr="00F52BBD">
              <w:rPr>
                <w:color w:val="auto"/>
                <w:sz w:val="18"/>
              </w:rPr>
              <w:t xml:space="preserve">CONTACT No. </w:t>
            </w:r>
          </w:p>
        </w:tc>
      </w:tr>
      <w:tr w:rsidR="00F52BBD" w:rsidRPr="00F52BBD" w14:paraId="05E9039C" w14:textId="77777777">
        <w:trPr>
          <w:trHeight w:val="374"/>
        </w:trPr>
        <w:tc>
          <w:tcPr>
            <w:tcW w:w="2129" w:type="dxa"/>
            <w:tcBorders>
              <w:top w:val="single" w:sz="4" w:space="0" w:color="000000"/>
              <w:left w:val="single" w:sz="4" w:space="0" w:color="000000"/>
              <w:bottom w:val="single" w:sz="4" w:space="0" w:color="000000"/>
              <w:right w:val="single" w:sz="4" w:space="0" w:color="000000"/>
            </w:tcBorders>
          </w:tcPr>
          <w:p w14:paraId="553EF1B1"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tcPr>
          <w:p w14:paraId="6ACAF647"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525" w:type="dxa"/>
            <w:tcBorders>
              <w:top w:val="single" w:sz="4" w:space="0" w:color="000000"/>
              <w:left w:val="single" w:sz="4" w:space="0" w:color="000000"/>
              <w:bottom w:val="single" w:sz="4" w:space="0" w:color="000000"/>
              <w:right w:val="single" w:sz="4" w:space="0" w:color="000000"/>
            </w:tcBorders>
          </w:tcPr>
          <w:p w14:paraId="0756FFFA"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2FA6C8CD"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2C72360B"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792" w:type="dxa"/>
            <w:tcBorders>
              <w:top w:val="single" w:sz="4" w:space="0" w:color="000000"/>
              <w:left w:val="single" w:sz="4" w:space="0" w:color="000000"/>
              <w:bottom w:val="single" w:sz="4" w:space="0" w:color="000000"/>
              <w:right w:val="single" w:sz="4" w:space="0" w:color="000000"/>
            </w:tcBorders>
          </w:tcPr>
          <w:p w14:paraId="3490081B"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959" w:type="dxa"/>
            <w:tcBorders>
              <w:top w:val="single" w:sz="4" w:space="0" w:color="000000"/>
              <w:left w:val="single" w:sz="4" w:space="0" w:color="000000"/>
              <w:bottom w:val="single" w:sz="4" w:space="0" w:color="000000"/>
              <w:right w:val="single" w:sz="4" w:space="0" w:color="000000"/>
            </w:tcBorders>
          </w:tcPr>
          <w:p w14:paraId="1493D1EC"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r>
      <w:tr w:rsidR="00F52BBD" w:rsidRPr="00F52BBD" w14:paraId="05FAF240" w14:textId="77777777">
        <w:trPr>
          <w:trHeight w:val="374"/>
        </w:trPr>
        <w:tc>
          <w:tcPr>
            <w:tcW w:w="2129" w:type="dxa"/>
            <w:tcBorders>
              <w:top w:val="single" w:sz="4" w:space="0" w:color="000000"/>
              <w:left w:val="single" w:sz="4" w:space="0" w:color="000000"/>
              <w:bottom w:val="single" w:sz="4" w:space="0" w:color="000000"/>
              <w:right w:val="single" w:sz="4" w:space="0" w:color="000000"/>
            </w:tcBorders>
          </w:tcPr>
          <w:p w14:paraId="573C25FA"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tcPr>
          <w:p w14:paraId="3989CB67"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525" w:type="dxa"/>
            <w:tcBorders>
              <w:top w:val="single" w:sz="4" w:space="0" w:color="000000"/>
              <w:left w:val="single" w:sz="4" w:space="0" w:color="000000"/>
              <w:bottom w:val="single" w:sz="4" w:space="0" w:color="000000"/>
              <w:right w:val="single" w:sz="4" w:space="0" w:color="000000"/>
            </w:tcBorders>
          </w:tcPr>
          <w:p w14:paraId="764CF140"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00D0255B"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C35C656"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792" w:type="dxa"/>
            <w:tcBorders>
              <w:top w:val="single" w:sz="4" w:space="0" w:color="000000"/>
              <w:left w:val="single" w:sz="4" w:space="0" w:color="000000"/>
              <w:bottom w:val="single" w:sz="4" w:space="0" w:color="000000"/>
              <w:right w:val="single" w:sz="4" w:space="0" w:color="000000"/>
            </w:tcBorders>
          </w:tcPr>
          <w:p w14:paraId="4606A683"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959" w:type="dxa"/>
            <w:tcBorders>
              <w:top w:val="single" w:sz="4" w:space="0" w:color="000000"/>
              <w:left w:val="single" w:sz="4" w:space="0" w:color="000000"/>
              <w:bottom w:val="single" w:sz="4" w:space="0" w:color="000000"/>
              <w:right w:val="single" w:sz="4" w:space="0" w:color="000000"/>
            </w:tcBorders>
          </w:tcPr>
          <w:p w14:paraId="082EC9A8"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r>
      <w:tr w:rsidR="00F52BBD" w:rsidRPr="00F52BBD" w14:paraId="185D64D1" w14:textId="77777777">
        <w:trPr>
          <w:trHeight w:val="377"/>
        </w:trPr>
        <w:tc>
          <w:tcPr>
            <w:tcW w:w="2129" w:type="dxa"/>
            <w:tcBorders>
              <w:top w:val="single" w:sz="4" w:space="0" w:color="000000"/>
              <w:left w:val="single" w:sz="4" w:space="0" w:color="000000"/>
              <w:bottom w:val="single" w:sz="4" w:space="0" w:color="000000"/>
              <w:right w:val="single" w:sz="4" w:space="0" w:color="000000"/>
            </w:tcBorders>
          </w:tcPr>
          <w:p w14:paraId="072C27EB"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tcPr>
          <w:p w14:paraId="44040B5B"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525" w:type="dxa"/>
            <w:tcBorders>
              <w:top w:val="single" w:sz="4" w:space="0" w:color="000000"/>
              <w:left w:val="single" w:sz="4" w:space="0" w:color="000000"/>
              <w:bottom w:val="single" w:sz="4" w:space="0" w:color="000000"/>
              <w:right w:val="single" w:sz="4" w:space="0" w:color="000000"/>
            </w:tcBorders>
          </w:tcPr>
          <w:p w14:paraId="6A34899B"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C90008E"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3B725474"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792" w:type="dxa"/>
            <w:tcBorders>
              <w:top w:val="single" w:sz="4" w:space="0" w:color="000000"/>
              <w:left w:val="single" w:sz="4" w:space="0" w:color="000000"/>
              <w:bottom w:val="single" w:sz="4" w:space="0" w:color="000000"/>
              <w:right w:val="single" w:sz="4" w:space="0" w:color="000000"/>
            </w:tcBorders>
          </w:tcPr>
          <w:p w14:paraId="2C1EAC33"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959" w:type="dxa"/>
            <w:tcBorders>
              <w:top w:val="single" w:sz="4" w:space="0" w:color="000000"/>
              <w:left w:val="single" w:sz="4" w:space="0" w:color="000000"/>
              <w:bottom w:val="single" w:sz="4" w:space="0" w:color="000000"/>
              <w:right w:val="single" w:sz="4" w:space="0" w:color="000000"/>
            </w:tcBorders>
          </w:tcPr>
          <w:p w14:paraId="2FC0F400"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r>
      <w:tr w:rsidR="00F52BBD" w:rsidRPr="00F52BBD" w14:paraId="228F802B" w14:textId="77777777">
        <w:trPr>
          <w:trHeight w:val="372"/>
        </w:trPr>
        <w:tc>
          <w:tcPr>
            <w:tcW w:w="2129" w:type="dxa"/>
            <w:tcBorders>
              <w:top w:val="single" w:sz="4" w:space="0" w:color="000000"/>
              <w:left w:val="single" w:sz="4" w:space="0" w:color="000000"/>
              <w:bottom w:val="single" w:sz="4" w:space="0" w:color="000000"/>
              <w:right w:val="single" w:sz="4" w:space="0" w:color="000000"/>
            </w:tcBorders>
          </w:tcPr>
          <w:p w14:paraId="51F15DF9"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tcPr>
          <w:p w14:paraId="33AEEE34"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525" w:type="dxa"/>
            <w:tcBorders>
              <w:top w:val="single" w:sz="4" w:space="0" w:color="000000"/>
              <w:left w:val="single" w:sz="4" w:space="0" w:color="000000"/>
              <w:bottom w:val="single" w:sz="4" w:space="0" w:color="000000"/>
              <w:right w:val="single" w:sz="4" w:space="0" w:color="000000"/>
            </w:tcBorders>
          </w:tcPr>
          <w:p w14:paraId="58F50513"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4AD08EFB"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3E0A0E4C"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792" w:type="dxa"/>
            <w:tcBorders>
              <w:top w:val="single" w:sz="4" w:space="0" w:color="000000"/>
              <w:left w:val="single" w:sz="4" w:space="0" w:color="000000"/>
              <w:bottom w:val="single" w:sz="4" w:space="0" w:color="000000"/>
              <w:right w:val="single" w:sz="4" w:space="0" w:color="000000"/>
            </w:tcBorders>
          </w:tcPr>
          <w:p w14:paraId="22D34EA8"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959" w:type="dxa"/>
            <w:tcBorders>
              <w:top w:val="single" w:sz="4" w:space="0" w:color="000000"/>
              <w:left w:val="single" w:sz="4" w:space="0" w:color="000000"/>
              <w:bottom w:val="single" w:sz="4" w:space="0" w:color="000000"/>
              <w:right w:val="single" w:sz="4" w:space="0" w:color="000000"/>
            </w:tcBorders>
          </w:tcPr>
          <w:p w14:paraId="1F7D3CBA"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r>
      <w:tr w:rsidR="00F52BBD" w:rsidRPr="00F52BBD" w14:paraId="68A51A68" w14:textId="77777777">
        <w:trPr>
          <w:trHeight w:val="374"/>
        </w:trPr>
        <w:tc>
          <w:tcPr>
            <w:tcW w:w="2129" w:type="dxa"/>
            <w:tcBorders>
              <w:top w:val="single" w:sz="4" w:space="0" w:color="000000"/>
              <w:left w:val="single" w:sz="4" w:space="0" w:color="000000"/>
              <w:bottom w:val="single" w:sz="4" w:space="0" w:color="000000"/>
              <w:right w:val="single" w:sz="4" w:space="0" w:color="000000"/>
            </w:tcBorders>
          </w:tcPr>
          <w:p w14:paraId="7634A7DE"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tcPr>
          <w:p w14:paraId="5D18DCF8"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525" w:type="dxa"/>
            <w:tcBorders>
              <w:top w:val="single" w:sz="4" w:space="0" w:color="000000"/>
              <w:left w:val="single" w:sz="4" w:space="0" w:color="000000"/>
              <w:bottom w:val="single" w:sz="4" w:space="0" w:color="000000"/>
              <w:right w:val="single" w:sz="4" w:space="0" w:color="000000"/>
            </w:tcBorders>
          </w:tcPr>
          <w:p w14:paraId="1DE1F089"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FD57475"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3AE1B1A7"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2792" w:type="dxa"/>
            <w:tcBorders>
              <w:top w:val="single" w:sz="4" w:space="0" w:color="000000"/>
              <w:left w:val="single" w:sz="4" w:space="0" w:color="000000"/>
              <w:bottom w:val="single" w:sz="4" w:space="0" w:color="000000"/>
              <w:right w:val="single" w:sz="4" w:space="0" w:color="000000"/>
            </w:tcBorders>
          </w:tcPr>
          <w:p w14:paraId="7F6924F6"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c>
          <w:tcPr>
            <w:tcW w:w="1959" w:type="dxa"/>
            <w:tcBorders>
              <w:top w:val="single" w:sz="4" w:space="0" w:color="000000"/>
              <w:left w:val="single" w:sz="4" w:space="0" w:color="000000"/>
              <w:bottom w:val="single" w:sz="4" w:space="0" w:color="000000"/>
              <w:right w:val="single" w:sz="4" w:space="0" w:color="000000"/>
            </w:tcBorders>
          </w:tcPr>
          <w:p w14:paraId="7FBBF4A3" w14:textId="77777777" w:rsidR="002B69D3" w:rsidRPr="00F52BBD" w:rsidRDefault="00F13AD8">
            <w:pPr>
              <w:spacing w:after="0" w:line="259" w:lineRule="auto"/>
              <w:ind w:left="5"/>
              <w:jc w:val="left"/>
              <w:rPr>
                <w:color w:val="auto"/>
              </w:rPr>
            </w:pPr>
            <w:r w:rsidRPr="00F52BBD">
              <w:rPr>
                <w:rFonts w:ascii="Times New Roman" w:eastAsia="Times New Roman" w:hAnsi="Times New Roman" w:cs="Times New Roman"/>
                <w:color w:val="auto"/>
                <w:sz w:val="18"/>
              </w:rPr>
              <w:t xml:space="preserve"> </w:t>
            </w:r>
          </w:p>
        </w:tc>
      </w:tr>
    </w:tbl>
    <w:p w14:paraId="20F2F81A" w14:textId="77777777" w:rsidR="002B69D3" w:rsidRPr="00F52BBD" w:rsidRDefault="00F13AD8">
      <w:pPr>
        <w:spacing w:after="0" w:line="259" w:lineRule="auto"/>
        <w:ind w:left="0"/>
        <w:jc w:val="left"/>
        <w:rPr>
          <w:color w:val="auto"/>
        </w:rPr>
      </w:pPr>
      <w:r w:rsidRPr="00F52BBD">
        <w:rPr>
          <w:color w:val="auto"/>
          <w:sz w:val="20"/>
        </w:rPr>
        <w:t xml:space="preserve"> </w:t>
      </w:r>
    </w:p>
    <w:p w14:paraId="2424BBA3" w14:textId="77777777" w:rsidR="002B69D3" w:rsidRPr="00F52BBD" w:rsidRDefault="00F13AD8">
      <w:pPr>
        <w:spacing w:line="268" w:lineRule="auto"/>
        <w:ind w:left="-5" w:right="609" w:hanging="10"/>
        <w:rPr>
          <w:color w:val="auto"/>
        </w:rPr>
      </w:pPr>
      <w:r w:rsidRPr="00F52BBD">
        <w:rPr>
          <w:color w:val="auto"/>
          <w:sz w:val="20"/>
        </w:rPr>
        <w:t xml:space="preserve">Comments: </w:t>
      </w:r>
    </w:p>
    <w:p w14:paraId="303F2CEA" w14:textId="77777777" w:rsidR="002B69D3" w:rsidRPr="00F52BBD" w:rsidRDefault="00F13AD8">
      <w:pPr>
        <w:spacing w:after="19" w:line="259" w:lineRule="auto"/>
        <w:ind w:left="0"/>
        <w:jc w:val="left"/>
        <w:rPr>
          <w:color w:val="auto"/>
        </w:rPr>
      </w:pPr>
      <w:r w:rsidRPr="00F52BBD">
        <w:rPr>
          <w:color w:val="auto"/>
          <w:sz w:val="20"/>
        </w:rPr>
        <w:t xml:space="preserve"> </w:t>
      </w:r>
    </w:p>
    <w:p w14:paraId="02AAD88A" w14:textId="77777777" w:rsidR="002B69D3" w:rsidRPr="00F52BBD" w:rsidRDefault="00F13AD8">
      <w:pPr>
        <w:spacing w:line="268" w:lineRule="auto"/>
        <w:ind w:left="-5" w:right="609" w:hanging="10"/>
        <w:rPr>
          <w:color w:val="auto"/>
        </w:rPr>
      </w:pPr>
      <w:r w:rsidRPr="00F52BBD">
        <w:rPr>
          <w:color w:val="auto"/>
          <w:sz w:val="20"/>
        </w:rPr>
        <w:t xml:space="preserve">I confirm that the information provided herein is true, that the projects reported and the corresponding responsibilities are truly the experiences of the firm or consortium of firms tendering for this project. </w:t>
      </w:r>
    </w:p>
    <w:p w14:paraId="6F41DD34" w14:textId="77777777" w:rsidR="002B69D3" w:rsidRPr="00F52BBD" w:rsidRDefault="00F13AD8">
      <w:pPr>
        <w:spacing w:after="17" w:line="259" w:lineRule="auto"/>
        <w:ind w:left="0"/>
        <w:jc w:val="left"/>
        <w:rPr>
          <w:color w:val="auto"/>
        </w:rPr>
      </w:pPr>
      <w:r w:rsidRPr="00F52BBD">
        <w:rPr>
          <w:color w:val="auto"/>
          <w:sz w:val="20"/>
        </w:rPr>
        <w:t xml:space="preserve"> </w:t>
      </w:r>
    </w:p>
    <w:p w14:paraId="00048319" w14:textId="2185BED1" w:rsidR="002B69D3" w:rsidRPr="00F52BBD" w:rsidRDefault="00F13AD8" w:rsidP="00A908AF">
      <w:pPr>
        <w:spacing w:after="292" w:line="268" w:lineRule="auto"/>
        <w:ind w:left="-5" w:right="609" w:hanging="10"/>
        <w:rPr>
          <w:color w:val="auto"/>
        </w:rPr>
        <w:sectPr w:rsidR="002B69D3" w:rsidRPr="00F52BBD">
          <w:headerReference w:type="even" r:id="rId108"/>
          <w:headerReference w:type="default" r:id="rId109"/>
          <w:footerReference w:type="even" r:id="rId110"/>
          <w:footerReference w:type="default" r:id="rId111"/>
          <w:headerReference w:type="first" r:id="rId112"/>
          <w:footerReference w:type="first" r:id="rId113"/>
          <w:pgSz w:w="16841" w:h="11911" w:orient="landscape"/>
          <w:pgMar w:top="935" w:right="602" w:bottom="1153" w:left="1339" w:header="720" w:footer="720" w:gutter="0"/>
          <w:cols w:space="720"/>
        </w:sectPr>
      </w:pPr>
      <w:r w:rsidRPr="00F52BBD">
        <w:rPr>
          <w:color w:val="auto"/>
          <w:sz w:val="20"/>
        </w:rPr>
        <w:t>SIGNED BY TENDERER: ..................................................................................................</w:t>
      </w:r>
    </w:p>
    <w:p w14:paraId="1E25FEA1" w14:textId="5D4843EE" w:rsidR="002B69D3" w:rsidRPr="00F52BBD" w:rsidRDefault="002B69D3" w:rsidP="00A908AF">
      <w:pPr>
        <w:spacing w:after="0" w:line="259" w:lineRule="auto"/>
        <w:ind w:left="0"/>
        <w:jc w:val="left"/>
        <w:rPr>
          <w:color w:val="auto"/>
        </w:rPr>
      </w:pPr>
    </w:p>
    <w:p w14:paraId="32A62940" w14:textId="3BDA6421" w:rsidR="002B69D3" w:rsidRPr="00F52BBD" w:rsidRDefault="00F13AD8" w:rsidP="00826FD4">
      <w:pPr>
        <w:pStyle w:val="Heading9"/>
        <w:shd w:val="clear" w:color="auto" w:fill="BFBFBF"/>
        <w:spacing w:after="0" w:line="259" w:lineRule="auto"/>
        <w:ind w:right="0"/>
        <w:jc w:val="left"/>
        <w:rPr>
          <w:color w:val="auto"/>
        </w:rPr>
      </w:pPr>
      <w:r w:rsidRPr="00F52BBD">
        <w:rPr>
          <w:color w:val="auto"/>
        </w:rPr>
        <w:t xml:space="preserve"> RS002</w:t>
      </w:r>
      <w:r w:rsidR="00AE5742" w:rsidRPr="00F52BBD">
        <w:rPr>
          <w:color w:val="auto"/>
        </w:rPr>
        <w:t>2</w:t>
      </w:r>
      <w:r w:rsidRPr="00F52BBD">
        <w:rPr>
          <w:color w:val="auto"/>
        </w:rPr>
        <w:t xml:space="preserve">: TENDERER’S KEY PERSONNEL EXPERIENCE (ENGINEER’S REPRESENTATIVE) </w:t>
      </w:r>
    </w:p>
    <w:p w14:paraId="2B895005" w14:textId="77777777" w:rsidR="002B69D3" w:rsidRPr="00F52BBD" w:rsidRDefault="00F13AD8">
      <w:pPr>
        <w:spacing w:after="17" w:line="259" w:lineRule="auto"/>
        <w:ind w:left="1008"/>
        <w:jc w:val="left"/>
        <w:rPr>
          <w:color w:val="auto"/>
        </w:rPr>
      </w:pPr>
      <w:r w:rsidRPr="00F52BBD">
        <w:rPr>
          <w:color w:val="auto"/>
          <w:sz w:val="20"/>
        </w:rPr>
        <w:t xml:space="preserve"> </w:t>
      </w:r>
    </w:p>
    <w:p w14:paraId="4DCFAC81" w14:textId="77777777" w:rsidR="002B69D3" w:rsidRPr="00F52BBD" w:rsidRDefault="00F13AD8">
      <w:pPr>
        <w:spacing w:line="268" w:lineRule="auto"/>
        <w:ind w:left="1018" w:right="8" w:hanging="10"/>
        <w:rPr>
          <w:color w:val="auto"/>
        </w:rPr>
      </w:pPr>
      <w:r w:rsidRPr="00F52BBD">
        <w:rPr>
          <w:color w:val="auto"/>
          <w:sz w:val="20"/>
        </w:rPr>
        <w:t xml:space="preserve">The tenderer shall provide details of previous experience required for this project The tenderer is referred to clause F2.1.1 (b) of the Tender Data and shall insert in the spaces provided below details of the key personnel required to be in the employment of the tenderer or other organisation, in order for the tenderer to be eligible to submit a tender for this project. Proof of qualification and CV must be appended to this form. </w:t>
      </w:r>
    </w:p>
    <w:p w14:paraId="33199ECA" w14:textId="77777777" w:rsidR="002B69D3" w:rsidRPr="00F52BBD" w:rsidRDefault="00F13AD8">
      <w:pPr>
        <w:spacing w:after="0" w:line="259" w:lineRule="auto"/>
        <w:ind w:left="0"/>
        <w:jc w:val="left"/>
        <w:rPr>
          <w:color w:val="auto"/>
        </w:rPr>
      </w:pPr>
      <w:r w:rsidRPr="00F52BBD">
        <w:rPr>
          <w:color w:val="auto"/>
          <w:sz w:val="20"/>
        </w:rPr>
        <w:t xml:space="preserve"> </w:t>
      </w:r>
    </w:p>
    <w:tbl>
      <w:tblPr>
        <w:tblStyle w:val="TableGrid"/>
        <w:tblW w:w="15660" w:type="dxa"/>
        <w:tblInd w:w="-1477" w:type="dxa"/>
        <w:tblCellMar>
          <w:top w:w="48" w:type="dxa"/>
          <w:left w:w="4" w:type="dxa"/>
          <w:bottom w:w="5" w:type="dxa"/>
          <w:right w:w="115" w:type="dxa"/>
        </w:tblCellMar>
        <w:tblLook w:val="04A0" w:firstRow="1" w:lastRow="0" w:firstColumn="1" w:lastColumn="0" w:noHBand="0" w:noVBand="1"/>
      </w:tblPr>
      <w:tblGrid>
        <w:gridCol w:w="5673"/>
        <w:gridCol w:w="3598"/>
        <w:gridCol w:w="3331"/>
        <w:gridCol w:w="3058"/>
      </w:tblGrid>
      <w:tr w:rsidR="00F52BBD" w:rsidRPr="00F52BBD" w14:paraId="24DC7374" w14:textId="77777777" w:rsidTr="008339B6">
        <w:trPr>
          <w:trHeight w:val="347"/>
        </w:trPr>
        <w:tc>
          <w:tcPr>
            <w:tcW w:w="567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8ED819F" w14:textId="77777777" w:rsidR="002B69D3" w:rsidRPr="00F52BBD" w:rsidRDefault="00F13AD8">
            <w:pPr>
              <w:spacing w:after="0" w:line="259" w:lineRule="auto"/>
              <w:ind w:left="7"/>
              <w:jc w:val="left"/>
              <w:rPr>
                <w:color w:val="auto"/>
              </w:rPr>
            </w:pPr>
            <w:r w:rsidRPr="00F52BBD">
              <w:rPr>
                <w:color w:val="auto"/>
                <w:sz w:val="20"/>
              </w:rPr>
              <w:t xml:space="preserve">NAME </w:t>
            </w:r>
          </w:p>
        </w:tc>
        <w:tc>
          <w:tcPr>
            <w:tcW w:w="359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A92B396" w14:textId="77777777" w:rsidR="002B69D3" w:rsidRPr="00F52BBD" w:rsidRDefault="00F13AD8">
            <w:pPr>
              <w:spacing w:after="0" w:line="259" w:lineRule="auto"/>
              <w:ind w:left="8"/>
              <w:jc w:val="left"/>
              <w:rPr>
                <w:color w:val="auto"/>
              </w:rPr>
            </w:pPr>
            <w:r w:rsidRPr="00F52BBD">
              <w:rPr>
                <w:color w:val="auto"/>
                <w:sz w:val="20"/>
              </w:rPr>
              <w:t xml:space="preserve">POSITION IN TEAM </w:t>
            </w:r>
          </w:p>
        </w:tc>
        <w:tc>
          <w:tcPr>
            <w:tcW w:w="333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9006106" w14:textId="77777777" w:rsidR="002B69D3" w:rsidRPr="00F52BBD" w:rsidRDefault="00F13AD8">
            <w:pPr>
              <w:spacing w:after="0" w:line="259" w:lineRule="auto"/>
              <w:ind w:left="277"/>
              <w:jc w:val="left"/>
              <w:rPr>
                <w:color w:val="auto"/>
              </w:rPr>
            </w:pPr>
            <w:r w:rsidRPr="00F52BBD">
              <w:rPr>
                <w:b/>
                <w:color w:val="auto"/>
                <w:sz w:val="20"/>
              </w:rPr>
              <w:t xml:space="preserve">QUALIFICATION </w:t>
            </w:r>
          </w:p>
        </w:tc>
        <w:tc>
          <w:tcPr>
            <w:tcW w:w="305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E9713B9" w14:textId="77777777" w:rsidR="002B69D3" w:rsidRPr="00F52BBD" w:rsidRDefault="00F13AD8">
            <w:pPr>
              <w:spacing w:after="0" w:line="259" w:lineRule="auto"/>
              <w:ind w:left="10"/>
              <w:jc w:val="left"/>
              <w:rPr>
                <w:color w:val="auto"/>
              </w:rPr>
            </w:pPr>
            <w:r w:rsidRPr="00F52BBD">
              <w:rPr>
                <w:color w:val="auto"/>
                <w:sz w:val="20"/>
              </w:rPr>
              <w:t xml:space="preserve">NO. OF YEARS EXPERIENCE </w:t>
            </w:r>
          </w:p>
        </w:tc>
      </w:tr>
      <w:tr w:rsidR="00F52BBD" w:rsidRPr="00F52BBD" w14:paraId="041AC25A" w14:textId="77777777" w:rsidTr="008339B6">
        <w:trPr>
          <w:trHeight w:val="452"/>
        </w:trPr>
        <w:tc>
          <w:tcPr>
            <w:tcW w:w="5673" w:type="dxa"/>
            <w:tcBorders>
              <w:top w:val="single" w:sz="4" w:space="0" w:color="000000"/>
              <w:left w:val="single" w:sz="4" w:space="0" w:color="000000"/>
              <w:bottom w:val="single" w:sz="4" w:space="0" w:color="000000"/>
              <w:right w:val="single" w:sz="4" w:space="0" w:color="000000"/>
            </w:tcBorders>
          </w:tcPr>
          <w:p w14:paraId="3845FB6A"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3598" w:type="dxa"/>
            <w:tcBorders>
              <w:top w:val="single" w:sz="4" w:space="0" w:color="000000"/>
              <w:left w:val="single" w:sz="4" w:space="0" w:color="000000"/>
              <w:bottom w:val="single" w:sz="4" w:space="0" w:color="000000"/>
              <w:right w:val="single" w:sz="4" w:space="0" w:color="000000"/>
            </w:tcBorders>
            <w:vAlign w:val="bottom"/>
          </w:tcPr>
          <w:p w14:paraId="6FCAD5EA" w14:textId="77777777" w:rsidR="002B69D3" w:rsidRPr="00F52BBD" w:rsidRDefault="00F13AD8">
            <w:pPr>
              <w:spacing w:after="0" w:line="259" w:lineRule="auto"/>
              <w:ind w:left="8"/>
              <w:jc w:val="left"/>
              <w:rPr>
                <w:color w:val="auto"/>
              </w:rPr>
            </w:pPr>
            <w:r w:rsidRPr="00F52BBD">
              <w:rPr>
                <w:color w:val="auto"/>
                <w:sz w:val="20"/>
              </w:rPr>
              <w:t xml:space="preserve">ENGINEER’S REPRESENTATIVE </w:t>
            </w:r>
          </w:p>
        </w:tc>
        <w:tc>
          <w:tcPr>
            <w:tcW w:w="3331" w:type="dxa"/>
            <w:tcBorders>
              <w:top w:val="single" w:sz="4" w:space="0" w:color="000000"/>
              <w:left w:val="single" w:sz="4" w:space="0" w:color="000000"/>
              <w:bottom w:val="single" w:sz="4" w:space="0" w:color="000000"/>
              <w:right w:val="single" w:sz="4" w:space="0" w:color="000000"/>
            </w:tcBorders>
          </w:tcPr>
          <w:p w14:paraId="537D6BFD" w14:textId="77777777" w:rsidR="002B69D3" w:rsidRPr="00F52BBD" w:rsidRDefault="00F13AD8">
            <w:pPr>
              <w:spacing w:after="0" w:line="259" w:lineRule="auto"/>
              <w:ind w:left="1"/>
              <w:jc w:val="left"/>
              <w:rPr>
                <w:color w:val="auto"/>
              </w:rPr>
            </w:pPr>
            <w:r w:rsidRPr="00F52BBD">
              <w:rPr>
                <w:color w:val="auto"/>
                <w:sz w:val="20"/>
              </w:rPr>
              <w:t xml:space="preserve"> </w:t>
            </w:r>
          </w:p>
        </w:tc>
        <w:tc>
          <w:tcPr>
            <w:tcW w:w="3058" w:type="dxa"/>
            <w:tcBorders>
              <w:top w:val="single" w:sz="4" w:space="0" w:color="000000"/>
              <w:left w:val="single" w:sz="4" w:space="0" w:color="000000"/>
              <w:bottom w:val="single" w:sz="4" w:space="0" w:color="000000"/>
              <w:right w:val="single" w:sz="4" w:space="0" w:color="000000"/>
            </w:tcBorders>
          </w:tcPr>
          <w:p w14:paraId="0DA4BE07" w14:textId="77777777" w:rsidR="002B69D3" w:rsidRPr="00F52BBD" w:rsidRDefault="00F13AD8">
            <w:pPr>
              <w:spacing w:after="0" w:line="259" w:lineRule="auto"/>
              <w:ind w:left="3"/>
              <w:jc w:val="left"/>
              <w:rPr>
                <w:color w:val="auto"/>
              </w:rPr>
            </w:pPr>
            <w:r w:rsidRPr="00F52BBD">
              <w:rPr>
                <w:color w:val="auto"/>
                <w:sz w:val="20"/>
              </w:rPr>
              <w:t xml:space="preserve"> </w:t>
            </w:r>
          </w:p>
        </w:tc>
      </w:tr>
    </w:tbl>
    <w:p w14:paraId="119EA5D4" w14:textId="77777777" w:rsidR="002B69D3" w:rsidRPr="00F52BBD" w:rsidRDefault="00F13AD8">
      <w:pPr>
        <w:spacing w:line="268" w:lineRule="auto"/>
        <w:ind w:left="1018" w:right="609" w:hanging="10"/>
        <w:rPr>
          <w:color w:val="auto"/>
        </w:rPr>
      </w:pPr>
      <w:r w:rsidRPr="00F52BBD">
        <w:rPr>
          <w:color w:val="auto"/>
          <w:sz w:val="20"/>
        </w:rPr>
        <w:t xml:space="preserve">Technical/Managerial Experience </w:t>
      </w:r>
    </w:p>
    <w:p w14:paraId="0E4C7329" w14:textId="77777777" w:rsidR="002B69D3" w:rsidRPr="00F52BBD" w:rsidRDefault="00F13AD8">
      <w:pPr>
        <w:spacing w:line="268" w:lineRule="auto"/>
        <w:ind w:left="1018" w:right="609" w:hanging="10"/>
        <w:rPr>
          <w:color w:val="auto"/>
        </w:rPr>
      </w:pPr>
      <w:r w:rsidRPr="00F52BBD">
        <w:rPr>
          <w:color w:val="auto"/>
          <w:sz w:val="20"/>
        </w:rPr>
        <w:t xml:space="preserve">(List only the most recent 5 projects of the key staff that the tenderer considers relevant to the specified scope of works </w:t>
      </w:r>
    </w:p>
    <w:p w14:paraId="25EAA7C4" w14:textId="77777777" w:rsidR="002B69D3" w:rsidRPr="00F52BBD" w:rsidRDefault="00F13AD8">
      <w:pPr>
        <w:spacing w:after="0" w:line="259" w:lineRule="auto"/>
        <w:ind w:left="144"/>
        <w:jc w:val="left"/>
        <w:rPr>
          <w:color w:val="auto"/>
        </w:rPr>
      </w:pPr>
      <w:r w:rsidRPr="00F52BBD">
        <w:rPr>
          <w:b/>
          <w:color w:val="auto"/>
          <w:sz w:val="20"/>
        </w:rPr>
        <w:t xml:space="preserve"> </w:t>
      </w:r>
    </w:p>
    <w:tbl>
      <w:tblPr>
        <w:tblStyle w:val="TableGrid"/>
        <w:tblW w:w="15595" w:type="dxa"/>
        <w:tblInd w:w="-1407" w:type="dxa"/>
        <w:tblCellMar>
          <w:top w:w="47" w:type="dxa"/>
          <w:bottom w:w="5" w:type="dxa"/>
          <w:right w:w="115" w:type="dxa"/>
        </w:tblCellMar>
        <w:tblLook w:val="04A0" w:firstRow="1" w:lastRow="0" w:firstColumn="1" w:lastColumn="0" w:noHBand="0" w:noVBand="1"/>
      </w:tblPr>
      <w:tblGrid>
        <w:gridCol w:w="2695"/>
        <w:gridCol w:w="2835"/>
        <w:gridCol w:w="2578"/>
        <w:gridCol w:w="1916"/>
        <w:gridCol w:w="3257"/>
        <w:gridCol w:w="2314"/>
      </w:tblGrid>
      <w:tr w:rsidR="00F52BBD" w:rsidRPr="00F52BBD" w14:paraId="1AB93897" w14:textId="77777777" w:rsidTr="008339B6">
        <w:trPr>
          <w:trHeight w:val="350"/>
        </w:trPr>
        <w:tc>
          <w:tcPr>
            <w:tcW w:w="2695" w:type="dxa"/>
            <w:tcBorders>
              <w:top w:val="single" w:sz="4" w:space="0" w:color="000000"/>
              <w:left w:val="single" w:sz="4" w:space="0" w:color="000000"/>
              <w:bottom w:val="single" w:sz="4" w:space="0" w:color="000000"/>
              <w:right w:val="single" w:sz="4" w:space="0" w:color="000000"/>
            </w:tcBorders>
            <w:vAlign w:val="bottom"/>
          </w:tcPr>
          <w:p w14:paraId="3632C2B3" w14:textId="77777777" w:rsidR="002B69D3" w:rsidRPr="00F52BBD" w:rsidRDefault="00F13AD8">
            <w:pPr>
              <w:spacing w:after="0" w:line="259" w:lineRule="auto"/>
              <w:ind w:left="112"/>
              <w:jc w:val="center"/>
              <w:rPr>
                <w:color w:val="auto"/>
              </w:rPr>
            </w:pPr>
            <w:r w:rsidRPr="00F52BBD">
              <w:rPr>
                <w:color w:val="auto"/>
                <w:sz w:val="18"/>
              </w:rPr>
              <w:t xml:space="preserve">CLIENT </w:t>
            </w:r>
          </w:p>
        </w:tc>
        <w:tc>
          <w:tcPr>
            <w:tcW w:w="2835" w:type="dxa"/>
            <w:tcBorders>
              <w:top w:val="single" w:sz="4" w:space="0" w:color="000000"/>
              <w:left w:val="single" w:sz="4" w:space="0" w:color="000000"/>
              <w:bottom w:val="single" w:sz="4" w:space="0" w:color="000000"/>
              <w:right w:val="single" w:sz="4" w:space="0" w:color="000000"/>
            </w:tcBorders>
            <w:vAlign w:val="bottom"/>
          </w:tcPr>
          <w:p w14:paraId="54642538" w14:textId="77777777" w:rsidR="002B69D3" w:rsidRPr="00F52BBD" w:rsidRDefault="00F13AD8">
            <w:pPr>
              <w:spacing w:after="0" w:line="259" w:lineRule="auto"/>
              <w:ind w:left="115"/>
              <w:jc w:val="left"/>
              <w:rPr>
                <w:color w:val="auto"/>
              </w:rPr>
            </w:pPr>
            <w:r w:rsidRPr="00F52BBD">
              <w:rPr>
                <w:color w:val="auto"/>
                <w:sz w:val="18"/>
              </w:rPr>
              <w:t xml:space="preserve">PROJECT DESCRIPTION  </w:t>
            </w:r>
          </w:p>
        </w:tc>
        <w:tc>
          <w:tcPr>
            <w:tcW w:w="2578" w:type="dxa"/>
            <w:tcBorders>
              <w:top w:val="single" w:sz="4" w:space="0" w:color="000000"/>
              <w:left w:val="single" w:sz="4" w:space="0" w:color="000000"/>
              <w:bottom w:val="single" w:sz="4" w:space="0" w:color="000000"/>
              <w:right w:val="single" w:sz="4" w:space="0" w:color="000000"/>
            </w:tcBorders>
            <w:vAlign w:val="bottom"/>
          </w:tcPr>
          <w:p w14:paraId="20F4A72B" w14:textId="77777777" w:rsidR="002B69D3" w:rsidRPr="00F52BBD" w:rsidRDefault="00F13AD8">
            <w:pPr>
              <w:spacing w:after="0" w:line="259" w:lineRule="auto"/>
              <w:ind w:left="-26"/>
              <w:jc w:val="left"/>
              <w:rPr>
                <w:color w:val="auto"/>
              </w:rPr>
            </w:pPr>
            <w:r w:rsidRPr="00F52BBD">
              <w:rPr>
                <w:color w:val="auto"/>
                <w:sz w:val="18"/>
              </w:rPr>
              <w:t xml:space="preserve">PROJECT START DATE </w:t>
            </w:r>
          </w:p>
        </w:tc>
        <w:tc>
          <w:tcPr>
            <w:tcW w:w="1916" w:type="dxa"/>
            <w:tcBorders>
              <w:top w:val="single" w:sz="4" w:space="0" w:color="000000"/>
              <w:left w:val="single" w:sz="4" w:space="0" w:color="000000"/>
              <w:bottom w:val="single" w:sz="4" w:space="0" w:color="000000"/>
              <w:right w:val="single" w:sz="4" w:space="0" w:color="000000"/>
            </w:tcBorders>
            <w:vAlign w:val="bottom"/>
          </w:tcPr>
          <w:p w14:paraId="64BDDD95" w14:textId="77777777" w:rsidR="002B69D3" w:rsidRPr="00F52BBD" w:rsidRDefault="00F13AD8">
            <w:pPr>
              <w:spacing w:after="0" w:line="259" w:lineRule="auto"/>
              <w:ind w:left="-91"/>
              <w:jc w:val="left"/>
              <w:rPr>
                <w:color w:val="auto"/>
              </w:rPr>
            </w:pPr>
            <w:r w:rsidRPr="00F52BBD">
              <w:rPr>
                <w:color w:val="auto"/>
                <w:sz w:val="18"/>
              </w:rPr>
              <w:t xml:space="preserve">PROJECT END DATE </w:t>
            </w:r>
          </w:p>
        </w:tc>
        <w:tc>
          <w:tcPr>
            <w:tcW w:w="3257" w:type="dxa"/>
            <w:tcBorders>
              <w:top w:val="single" w:sz="4" w:space="0" w:color="000000"/>
              <w:left w:val="single" w:sz="4" w:space="0" w:color="000000"/>
              <w:bottom w:val="single" w:sz="4" w:space="0" w:color="000000"/>
              <w:right w:val="single" w:sz="4" w:space="0" w:color="000000"/>
            </w:tcBorders>
            <w:vAlign w:val="bottom"/>
          </w:tcPr>
          <w:p w14:paraId="62EA8979" w14:textId="77777777" w:rsidR="002B69D3" w:rsidRPr="00F52BBD" w:rsidRDefault="00F13AD8">
            <w:pPr>
              <w:spacing w:after="0" w:line="259" w:lineRule="auto"/>
              <w:ind w:left="96"/>
              <w:jc w:val="left"/>
              <w:rPr>
                <w:color w:val="auto"/>
              </w:rPr>
            </w:pPr>
            <w:r w:rsidRPr="00F52BBD">
              <w:rPr>
                <w:color w:val="auto"/>
                <w:sz w:val="18"/>
              </w:rPr>
              <w:t xml:space="preserve">CONTACT PERSON AND FIRM </w:t>
            </w:r>
          </w:p>
        </w:tc>
        <w:tc>
          <w:tcPr>
            <w:tcW w:w="2314" w:type="dxa"/>
            <w:tcBorders>
              <w:top w:val="single" w:sz="4" w:space="0" w:color="000000"/>
              <w:left w:val="single" w:sz="4" w:space="0" w:color="000000"/>
              <w:bottom w:val="single" w:sz="4" w:space="0" w:color="000000"/>
              <w:right w:val="single" w:sz="4" w:space="0" w:color="000000"/>
            </w:tcBorders>
            <w:vAlign w:val="bottom"/>
          </w:tcPr>
          <w:p w14:paraId="5AA8D9D2" w14:textId="77777777" w:rsidR="002B69D3" w:rsidRPr="00F52BBD" w:rsidRDefault="00F13AD8">
            <w:pPr>
              <w:spacing w:after="0" w:line="259" w:lineRule="auto"/>
              <w:ind w:left="117"/>
              <w:jc w:val="center"/>
              <w:rPr>
                <w:color w:val="auto"/>
              </w:rPr>
            </w:pPr>
            <w:r w:rsidRPr="00F52BBD">
              <w:rPr>
                <w:color w:val="auto"/>
                <w:sz w:val="18"/>
              </w:rPr>
              <w:t xml:space="preserve">CONTACT NO. </w:t>
            </w:r>
          </w:p>
        </w:tc>
      </w:tr>
      <w:tr w:rsidR="00F52BBD" w:rsidRPr="00F52BBD" w14:paraId="58F7F558" w14:textId="77777777" w:rsidTr="008339B6">
        <w:trPr>
          <w:trHeight w:val="492"/>
        </w:trPr>
        <w:tc>
          <w:tcPr>
            <w:tcW w:w="2695" w:type="dxa"/>
            <w:tcBorders>
              <w:top w:val="single" w:sz="4" w:space="0" w:color="000000"/>
              <w:left w:val="single" w:sz="4" w:space="0" w:color="000000"/>
              <w:bottom w:val="single" w:sz="4" w:space="0" w:color="000000"/>
              <w:right w:val="single" w:sz="4" w:space="0" w:color="000000"/>
            </w:tcBorders>
          </w:tcPr>
          <w:p w14:paraId="4EBCB087"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37CD034F"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4F04C67D"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053F8C9E"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3257" w:type="dxa"/>
            <w:tcBorders>
              <w:top w:val="single" w:sz="4" w:space="0" w:color="000000"/>
              <w:left w:val="single" w:sz="4" w:space="0" w:color="000000"/>
              <w:bottom w:val="single" w:sz="4" w:space="0" w:color="000000"/>
              <w:right w:val="single" w:sz="4" w:space="0" w:color="000000"/>
            </w:tcBorders>
          </w:tcPr>
          <w:p w14:paraId="72024FC1"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2314" w:type="dxa"/>
            <w:tcBorders>
              <w:top w:val="single" w:sz="4" w:space="0" w:color="000000"/>
              <w:left w:val="single" w:sz="4" w:space="0" w:color="000000"/>
              <w:bottom w:val="single" w:sz="4" w:space="0" w:color="000000"/>
              <w:right w:val="single" w:sz="4" w:space="0" w:color="000000"/>
            </w:tcBorders>
          </w:tcPr>
          <w:p w14:paraId="5DBA8E75" w14:textId="77777777" w:rsidR="002B69D3" w:rsidRPr="00F52BBD" w:rsidRDefault="00F13AD8">
            <w:pPr>
              <w:spacing w:after="0" w:line="259" w:lineRule="auto"/>
              <w:ind w:left="5"/>
              <w:jc w:val="left"/>
              <w:rPr>
                <w:color w:val="auto"/>
              </w:rPr>
            </w:pPr>
            <w:r w:rsidRPr="00F52BBD">
              <w:rPr>
                <w:color w:val="auto"/>
                <w:sz w:val="20"/>
              </w:rPr>
              <w:t xml:space="preserve"> </w:t>
            </w:r>
          </w:p>
        </w:tc>
      </w:tr>
      <w:tr w:rsidR="00F52BBD" w:rsidRPr="00F52BBD" w14:paraId="357D6F71" w14:textId="77777777" w:rsidTr="008339B6">
        <w:trPr>
          <w:trHeight w:val="490"/>
        </w:trPr>
        <w:tc>
          <w:tcPr>
            <w:tcW w:w="2695" w:type="dxa"/>
            <w:tcBorders>
              <w:top w:val="single" w:sz="4" w:space="0" w:color="000000"/>
              <w:left w:val="single" w:sz="4" w:space="0" w:color="000000"/>
              <w:bottom w:val="single" w:sz="4" w:space="0" w:color="000000"/>
              <w:right w:val="single" w:sz="4" w:space="0" w:color="000000"/>
            </w:tcBorders>
          </w:tcPr>
          <w:p w14:paraId="3B8C1ED0"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0986F658"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19A54D36"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758FCFC7"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3257" w:type="dxa"/>
            <w:tcBorders>
              <w:top w:val="single" w:sz="4" w:space="0" w:color="000000"/>
              <w:left w:val="single" w:sz="4" w:space="0" w:color="000000"/>
              <w:bottom w:val="single" w:sz="4" w:space="0" w:color="000000"/>
              <w:right w:val="single" w:sz="4" w:space="0" w:color="000000"/>
            </w:tcBorders>
          </w:tcPr>
          <w:p w14:paraId="29230A38"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2314" w:type="dxa"/>
            <w:tcBorders>
              <w:top w:val="single" w:sz="4" w:space="0" w:color="000000"/>
              <w:left w:val="single" w:sz="4" w:space="0" w:color="000000"/>
              <w:bottom w:val="single" w:sz="4" w:space="0" w:color="000000"/>
              <w:right w:val="single" w:sz="4" w:space="0" w:color="000000"/>
            </w:tcBorders>
          </w:tcPr>
          <w:p w14:paraId="404BC2D0" w14:textId="77777777" w:rsidR="002B69D3" w:rsidRPr="00F52BBD" w:rsidRDefault="00F13AD8">
            <w:pPr>
              <w:spacing w:after="0" w:line="259" w:lineRule="auto"/>
              <w:ind w:left="5"/>
              <w:jc w:val="left"/>
              <w:rPr>
                <w:color w:val="auto"/>
              </w:rPr>
            </w:pPr>
            <w:r w:rsidRPr="00F52BBD">
              <w:rPr>
                <w:color w:val="auto"/>
                <w:sz w:val="20"/>
              </w:rPr>
              <w:t xml:space="preserve"> </w:t>
            </w:r>
          </w:p>
        </w:tc>
      </w:tr>
      <w:tr w:rsidR="00F52BBD" w:rsidRPr="00F52BBD" w14:paraId="3601893C" w14:textId="77777777" w:rsidTr="008339B6">
        <w:trPr>
          <w:trHeight w:val="494"/>
        </w:trPr>
        <w:tc>
          <w:tcPr>
            <w:tcW w:w="2695" w:type="dxa"/>
            <w:tcBorders>
              <w:top w:val="single" w:sz="4" w:space="0" w:color="000000"/>
              <w:left w:val="single" w:sz="4" w:space="0" w:color="000000"/>
              <w:bottom w:val="single" w:sz="4" w:space="0" w:color="000000"/>
              <w:right w:val="single" w:sz="4" w:space="0" w:color="000000"/>
            </w:tcBorders>
          </w:tcPr>
          <w:p w14:paraId="28291FA3"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4CAF8509"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048F756D"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0E989132"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3257" w:type="dxa"/>
            <w:tcBorders>
              <w:top w:val="single" w:sz="4" w:space="0" w:color="000000"/>
              <w:left w:val="single" w:sz="4" w:space="0" w:color="000000"/>
              <w:bottom w:val="single" w:sz="4" w:space="0" w:color="000000"/>
              <w:right w:val="single" w:sz="4" w:space="0" w:color="000000"/>
            </w:tcBorders>
          </w:tcPr>
          <w:p w14:paraId="0E06E04B" w14:textId="77777777" w:rsidR="002B69D3" w:rsidRPr="00F52BBD" w:rsidRDefault="00F13AD8">
            <w:pPr>
              <w:spacing w:after="0" w:line="259" w:lineRule="auto"/>
              <w:ind w:left="5"/>
              <w:jc w:val="left"/>
              <w:rPr>
                <w:color w:val="auto"/>
              </w:rPr>
            </w:pPr>
            <w:r w:rsidRPr="00F52BBD">
              <w:rPr>
                <w:color w:val="auto"/>
                <w:sz w:val="20"/>
              </w:rPr>
              <w:t xml:space="preserve"> </w:t>
            </w:r>
          </w:p>
        </w:tc>
        <w:tc>
          <w:tcPr>
            <w:tcW w:w="2314" w:type="dxa"/>
            <w:tcBorders>
              <w:top w:val="single" w:sz="4" w:space="0" w:color="000000"/>
              <w:left w:val="single" w:sz="4" w:space="0" w:color="000000"/>
              <w:bottom w:val="single" w:sz="4" w:space="0" w:color="000000"/>
              <w:right w:val="single" w:sz="4" w:space="0" w:color="000000"/>
            </w:tcBorders>
          </w:tcPr>
          <w:p w14:paraId="38D74868" w14:textId="77777777" w:rsidR="002B69D3" w:rsidRPr="00F52BBD" w:rsidRDefault="00F13AD8">
            <w:pPr>
              <w:spacing w:after="0" w:line="259" w:lineRule="auto"/>
              <w:ind w:left="5"/>
              <w:jc w:val="left"/>
              <w:rPr>
                <w:color w:val="auto"/>
              </w:rPr>
            </w:pPr>
            <w:r w:rsidRPr="00F52BBD">
              <w:rPr>
                <w:color w:val="auto"/>
                <w:sz w:val="20"/>
              </w:rPr>
              <w:t xml:space="preserve"> </w:t>
            </w:r>
          </w:p>
        </w:tc>
      </w:tr>
    </w:tbl>
    <w:p w14:paraId="6FB6A926" w14:textId="77777777" w:rsidR="002B69D3" w:rsidRPr="00F52BBD" w:rsidRDefault="00F13AD8">
      <w:pPr>
        <w:spacing w:after="0" w:line="259" w:lineRule="auto"/>
        <w:ind w:left="144"/>
        <w:jc w:val="left"/>
        <w:rPr>
          <w:color w:val="auto"/>
        </w:rPr>
      </w:pPr>
      <w:r w:rsidRPr="00F52BBD">
        <w:rPr>
          <w:color w:val="auto"/>
          <w:sz w:val="20"/>
        </w:rPr>
        <w:t xml:space="preserve"> </w:t>
      </w:r>
    </w:p>
    <w:p w14:paraId="4D84174E" w14:textId="77777777" w:rsidR="002B69D3" w:rsidRPr="00F52BBD" w:rsidRDefault="00F13AD8">
      <w:pPr>
        <w:spacing w:line="268" w:lineRule="auto"/>
        <w:ind w:left="1018" w:right="609" w:hanging="10"/>
        <w:rPr>
          <w:color w:val="auto"/>
        </w:rPr>
      </w:pPr>
      <w:r w:rsidRPr="00F52BBD">
        <w:rPr>
          <w:color w:val="auto"/>
          <w:sz w:val="20"/>
        </w:rPr>
        <w:t xml:space="preserve">Comments: </w:t>
      </w:r>
    </w:p>
    <w:p w14:paraId="5F7EF8F4" w14:textId="77777777" w:rsidR="002B69D3" w:rsidRPr="00F52BBD" w:rsidRDefault="00F13AD8">
      <w:pPr>
        <w:spacing w:after="0" w:line="259" w:lineRule="auto"/>
        <w:ind w:left="1008"/>
        <w:jc w:val="left"/>
        <w:rPr>
          <w:color w:val="auto"/>
        </w:rPr>
      </w:pPr>
      <w:r w:rsidRPr="00F52BBD">
        <w:rPr>
          <w:color w:val="auto"/>
          <w:sz w:val="20"/>
        </w:rPr>
        <w:t xml:space="preserve"> </w:t>
      </w:r>
    </w:p>
    <w:p w14:paraId="25219EE1" w14:textId="77777777" w:rsidR="002B69D3" w:rsidRPr="00F52BBD" w:rsidRDefault="00F13AD8">
      <w:pPr>
        <w:spacing w:line="268" w:lineRule="auto"/>
        <w:ind w:left="1018" w:hanging="10"/>
        <w:rPr>
          <w:color w:val="auto"/>
        </w:rPr>
      </w:pPr>
      <w:r w:rsidRPr="00F52BBD">
        <w:rPr>
          <w:color w:val="auto"/>
          <w:sz w:val="20"/>
        </w:rPr>
        <w:t xml:space="preserve">I confirm that the information provided herein is true, that the projects reported and the corresponding responsibilities are truly the experiences of the firm or consortium of firms tendering for this project. </w:t>
      </w:r>
    </w:p>
    <w:p w14:paraId="15D8E958" w14:textId="77777777" w:rsidR="002B69D3" w:rsidRPr="00F52BBD" w:rsidRDefault="00F13AD8">
      <w:pPr>
        <w:spacing w:after="0" w:line="259" w:lineRule="auto"/>
        <w:ind w:left="144"/>
        <w:jc w:val="left"/>
        <w:rPr>
          <w:color w:val="auto"/>
        </w:rPr>
      </w:pPr>
      <w:r w:rsidRPr="00F52BBD">
        <w:rPr>
          <w:color w:val="auto"/>
          <w:sz w:val="20"/>
        </w:rPr>
        <w:t xml:space="preserve"> </w:t>
      </w:r>
    </w:p>
    <w:p w14:paraId="3D7C9303" w14:textId="77777777" w:rsidR="002B69D3" w:rsidRPr="00F52BBD" w:rsidRDefault="00F13AD8">
      <w:pPr>
        <w:spacing w:after="0" w:line="259" w:lineRule="auto"/>
        <w:ind w:left="144"/>
        <w:jc w:val="left"/>
        <w:rPr>
          <w:color w:val="auto"/>
        </w:rPr>
      </w:pPr>
      <w:r w:rsidRPr="00F52BBD">
        <w:rPr>
          <w:color w:val="auto"/>
          <w:sz w:val="20"/>
        </w:rPr>
        <w:t xml:space="preserve"> </w:t>
      </w:r>
    </w:p>
    <w:p w14:paraId="238B06B0" w14:textId="386595CE" w:rsidR="00A908AF" w:rsidRPr="00F52BBD" w:rsidRDefault="00F13AD8" w:rsidP="000B02C9">
      <w:pPr>
        <w:spacing w:after="759" w:line="268" w:lineRule="auto"/>
        <w:ind w:left="1018" w:right="609" w:hanging="10"/>
        <w:rPr>
          <w:color w:val="auto"/>
        </w:rPr>
        <w:sectPr w:rsidR="00A908AF" w:rsidRPr="00F52BBD" w:rsidSect="00A908AF">
          <w:headerReference w:type="even" r:id="rId114"/>
          <w:headerReference w:type="default" r:id="rId115"/>
          <w:footerReference w:type="even" r:id="rId116"/>
          <w:footerReference w:type="default" r:id="rId117"/>
          <w:headerReference w:type="first" r:id="rId118"/>
          <w:footerReference w:type="first" r:id="rId119"/>
          <w:pgSz w:w="16841" w:h="11911" w:orient="landscape"/>
          <w:pgMar w:top="1049" w:right="1077" w:bottom="1038" w:left="2024" w:header="720" w:footer="1123" w:gutter="0"/>
          <w:cols w:space="720"/>
          <w:docGrid w:linePitch="299"/>
        </w:sectPr>
      </w:pPr>
      <w:r w:rsidRPr="00F52BBD">
        <w:rPr>
          <w:color w:val="auto"/>
          <w:sz w:val="20"/>
        </w:rPr>
        <w:t>SIGNED BY TENDERER: ........................................................................</w:t>
      </w:r>
    </w:p>
    <w:p w14:paraId="6EE407BC" w14:textId="77777777" w:rsidR="00A908AF" w:rsidRPr="00F52BBD" w:rsidRDefault="00A908AF" w:rsidP="00A908AF">
      <w:pPr>
        <w:pStyle w:val="Heading7"/>
        <w:ind w:left="0" w:right="1296" w:firstLine="0"/>
        <w:jc w:val="both"/>
        <w:rPr>
          <w:color w:val="auto"/>
        </w:rPr>
      </w:pPr>
    </w:p>
    <w:p w14:paraId="681F314D" w14:textId="2C30D5A1" w:rsidR="002B69D3" w:rsidRPr="00F52BBD" w:rsidRDefault="00D008E7" w:rsidP="000B02C9">
      <w:pPr>
        <w:pStyle w:val="Heading7"/>
        <w:ind w:left="1595" w:right="1296"/>
        <w:rPr>
          <w:color w:val="auto"/>
        </w:rPr>
      </w:pPr>
      <w:r w:rsidRPr="00F52BBD">
        <w:rPr>
          <w:color w:val="auto"/>
        </w:rPr>
        <w:t>MASILONYANA LOCAL MUNICIPALITY</w:t>
      </w:r>
    </w:p>
    <w:p w14:paraId="7CD1726B" w14:textId="4FE50007" w:rsidR="002B69D3" w:rsidRPr="00F52BBD" w:rsidRDefault="00F13AD8" w:rsidP="00DC7061">
      <w:pPr>
        <w:spacing w:after="0" w:line="259" w:lineRule="auto"/>
        <w:ind w:left="509"/>
        <w:jc w:val="center"/>
        <w:rPr>
          <w:color w:val="auto"/>
        </w:rPr>
      </w:pPr>
      <w:r w:rsidRPr="00F52BBD">
        <w:rPr>
          <w:b/>
          <w:color w:val="auto"/>
          <w:sz w:val="28"/>
        </w:rPr>
        <w:t xml:space="preserve"> </w:t>
      </w:r>
    </w:p>
    <w:p w14:paraId="0A1F5D33" w14:textId="59CCBBC6" w:rsidR="002B69D3" w:rsidRPr="00F52BBD" w:rsidRDefault="00DA1928">
      <w:pPr>
        <w:spacing w:after="79" w:line="254" w:lineRule="auto"/>
        <w:ind w:left="154" w:hanging="10"/>
        <w:rPr>
          <w:color w:val="auto"/>
        </w:rPr>
      </w:pPr>
      <w:r w:rsidRPr="00F52BBD">
        <w:rPr>
          <w:rFonts w:ascii="Century Gothic" w:eastAsia="Century Gothic" w:hAnsi="Century Gothic" w:cs="Century Gothic"/>
          <w:b/>
          <w:color w:val="auto"/>
        </w:rPr>
        <w:t xml:space="preserve">RE-ADVERTISEMENT: </w:t>
      </w:r>
      <w:r w:rsidR="00D008E7" w:rsidRPr="00F52BBD">
        <w:rPr>
          <w:rFonts w:ascii="Century Gothic" w:eastAsia="Century Gothic" w:hAnsi="Century Gothic" w:cs="Century Gothic"/>
          <w:b/>
          <w:color w:val="auto"/>
        </w:rPr>
        <w:t xml:space="preserve">APPOINTMENT OF PANEL OF </w:t>
      </w:r>
      <w:r w:rsidR="00FF7BFA" w:rsidRPr="00F52BBD">
        <w:rPr>
          <w:rFonts w:ascii="Century Gothic" w:eastAsia="Century Gothic" w:hAnsi="Century Gothic" w:cs="Century Gothic"/>
          <w:b/>
          <w:color w:val="auto"/>
        </w:rPr>
        <w:t xml:space="preserve">A MAXIMUM OF </w:t>
      </w:r>
      <w:r w:rsidR="00D008E7" w:rsidRPr="00F52BBD">
        <w:rPr>
          <w:rFonts w:ascii="Century Gothic" w:eastAsia="Century Gothic" w:hAnsi="Century Gothic" w:cs="Century Gothic"/>
          <w:b/>
          <w:color w:val="auto"/>
        </w:rPr>
        <w:t xml:space="preserve">SIX (6) PROFESSIONAL ENGINEERING SERVICES PROVIDERS FOR PROVISION OF PROFESSIONAL SERVICES FOR ROADS AND STORMWATER, FOR A PERIOD OF THREE (3) YEARS </w:t>
      </w:r>
    </w:p>
    <w:p w14:paraId="70471769" w14:textId="77777777" w:rsidR="002B69D3" w:rsidRPr="00F52BBD" w:rsidRDefault="00F13AD8">
      <w:pPr>
        <w:spacing w:after="40" w:line="259" w:lineRule="auto"/>
        <w:jc w:val="left"/>
        <w:rPr>
          <w:color w:val="auto"/>
        </w:rPr>
      </w:pPr>
      <w:r w:rsidRPr="00F52BBD">
        <w:rPr>
          <w:b/>
          <w:color w:val="auto"/>
          <w:sz w:val="16"/>
        </w:rPr>
        <w:t xml:space="preserve"> </w:t>
      </w:r>
    </w:p>
    <w:p w14:paraId="725A0596" w14:textId="61E06B6A" w:rsidR="002B69D3" w:rsidRPr="00F52BBD" w:rsidRDefault="00F13AD8">
      <w:pPr>
        <w:pStyle w:val="Heading9"/>
        <w:shd w:val="clear" w:color="auto" w:fill="BFBFBF"/>
        <w:spacing w:after="0" w:line="259" w:lineRule="auto"/>
        <w:ind w:left="154" w:right="0"/>
        <w:jc w:val="left"/>
        <w:rPr>
          <w:color w:val="auto"/>
        </w:rPr>
      </w:pPr>
      <w:r w:rsidRPr="00F52BBD">
        <w:rPr>
          <w:color w:val="auto"/>
        </w:rPr>
        <w:t>RS002</w:t>
      </w:r>
      <w:r w:rsidR="00DC7061" w:rsidRPr="00F52BBD">
        <w:rPr>
          <w:color w:val="auto"/>
        </w:rPr>
        <w:t>3</w:t>
      </w:r>
      <w:r w:rsidRPr="00F52BBD">
        <w:rPr>
          <w:color w:val="auto"/>
        </w:rPr>
        <w:t>: EXPERTISE OF KEY PERSONNEL</w:t>
      </w:r>
      <w:r w:rsidRPr="00F52BBD">
        <w:rPr>
          <w:b w:val="0"/>
          <w:color w:val="auto"/>
        </w:rPr>
        <w:t xml:space="preserve"> </w:t>
      </w:r>
    </w:p>
    <w:p w14:paraId="029541CF" w14:textId="77777777" w:rsidR="002B69D3" w:rsidRPr="00F52BBD" w:rsidRDefault="00F13AD8">
      <w:pPr>
        <w:spacing w:after="21" w:line="259" w:lineRule="auto"/>
        <w:jc w:val="left"/>
        <w:rPr>
          <w:color w:val="auto"/>
        </w:rPr>
      </w:pPr>
      <w:r w:rsidRPr="00F52BBD">
        <w:rPr>
          <w:color w:val="auto"/>
          <w:sz w:val="18"/>
        </w:rPr>
        <w:t xml:space="preserve"> </w:t>
      </w:r>
    </w:p>
    <w:p w14:paraId="330A4E7C" w14:textId="77777777" w:rsidR="002B69D3" w:rsidRPr="00F52BBD" w:rsidRDefault="00F13AD8">
      <w:pPr>
        <w:spacing w:after="80" w:line="268" w:lineRule="auto"/>
        <w:ind w:left="154" w:right="52" w:hanging="10"/>
        <w:rPr>
          <w:color w:val="auto"/>
        </w:rPr>
      </w:pPr>
      <w:r w:rsidRPr="00F52BBD">
        <w:rPr>
          <w:color w:val="auto"/>
        </w:rPr>
        <w:t xml:space="preserve">Notwithstanding having appended the Curriculum Vitae of the key personnel to the above, the tenderer shall append to this schedule, a statement for each of the individuals identified, which indicates any fields of specialization and any recent experience that is relevant to this </w:t>
      </w:r>
      <w:proofErr w:type="gramStart"/>
      <w:r w:rsidRPr="00F52BBD">
        <w:rPr>
          <w:color w:val="auto"/>
        </w:rPr>
        <w:t>particular project</w:t>
      </w:r>
      <w:proofErr w:type="gramEnd"/>
      <w:r w:rsidRPr="00F52BBD">
        <w:rPr>
          <w:color w:val="auto"/>
        </w:rPr>
        <w:t xml:space="preserve"> (which may or may not have formed part of the individual’s CVs).  Tenderers should indicate what </w:t>
      </w:r>
      <w:proofErr w:type="gramStart"/>
      <w:r w:rsidRPr="00F52BBD">
        <w:rPr>
          <w:color w:val="auto"/>
        </w:rPr>
        <w:t>particular aspect</w:t>
      </w:r>
      <w:proofErr w:type="gramEnd"/>
      <w:r w:rsidRPr="00F52BBD">
        <w:rPr>
          <w:color w:val="auto"/>
        </w:rPr>
        <w:t xml:space="preserve"> of the project the specialization or experience is relevant to. </w:t>
      </w:r>
    </w:p>
    <w:p w14:paraId="2D71ABF0" w14:textId="77777777" w:rsidR="002B69D3" w:rsidRPr="00F52BBD" w:rsidRDefault="00F13AD8">
      <w:pPr>
        <w:spacing w:after="0" w:line="259" w:lineRule="auto"/>
        <w:ind w:left="2881"/>
        <w:jc w:val="left"/>
        <w:rPr>
          <w:rFonts w:ascii="Century Gothic" w:eastAsia="Century Gothic" w:hAnsi="Century Gothic" w:cs="Century Gothic"/>
          <w:b/>
          <w:color w:val="auto"/>
          <w:sz w:val="28"/>
        </w:rPr>
      </w:pPr>
      <w:r w:rsidRPr="00F52BBD">
        <w:rPr>
          <w:rFonts w:ascii="Century Gothic" w:eastAsia="Century Gothic" w:hAnsi="Century Gothic" w:cs="Century Gothic"/>
          <w:b/>
          <w:color w:val="auto"/>
          <w:sz w:val="28"/>
        </w:rPr>
        <w:t xml:space="preserve"> </w:t>
      </w:r>
    </w:p>
    <w:p w14:paraId="7F856B74"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6E0AAC4B"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2748E33F"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456AF59D"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212478AD"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33150089"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03B4F70D"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684AD565"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2D64A627"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7F34F3CE"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441A67E6"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4E7A7E7F"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4079D254"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77C7A54E"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27AE699C"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33EDBDF9"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3BF959B2"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69F00023"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02499C7F"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3450791B"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34861297"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626FC9EE" w14:textId="77777777" w:rsidR="000B02C9" w:rsidRPr="00F52BBD" w:rsidRDefault="000B02C9">
      <w:pPr>
        <w:spacing w:after="0" w:line="259" w:lineRule="auto"/>
        <w:ind w:left="2881"/>
        <w:jc w:val="left"/>
        <w:rPr>
          <w:rFonts w:ascii="Century Gothic" w:eastAsia="Century Gothic" w:hAnsi="Century Gothic" w:cs="Century Gothic"/>
          <w:b/>
          <w:color w:val="auto"/>
          <w:sz w:val="28"/>
        </w:rPr>
      </w:pPr>
    </w:p>
    <w:p w14:paraId="18A55ADB" w14:textId="7782C041" w:rsidR="001A3CE6" w:rsidRPr="00F52BBD" w:rsidRDefault="000B02C9" w:rsidP="000B02C9">
      <w:pPr>
        <w:spacing w:after="0" w:line="259" w:lineRule="auto"/>
        <w:ind w:left="73"/>
        <w:rPr>
          <w:color w:val="auto"/>
        </w:rPr>
      </w:pPr>
      <w:r w:rsidRPr="00F52BBD">
        <w:rPr>
          <w:color w:val="auto"/>
          <w:sz w:val="20"/>
        </w:rPr>
        <w:t xml:space="preserve">BY TENDERER: .............................................................................................................................. </w:t>
      </w:r>
    </w:p>
    <w:p w14:paraId="5227A895" w14:textId="77777777" w:rsidR="001A3CE6" w:rsidRPr="00F52BBD" w:rsidRDefault="001A3CE6" w:rsidP="001A3CE6">
      <w:pPr>
        <w:spacing w:after="0" w:line="259" w:lineRule="auto"/>
        <w:ind w:left="0"/>
        <w:jc w:val="left"/>
        <w:rPr>
          <w:color w:val="auto"/>
        </w:rPr>
      </w:pPr>
    </w:p>
    <w:p w14:paraId="744F2B69" w14:textId="08E77F1A" w:rsidR="002B69D3" w:rsidRPr="00F52BBD" w:rsidRDefault="00D008E7" w:rsidP="001A3CE6">
      <w:pPr>
        <w:spacing w:after="2" w:line="259" w:lineRule="auto"/>
        <w:ind w:left="1595" w:right="1584" w:hanging="10"/>
        <w:jc w:val="center"/>
        <w:rPr>
          <w:color w:val="auto"/>
        </w:rPr>
      </w:pPr>
      <w:r w:rsidRPr="00F52BBD">
        <w:rPr>
          <w:rFonts w:ascii="Century Gothic" w:eastAsia="Century Gothic" w:hAnsi="Century Gothic" w:cs="Century Gothic"/>
          <w:b/>
          <w:color w:val="auto"/>
          <w:sz w:val="28"/>
          <w:u w:val="single" w:color="000000"/>
        </w:rPr>
        <w:lastRenderedPageBreak/>
        <w:t>MASILONYANA LOCAL MUNICIPALITY</w:t>
      </w:r>
      <w:r w:rsidRPr="00F52BBD">
        <w:rPr>
          <w:rFonts w:ascii="Century Gothic" w:eastAsia="Century Gothic" w:hAnsi="Century Gothic" w:cs="Century Gothic"/>
          <w:b/>
          <w:color w:val="auto"/>
          <w:sz w:val="28"/>
        </w:rPr>
        <w:t xml:space="preserve"> </w:t>
      </w:r>
    </w:p>
    <w:p w14:paraId="107DA531" w14:textId="77777777" w:rsidR="001A3CE6" w:rsidRPr="00F52BBD" w:rsidRDefault="001A3CE6" w:rsidP="001A3CE6">
      <w:pPr>
        <w:spacing w:after="2" w:line="259" w:lineRule="auto"/>
        <w:ind w:left="1595" w:right="1584" w:hanging="10"/>
        <w:jc w:val="center"/>
        <w:rPr>
          <w:color w:val="auto"/>
        </w:rPr>
      </w:pPr>
    </w:p>
    <w:p w14:paraId="1231F8E4" w14:textId="5D38250D" w:rsidR="002B69D3" w:rsidRPr="00F52BBD" w:rsidRDefault="00904EA6" w:rsidP="00F56CE8">
      <w:pPr>
        <w:spacing w:after="3" w:line="254" w:lineRule="auto"/>
        <w:ind w:left="10" w:hanging="10"/>
        <w:rPr>
          <w:color w:val="auto"/>
        </w:rPr>
      </w:pPr>
      <w:r w:rsidRPr="00F52BBD">
        <w:rPr>
          <w:rFonts w:ascii="Century Gothic" w:eastAsia="Century Gothic" w:hAnsi="Century Gothic" w:cs="Century Gothic"/>
          <w:b/>
          <w:color w:val="auto"/>
        </w:rPr>
        <w:t xml:space="preserve">RE-ADVERTISEMENT: </w:t>
      </w:r>
      <w:r w:rsidR="00F13AD8" w:rsidRPr="00F52BBD">
        <w:rPr>
          <w:rFonts w:ascii="Century Gothic" w:eastAsia="Century Gothic" w:hAnsi="Century Gothic" w:cs="Century Gothic"/>
          <w:b/>
          <w:color w:val="auto"/>
        </w:rPr>
        <w:t xml:space="preserve">APPOINTMENT OF PANEL OF </w:t>
      </w:r>
      <w:r w:rsidR="00960FBF" w:rsidRPr="00F52BBD">
        <w:rPr>
          <w:rFonts w:ascii="Century Gothic" w:eastAsia="Century Gothic" w:hAnsi="Century Gothic" w:cs="Century Gothic"/>
          <w:b/>
          <w:color w:val="auto"/>
        </w:rPr>
        <w:t>A MAXIMUM OF SIX (</w:t>
      </w:r>
      <w:r w:rsidR="00037C39"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PROFESSIONAL ENGINEERING SERVICES PROVIDERS FOR PROVISION OF PROFESSIONAL SERVICES FOR ROADS AND STORMWATER</w:t>
      </w:r>
      <w:r w:rsidR="00F56CE8" w:rsidRPr="00F52BBD">
        <w:rPr>
          <w:rFonts w:ascii="Century Gothic" w:eastAsia="Century Gothic" w:hAnsi="Century Gothic" w:cs="Century Gothic"/>
          <w:b/>
          <w:color w:val="auto"/>
        </w:rPr>
        <w:t xml:space="preserve"> </w:t>
      </w:r>
      <w:r w:rsidR="00F13AD8" w:rsidRPr="00F52BBD">
        <w:rPr>
          <w:rFonts w:ascii="Century Gothic" w:eastAsia="Century Gothic" w:hAnsi="Century Gothic" w:cs="Century Gothic"/>
          <w:b/>
          <w:color w:val="auto"/>
        </w:rPr>
        <w:t xml:space="preserve">FOR A PERIOD OF THREE (3) YEARS </w:t>
      </w:r>
    </w:p>
    <w:p w14:paraId="22261028" w14:textId="5BC20F74" w:rsidR="002B69D3" w:rsidRPr="00F52BBD" w:rsidRDefault="00F13AD8">
      <w:pPr>
        <w:pStyle w:val="Heading7"/>
        <w:shd w:val="clear" w:color="auto" w:fill="D9D9D9"/>
        <w:spacing w:after="4" w:line="267" w:lineRule="auto"/>
        <w:ind w:left="-5" w:right="0"/>
        <w:jc w:val="left"/>
        <w:rPr>
          <w:color w:val="auto"/>
        </w:rPr>
      </w:pPr>
      <w:r w:rsidRPr="00F52BBD">
        <w:rPr>
          <w:rFonts w:ascii="Arial" w:eastAsia="Arial" w:hAnsi="Arial" w:cs="Arial"/>
          <w:color w:val="auto"/>
          <w:sz w:val="24"/>
          <w:u w:val="none"/>
        </w:rPr>
        <w:t>RS002</w:t>
      </w:r>
      <w:r w:rsidR="00AC3C8D" w:rsidRPr="00F52BBD">
        <w:rPr>
          <w:rFonts w:ascii="Arial" w:eastAsia="Arial" w:hAnsi="Arial" w:cs="Arial"/>
          <w:color w:val="auto"/>
          <w:sz w:val="24"/>
          <w:u w:val="none"/>
        </w:rPr>
        <w:t>4</w:t>
      </w:r>
      <w:r w:rsidRPr="00F52BBD">
        <w:rPr>
          <w:rFonts w:ascii="Arial" w:eastAsia="Arial" w:hAnsi="Arial" w:cs="Arial"/>
          <w:color w:val="auto"/>
          <w:sz w:val="24"/>
          <w:u w:val="none"/>
        </w:rPr>
        <w:t xml:space="preserve">: CERTIFICATE OF REGISTRATION WITH ECSA </w:t>
      </w:r>
    </w:p>
    <w:p w14:paraId="29469364" w14:textId="77777777" w:rsidR="002B69D3" w:rsidRPr="00F52BBD" w:rsidRDefault="00F13AD8">
      <w:pPr>
        <w:spacing w:after="0" w:line="259" w:lineRule="auto"/>
        <w:ind w:left="0"/>
        <w:jc w:val="left"/>
        <w:rPr>
          <w:color w:val="auto"/>
        </w:rPr>
      </w:pPr>
      <w:r w:rsidRPr="00F52BBD">
        <w:rPr>
          <w:b/>
          <w:color w:val="auto"/>
          <w:sz w:val="20"/>
        </w:rPr>
        <w:t xml:space="preserve"> </w:t>
      </w:r>
    </w:p>
    <w:p w14:paraId="457A1114" w14:textId="3BB55EC0" w:rsidR="002B69D3" w:rsidRPr="00F52BBD" w:rsidRDefault="00F13AD8" w:rsidP="001A3CE6">
      <w:pPr>
        <w:spacing w:after="235" w:line="268" w:lineRule="auto"/>
        <w:ind w:left="-5" w:right="1" w:hanging="10"/>
        <w:rPr>
          <w:color w:val="auto"/>
        </w:rPr>
      </w:pPr>
      <w:r w:rsidRPr="00F52BBD">
        <w:rPr>
          <w:color w:val="auto"/>
          <w:sz w:val="20"/>
        </w:rPr>
        <w:t xml:space="preserve">The tenderer shall provide a printed copy of the Active Key personnel’s Listing off the Engineering Council of South Africa (ECSA) website. Tenderers whose ECSA registration expires within 21 days after close of tender should attach proof of their application for re-registration. </w:t>
      </w:r>
    </w:p>
    <w:p w14:paraId="76EE04AE" w14:textId="77777777" w:rsidR="002B69D3" w:rsidRPr="00F52BBD" w:rsidRDefault="00F13AD8">
      <w:pPr>
        <w:spacing w:after="436" w:line="268" w:lineRule="auto"/>
        <w:ind w:left="-5" w:right="609" w:hanging="10"/>
        <w:rPr>
          <w:color w:val="auto"/>
        </w:rPr>
      </w:pPr>
      <w:r w:rsidRPr="00F52BBD">
        <w:rPr>
          <w:color w:val="auto"/>
          <w:sz w:val="20"/>
        </w:rPr>
        <w:t xml:space="preserve">Name of Registered Key Personnel: ................................................................................................. </w:t>
      </w:r>
    </w:p>
    <w:p w14:paraId="24366DF1" w14:textId="77777777" w:rsidR="002B69D3" w:rsidRPr="00F52BBD" w:rsidRDefault="00F13AD8">
      <w:pPr>
        <w:spacing w:after="434" w:line="268" w:lineRule="auto"/>
        <w:ind w:left="-5" w:right="609" w:hanging="10"/>
        <w:rPr>
          <w:color w:val="auto"/>
        </w:rPr>
      </w:pPr>
      <w:r w:rsidRPr="00F52BBD">
        <w:rPr>
          <w:color w:val="auto"/>
          <w:sz w:val="20"/>
        </w:rPr>
        <w:t xml:space="preserve">Discipline: ............................................................................................................................................ </w:t>
      </w:r>
    </w:p>
    <w:p w14:paraId="57246B39" w14:textId="77777777" w:rsidR="002B69D3" w:rsidRPr="00F52BBD" w:rsidRDefault="00F13AD8">
      <w:pPr>
        <w:spacing w:line="268" w:lineRule="auto"/>
        <w:ind w:left="-5" w:right="609" w:hanging="10"/>
        <w:rPr>
          <w:color w:val="auto"/>
        </w:rPr>
      </w:pPr>
      <w:r w:rsidRPr="00F52BBD">
        <w:rPr>
          <w:color w:val="auto"/>
          <w:sz w:val="20"/>
        </w:rPr>
        <w:t xml:space="preserve">Category: ................................................................................................................................................ </w:t>
      </w:r>
    </w:p>
    <w:p w14:paraId="2B325E26" w14:textId="77777777" w:rsidR="002B69D3" w:rsidRPr="00F52BBD" w:rsidRDefault="00F13AD8">
      <w:pPr>
        <w:spacing w:after="0" w:line="259" w:lineRule="auto"/>
        <w:ind w:left="0"/>
        <w:jc w:val="left"/>
        <w:rPr>
          <w:color w:val="auto"/>
        </w:rPr>
      </w:pPr>
      <w:r w:rsidRPr="00F52BBD">
        <w:rPr>
          <w:color w:val="auto"/>
          <w:sz w:val="20"/>
        </w:rPr>
        <w:t xml:space="preserve"> </w:t>
      </w:r>
    </w:p>
    <w:p w14:paraId="4652959F" w14:textId="77777777" w:rsidR="002B69D3" w:rsidRPr="00F52BBD" w:rsidRDefault="00F13AD8">
      <w:pPr>
        <w:spacing w:after="0" w:line="259" w:lineRule="auto"/>
        <w:ind w:left="0"/>
        <w:jc w:val="left"/>
        <w:rPr>
          <w:color w:val="auto"/>
        </w:rPr>
      </w:pPr>
      <w:r w:rsidRPr="00F52BBD">
        <w:rPr>
          <w:color w:val="auto"/>
          <w:sz w:val="20"/>
        </w:rPr>
        <w:t xml:space="preserve"> </w:t>
      </w:r>
    </w:p>
    <w:p w14:paraId="6942C8FB" w14:textId="77777777" w:rsidR="002B69D3" w:rsidRPr="00F52BBD" w:rsidRDefault="00F13AD8">
      <w:pPr>
        <w:spacing w:line="268" w:lineRule="auto"/>
        <w:ind w:left="-5" w:right="609" w:hanging="10"/>
        <w:rPr>
          <w:color w:val="auto"/>
        </w:rPr>
      </w:pPr>
      <w:r w:rsidRPr="00F52BBD">
        <w:rPr>
          <w:color w:val="auto"/>
          <w:sz w:val="20"/>
        </w:rPr>
        <w:t xml:space="preserve">ECSA Registration Number: .................................................................................................................... </w:t>
      </w:r>
    </w:p>
    <w:p w14:paraId="42252551" w14:textId="77777777" w:rsidR="002B69D3" w:rsidRPr="00F52BBD" w:rsidRDefault="00F13AD8">
      <w:pPr>
        <w:spacing w:after="0" w:line="259" w:lineRule="auto"/>
        <w:ind w:left="0"/>
        <w:jc w:val="left"/>
        <w:rPr>
          <w:color w:val="auto"/>
        </w:rPr>
      </w:pPr>
      <w:r w:rsidRPr="00F52BBD">
        <w:rPr>
          <w:color w:val="auto"/>
          <w:sz w:val="20"/>
        </w:rPr>
        <w:t xml:space="preserve"> </w:t>
      </w:r>
    </w:p>
    <w:p w14:paraId="26156FFD" w14:textId="77777777" w:rsidR="002B69D3" w:rsidRPr="00F52BBD" w:rsidRDefault="00F13AD8">
      <w:pPr>
        <w:spacing w:after="0" w:line="259" w:lineRule="auto"/>
        <w:ind w:left="0"/>
        <w:jc w:val="left"/>
        <w:rPr>
          <w:color w:val="auto"/>
        </w:rPr>
      </w:pPr>
      <w:r w:rsidRPr="00F52BBD">
        <w:rPr>
          <w:color w:val="auto"/>
          <w:sz w:val="20"/>
        </w:rPr>
        <w:t xml:space="preserve"> </w:t>
      </w:r>
    </w:p>
    <w:p w14:paraId="1F761567" w14:textId="77777777" w:rsidR="002B69D3" w:rsidRPr="00F52BBD" w:rsidRDefault="00F13AD8">
      <w:pPr>
        <w:spacing w:after="204" w:line="268" w:lineRule="auto"/>
        <w:ind w:left="-5" w:right="609" w:hanging="10"/>
        <w:rPr>
          <w:color w:val="auto"/>
        </w:rPr>
      </w:pPr>
      <w:r w:rsidRPr="00F52BBD">
        <w:rPr>
          <w:color w:val="auto"/>
          <w:sz w:val="20"/>
        </w:rPr>
        <w:t xml:space="preserve">Registration Status: ............................................................................................................................... </w:t>
      </w:r>
    </w:p>
    <w:p w14:paraId="101FD7C1" w14:textId="77777777" w:rsidR="002B69D3" w:rsidRPr="00F52BBD" w:rsidRDefault="00F13AD8">
      <w:pPr>
        <w:spacing w:after="0" w:line="259" w:lineRule="auto"/>
        <w:ind w:left="0"/>
        <w:jc w:val="left"/>
        <w:rPr>
          <w:color w:val="auto"/>
        </w:rPr>
      </w:pPr>
      <w:r w:rsidRPr="00F52BBD">
        <w:rPr>
          <w:color w:val="auto"/>
          <w:sz w:val="20"/>
        </w:rPr>
        <w:t xml:space="preserve"> </w:t>
      </w:r>
    </w:p>
    <w:p w14:paraId="30A4B798" w14:textId="77777777" w:rsidR="002B69D3" w:rsidRPr="00F52BBD" w:rsidRDefault="00F13AD8">
      <w:pPr>
        <w:spacing w:line="268" w:lineRule="auto"/>
        <w:ind w:left="-5" w:right="609" w:hanging="10"/>
        <w:rPr>
          <w:color w:val="auto"/>
        </w:rPr>
      </w:pPr>
      <w:r w:rsidRPr="00F52BBD">
        <w:rPr>
          <w:color w:val="auto"/>
          <w:sz w:val="20"/>
        </w:rPr>
        <w:t xml:space="preserve">Registered Since: ................................................................................................................................. </w:t>
      </w:r>
    </w:p>
    <w:p w14:paraId="3A2409B3" w14:textId="77777777" w:rsidR="002B69D3" w:rsidRPr="00F52BBD" w:rsidRDefault="00F13AD8">
      <w:pPr>
        <w:spacing w:after="0" w:line="259" w:lineRule="auto"/>
        <w:jc w:val="left"/>
        <w:rPr>
          <w:color w:val="auto"/>
        </w:rPr>
      </w:pPr>
      <w:r w:rsidRPr="00F52BBD">
        <w:rPr>
          <w:color w:val="auto"/>
          <w:sz w:val="20"/>
        </w:rPr>
        <w:t xml:space="preserve"> </w:t>
      </w:r>
    </w:p>
    <w:p w14:paraId="1394FCCF" w14:textId="77777777" w:rsidR="002B69D3" w:rsidRPr="00F52BBD" w:rsidRDefault="00F13AD8">
      <w:pPr>
        <w:spacing w:after="0" w:line="259" w:lineRule="auto"/>
        <w:jc w:val="left"/>
        <w:rPr>
          <w:color w:val="auto"/>
        </w:rPr>
      </w:pPr>
      <w:r w:rsidRPr="00F52BBD">
        <w:rPr>
          <w:color w:val="auto"/>
          <w:sz w:val="20"/>
        </w:rPr>
        <w:t xml:space="preserve"> </w:t>
      </w:r>
    </w:p>
    <w:p w14:paraId="04010731" w14:textId="074B47B0" w:rsidR="002B69D3" w:rsidRPr="00F52BBD" w:rsidRDefault="002B69D3" w:rsidP="001A3CE6">
      <w:pPr>
        <w:spacing w:after="0" w:line="259" w:lineRule="auto"/>
        <w:jc w:val="left"/>
        <w:rPr>
          <w:color w:val="auto"/>
        </w:rPr>
      </w:pPr>
    </w:p>
    <w:p w14:paraId="6DFCE2A8" w14:textId="77777777" w:rsidR="000B02C9" w:rsidRPr="00F52BBD" w:rsidRDefault="000B02C9" w:rsidP="001A3CE6">
      <w:pPr>
        <w:spacing w:after="0" w:line="259" w:lineRule="auto"/>
        <w:jc w:val="left"/>
        <w:rPr>
          <w:color w:val="auto"/>
        </w:rPr>
      </w:pPr>
    </w:p>
    <w:p w14:paraId="4BC8000C" w14:textId="77777777" w:rsidR="000B02C9" w:rsidRPr="00F52BBD" w:rsidRDefault="000B02C9" w:rsidP="001A3CE6">
      <w:pPr>
        <w:spacing w:after="0" w:line="259" w:lineRule="auto"/>
        <w:jc w:val="left"/>
        <w:rPr>
          <w:color w:val="auto"/>
        </w:rPr>
      </w:pPr>
    </w:p>
    <w:p w14:paraId="45ED0EDC" w14:textId="77777777" w:rsidR="000B02C9" w:rsidRPr="00F52BBD" w:rsidRDefault="000B02C9" w:rsidP="001A3CE6">
      <w:pPr>
        <w:spacing w:after="0" w:line="259" w:lineRule="auto"/>
        <w:jc w:val="left"/>
        <w:rPr>
          <w:color w:val="auto"/>
        </w:rPr>
      </w:pPr>
    </w:p>
    <w:p w14:paraId="25CF040E" w14:textId="77777777" w:rsidR="000B02C9" w:rsidRPr="00F52BBD" w:rsidRDefault="000B02C9" w:rsidP="001A3CE6">
      <w:pPr>
        <w:spacing w:after="0" w:line="259" w:lineRule="auto"/>
        <w:jc w:val="left"/>
        <w:rPr>
          <w:color w:val="auto"/>
        </w:rPr>
      </w:pPr>
    </w:p>
    <w:p w14:paraId="261465C9" w14:textId="77777777" w:rsidR="000B02C9" w:rsidRPr="00F52BBD" w:rsidRDefault="000B02C9" w:rsidP="001A3CE6">
      <w:pPr>
        <w:spacing w:after="0" w:line="259" w:lineRule="auto"/>
        <w:jc w:val="left"/>
        <w:rPr>
          <w:color w:val="auto"/>
        </w:rPr>
      </w:pPr>
    </w:p>
    <w:p w14:paraId="25D000E7" w14:textId="77777777" w:rsidR="000B02C9" w:rsidRPr="00F52BBD" w:rsidRDefault="000B02C9" w:rsidP="001A3CE6">
      <w:pPr>
        <w:spacing w:after="0" w:line="259" w:lineRule="auto"/>
        <w:jc w:val="left"/>
        <w:rPr>
          <w:color w:val="auto"/>
        </w:rPr>
      </w:pPr>
    </w:p>
    <w:p w14:paraId="461A6DE4" w14:textId="77777777" w:rsidR="000B02C9" w:rsidRPr="00F52BBD" w:rsidRDefault="000B02C9" w:rsidP="001A3CE6">
      <w:pPr>
        <w:spacing w:after="0" w:line="259" w:lineRule="auto"/>
        <w:jc w:val="left"/>
        <w:rPr>
          <w:color w:val="auto"/>
        </w:rPr>
      </w:pPr>
    </w:p>
    <w:p w14:paraId="57646B46" w14:textId="77777777" w:rsidR="000B02C9" w:rsidRPr="00F52BBD" w:rsidRDefault="000B02C9" w:rsidP="001A3CE6">
      <w:pPr>
        <w:spacing w:after="0" w:line="259" w:lineRule="auto"/>
        <w:jc w:val="left"/>
        <w:rPr>
          <w:color w:val="auto"/>
        </w:rPr>
      </w:pPr>
    </w:p>
    <w:p w14:paraId="7FE84002" w14:textId="77777777" w:rsidR="000B02C9" w:rsidRPr="00F52BBD" w:rsidRDefault="000B02C9" w:rsidP="001A3CE6">
      <w:pPr>
        <w:spacing w:after="0" w:line="259" w:lineRule="auto"/>
        <w:jc w:val="left"/>
        <w:rPr>
          <w:color w:val="auto"/>
        </w:rPr>
      </w:pPr>
    </w:p>
    <w:p w14:paraId="0F377D92" w14:textId="77777777" w:rsidR="000B02C9" w:rsidRPr="00F52BBD" w:rsidRDefault="000B02C9" w:rsidP="001A3CE6">
      <w:pPr>
        <w:spacing w:after="0" w:line="259" w:lineRule="auto"/>
        <w:jc w:val="left"/>
        <w:rPr>
          <w:color w:val="auto"/>
        </w:rPr>
      </w:pPr>
    </w:p>
    <w:p w14:paraId="45BEDFE9" w14:textId="77777777" w:rsidR="000B02C9" w:rsidRPr="00F52BBD" w:rsidRDefault="000B02C9" w:rsidP="001A3CE6">
      <w:pPr>
        <w:spacing w:after="0" w:line="259" w:lineRule="auto"/>
        <w:jc w:val="left"/>
        <w:rPr>
          <w:color w:val="auto"/>
        </w:rPr>
      </w:pPr>
    </w:p>
    <w:p w14:paraId="1F87E370" w14:textId="77777777" w:rsidR="000B02C9" w:rsidRPr="00F52BBD" w:rsidRDefault="000B02C9" w:rsidP="001A3CE6">
      <w:pPr>
        <w:spacing w:after="0" w:line="259" w:lineRule="auto"/>
        <w:jc w:val="left"/>
        <w:rPr>
          <w:color w:val="auto"/>
        </w:rPr>
      </w:pPr>
    </w:p>
    <w:p w14:paraId="4A87153E" w14:textId="77777777" w:rsidR="000B02C9" w:rsidRPr="00F52BBD" w:rsidRDefault="000B02C9" w:rsidP="001A3CE6">
      <w:pPr>
        <w:spacing w:after="0" w:line="259" w:lineRule="auto"/>
        <w:jc w:val="left"/>
        <w:rPr>
          <w:color w:val="auto"/>
        </w:rPr>
      </w:pPr>
    </w:p>
    <w:p w14:paraId="2641E49F" w14:textId="77777777" w:rsidR="000B02C9" w:rsidRPr="00F52BBD" w:rsidRDefault="000B02C9" w:rsidP="001A3CE6">
      <w:pPr>
        <w:spacing w:after="0" w:line="259" w:lineRule="auto"/>
        <w:jc w:val="left"/>
        <w:rPr>
          <w:color w:val="auto"/>
        </w:rPr>
      </w:pPr>
    </w:p>
    <w:p w14:paraId="314C441D" w14:textId="77777777" w:rsidR="000B02C9" w:rsidRPr="00F52BBD" w:rsidRDefault="000B02C9" w:rsidP="001A3CE6">
      <w:pPr>
        <w:spacing w:after="0" w:line="259" w:lineRule="auto"/>
        <w:jc w:val="left"/>
        <w:rPr>
          <w:color w:val="auto"/>
        </w:rPr>
      </w:pPr>
    </w:p>
    <w:p w14:paraId="3BC4EF18" w14:textId="77777777" w:rsidR="000B02C9" w:rsidRPr="00F52BBD" w:rsidRDefault="000B02C9" w:rsidP="001A3CE6">
      <w:pPr>
        <w:spacing w:after="0" w:line="259" w:lineRule="auto"/>
        <w:jc w:val="left"/>
        <w:rPr>
          <w:color w:val="auto"/>
        </w:rPr>
      </w:pPr>
    </w:p>
    <w:p w14:paraId="00B357D0" w14:textId="77777777" w:rsidR="000B02C9" w:rsidRPr="00F52BBD" w:rsidRDefault="000B02C9" w:rsidP="001A3CE6">
      <w:pPr>
        <w:spacing w:after="0" w:line="259" w:lineRule="auto"/>
        <w:jc w:val="left"/>
        <w:rPr>
          <w:color w:val="auto"/>
        </w:rPr>
      </w:pPr>
    </w:p>
    <w:p w14:paraId="577961F4" w14:textId="77777777" w:rsidR="000B02C9" w:rsidRPr="00F52BBD" w:rsidRDefault="000B02C9" w:rsidP="001A3CE6">
      <w:pPr>
        <w:spacing w:after="0" w:line="259" w:lineRule="auto"/>
        <w:jc w:val="left"/>
        <w:rPr>
          <w:color w:val="auto"/>
        </w:rPr>
      </w:pPr>
    </w:p>
    <w:p w14:paraId="367DA6E9" w14:textId="77777777" w:rsidR="002B69D3" w:rsidRPr="00F52BBD" w:rsidRDefault="00F13AD8">
      <w:pPr>
        <w:spacing w:after="0" w:line="259" w:lineRule="auto"/>
        <w:jc w:val="left"/>
        <w:rPr>
          <w:color w:val="auto"/>
        </w:rPr>
      </w:pPr>
      <w:r w:rsidRPr="00F52BBD">
        <w:rPr>
          <w:color w:val="auto"/>
          <w:sz w:val="20"/>
        </w:rPr>
        <w:t xml:space="preserve"> </w:t>
      </w:r>
    </w:p>
    <w:p w14:paraId="5C1604FA" w14:textId="534CE6DE" w:rsidR="001A3CE6" w:rsidRPr="00F52BBD" w:rsidRDefault="00F13AD8" w:rsidP="000B02C9">
      <w:pPr>
        <w:spacing w:after="0" w:line="259" w:lineRule="auto"/>
        <w:ind w:left="73"/>
        <w:rPr>
          <w:color w:val="auto"/>
        </w:rPr>
      </w:pPr>
      <w:r w:rsidRPr="00F52BBD">
        <w:rPr>
          <w:color w:val="auto"/>
          <w:sz w:val="20"/>
        </w:rPr>
        <w:t xml:space="preserve">SIGNED BY TENDERER: .............................................................................................................................. </w:t>
      </w:r>
    </w:p>
    <w:p w14:paraId="10BB3001" w14:textId="1EA932FE" w:rsidR="002B69D3" w:rsidRPr="00F52BBD" w:rsidRDefault="00D008E7">
      <w:pPr>
        <w:spacing w:after="2" w:line="259" w:lineRule="auto"/>
        <w:ind w:left="1595" w:right="879" w:hanging="10"/>
        <w:jc w:val="center"/>
        <w:rPr>
          <w:color w:val="auto"/>
        </w:rPr>
      </w:pPr>
      <w:r w:rsidRPr="00F52BBD">
        <w:rPr>
          <w:rFonts w:ascii="Century Gothic" w:eastAsia="Century Gothic" w:hAnsi="Century Gothic" w:cs="Century Gothic"/>
          <w:b/>
          <w:color w:val="auto"/>
          <w:sz w:val="28"/>
          <w:u w:val="single" w:color="000000"/>
        </w:rPr>
        <w:lastRenderedPageBreak/>
        <w:t>MASILONYANA LOCAL MUNICIPALITY</w:t>
      </w:r>
      <w:r w:rsidRPr="00F52BBD">
        <w:rPr>
          <w:rFonts w:ascii="Century Gothic" w:eastAsia="Century Gothic" w:hAnsi="Century Gothic" w:cs="Century Gothic"/>
          <w:b/>
          <w:color w:val="auto"/>
          <w:sz w:val="28"/>
        </w:rPr>
        <w:t xml:space="preserve"> </w:t>
      </w:r>
    </w:p>
    <w:p w14:paraId="782D53BA" w14:textId="77777777" w:rsidR="002B69D3" w:rsidRPr="00F52BBD" w:rsidRDefault="00F13AD8">
      <w:pPr>
        <w:spacing w:after="0" w:line="259" w:lineRule="auto"/>
        <w:ind w:left="509"/>
        <w:jc w:val="center"/>
        <w:rPr>
          <w:color w:val="auto"/>
        </w:rPr>
      </w:pPr>
      <w:r w:rsidRPr="00F52BBD">
        <w:rPr>
          <w:b/>
          <w:color w:val="auto"/>
          <w:sz w:val="28"/>
        </w:rPr>
        <w:t xml:space="preserve"> </w:t>
      </w:r>
    </w:p>
    <w:p w14:paraId="3453BF62" w14:textId="612CFEF6" w:rsidR="002B69D3" w:rsidRPr="00F52BBD" w:rsidRDefault="00904EA6">
      <w:pPr>
        <w:spacing w:after="137" w:line="254" w:lineRule="auto"/>
        <w:ind w:left="298" w:hanging="10"/>
        <w:rPr>
          <w:color w:val="auto"/>
        </w:rPr>
      </w:pPr>
      <w:r w:rsidRPr="00F52BBD">
        <w:rPr>
          <w:rFonts w:ascii="Century Gothic" w:eastAsia="Century Gothic" w:hAnsi="Century Gothic" w:cs="Century Gothic"/>
          <w:b/>
          <w:color w:val="auto"/>
        </w:rPr>
        <w:t>RE-ADVERTI</w:t>
      </w:r>
      <w:r w:rsidR="00E0601B" w:rsidRPr="00F52BBD">
        <w:rPr>
          <w:rFonts w:ascii="Century Gothic" w:eastAsia="Century Gothic" w:hAnsi="Century Gothic" w:cs="Century Gothic"/>
          <w:b/>
          <w:color w:val="auto"/>
        </w:rPr>
        <w:t xml:space="preserve">SEMENT: </w:t>
      </w:r>
      <w:r w:rsidR="00D008E7" w:rsidRPr="00F52BBD">
        <w:rPr>
          <w:rFonts w:ascii="Century Gothic" w:eastAsia="Century Gothic" w:hAnsi="Century Gothic" w:cs="Century Gothic"/>
          <w:b/>
          <w:color w:val="auto"/>
        </w:rPr>
        <w:t xml:space="preserve">APPOINTMENT OF PANEL OF </w:t>
      </w:r>
      <w:r w:rsidR="003558EC" w:rsidRPr="00F52BBD">
        <w:rPr>
          <w:rFonts w:ascii="Century Gothic" w:eastAsia="Century Gothic" w:hAnsi="Century Gothic" w:cs="Century Gothic"/>
          <w:b/>
          <w:color w:val="auto"/>
        </w:rPr>
        <w:t xml:space="preserve">A MAXIMUM OF </w:t>
      </w:r>
      <w:r w:rsidR="00D008E7" w:rsidRPr="00F52BBD">
        <w:rPr>
          <w:rFonts w:ascii="Century Gothic" w:eastAsia="Century Gothic" w:hAnsi="Century Gothic" w:cs="Century Gothic"/>
          <w:b/>
          <w:color w:val="auto"/>
        </w:rPr>
        <w:t xml:space="preserve">SIX (6) PROFESSIONAL ENGINEERING SERVICES PROVIDERS FOR PROVISION OF PROFESSIONAL SERVICES FOR ROADS AND STORMWATER, FOR A PERIOD OF THREE (3) YEARS </w:t>
      </w:r>
    </w:p>
    <w:p w14:paraId="723EBEFE" w14:textId="7E39719A" w:rsidR="002B69D3" w:rsidRPr="00F52BBD" w:rsidRDefault="00F13AD8" w:rsidP="001A3CE6">
      <w:pPr>
        <w:spacing w:after="0" w:line="259" w:lineRule="auto"/>
        <w:ind w:left="440"/>
        <w:jc w:val="left"/>
        <w:rPr>
          <w:color w:val="auto"/>
        </w:rPr>
      </w:pPr>
      <w:r w:rsidRPr="00F52BBD">
        <w:rPr>
          <w:b/>
          <w:color w:val="auto"/>
          <w:shd w:val="clear" w:color="auto" w:fill="BFBFBF"/>
        </w:rPr>
        <w:t>RS002</w:t>
      </w:r>
      <w:r w:rsidR="008C34DE" w:rsidRPr="00F52BBD">
        <w:rPr>
          <w:b/>
          <w:color w:val="auto"/>
          <w:shd w:val="clear" w:color="auto" w:fill="BFBFBF"/>
        </w:rPr>
        <w:t>5</w:t>
      </w:r>
      <w:r w:rsidRPr="00F52BBD">
        <w:rPr>
          <w:b/>
          <w:color w:val="auto"/>
          <w:shd w:val="clear" w:color="auto" w:fill="BFBFBF"/>
        </w:rPr>
        <w:t>: SUPPORT RESOURCES (DESIGN SOFTWARE AND OTHER EQUIPMENT</w:t>
      </w:r>
      <w:r w:rsidRPr="00F52BBD">
        <w:rPr>
          <w:b/>
          <w:color w:val="auto"/>
        </w:rPr>
        <w:t xml:space="preserve"> </w:t>
      </w:r>
    </w:p>
    <w:p w14:paraId="55731C13" w14:textId="449FB41D" w:rsidR="002B69D3" w:rsidRPr="00F52BBD" w:rsidRDefault="00F13AD8" w:rsidP="001A3CE6">
      <w:pPr>
        <w:spacing w:line="268" w:lineRule="auto"/>
        <w:ind w:left="442" w:hanging="10"/>
        <w:rPr>
          <w:color w:val="auto"/>
        </w:rPr>
      </w:pPr>
      <w:r w:rsidRPr="00F52BBD">
        <w:rPr>
          <w:color w:val="auto"/>
          <w:sz w:val="20"/>
        </w:rPr>
        <w:t xml:space="preserve">The tenderer shall state below what Logistics (i.e. Vehicle), Design Software and other equipment (i.e. Printers) will be immediately available for this project, </w:t>
      </w:r>
    </w:p>
    <w:p w14:paraId="3C08DD3E" w14:textId="77777777" w:rsidR="002B69D3" w:rsidRPr="00F52BBD" w:rsidRDefault="00F13AD8" w:rsidP="00A7703E">
      <w:pPr>
        <w:numPr>
          <w:ilvl w:val="0"/>
          <w:numId w:val="24"/>
        </w:numPr>
        <w:spacing w:after="4" w:line="268" w:lineRule="auto"/>
        <w:ind w:right="52" w:hanging="720"/>
        <w:rPr>
          <w:color w:val="auto"/>
        </w:rPr>
      </w:pPr>
      <w:r w:rsidRPr="00F52BBD">
        <w:rPr>
          <w:color w:val="auto"/>
        </w:rPr>
        <w:t xml:space="preserve">Immediately available (I) </w:t>
      </w:r>
    </w:p>
    <w:p w14:paraId="3B1C7348" w14:textId="77777777" w:rsidR="002B69D3" w:rsidRPr="00F52BBD" w:rsidRDefault="00F13AD8" w:rsidP="00A7703E">
      <w:pPr>
        <w:numPr>
          <w:ilvl w:val="0"/>
          <w:numId w:val="24"/>
        </w:numPr>
        <w:spacing w:after="4" w:line="268" w:lineRule="auto"/>
        <w:ind w:right="52" w:hanging="720"/>
        <w:rPr>
          <w:color w:val="auto"/>
        </w:rPr>
      </w:pPr>
      <w:r w:rsidRPr="00F52BBD">
        <w:rPr>
          <w:color w:val="auto"/>
        </w:rPr>
        <w:t xml:space="preserve">On order (O) (State details of arrangements made, with delivery dates) </w:t>
      </w:r>
    </w:p>
    <w:p w14:paraId="2D01C142" w14:textId="7A7014BC" w:rsidR="002B69D3" w:rsidRPr="00F52BBD" w:rsidRDefault="00F13AD8" w:rsidP="00A7703E">
      <w:pPr>
        <w:numPr>
          <w:ilvl w:val="0"/>
          <w:numId w:val="24"/>
        </w:numPr>
        <w:spacing w:after="4" w:line="268" w:lineRule="auto"/>
        <w:ind w:right="52" w:hanging="720"/>
        <w:rPr>
          <w:color w:val="auto"/>
        </w:rPr>
      </w:pPr>
      <w:r w:rsidRPr="00F52BBD">
        <w:rPr>
          <w:color w:val="auto"/>
        </w:rPr>
        <w:t>To be acquired or hired (H</w:t>
      </w:r>
      <w:proofErr w:type="gramStart"/>
      <w:r w:rsidRPr="00F52BBD">
        <w:rPr>
          <w:color w:val="auto"/>
        </w:rPr>
        <w:t>)(</w:t>
      </w:r>
      <w:proofErr w:type="gramEnd"/>
      <w:r w:rsidRPr="00F52BBD">
        <w:rPr>
          <w:color w:val="auto"/>
        </w:rPr>
        <w:t xml:space="preserve">State details of delivery arrangements) </w:t>
      </w:r>
    </w:p>
    <w:p w14:paraId="375FC670" w14:textId="77777777" w:rsidR="002B69D3" w:rsidRPr="00F52BBD" w:rsidRDefault="00F13AD8">
      <w:pPr>
        <w:spacing w:after="0" w:line="259" w:lineRule="auto"/>
        <w:jc w:val="left"/>
        <w:rPr>
          <w:color w:val="auto"/>
        </w:rPr>
      </w:pPr>
      <w:r w:rsidRPr="00F52BBD">
        <w:rPr>
          <w:color w:val="auto"/>
          <w:sz w:val="18"/>
        </w:rPr>
        <w:t xml:space="preserve"> </w:t>
      </w:r>
      <w:r w:rsidRPr="00F52BBD">
        <w:rPr>
          <w:color w:val="auto"/>
          <w:sz w:val="18"/>
        </w:rPr>
        <w:tab/>
        <w:t xml:space="preserve"> </w:t>
      </w:r>
      <w:r w:rsidRPr="00F52BBD">
        <w:rPr>
          <w:color w:val="auto"/>
          <w:sz w:val="18"/>
        </w:rPr>
        <w:tab/>
        <w:t xml:space="preserve"> </w:t>
      </w:r>
      <w:r w:rsidRPr="00F52BBD">
        <w:rPr>
          <w:color w:val="auto"/>
          <w:sz w:val="18"/>
        </w:rPr>
        <w:tab/>
        <w:t xml:space="preserve"> </w:t>
      </w:r>
      <w:r w:rsidRPr="00F52BBD">
        <w:rPr>
          <w:color w:val="auto"/>
          <w:sz w:val="18"/>
        </w:rPr>
        <w:tab/>
        <w:t xml:space="preserve"> </w:t>
      </w:r>
    </w:p>
    <w:tbl>
      <w:tblPr>
        <w:tblStyle w:val="TableGrid"/>
        <w:tblW w:w="10082" w:type="dxa"/>
        <w:tblInd w:w="468" w:type="dxa"/>
        <w:tblCellMar>
          <w:top w:w="42" w:type="dxa"/>
          <w:left w:w="2" w:type="dxa"/>
          <w:right w:w="138" w:type="dxa"/>
        </w:tblCellMar>
        <w:tblLook w:val="04A0" w:firstRow="1" w:lastRow="0" w:firstColumn="1" w:lastColumn="0" w:noHBand="0" w:noVBand="1"/>
      </w:tblPr>
      <w:tblGrid>
        <w:gridCol w:w="2700"/>
        <w:gridCol w:w="2252"/>
        <w:gridCol w:w="2521"/>
        <w:gridCol w:w="2609"/>
      </w:tblGrid>
      <w:tr w:rsidR="00F52BBD" w:rsidRPr="00F52BBD" w14:paraId="694ED3D6" w14:textId="77777777" w:rsidTr="001A3CE6">
        <w:trPr>
          <w:trHeight w:val="725"/>
        </w:trPr>
        <w:tc>
          <w:tcPr>
            <w:tcW w:w="2700" w:type="dxa"/>
            <w:tcBorders>
              <w:top w:val="single" w:sz="4" w:space="0" w:color="000000"/>
              <w:left w:val="single" w:sz="4" w:space="0" w:color="000000"/>
              <w:bottom w:val="single" w:sz="4" w:space="0" w:color="000000"/>
              <w:right w:val="single" w:sz="4" w:space="0" w:color="000000"/>
            </w:tcBorders>
          </w:tcPr>
          <w:p w14:paraId="704C78C6" w14:textId="77777777" w:rsidR="002B69D3" w:rsidRPr="00F52BBD" w:rsidRDefault="00F13AD8">
            <w:pPr>
              <w:spacing w:after="16" w:line="259" w:lineRule="auto"/>
              <w:ind w:left="98"/>
              <w:jc w:val="left"/>
              <w:rPr>
                <w:color w:val="auto"/>
              </w:rPr>
            </w:pPr>
            <w:r w:rsidRPr="00F52BBD">
              <w:rPr>
                <w:b/>
                <w:color w:val="auto"/>
                <w:sz w:val="18"/>
              </w:rPr>
              <w:t xml:space="preserve">LOGISTICS, DESIGN </w:t>
            </w:r>
          </w:p>
          <w:p w14:paraId="40C225B6" w14:textId="77777777" w:rsidR="002B69D3" w:rsidRPr="00F52BBD" w:rsidRDefault="00F13AD8">
            <w:pPr>
              <w:spacing w:after="14" w:line="259" w:lineRule="auto"/>
              <w:ind w:left="98"/>
              <w:jc w:val="left"/>
              <w:rPr>
                <w:color w:val="auto"/>
              </w:rPr>
            </w:pPr>
            <w:r w:rsidRPr="00F52BBD">
              <w:rPr>
                <w:b/>
                <w:color w:val="auto"/>
                <w:sz w:val="18"/>
              </w:rPr>
              <w:t xml:space="preserve">SOFTWARE AND OTHER </w:t>
            </w:r>
          </w:p>
          <w:p w14:paraId="732D929A" w14:textId="77777777" w:rsidR="002B69D3" w:rsidRPr="00F52BBD" w:rsidRDefault="00F13AD8">
            <w:pPr>
              <w:spacing w:after="0" w:line="259" w:lineRule="auto"/>
              <w:ind w:left="98"/>
              <w:jc w:val="left"/>
              <w:rPr>
                <w:color w:val="auto"/>
              </w:rPr>
            </w:pPr>
            <w:r w:rsidRPr="00F52BBD">
              <w:rPr>
                <w:b/>
                <w:color w:val="auto"/>
                <w:sz w:val="18"/>
              </w:rPr>
              <w:t xml:space="preserve">EQUIPMENT </w:t>
            </w:r>
          </w:p>
        </w:tc>
        <w:tc>
          <w:tcPr>
            <w:tcW w:w="2252" w:type="dxa"/>
            <w:tcBorders>
              <w:top w:val="single" w:sz="4" w:space="0" w:color="000000"/>
              <w:left w:val="single" w:sz="4" w:space="0" w:color="000000"/>
              <w:bottom w:val="single" w:sz="4" w:space="0" w:color="000000"/>
              <w:right w:val="single" w:sz="4" w:space="0" w:color="000000"/>
            </w:tcBorders>
            <w:vAlign w:val="center"/>
          </w:tcPr>
          <w:p w14:paraId="365E15D5" w14:textId="77777777" w:rsidR="002B69D3" w:rsidRPr="00F52BBD" w:rsidRDefault="00F13AD8">
            <w:pPr>
              <w:spacing w:after="14" w:line="259" w:lineRule="auto"/>
              <w:ind w:left="158"/>
              <w:jc w:val="left"/>
              <w:rPr>
                <w:color w:val="auto"/>
              </w:rPr>
            </w:pPr>
            <w:r w:rsidRPr="00F52BBD">
              <w:rPr>
                <w:b/>
                <w:color w:val="auto"/>
                <w:sz w:val="18"/>
              </w:rPr>
              <w:t xml:space="preserve">NUMBER TO BE USED </w:t>
            </w:r>
          </w:p>
          <w:p w14:paraId="527857D5" w14:textId="77777777" w:rsidR="002B69D3" w:rsidRPr="00F52BBD" w:rsidRDefault="00F13AD8">
            <w:pPr>
              <w:spacing w:after="0" w:line="259" w:lineRule="auto"/>
              <w:ind w:left="146"/>
              <w:jc w:val="center"/>
              <w:rPr>
                <w:color w:val="auto"/>
              </w:rPr>
            </w:pPr>
            <w:r w:rsidRPr="00F52BBD">
              <w:rPr>
                <w:b/>
                <w:color w:val="auto"/>
                <w:sz w:val="18"/>
              </w:rPr>
              <w:t xml:space="preserve">ON THIS PROJECT </w:t>
            </w:r>
          </w:p>
        </w:tc>
        <w:tc>
          <w:tcPr>
            <w:tcW w:w="2521" w:type="dxa"/>
            <w:tcBorders>
              <w:top w:val="single" w:sz="4" w:space="0" w:color="000000"/>
              <w:left w:val="single" w:sz="4" w:space="0" w:color="000000"/>
              <w:bottom w:val="single" w:sz="4" w:space="0" w:color="000000"/>
              <w:right w:val="single" w:sz="4" w:space="0" w:color="000000"/>
            </w:tcBorders>
            <w:vAlign w:val="center"/>
          </w:tcPr>
          <w:p w14:paraId="6DCE5CD8" w14:textId="77777777" w:rsidR="002B69D3" w:rsidRPr="00F52BBD" w:rsidRDefault="00F13AD8">
            <w:pPr>
              <w:spacing w:after="0" w:line="259" w:lineRule="auto"/>
              <w:ind w:left="427" w:firstLine="307"/>
              <w:jc w:val="left"/>
              <w:rPr>
                <w:color w:val="auto"/>
              </w:rPr>
            </w:pPr>
            <w:r w:rsidRPr="00F52BBD">
              <w:rPr>
                <w:b/>
                <w:color w:val="auto"/>
                <w:sz w:val="18"/>
              </w:rPr>
              <w:t xml:space="preserve">DATE OF MANUFACTURE </w:t>
            </w:r>
          </w:p>
        </w:tc>
        <w:tc>
          <w:tcPr>
            <w:tcW w:w="2609" w:type="dxa"/>
            <w:tcBorders>
              <w:top w:val="single" w:sz="4" w:space="0" w:color="000000"/>
              <w:left w:val="single" w:sz="4" w:space="0" w:color="000000"/>
              <w:bottom w:val="single" w:sz="4" w:space="0" w:color="000000"/>
              <w:right w:val="single" w:sz="4" w:space="0" w:color="000000"/>
            </w:tcBorders>
            <w:vAlign w:val="center"/>
          </w:tcPr>
          <w:p w14:paraId="20CCBBD6" w14:textId="77777777" w:rsidR="002B69D3" w:rsidRPr="00F52BBD" w:rsidRDefault="00F13AD8">
            <w:pPr>
              <w:spacing w:after="0" w:line="259" w:lineRule="auto"/>
              <w:ind w:left="14" w:right="88"/>
              <w:rPr>
                <w:color w:val="auto"/>
              </w:rPr>
            </w:pPr>
            <w:r w:rsidRPr="00F52BBD">
              <w:rPr>
                <w:b/>
                <w:color w:val="auto"/>
                <w:sz w:val="18"/>
              </w:rPr>
              <w:t xml:space="preserve">AVAILABILITY (State either I, O or H) </w:t>
            </w:r>
          </w:p>
        </w:tc>
      </w:tr>
      <w:tr w:rsidR="00F52BBD" w:rsidRPr="00F52BBD" w14:paraId="3639F72F" w14:textId="77777777" w:rsidTr="001A3CE6">
        <w:trPr>
          <w:trHeight w:val="631"/>
        </w:trPr>
        <w:tc>
          <w:tcPr>
            <w:tcW w:w="2700" w:type="dxa"/>
            <w:tcBorders>
              <w:top w:val="single" w:sz="4" w:space="0" w:color="000000"/>
              <w:left w:val="single" w:sz="4" w:space="0" w:color="000000"/>
              <w:bottom w:val="single" w:sz="4" w:space="0" w:color="000000"/>
              <w:right w:val="single" w:sz="4" w:space="0" w:color="000000"/>
            </w:tcBorders>
          </w:tcPr>
          <w:p w14:paraId="1021A371"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7587F2B3"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7B76B642"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143AFE49"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r>
      <w:tr w:rsidR="00F52BBD" w:rsidRPr="00F52BBD" w14:paraId="2970D99D" w14:textId="77777777" w:rsidTr="001A3CE6">
        <w:trPr>
          <w:trHeight w:val="631"/>
        </w:trPr>
        <w:tc>
          <w:tcPr>
            <w:tcW w:w="2700" w:type="dxa"/>
            <w:tcBorders>
              <w:top w:val="single" w:sz="4" w:space="0" w:color="000000"/>
              <w:left w:val="single" w:sz="4" w:space="0" w:color="000000"/>
              <w:bottom w:val="single" w:sz="4" w:space="0" w:color="000000"/>
              <w:right w:val="single" w:sz="4" w:space="0" w:color="000000"/>
            </w:tcBorders>
          </w:tcPr>
          <w:p w14:paraId="68CC968C"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0BB855D9"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39C22945"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68B601D3"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r>
      <w:tr w:rsidR="00F52BBD" w:rsidRPr="00F52BBD" w14:paraId="3F368282" w14:textId="77777777" w:rsidTr="001A3CE6">
        <w:trPr>
          <w:trHeight w:val="632"/>
        </w:trPr>
        <w:tc>
          <w:tcPr>
            <w:tcW w:w="2700" w:type="dxa"/>
            <w:tcBorders>
              <w:top w:val="single" w:sz="4" w:space="0" w:color="000000"/>
              <w:left w:val="single" w:sz="4" w:space="0" w:color="000000"/>
              <w:bottom w:val="single" w:sz="4" w:space="0" w:color="000000"/>
              <w:right w:val="single" w:sz="4" w:space="0" w:color="000000"/>
            </w:tcBorders>
          </w:tcPr>
          <w:p w14:paraId="69592D55"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1D2CF2CB"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606B1236"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06A691DD"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r>
      <w:tr w:rsidR="00F52BBD" w:rsidRPr="00F52BBD" w14:paraId="376994DB" w14:textId="77777777" w:rsidTr="001A3CE6">
        <w:trPr>
          <w:trHeight w:val="629"/>
        </w:trPr>
        <w:tc>
          <w:tcPr>
            <w:tcW w:w="2700" w:type="dxa"/>
            <w:tcBorders>
              <w:top w:val="single" w:sz="4" w:space="0" w:color="000000"/>
              <w:left w:val="single" w:sz="4" w:space="0" w:color="000000"/>
              <w:bottom w:val="single" w:sz="4" w:space="0" w:color="000000"/>
              <w:right w:val="single" w:sz="4" w:space="0" w:color="000000"/>
            </w:tcBorders>
          </w:tcPr>
          <w:p w14:paraId="29398A0C"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1F71B984"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68E6B78B"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761C5158"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r>
      <w:tr w:rsidR="002B69D3" w:rsidRPr="00F52BBD" w14:paraId="551FC420" w14:textId="77777777" w:rsidTr="001A3CE6">
        <w:trPr>
          <w:trHeight w:val="631"/>
        </w:trPr>
        <w:tc>
          <w:tcPr>
            <w:tcW w:w="2700" w:type="dxa"/>
            <w:tcBorders>
              <w:top w:val="single" w:sz="4" w:space="0" w:color="000000"/>
              <w:left w:val="single" w:sz="4" w:space="0" w:color="000000"/>
              <w:bottom w:val="single" w:sz="4" w:space="0" w:color="000000"/>
              <w:right w:val="single" w:sz="4" w:space="0" w:color="000000"/>
            </w:tcBorders>
          </w:tcPr>
          <w:p w14:paraId="68806102"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2016868F"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18"/>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1B34E6F4"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578CF1A9"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18"/>
              </w:rPr>
              <w:t xml:space="preserve"> </w:t>
            </w:r>
          </w:p>
        </w:tc>
      </w:tr>
    </w:tbl>
    <w:p w14:paraId="2C3F2850" w14:textId="77777777" w:rsidR="001A3CE6" w:rsidRPr="00F52BBD" w:rsidRDefault="001A3CE6" w:rsidP="001A3CE6">
      <w:pPr>
        <w:pStyle w:val="Heading5"/>
        <w:spacing w:after="12" w:line="249" w:lineRule="auto"/>
        <w:ind w:left="0" w:right="0" w:firstLine="0"/>
        <w:rPr>
          <w:rFonts w:ascii="Century Gothic" w:eastAsia="Century Gothic" w:hAnsi="Century Gothic" w:cs="Century Gothic"/>
          <w:color w:val="auto"/>
          <w:sz w:val="28"/>
          <w:u w:val="single" w:color="000000"/>
        </w:rPr>
      </w:pPr>
    </w:p>
    <w:p w14:paraId="5E562246" w14:textId="77777777" w:rsidR="00A908AF" w:rsidRPr="00F52BBD" w:rsidRDefault="00A908AF" w:rsidP="001A3CE6">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71C8FAA2" w14:textId="77777777" w:rsidR="00A908AF" w:rsidRPr="00F52BBD" w:rsidRDefault="00A908AF" w:rsidP="001A3CE6">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3BDB72C5" w14:textId="77777777" w:rsidR="00A908AF" w:rsidRPr="00F52BBD" w:rsidRDefault="00A908AF" w:rsidP="001A3CE6">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52CC9B11" w14:textId="77777777" w:rsidR="00A908AF" w:rsidRPr="00F52BBD" w:rsidRDefault="00A908AF" w:rsidP="001A3CE6">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6F9BE396" w14:textId="77777777" w:rsidR="00A908AF" w:rsidRPr="00F52BBD" w:rsidRDefault="00A908AF" w:rsidP="001A3CE6">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1214CF55" w14:textId="77777777" w:rsidR="00976016" w:rsidRPr="00F52BBD" w:rsidRDefault="00976016" w:rsidP="00976016">
      <w:pPr>
        <w:rPr>
          <w:color w:val="auto"/>
        </w:rPr>
      </w:pPr>
    </w:p>
    <w:p w14:paraId="4F8D9223" w14:textId="77777777" w:rsidR="00A908AF" w:rsidRPr="00F52BBD" w:rsidRDefault="00A908AF" w:rsidP="001A3CE6">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07CF236D" w14:textId="77777777" w:rsidR="00A908AF" w:rsidRPr="00F52BBD" w:rsidRDefault="00A908AF" w:rsidP="001A3CE6">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71CFAF06" w14:textId="77777777" w:rsidR="00A908AF" w:rsidRPr="00F52BBD" w:rsidRDefault="00A908AF" w:rsidP="001A3CE6">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78B85B52" w14:textId="77777777" w:rsidR="00A908AF" w:rsidRPr="00F52BBD" w:rsidRDefault="00A908AF" w:rsidP="001A3CE6">
      <w:pPr>
        <w:pStyle w:val="Heading5"/>
        <w:spacing w:after="12" w:line="249" w:lineRule="auto"/>
        <w:ind w:left="0" w:right="0" w:firstLine="0"/>
        <w:jc w:val="center"/>
        <w:rPr>
          <w:rFonts w:ascii="Century Gothic" w:eastAsia="Century Gothic" w:hAnsi="Century Gothic" w:cs="Century Gothic"/>
          <w:color w:val="auto"/>
          <w:sz w:val="28"/>
          <w:u w:val="single" w:color="000000"/>
        </w:rPr>
      </w:pPr>
    </w:p>
    <w:p w14:paraId="21335734" w14:textId="77777777" w:rsidR="00A908AF" w:rsidRPr="00F52BBD" w:rsidRDefault="00A908AF" w:rsidP="00A908AF">
      <w:pPr>
        <w:rPr>
          <w:color w:val="auto"/>
        </w:rPr>
      </w:pPr>
    </w:p>
    <w:p w14:paraId="618DF17F" w14:textId="77777777" w:rsidR="00A908AF" w:rsidRPr="00F52BBD" w:rsidRDefault="00A908AF" w:rsidP="00A908AF">
      <w:pPr>
        <w:rPr>
          <w:color w:val="auto"/>
        </w:rPr>
      </w:pPr>
    </w:p>
    <w:p w14:paraId="2A9A52DD" w14:textId="77777777" w:rsidR="00761DD8" w:rsidRPr="00F52BBD" w:rsidRDefault="00761DD8" w:rsidP="00A908AF">
      <w:pPr>
        <w:rPr>
          <w:color w:val="auto"/>
        </w:rPr>
      </w:pPr>
    </w:p>
    <w:p w14:paraId="5C6321A4" w14:textId="77777777" w:rsidR="00761DD8" w:rsidRPr="00F52BBD" w:rsidRDefault="00761DD8" w:rsidP="00A908AF">
      <w:pPr>
        <w:rPr>
          <w:color w:val="auto"/>
        </w:rPr>
      </w:pPr>
    </w:p>
    <w:p w14:paraId="7BF907AC" w14:textId="77777777" w:rsidR="00A908AF" w:rsidRPr="00F52BBD" w:rsidRDefault="00A908AF" w:rsidP="00976016">
      <w:pPr>
        <w:pStyle w:val="Heading5"/>
        <w:spacing w:after="12" w:line="249" w:lineRule="auto"/>
        <w:ind w:left="0" w:right="0" w:firstLine="0"/>
        <w:rPr>
          <w:rFonts w:ascii="Century Gothic" w:eastAsia="Century Gothic" w:hAnsi="Century Gothic" w:cs="Century Gothic"/>
          <w:color w:val="auto"/>
          <w:sz w:val="28"/>
          <w:u w:val="single" w:color="000000"/>
        </w:rPr>
      </w:pPr>
    </w:p>
    <w:p w14:paraId="496BA155" w14:textId="5394511F" w:rsidR="002B69D3" w:rsidRPr="00F52BBD" w:rsidRDefault="00D008E7" w:rsidP="001A3CE6">
      <w:pPr>
        <w:pStyle w:val="Heading5"/>
        <w:spacing w:after="12" w:line="249" w:lineRule="auto"/>
        <w:ind w:left="0" w:right="0" w:firstLine="0"/>
        <w:jc w:val="center"/>
        <w:rPr>
          <w:color w:val="auto"/>
        </w:rPr>
      </w:pPr>
      <w:r w:rsidRPr="00F52BBD">
        <w:rPr>
          <w:rFonts w:ascii="Century Gothic" w:eastAsia="Century Gothic" w:hAnsi="Century Gothic" w:cs="Century Gothic"/>
          <w:color w:val="auto"/>
          <w:sz w:val="28"/>
          <w:u w:val="single" w:color="000000"/>
        </w:rPr>
        <w:t>MASILONYANA LOCAL MUNICIPALITY</w:t>
      </w:r>
    </w:p>
    <w:p w14:paraId="41190F86" w14:textId="77777777" w:rsidR="002B69D3" w:rsidRPr="00F52BBD" w:rsidRDefault="00F13AD8">
      <w:pPr>
        <w:spacing w:after="0" w:line="259" w:lineRule="auto"/>
        <w:ind w:left="509"/>
        <w:jc w:val="center"/>
        <w:rPr>
          <w:color w:val="auto"/>
        </w:rPr>
      </w:pPr>
      <w:r w:rsidRPr="00F52BBD">
        <w:rPr>
          <w:b/>
          <w:color w:val="auto"/>
          <w:sz w:val="28"/>
        </w:rPr>
        <w:t xml:space="preserve"> </w:t>
      </w:r>
    </w:p>
    <w:p w14:paraId="7C90331F" w14:textId="2831078B" w:rsidR="002B69D3" w:rsidRPr="00F52BBD" w:rsidRDefault="00E0601B" w:rsidP="00E0601B">
      <w:pPr>
        <w:spacing w:after="3" w:line="254" w:lineRule="auto"/>
        <w:ind w:left="298" w:hanging="10"/>
        <w:rPr>
          <w:color w:val="auto"/>
        </w:rPr>
      </w:pPr>
      <w:r w:rsidRPr="00F52BBD">
        <w:rPr>
          <w:rFonts w:ascii="Century Gothic" w:eastAsia="Century Gothic" w:hAnsi="Century Gothic" w:cs="Century Gothic"/>
          <w:b/>
          <w:color w:val="auto"/>
        </w:rPr>
        <w:t xml:space="preserve">RE-ADVERTISEMENT: </w:t>
      </w:r>
      <w:r w:rsidR="00F13AD8" w:rsidRPr="00F52BBD">
        <w:rPr>
          <w:rFonts w:ascii="Century Gothic" w:eastAsia="Century Gothic" w:hAnsi="Century Gothic" w:cs="Century Gothic"/>
          <w:b/>
          <w:color w:val="auto"/>
        </w:rPr>
        <w:t xml:space="preserve">APPOINTMENT OF PANEL OF </w:t>
      </w:r>
      <w:r w:rsidR="00D7204B" w:rsidRPr="00F52BBD">
        <w:rPr>
          <w:rFonts w:ascii="Century Gothic" w:eastAsia="Century Gothic" w:hAnsi="Century Gothic" w:cs="Century Gothic"/>
          <w:b/>
          <w:color w:val="auto"/>
        </w:rPr>
        <w:t>A MAXIMUM OF SIX</w:t>
      </w:r>
      <w:r w:rsidR="00F13AD8" w:rsidRPr="00F52BBD">
        <w:rPr>
          <w:rFonts w:ascii="Century Gothic" w:eastAsia="Century Gothic" w:hAnsi="Century Gothic" w:cs="Century Gothic"/>
          <w:b/>
          <w:color w:val="auto"/>
        </w:rPr>
        <w:t xml:space="preserve"> (</w:t>
      </w:r>
      <w:r w:rsidR="00D7204B"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xml:space="preserve">) PROFESSIONAL ENGINEERING SERVICES PROVIDERS FOR PROVISION OF PROFESSIONAL SERVICES FOR ROADS AND STORMWATER, FOR A PERIOD OF THREE (3) YEARS </w:t>
      </w:r>
    </w:p>
    <w:p w14:paraId="43061D7A" w14:textId="263C0EA7" w:rsidR="002B69D3" w:rsidRPr="00F52BBD" w:rsidRDefault="00F13AD8">
      <w:pPr>
        <w:pStyle w:val="Heading7"/>
        <w:shd w:val="clear" w:color="auto" w:fill="BFBFBF"/>
        <w:tabs>
          <w:tab w:val="center" w:pos="9345"/>
        </w:tabs>
        <w:spacing w:after="0"/>
        <w:ind w:left="273" w:right="0" w:firstLine="0"/>
        <w:jc w:val="left"/>
        <w:rPr>
          <w:color w:val="auto"/>
        </w:rPr>
      </w:pPr>
      <w:r w:rsidRPr="00F52BBD">
        <w:rPr>
          <w:rFonts w:ascii="Arial" w:eastAsia="Arial" w:hAnsi="Arial" w:cs="Arial"/>
          <w:color w:val="auto"/>
          <w:sz w:val="22"/>
          <w:u w:val="none"/>
        </w:rPr>
        <w:t>RS002</w:t>
      </w:r>
      <w:r w:rsidR="008C34DE" w:rsidRPr="00F52BBD">
        <w:rPr>
          <w:rFonts w:ascii="Arial" w:eastAsia="Arial" w:hAnsi="Arial" w:cs="Arial"/>
          <w:color w:val="auto"/>
          <w:sz w:val="22"/>
          <w:u w:val="none"/>
        </w:rPr>
        <w:t>6</w:t>
      </w:r>
      <w:r w:rsidRPr="00F52BBD">
        <w:rPr>
          <w:rFonts w:ascii="Arial" w:eastAsia="Arial" w:hAnsi="Arial" w:cs="Arial"/>
          <w:color w:val="auto"/>
          <w:sz w:val="22"/>
          <w:u w:val="none"/>
        </w:rPr>
        <w:t xml:space="preserve">: PROFESSIONAL INDEMNITY INSURANCE </w:t>
      </w:r>
      <w:r w:rsidRPr="00F52BBD">
        <w:rPr>
          <w:rFonts w:ascii="Arial" w:eastAsia="Arial" w:hAnsi="Arial" w:cs="Arial"/>
          <w:color w:val="auto"/>
          <w:sz w:val="22"/>
          <w:u w:val="none"/>
        </w:rPr>
        <w:tab/>
        <w:t xml:space="preserve"> </w:t>
      </w:r>
    </w:p>
    <w:p w14:paraId="5CA5BCD7" w14:textId="77777777" w:rsidR="002B69D3" w:rsidRPr="00F52BBD" w:rsidRDefault="00F13AD8">
      <w:pPr>
        <w:spacing w:after="38" w:line="259" w:lineRule="auto"/>
        <w:jc w:val="left"/>
        <w:rPr>
          <w:color w:val="auto"/>
        </w:rPr>
      </w:pPr>
      <w:r w:rsidRPr="00F52BBD">
        <w:rPr>
          <w:color w:val="auto"/>
          <w:sz w:val="18"/>
        </w:rPr>
        <w:t xml:space="preserve"> </w:t>
      </w:r>
    </w:p>
    <w:p w14:paraId="5D4A770B" w14:textId="77777777" w:rsidR="002B69D3" w:rsidRPr="00F52BBD" w:rsidRDefault="00F13AD8">
      <w:pPr>
        <w:spacing w:after="4" w:line="268" w:lineRule="auto"/>
        <w:ind w:left="283" w:right="290" w:hanging="10"/>
        <w:rPr>
          <w:color w:val="auto"/>
        </w:rPr>
      </w:pPr>
      <w:r w:rsidRPr="00F52BBD">
        <w:rPr>
          <w:color w:val="auto"/>
        </w:rPr>
        <w:t xml:space="preserve">The tenderer shall state below details of the professional indemnity insurance held by the tenderer. Where the tenderer is a joint venture, each party to the joint venture must submit details of their professional indemnity insurance. Proof of insurance must be appended to this schedule. </w:t>
      </w:r>
    </w:p>
    <w:p w14:paraId="0CC5D344" w14:textId="77777777" w:rsidR="002B69D3" w:rsidRPr="00F52BBD" w:rsidRDefault="00F13AD8">
      <w:pPr>
        <w:spacing w:after="0" w:line="259" w:lineRule="auto"/>
        <w:jc w:val="left"/>
        <w:rPr>
          <w:color w:val="auto"/>
        </w:rPr>
      </w:pPr>
      <w:r w:rsidRPr="00F52BBD">
        <w:rPr>
          <w:color w:val="auto"/>
          <w:sz w:val="18"/>
        </w:rPr>
        <w:t xml:space="preserve"> </w:t>
      </w:r>
    </w:p>
    <w:tbl>
      <w:tblPr>
        <w:tblStyle w:val="TableGrid"/>
        <w:tblW w:w="9732" w:type="dxa"/>
        <w:tblInd w:w="46" w:type="dxa"/>
        <w:tblCellMar>
          <w:top w:w="154" w:type="dxa"/>
          <w:left w:w="120" w:type="dxa"/>
          <w:right w:w="99" w:type="dxa"/>
        </w:tblCellMar>
        <w:tblLook w:val="04A0" w:firstRow="1" w:lastRow="0" w:firstColumn="1" w:lastColumn="0" w:noHBand="0" w:noVBand="1"/>
      </w:tblPr>
      <w:tblGrid>
        <w:gridCol w:w="3656"/>
        <w:gridCol w:w="3421"/>
        <w:gridCol w:w="2655"/>
      </w:tblGrid>
      <w:tr w:rsidR="00F52BBD" w:rsidRPr="00F52BBD" w14:paraId="499133E2" w14:textId="77777777">
        <w:trPr>
          <w:trHeight w:val="463"/>
        </w:trPr>
        <w:tc>
          <w:tcPr>
            <w:tcW w:w="7077" w:type="dxa"/>
            <w:gridSpan w:val="2"/>
            <w:tcBorders>
              <w:top w:val="single" w:sz="6" w:space="0" w:color="000000"/>
              <w:left w:val="single" w:sz="6" w:space="0" w:color="000000"/>
              <w:bottom w:val="single" w:sz="6" w:space="0" w:color="000000"/>
              <w:right w:val="nil"/>
            </w:tcBorders>
            <w:vAlign w:val="center"/>
          </w:tcPr>
          <w:p w14:paraId="1C468B42" w14:textId="77777777" w:rsidR="002B69D3" w:rsidRPr="00F52BBD" w:rsidRDefault="00F13AD8">
            <w:pPr>
              <w:spacing w:after="0" w:line="259" w:lineRule="auto"/>
              <w:ind w:left="0" w:right="53"/>
              <w:jc w:val="right"/>
              <w:rPr>
                <w:color w:val="auto"/>
              </w:rPr>
            </w:pPr>
            <w:r w:rsidRPr="00F52BBD">
              <w:rPr>
                <w:b/>
                <w:color w:val="auto"/>
                <w:sz w:val="18"/>
              </w:rPr>
              <w:t xml:space="preserve">PROFESSIONAL INDEMNITY INSURANCE HELD </w:t>
            </w:r>
          </w:p>
        </w:tc>
        <w:tc>
          <w:tcPr>
            <w:tcW w:w="2655" w:type="dxa"/>
            <w:tcBorders>
              <w:top w:val="single" w:sz="6" w:space="0" w:color="000000"/>
              <w:left w:val="nil"/>
              <w:bottom w:val="single" w:sz="6" w:space="0" w:color="000000"/>
              <w:right w:val="single" w:sz="6" w:space="0" w:color="000000"/>
            </w:tcBorders>
          </w:tcPr>
          <w:p w14:paraId="59591541" w14:textId="77777777" w:rsidR="002B69D3" w:rsidRPr="00F52BBD" w:rsidRDefault="002B69D3">
            <w:pPr>
              <w:spacing w:after="160" w:line="259" w:lineRule="auto"/>
              <w:ind w:left="0"/>
              <w:jc w:val="left"/>
              <w:rPr>
                <w:color w:val="auto"/>
              </w:rPr>
            </w:pPr>
          </w:p>
        </w:tc>
      </w:tr>
      <w:tr w:rsidR="00F52BBD" w:rsidRPr="00F52BBD" w14:paraId="21D5B6D1" w14:textId="77777777">
        <w:trPr>
          <w:trHeight w:val="826"/>
        </w:trPr>
        <w:tc>
          <w:tcPr>
            <w:tcW w:w="3656" w:type="dxa"/>
            <w:tcBorders>
              <w:top w:val="single" w:sz="6" w:space="0" w:color="000000"/>
              <w:left w:val="single" w:sz="6" w:space="0" w:color="000000"/>
              <w:bottom w:val="single" w:sz="6" w:space="0" w:color="000000"/>
              <w:right w:val="single" w:sz="6" w:space="0" w:color="000000"/>
            </w:tcBorders>
          </w:tcPr>
          <w:p w14:paraId="628033B3" w14:textId="77777777" w:rsidR="002B69D3" w:rsidRPr="00F52BBD" w:rsidRDefault="00F13AD8">
            <w:pPr>
              <w:spacing w:after="2" w:line="259" w:lineRule="auto"/>
              <w:ind w:left="26"/>
              <w:jc w:val="center"/>
              <w:rPr>
                <w:color w:val="auto"/>
              </w:rPr>
            </w:pPr>
            <w:r w:rsidRPr="00F52BBD">
              <w:rPr>
                <w:color w:val="auto"/>
                <w:sz w:val="16"/>
              </w:rPr>
              <w:t xml:space="preserve"> </w:t>
            </w:r>
          </w:p>
          <w:p w14:paraId="6B4C489F" w14:textId="77777777" w:rsidR="002B69D3" w:rsidRPr="00F52BBD" w:rsidRDefault="00F13AD8">
            <w:pPr>
              <w:spacing w:after="0" w:line="259" w:lineRule="auto"/>
              <w:ind w:left="0" w:right="17"/>
              <w:jc w:val="center"/>
              <w:rPr>
                <w:color w:val="auto"/>
              </w:rPr>
            </w:pPr>
            <w:r w:rsidRPr="00F52BBD">
              <w:rPr>
                <w:color w:val="auto"/>
                <w:sz w:val="16"/>
              </w:rPr>
              <w:t xml:space="preserve">NAME OF INSURED </w:t>
            </w:r>
          </w:p>
        </w:tc>
        <w:tc>
          <w:tcPr>
            <w:tcW w:w="3420" w:type="dxa"/>
            <w:tcBorders>
              <w:top w:val="single" w:sz="6" w:space="0" w:color="000000"/>
              <w:left w:val="single" w:sz="6" w:space="0" w:color="000000"/>
              <w:bottom w:val="single" w:sz="6" w:space="0" w:color="000000"/>
              <w:right w:val="single" w:sz="6" w:space="0" w:color="000000"/>
            </w:tcBorders>
          </w:tcPr>
          <w:p w14:paraId="688AD97F" w14:textId="77777777" w:rsidR="002B69D3" w:rsidRPr="00F52BBD" w:rsidRDefault="00F13AD8">
            <w:pPr>
              <w:spacing w:after="2" w:line="259" w:lineRule="auto"/>
              <w:ind w:left="21"/>
              <w:jc w:val="center"/>
              <w:rPr>
                <w:color w:val="auto"/>
              </w:rPr>
            </w:pPr>
            <w:r w:rsidRPr="00F52BBD">
              <w:rPr>
                <w:color w:val="auto"/>
                <w:sz w:val="16"/>
              </w:rPr>
              <w:t xml:space="preserve"> </w:t>
            </w:r>
          </w:p>
          <w:p w14:paraId="31C6BFF8" w14:textId="77777777" w:rsidR="002B69D3" w:rsidRPr="00F52BBD" w:rsidRDefault="00F13AD8">
            <w:pPr>
              <w:spacing w:after="0" w:line="259" w:lineRule="auto"/>
              <w:ind w:left="0" w:right="21"/>
              <w:jc w:val="center"/>
              <w:rPr>
                <w:color w:val="auto"/>
              </w:rPr>
            </w:pPr>
            <w:r w:rsidRPr="00F52BBD">
              <w:rPr>
                <w:color w:val="auto"/>
                <w:sz w:val="16"/>
              </w:rPr>
              <w:t xml:space="preserve">NAME OF INSURER </w:t>
            </w:r>
          </w:p>
        </w:tc>
        <w:tc>
          <w:tcPr>
            <w:tcW w:w="2655" w:type="dxa"/>
            <w:tcBorders>
              <w:top w:val="single" w:sz="6" w:space="0" w:color="000000"/>
              <w:left w:val="single" w:sz="6" w:space="0" w:color="000000"/>
              <w:bottom w:val="single" w:sz="6" w:space="0" w:color="000000"/>
              <w:right w:val="single" w:sz="6" w:space="0" w:color="000000"/>
            </w:tcBorders>
            <w:vAlign w:val="center"/>
          </w:tcPr>
          <w:p w14:paraId="30BF56F9" w14:textId="77777777" w:rsidR="002B69D3" w:rsidRPr="00F52BBD" w:rsidRDefault="00F13AD8">
            <w:pPr>
              <w:spacing w:after="0" w:line="259" w:lineRule="auto"/>
              <w:ind w:left="24"/>
              <w:jc w:val="center"/>
              <w:rPr>
                <w:color w:val="auto"/>
              </w:rPr>
            </w:pPr>
            <w:r w:rsidRPr="00F52BBD">
              <w:rPr>
                <w:color w:val="auto"/>
                <w:sz w:val="16"/>
              </w:rPr>
              <w:t xml:space="preserve"> </w:t>
            </w:r>
          </w:p>
          <w:p w14:paraId="37786C0B" w14:textId="77777777" w:rsidR="002B69D3" w:rsidRPr="00F52BBD" w:rsidRDefault="00F13AD8">
            <w:pPr>
              <w:spacing w:after="0" w:line="259" w:lineRule="auto"/>
              <w:ind w:left="19"/>
              <w:jc w:val="center"/>
              <w:rPr>
                <w:color w:val="auto"/>
              </w:rPr>
            </w:pPr>
            <w:r w:rsidRPr="00F52BBD">
              <w:rPr>
                <w:color w:val="auto"/>
                <w:sz w:val="16"/>
              </w:rPr>
              <w:t xml:space="preserve">LIMIT OF INDEMNITY IRO EACH CLAIM </w:t>
            </w:r>
          </w:p>
        </w:tc>
      </w:tr>
      <w:tr w:rsidR="00F52BBD" w:rsidRPr="00F52BBD" w14:paraId="3261A2DB" w14:textId="77777777">
        <w:trPr>
          <w:trHeight w:val="6543"/>
        </w:trPr>
        <w:tc>
          <w:tcPr>
            <w:tcW w:w="3656" w:type="dxa"/>
            <w:tcBorders>
              <w:top w:val="single" w:sz="6" w:space="0" w:color="000000"/>
              <w:left w:val="single" w:sz="6" w:space="0" w:color="000000"/>
              <w:bottom w:val="single" w:sz="6" w:space="0" w:color="000000"/>
              <w:right w:val="single" w:sz="6" w:space="0" w:color="000000"/>
            </w:tcBorders>
          </w:tcPr>
          <w:p w14:paraId="1ED33B15" w14:textId="77777777" w:rsidR="002B69D3" w:rsidRPr="00F52BBD" w:rsidRDefault="00F13AD8">
            <w:pPr>
              <w:spacing w:after="0" w:line="259" w:lineRule="auto"/>
              <w:ind w:left="3"/>
              <w:jc w:val="left"/>
              <w:rPr>
                <w:color w:val="auto"/>
              </w:rPr>
            </w:pPr>
            <w:r w:rsidRPr="00F52BBD">
              <w:rPr>
                <w:color w:val="auto"/>
                <w:sz w:val="18"/>
              </w:rPr>
              <w:t xml:space="preserve"> </w:t>
            </w:r>
          </w:p>
          <w:p w14:paraId="288E4F39" w14:textId="77777777" w:rsidR="002B69D3" w:rsidRPr="00F52BBD" w:rsidRDefault="00F13AD8">
            <w:pPr>
              <w:spacing w:after="0" w:line="259" w:lineRule="auto"/>
              <w:ind w:left="3"/>
              <w:jc w:val="left"/>
              <w:rPr>
                <w:color w:val="auto"/>
              </w:rPr>
            </w:pPr>
            <w:r w:rsidRPr="00F52BBD">
              <w:rPr>
                <w:color w:val="auto"/>
                <w:sz w:val="18"/>
              </w:rPr>
              <w:t xml:space="preserve"> </w:t>
            </w:r>
          </w:p>
          <w:p w14:paraId="76821931" w14:textId="77777777" w:rsidR="002B69D3" w:rsidRPr="00F52BBD" w:rsidRDefault="00F13AD8">
            <w:pPr>
              <w:spacing w:after="0" w:line="259" w:lineRule="auto"/>
              <w:ind w:left="3"/>
              <w:jc w:val="left"/>
              <w:rPr>
                <w:color w:val="auto"/>
              </w:rPr>
            </w:pPr>
            <w:r w:rsidRPr="00F52BBD">
              <w:rPr>
                <w:color w:val="auto"/>
                <w:sz w:val="18"/>
              </w:rPr>
              <w:t xml:space="preserve"> </w:t>
            </w:r>
          </w:p>
          <w:p w14:paraId="780D64AF" w14:textId="77777777" w:rsidR="002B69D3" w:rsidRPr="00F52BBD" w:rsidRDefault="00F13AD8">
            <w:pPr>
              <w:spacing w:after="0" w:line="259" w:lineRule="auto"/>
              <w:ind w:left="3"/>
              <w:jc w:val="left"/>
              <w:rPr>
                <w:color w:val="auto"/>
              </w:rPr>
            </w:pPr>
            <w:r w:rsidRPr="00F52BBD">
              <w:rPr>
                <w:color w:val="auto"/>
                <w:sz w:val="18"/>
              </w:rPr>
              <w:t xml:space="preserve"> </w:t>
            </w:r>
          </w:p>
          <w:p w14:paraId="34DC7F64" w14:textId="77777777" w:rsidR="002B69D3" w:rsidRPr="00F52BBD" w:rsidRDefault="00F13AD8">
            <w:pPr>
              <w:spacing w:after="0" w:line="259" w:lineRule="auto"/>
              <w:ind w:left="3"/>
              <w:jc w:val="left"/>
              <w:rPr>
                <w:color w:val="auto"/>
              </w:rPr>
            </w:pPr>
            <w:r w:rsidRPr="00F52BBD">
              <w:rPr>
                <w:color w:val="auto"/>
                <w:sz w:val="18"/>
              </w:rPr>
              <w:t xml:space="preserve"> </w:t>
            </w:r>
          </w:p>
          <w:p w14:paraId="0A0FF5E0" w14:textId="77777777" w:rsidR="002B69D3" w:rsidRPr="00F52BBD" w:rsidRDefault="00F13AD8">
            <w:pPr>
              <w:spacing w:after="0" w:line="259" w:lineRule="auto"/>
              <w:ind w:left="3"/>
              <w:jc w:val="left"/>
              <w:rPr>
                <w:color w:val="auto"/>
              </w:rPr>
            </w:pPr>
            <w:r w:rsidRPr="00F52BBD">
              <w:rPr>
                <w:color w:val="auto"/>
                <w:sz w:val="18"/>
              </w:rPr>
              <w:t xml:space="preserve"> </w:t>
            </w:r>
          </w:p>
          <w:p w14:paraId="21583DFC" w14:textId="77777777" w:rsidR="002B69D3" w:rsidRPr="00F52BBD" w:rsidRDefault="00F13AD8">
            <w:pPr>
              <w:spacing w:after="0" w:line="259" w:lineRule="auto"/>
              <w:ind w:left="3"/>
              <w:jc w:val="left"/>
              <w:rPr>
                <w:color w:val="auto"/>
              </w:rPr>
            </w:pPr>
            <w:r w:rsidRPr="00F52BBD">
              <w:rPr>
                <w:color w:val="auto"/>
                <w:sz w:val="18"/>
              </w:rPr>
              <w:t xml:space="preserve"> </w:t>
            </w:r>
          </w:p>
          <w:p w14:paraId="514EBB72" w14:textId="77777777" w:rsidR="002B69D3" w:rsidRPr="00F52BBD" w:rsidRDefault="00F13AD8">
            <w:pPr>
              <w:spacing w:after="0" w:line="259" w:lineRule="auto"/>
              <w:ind w:left="3"/>
              <w:jc w:val="left"/>
              <w:rPr>
                <w:color w:val="auto"/>
              </w:rPr>
            </w:pPr>
            <w:r w:rsidRPr="00F52BBD">
              <w:rPr>
                <w:color w:val="auto"/>
                <w:sz w:val="18"/>
              </w:rPr>
              <w:t xml:space="preserve"> </w:t>
            </w:r>
          </w:p>
          <w:p w14:paraId="5479E884" w14:textId="77777777" w:rsidR="002B69D3" w:rsidRPr="00F52BBD" w:rsidRDefault="00F13AD8">
            <w:pPr>
              <w:spacing w:after="0" w:line="259" w:lineRule="auto"/>
              <w:ind w:left="3"/>
              <w:jc w:val="left"/>
              <w:rPr>
                <w:color w:val="auto"/>
              </w:rPr>
            </w:pPr>
            <w:r w:rsidRPr="00F52BBD">
              <w:rPr>
                <w:color w:val="auto"/>
                <w:sz w:val="18"/>
              </w:rPr>
              <w:t xml:space="preserve"> </w:t>
            </w:r>
          </w:p>
          <w:p w14:paraId="63DA0391" w14:textId="77777777" w:rsidR="002B69D3" w:rsidRPr="00F52BBD" w:rsidRDefault="00F13AD8">
            <w:pPr>
              <w:spacing w:after="0" w:line="259" w:lineRule="auto"/>
              <w:ind w:left="3"/>
              <w:jc w:val="left"/>
              <w:rPr>
                <w:color w:val="auto"/>
              </w:rPr>
            </w:pPr>
            <w:r w:rsidRPr="00F52BBD">
              <w:rPr>
                <w:color w:val="auto"/>
                <w:sz w:val="18"/>
              </w:rPr>
              <w:t xml:space="preserve"> </w:t>
            </w:r>
          </w:p>
          <w:p w14:paraId="3DC7B5EE" w14:textId="77777777" w:rsidR="002B69D3" w:rsidRPr="00F52BBD" w:rsidRDefault="00F13AD8">
            <w:pPr>
              <w:spacing w:after="0" w:line="259" w:lineRule="auto"/>
              <w:ind w:left="3"/>
              <w:jc w:val="left"/>
              <w:rPr>
                <w:color w:val="auto"/>
              </w:rPr>
            </w:pPr>
            <w:r w:rsidRPr="00F52BBD">
              <w:rPr>
                <w:color w:val="auto"/>
                <w:sz w:val="18"/>
              </w:rPr>
              <w:t xml:space="preserve"> </w:t>
            </w:r>
          </w:p>
          <w:p w14:paraId="319B46A6" w14:textId="77777777" w:rsidR="002B69D3" w:rsidRPr="00F52BBD" w:rsidRDefault="00F13AD8">
            <w:pPr>
              <w:spacing w:after="0" w:line="259" w:lineRule="auto"/>
              <w:ind w:left="3"/>
              <w:jc w:val="left"/>
              <w:rPr>
                <w:color w:val="auto"/>
              </w:rPr>
            </w:pPr>
            <w:r w:rsidRPr="00F52BBD">
              <w:rPr>
                <w:color w:val="auto"/>
                <w:sz w:val="18"/>
              </w:rPr>
              <w:t xml:space="preserve"> </w:t>
            </w:r>
          </w:p>
          <w:p w14:paraId="2CF22A51" w14:textId="77777777" w:rsidR="002B69D3" w:rsidRPr="00F52BBD" w:rsidRDefault="00F13AD8">
            <w:pPr>
              <w:spacing w:after="0" w:line="259" w:lineRule="auto"/>
              <w:ind w:left="3"/>
              <w:jc w:val="left"/>
              <w:rPr>
                <w:color w:val="auto"/>
              </w:rPr>
            </w:pPr>
            <w:r w:rsidRPr="00F52BBD">
              <w:rPr>
                <w:color w:val="auto"/>
                <w:sz w:val="18"/>
              </w:rPr>
              <w:t xml:space="preserve"> </w:t>
            </w:r>
          </w:p>
          <w:p w14:paraId="614E415C" w14:textId="77777777" w:rsidR="002B69D3" w:rsidRPr="00F52BBD" w:rsidRDefault="00F13AD8">
            <w:pPr>
              <w:spacing w:after="0" w:line="259" w:lineRule="auto"/>
              <w:ind w:left="3"/>
              <w:jc w:val="left"/>
              <w:rPr>
                <w:color w:val="auto"/>
              </w:rPr>
            </w:pPr>
            <w:r w:rsidRPr="00F52BBD">
              <w:rPr>
                <w:color w:val="auto"/>
                <w:sz w:val="18"/>
              </w:rPr>
              <w:t xml:space="preserve"> </w:t>
            </w:r>
          </w:p>
          <w:p w14:paraId="122E61C2" w14:textId="77777777" w:rsidR="002B69D3" w:rsidRPr="00F52BBD" w:rsidRDefault="00F13AD8">
            <w:pPr>
              <w:spacing w:after="0" w:line="259" w:lineRule="auto"/>
              <w:ind w:left="3"/>
              <w:jc w:val="left"/>
              <w:rPr>
                <w:color w:val="auto"/>
              </w:rPr>
            </w:pPr>
            <w:r w:rsidRPr="00F52BBD">
              <w:rPr>
                <w:color w:val="auto"/>
                <w:sz w:val="18"/>
              </w:rPr>
              <w:t xml:space="preserve"> </w:t>
            </w:r>
          </w:p>
          <w:p w14:paraId="18690235" w14:textId="77777777" w:rsidR="002B69D3" w:rsidRPr="00F52BBD" w:rsidRDefault="00F13AD8">
            <w:pPr>
              <w:spacing w:after="0" w:line="259" w:lineRule="auto"/>
              <w:ind w:left="3"/>
              <w:jc w:val="left"/>
              <w:rPr>
                <w:color w:val="auto"/>
              </w:rPr>
            </w:pPr>
            <w:r w:rsidRPr="00F52BBD">
              <w:rPr>
                <w:color w:val="auto"/>
                <w:sz w:val="18"/>
              </w:rPr>
              <w:t xml:space="preserve"> </w:t>
            </w:r>
          </w:p>
          <w:p w14:paraId="0F865D9C" w14:textId="77777777" w:rsidR="002B69D3" w:rsidRPr="00F52BBD" w:rsidRDefault="00F13AD8">
            <w:pPr>
              <w:spacing w:after="0" w:line="259" w:lineRule="auto"/>
              <w:ind w:left="3"/>
              <w:jc w:val="left"/>
              <w:rPr>
                <w:color w:val="auto"/>
              </w:rPr>
            </w:pPr>
            <w:r w:rsidRPr="00F52BBD">
              <w:rPr>
                <w:color w:val="auto"/>
                <w:sz w:val="18"/>
              </w:rPr>
              <w:t xml:space="preserve"> </w:t>
            </w:r>
          </w:p>
          <w:p w14:paraId="30C1DF8C" w14:textId="77777777" w:rsidR="002B69D3" w:rsidRPr="00F52BBD" w:rsidRDefault="00F13AD8">
            <w:pPr>
              <w:spacing w:after="0" w:line="259" w:lineRule="auto"/>
              <w:ind w:left="3"/>
              <w:jc w:val="left"/>
              <w:rPr>
                <w:color w:val="auto"/>
              </w:rPr>
            </w:pPr>
            <w:r w:rsidRPr="00F52BBD">
              <w:rPr>
                <w:color w:val="auto"/>
                <w:sz w:val="18"/>
              </w:rPr>
              <w:t xml:space="preserve"> </w:t>
            </w:r>
          </w:p>
          <w:p w14:paraId="18A9C857" w14:textId="77777777" w:rsidR="002B69D3" w:rsidRPr="00F52BBD" w:rsidRDefault="00F13AD8">
            <w:pPr>
              <w:spacing w:after="0" w:line="259" w:lineRule="auto"/>
              <w:ind w:left="3"/>
              <w:jc w:val="left"/>
              <w:rPr>
                <w:color w:val="auto"/>
              </w:rPr>
            </w:pPr>
            <w:r w:rsidRPr="00F52BBD">
              <w:rPr>
                <w:color w:val="auto"/>
                <w:sz w:val="18"/>
              </w:rPr>
              <w:t xml:space="preserve"> </w:t>
            </w:r>
          </w:p>
          <w:p w14:paraId="44777A36" w14:textId="77777777" w:rsidR="002B69D3" w:rsidRPr="00F52BBD" w:rsidRDefault="00F13AD8">
            <w:pPr>
              <w:spacing w:after="0" w:line="259" w:lineRule="auto"/>
              <w:ind w:left="3"/>
              <w:jc w:val="left"/>
              <w:rPr>
                <w:color w:val="auto"/>
              </w:rPr>
            </w:pPr>
            <w:r w:rsidRPr="00F52BBD">
              <w:rPr>
                <w:color w:val="auto"/>
                <w:sz w:val="18"/>
              </w:rPr>
              <w:t xml:space="preserve"> </w:t>
            </w:r>
          </w:p>
          <w:p w14:paraId="369843D5" w14:textId="77777777" w:rsidR="002B69D3" w:rsidRPr="00F52BBD" w:rsidRDefault="00F13AD8">
            <w:pPr>
              <w:spacing w:after="0" w:line="259" w:lineRule="auto"/>
              <w:ind w:left="3"/>
              <w:jc w:val="left"/>
              <w:rPr>
                <w:color w:val="auto"/>
              </w:rPr>
            </w:pPr>
            <w:r w:rsidRPr="00F52BBD">
              <w:rPr>
                <w:color w:val="auto"/>
                <w:sz w:val="18"/>
              </w:rPr>
              <w:t xml:space="preserve"> </w:t>
            </w:r>
          </w:p>
          <w:p w14:paraId="0A6F1088" w14:textId="77777777" w:rsidR="002B69D3" w:rsidRPr="00F52BBD" w:rsidRDefault="00F13AD8">
            <w:pPr>
              <w:spacing w:after="0" w:line="259" w:lineRule="auto"/>
              <w:ind w:left="3"/>
              <w:jc w:val="left"/>
              <w:rPr>
                <w:color w:val="auto"/>
              </w:rPr>
            </w:pPr>
            <w:r w:rsidRPr="00F52BBD">
              <w:rPr>
                <w:color w:val="auto"/>
                <w:sz w:val="18"/>
              </w:rPr>
              <w:t xml:space="preserve"> </w:t>
            </w:r>
          </w:p>
          <w:p w14:paraId="61D9F630" w14:textId="77777777" w:rsidR="002B69D3" w:rsidRPr="00F52BBD" w:rsidRDefault="00F13AD8">
            <w:pPr>
              <w:spacing w:after="0" w:line="259" w:lineRule="auto"/>
              <w:ind w:left="3"/>
              <w:jc w:val="left"/>
              <w:rPr>
                <w:color w:val="auto"/>
              </w:rPr>
            </w:pPr>
            <w:r w:rsidRPr="00F52BBD">
              <w:rPr>
                <w:color w:val="auto"/>
                <w:sz w:val="18"/>
              </w:rPr>
              <w:t xml:space="preserve"> </w:t>
            </w:r>
          </w:p>
        </w:tc>
        <w:tc>
          <w:tcPr>
            <w:tcW w:w="3420" w:type="dxa"/>
            <w:tcBorders>
              <w:top w:val="single" w:sz="6" w:space="0" w:color="000000"/>
              <w:left w:val="single" w:sz="6" w:space="0" w:color="000000"/>
              <w:bottom w:val="single" w:sz="6" w:space="0" w:color="000000"/>
              <w:right w:val="single" w:sz="6" w:space="0" w:color="000000"/>
            </w:tcBorders>
          </w:tcPr>
          <w:p w14:paraId="01C685E7" w14:textId="77777777" w:rsidR="002B69D3" w:rsidRPr="00F52BBD" w:rsidRDefault="00F13AD8">
            <w:pPr>
              <w:spacing w:after="0" w:line="259" w:lineRule="auto"/>
              <w:ind w:left="0"/>
              <w:jc w:val="left"/>
              <w:rPr>
                <w:color w:val="auto"/>
              </w:rPr>
            </w:pPr>
            <w:r w:rsidRPr="00F52BBD">
              <w:rPr>
                <w:color w:val="auto"/>
                <w:sz w:val="18"/>
              </w:rPr>
              <w:t xml:space="preserve"> </w:t>
            </w:r>
          </w:p>
        </w:tc>
        <w:tc>
          <w:tcPr>
            <w:tcW w:w="2655" w:type="dxa"/>
            <w:tcBorders>
              <w:top w:val="single" w:sz="6" w:space="0" w:color="000000"/>
              <w:left w:val="single" w:sz="6" w:space="0" w:color="000000"/>
              <w:bottom w:val="single" w:sz="6" w:space="0" w:color="000000"/>
              <w:right w:val="single" w:sz="6" w:space="0" w:color="000000"/>
            </w:tcBorders>
          </w:tcPr>
          <w:p w14:paraId="380BA910" w14:textId="77777777" w:rsidR="002B69D3" w:rsidRPr="00F52BBD" w:rsidRDefault="00F13AD8">
            <w:pPr>
              <w:spacing w:after="0" w:line="259" w:lineRule="auto"/>
              <w:ind w:left="1"/>
              <w:jc w:val="left"/>
              <w:rPr>
                <w:color w:val="auto"/>
              </w:rPr>
            </w:pPr>
            <w:r w:rsidRPr="00F52BBD">
              <w:rPr>
                <w:color w:val="auto"/>
                <w:sz w:val="18"/>
              </w:rPr>
              <w:t xml:space="preserve"> </w:t>
            </w:r>
          </w:p>
        </w:tc>
      </w:tr>
    </w:tbl>
    <w:p w14:paraId="66B18672" w14:textId="77777777" w:rsidR="002B69D3" w:rsidRPr="00F52BBD" w:rsidRDefault="00F13AD8">
      <w:pPr>
        <w:spacing w:after="0" w:line="259" w:lineRule="auto"/>
        <w:ind w:left="2593"/>
        <w:jc w:val="left"/>
        <w:rPr>
          <w:color w:val="auto"/>
        </w:rPr>
      </w:pPr>
      <w:r w:rsidRPr="00F52BBD">
        <w:rPr>
          <w:rFonts w:ascii="Century Gothic" w:eastAsia="Century Gothic" w:hAnsi="Century Gothic" w:cs="Century Gothic"/>
          <w:b/>
          <w:color w:val="auto"/>
          <w:sz w:val="28"/>
        </w:rPr>
        <w:t xml:space="preserve"> </w:t>
      </w:r>
    </w:p>
    <w:p w14:paraId="437FA9EB" w14:textId="77777777" w:rsidR="002B69D3" w:rsidRPr="00F52BBD" w:rsidRDefault="00F13AD8">
      <w:pPr>
        <w:spacing w:after="0" w:line="259" w:lineRule="auto"/>
        <w:ind w:left="2593"/>
        <w:jc w:val="left"/>
        <w:rPr>
          <w:color w:val="auto"/>
        </w:rPr>
      </w:pPr>
      <w:r w:rsidRPr="00F52BBD">
        <w:rPr>
          <w:rFonts w:ascii="Century Gothic" w:eastAsia="Century Gothic" w:hAnsi="Century Gothic" w:cs="Century Gothic"/>
          <w:b/>
          <w:color w:val="auto"/>
          <w:sz w:val="28"/>
        </w:rPr>
        <w:t xml:space="preserve"> </w:t>
      </w:r>
    </w:p>
    <w:p w14:paraId="711AE96E" w14:textId="63AE6715" w:rsidR="002B69D3" w:rsidRPr="00F52BBD" w:rsidRDefault="00F13AD8" w:rsidP="00037C39">
      <w:pPr>
        <w:ind w:right="15"/>
        <w:rPr>
          <w:color w:val="auto"/>
        </w:rPr>
      </w:pPr>
      <w:r w:rsidRPr="00F52BBD">
        <w:rPr>
          <w:color w:val="auto"/>
        </w:rPr>
        <w:t>SIGNED BY TENDERER: ............................................................................</w:t>
      </w:r>
    </w:p>
    <w:p w14:paraId="307A0823" w14:textId="34B57B67" w:rsidR="002B69D3" w:rsidRPr="00F52BBD" w:rsidRDefault="002B69D3" w:rsidP="00037C39">
      <w:pPr>
        <w:spacing w:after="0" w:line="259" w:lineRule="auto"/>
        <w:ind w:left="0"/>
        <w:jc w:val="left"/>
        <w:rPr>
          <w:color w:val="auto"/>
        </w:rPr>
      </w:pPr>
    </w:p>
    <w:p w14:paraId="0BE86316" w14:textId="77777777" w:rsidR="00852501" w:rsidRPr="00F52BBD" w:rsidRDefault="00852501" w:rsidP="00037C39">
      <w:pPr>
        <w:spacing w:after="0" w:line="259" w:lineRule="auto"/>
        <w:ind w:left="0"/>
        <w:jc w:val="left"/>
        <w:rPr>
          <w:color w:val="auto"/>
        </w:rPr>
      </w:pPr>
    </w:p>
    <w:p w14:paraId="190CF77B" w14:textId="77777777" w:rsidR="00852501" w:rsidRPr="00F52BBD" w:rsidRDefault="00852501" w:rsidP="00037C39">
      <w:pPr>
        <w:spacing w:after="0" w:line="259" w:lineRule="auto"/>
        <w:ind w:left="0"/>
        <w:jc w:val="left"/>
        <w:rPr>
          <w:color w:val="auto"/>
        </w:rPr>
      </w:pPr>
    </w:p>
    <w:p w14:paraId="54970533" w14:textId="7C63A1A0" w:rsidR="002B69D3" w:rsidRPr="00F52BBD" w:rsidRDefault="00D008E7">
      <w:pPr>
        <w:pStyle w:val="Heading7"/>
        <w:ind w:left="1595" w:right="1455"/>
        <w:rPr>
          <w:color w:val="auto"/>
        </w:rPr>
      </w:pPr>
      <w:r w:rsidRPr="00F52BBD">
        <w:rPr>
          <w:color w:val="auto"/>
        </w:rPr>
        <w:lastRenderedPageBreak/>
        <w:t>MASILONYANA LOCAL MUNICIPALITY</w:t>
      </w:r>
      <w:r w:rsidRPr="00F52BBD">
        <w:rPr>
          <w:color w:val="auto"/>
          <w:u w:val="none"/>
        </w:rPr>
        <w:t xml:space="preserve">  </w:t>
      </w:r>
    </w:p>
    <w:p w14:paraId="5F149AF2" w14:textId="2D8A58BE" w:rsidR="002B69D3" w:rsidRPr="00F52BBD" w:rsidRDefault="00F13AD8" w:rsidP="00761DD8">
      <w:pPr>
        <w:spacing w:after="0" w:line="259" w:lineRule="auto"/>
        <w:ind w:left="509"/>
        <w:jc w:val="center"/>
        <w:rPr>
          <w:color w:val="auto"/>
        </w:rPr>
      </w:pPr>
      <w:r w:rsidRPr="00F52BBD">
        <w:rPr>
          <w:b/>
          <w:color w:val="auto"/>
          <w:sz w:val="28"/>
        </w:rPr>
        <w:t xml:space="preserve"> </w:t>
      </w:r>
    </w:p>
    <w:p w14:paraId="34890D82" w14:textId="355F3173" w:rsidR="002B69D3" w:rsidRPr="00F52BBD" w:rsidRDefault="00E0601B">
      <w:pPr>
        <w:spacing w:after="82" w:line="254" w:lineRule="auto"/>
        <w:ind w:left="298" w:hanging="10"/>
        <w:rPr>
          <w:color w:val="auto"/>
        </w:rPr>
      </w:pPr>
      <w:r w:rsidRPr="00F52BBD">
        <w:rPr>
          <w:rFonts w:ascii="Century Gothic" w:eastAsia="Century Gothic" w:hAnsi="Century Gothic" w:cs="Century Gothic"/>
          <w:b/>
          <w:color w:val="auto"/>
        </w:rPr>
        <w:t xml:space="preserve">RE-ADVERTISEMENT: </w:t>
      </w:r>
      <w:r w:rsidR="00D008E7" w:rsidRPr="00F52BBD">
        <w:rPr>
          <w:rFonts w:ascii="Century Gothic" w:eastAsia="Century Gothic" w:hAnsi="Century Gothic" w:cs="Century Gothic"/>
          <w:b/>
          <w:color w:val="auto"/>
        </w:rPr>
        <w:t xml:space="preserve">APPOINTMENT OF PANEL OF </w:t>
      </w:r>
      <w:r w:rsidR="00D7204B" w:rsidRPr="00F52BBD">
        <w:rPr>
          <w:rFonts w:ascii="Century Gothic" w:eastAsia="Century Gothic" w:hAnsi="Century Gothic" w:cs="Century Gothic"/>
          <w:b/>
          <w:color w:val="auto"/>
        </w:rPr>
        <w:t xml:space="preserve">A MAXIMUM OF </w:t>
      </w:r>
      <w:r w:rsidR="00D008E7" w:rsidRPr="00F52BBD">
        <w:rPr>
          <w:rFonts w:ascii="Century Gothic" w:eastAsia="Century Gothic" w:hAnsi="Century Gothic" w:cs="Century Gothic"/>
          <w:b/>
          <w:color w:val="auto"/>
        </w:rPr>
        <w:t xml:space="preserve">SIX (6) PROFESSIONAL ENGINEERING SERVICES PROVIDERS FOR PROVISION OF PROFESSIONAL SERVICES FOR ROADS AND STORMWATER, FOR A PERIOD OF THREE (3) YEARS </w:t>
      </w:r>
    </w:p>
    <w:p w14:paraId="08D7F4AB" w14:textId="77777777" w:rsidR="002B69D3" w:rsidRPr="00F52BBD" w:rsidRDefault="00F13AD8">
      <w:pPr>
        <w:spacing w:after="60" w:line="259" w:lineRule="auto"/>
        <w:jc w:val="left"/>
        <w:rPr>
          <w:color w:val="auto"/>
        </w:rPr>
      </w:pPr>
      <w:r w:rsidRPr="00F52BBD">
        <w:rPr>
          <w:b/>
          <w:color w:val="auto"/>
          <w:sz w:val="16"/>
        </w:rPr>
        <w:t xml:space="preserve"> </w:t>
      </w:r>
    </w:p>
    <w:p w14:paraId="5FD1FFB0" w14:textId="2B023D7D" w:rsidR="002B69D3" w:rsidRPr="00F52BBD" w:rsidRDefault="00F13AD8">
      <w:pPr>
        <w:pStyle w:val="Heading8"/>
        <w:shd w:val="clear" w:color="auto" w:fill="D9D9D9"/>
        <w:spacing w:after="5" w:line="250" w:lineRule="auto"/>
        <w:ind w:left="298" w:right="605"/>
        <w:jc w:val="left"/>
        <w:rPr>
          <w:color w:val="auto"/>
        </w:rPr>
      </w:pPr>
      <w:r w:rsidRPr="00F52BBD">
        <w:rPr>
          <w:color w:val="auto"/>
        </w:rPr>
        <w:t>RS002</w:t>
      </w:r>
      <w:r w:rsidR="00A776BE" w:rsidRPr="00F52BBD">
        <w:rPr>
          <w:color w:val="auto"/>
        </w:rPr>
        <w:t>7</w:t>
      </w:r>
      <w:r w:rsidRPr="00F52BBD">
        <w:rPr>
          <w:color w:val="auto"/>
        </w:rPr>
        <w:t>: ISO 9001: 20</w:t>
      </w:r>
      <w:r w:rsidR="00E0601B" w:rsidRPr="00F52BBD">
        <w:rPr>
          <w:color w:val="auto"/>
        </w:rPr>
        <w:t>15</w:t>
      </w:r>
      <w:r w:rsidRPr="00F52BBD">
        <w:rPr>
          <w:color w:val="auto"/>
        </w:rPr>
        <w:t xml:space="preserve"> CERTIFICATION </w:t>
      </w:r>
    </w:p>
    <w:p w14:paraId="164AEC4A" w14:textId="77777777" w:rsidR="002B69D3" w:rsidRPr="00F52BBD" w:rsidRDefault="00F13AD8">
      <w:pPr>
        <w:spacing w:after="21" w:line="259" w:lineRule="auto"/>
        <w:ind w:left="49"/>
        <w:jc w:val="center"/>
        <w:rPr>
          <w:color w:val="auto"/>
        </w:rPr>
      </w:pPr>
      <w:r w:rsidRPr="00F52BBD">
        <w:rPr>
          <w:b/>
          <w:color w:val="auto"/>
          <w:sz w:val="18"/>
        </w:rPr>
        <w:t xml:space="preserve"> </w:t>
      </w:r>
    </w:p>
    <w:p w14:paraId="53579532" w14:textId="7CDA3BBF" w:rsidR="002B69D3" w:rsidRPr="00F52BBD" w:rsidRDefault="00F13AD8">
      <w:pPr>
        <w:spacing w:after="4" w:line="268" w:lineRule="auto"/>
        <w:ind w:left="283" w:right="52" w:hanging="10"/>
        <w:rPr>
          <w:color w:val="auto"/>
        </w:rPr>
      </w:pPr>
      <w:r w:rsidRPr="00F52BBD">
        <w:rPr>
          <w:color w:val="auto"/>
        </w:rPr>
        <w:t>If applicable, the tenderer shall append proof of their ISO 9001:20</w:t>
      </w:r>
      <w:r w:rsidR="00E0601B" w:rsidRPr="00F52BBD">
        <w:rPr>
          <w:color w:val="auto"/>
        </w:rPr>
        <w:t>15</w:t>
      </w:r>
      <w:r w:rsidRPr="00F52BBD">
        <w:rPr>
          <w:color w:val="auto"/>
        </w:rPr>
        <w:t xml:space="preserve"> certification to this schedule. </w:t>
      </w:r>
    </w:p>
    <w:p w14:paraId="62036F7C" w14:textId="77777777" w:rsidR="002B69D3" w:rsidRPr="00F52BBD" w:rsidRDefault="00F13AD8">
      <w:pPr>
        <w:spacing w:after="19" w:line="259" w:lineRule="auto"/>
        <w:jc w:val="left"/>
        <w:rPr>
          <w:color w:val="auto"/>
        </w:rPr>
      </w:pPr>
      <w:r w:rsidRPr="00F52BBD">
        <w:rPr>
          <w:color w:val="auto"/>
        </w:rPr>
        <w:t xml:space="preserve"> </w:t>
      </w:r>
    </w:p>
    <w:p w14:paraId="38D8DD76" w14:textId="24563242" w:rsidR="002B69D3" w:rsidRPr="00F52BBD" w:rsidRDefault="00F13AD8">
      <w:pPr>
        <w:spacing w:after="4" w:line="268" w:lineRule="auto"/>
        <w:ind w:left="283" w:right="142" w:hanging="10"/>
        <w:rPr>
          <w:color w:val="auto"/>
        </w:rPr>
      </w:pPr>
      <w:r w:rsidRPr="00F52BBD">
        <w:rPr>
          <w:color w:val="auto"/>
        </w:rPr>
        <w:t>Ten tender evaluation points for quality will be awarded to tenderers who are ISO 9001:20</w:t>
      </w:r>
      <w:r w:rsidR="00B83868" w:rsidRPr="00F52BBD">
        <w:rPr>
          <w:color w:val="auto"/>
        </w:rPr>
        <w:t>15</w:t>
      </w:r>
      <w:r w:rsidRPr="00F52BBD">
        <w:rPr>
          <w:color w:val="auto"/>
        </w:rPr>
        <w:t xml:space="preserve"> certified.  Where the entity tendering is a joint venture, provided one of the parties is ISO 9001:20</w:t>
      </w:r>
      <w:r w:rsidR="00B83868" w:rsidRPr="00F52BBD">
        <w:rPr>
          <w:color w:val="auto"/>
        </w:rPr>
        <w:t>15</w:t>
      </w:r>
      <w:r w:rsidRPr="00F52BBD">
        <w:rPr>
          <w:color w:val="auto"/>
        </w:rPr>
        <w:t xml:space="preserve"> certified, and it has been indicated on the work plan submitted that that party will take responsible for quality management, then the joint venture will be awarded 5 tender evaluation points in this respect. </w:t>
      </w:r>
    </w:p>
    <w:p w14:paraId="72B4C38B" w14:textId="77777777" w:rsidR="002B69D3" w:rsidRPr="00F52BBD" w:rsidRDefault="00F13AD8">
      <w:pPr>
        <w:spacing w:after="0" w:line="259" w:lineRule="auto"/>
        <w:jc w:val="left"/>
        <w:rPr>
          <w:color w:val="auto"/>
        </w:rPr>
      </w:pPr>
      <w:r w:rsidRPr="00F52BBD">
        <w:rPr>
          <w:color w:val="auto"/>
          <w:sz w:val="18"/>
        </w:rPr>
        <w:t xml:space="preserve"> </w:t>
      </w:r>
    </w:p>
    <w:p w14:paraId="1BBE96DF" w14:textId="77777777" w:rsidR="002B69D3" w:rsidRPr="00F52BBD" w:rsidRDefault="00F13AD8">
      <w:pPr>
        <w:spacing w:after="0" w:line="259" w:lineRule="auto"/>
        <w:jc w:val="left"/>
        <w:rPr>
          <w:color w:val="auto"/>
        </w:rPr>
      </w:pPr>
      <w:r w:rsidRPr="00F52BBD">
        <w:rPr>
          <w:color w:val="auto"/>
          <w:sz w:val="18"/>
        </w:rPr>
        <w:t xml:space="preserve"> </w:t>
      </w:r>
    </w:p>
    <w:p w14:paraId="79AEA7B9" w14:textId="77777777" w:rsidR="002B69D3" w:rsidRPr="00F52BBD" w:rsidRDefault="00F13AD8">
      <w:pPr>
        <w:spacing w:after="0" w:line="259" w:lineRule="auto"/>
        <w:jc w:val="left"/>
        <w:rPr>
          <w:color w:val="auto"/>
        </w:rPr>
      </w:pPr>
      <w:r w:rsidRPr="00F52BBD">
        <w:rPr>
          <w:color w:val="auto"/>
          <w:sz w:val="18"/>
        </w:rPr>
        <w:t xml:space="preserve"> </w:t>
      </w:r>
    </w:p>
    <w:p w14:paraId="3C6565AF" w14:textId="77777777" w:rsidR="002B69D3" w:rsidRPr="00F52BBD" w:rsidRDefault="00F13AD8">
      <w:pPr>
        <w:spacing w:after="0" w:line="259" w:lineRule="auto"/>
        <w:jc w:val="left"/>
        <w:rPr>
          <w:color w:val="auto"/>
        </w:rPr>
      </w:pPr>
      <w:r w:rsidRPr="00F52BBD">
        <w:rPr>
          <w:b/>
          <w:color w:val="auto"/>
          <w:sz w:val="18"/>
        </w:rPr>
        <w:t xml:space="preserve"> </w:t>
      </w:r>
    </w:p>
    <w:p w14:paraId="18FABF9F" w14:textId="77777777" w:rsidR="002B69D3" w:rsidRPr="00F52BBD" w:rsidRDefault="00F13AD8">
      <w:pPr>
        <w:spacing w:after="0" w:line="259" w:lineRule="auto"/>
        <w:jc w:val="left"/>
        <w:rPr>
          <w:color w:val="auto"/>
        </w:rPr>
      </w:pPr>
      <w:r w:rsidRPr="00F52BBD">
        <w:rPr>
          <w:b/>
          <w:color w:val="auto"/>
          <w:sz w:val="18"/>
        </w:rPr>
        <w:t xml:space="preserve"> </w:t>
      </w:r>
    </w:p>
    <w:p w14:paraId="6695F074" w14:textId="77777777" w:rsidR="002B69D3" w:rsidRPr="00F52BBD" w:rsidRDefault="00F13AD8">
      <w:pPr>
        <w:spacing w:after="0" w:line="259" w:lineRule="auto"/>
        <w:jc w:val="left"/>
        <w:rPr>
          <w:color w:val="auto"/>
        </w:rPr>
      </w:pPr>
      <w:r w:rsidRPr="00F52BBD">
        <w:rPr>
          <w:b/>
          <w:color w:val="auto"/>
          <w:sz w:val="18"/>
        </w:rPr>
        <w:t xml:space="preserve"> </w:t>
      </w:r>
    </w:p>
    <w:p w14:paraId="21368D1A" w14:textId="77777777" w:rsidR="002B69D3" w:rsidRPr="00F52BBD" w:rsidRDefault="00F13AD8">
      <w:pPr>
        <w:spacing w:after="0" w:line="259" w:lineRule="auto"/>
        <w:jc w:val="left"/>
        <w:rPr>
          <w:color w:val="auto"/>
        </w:rPr>
      </w:pPr>
      <w:r w:rsidRPr="00F52BBD">
        <w:rPr>
          <w:b/>
          <w:color w:val="auto"/>
          <w:sz w:val="18"/>
        </w:rPr>
        <w:t xml:space="preserve"> </w:t>
      </w:r>
    </w:p>
    <w:p w14:paraId="44CFD4B2" w14:textId="77777777" w:rsidR="002B69D3" w:rsidRPr="00F52BBD" w:rsidRDefault="00F13AD8">
      <w:pPr>
        <w:spacing w:after="0" w:line="259" w:lineRule="auto"/>
        <w:jc w:val="left"/>
        <w:rPr>
          <w:color w:val="auto"/>
        </w:rPr>
      </w:pPr>
      <w:r w:rsidRPr="00F52BBD">
        <w:rPr>
          <w:b/>
          <w:color w:val="auto"/>
          <w:sz w:val="18"/>
        </w:rPr>
        <w:t xml:space="preserve"> </w:t>
      </w:r>
    </w:p>
    <w:p w14:paraId="741F779E" w14:textId="77777777" w:rsidR="002B69D3" w:rsidRPr="00F52BBD" w:rsidRDefault="00F13AD8">
      <w:pPr>
        <w:spacing w:after="0" w:line="259" w:lineRule="auto"/>
        <w:jc w:val="left"/>
        <w:rPr>
          <w:color w:val="auto"/>
        </w:rPr>
      </w:pPr>
      <w:r w:rsidRPr="00F52BBD">
        <w:rPr>
          <w:b/>
          <w:color w:val="auto"/>
          <w:sz w:val="18"/>
        </w:rPr>
        <w:t xml:space="preserve"> </w:t>
      </w:r>
    </w:p>
    <w:p w14:paraId="763CE91F" w14:textId="77777777" w:rsidR="002B69D3" w:rsidRPr="00F52BBD" w:rsidRDefault="00F13AD8">
      <w:pPr>
        <w:spacing w:after="0" w:line="259" w:lineRule="auto"/>
        <w:jc w:val="left"/>
        <w:rPr>
          <w:color w:val="auto"/>
        </w:rPr>
      </w:pPr>
      <w:r w:rsidRPr="00F52BBD">
        <w:rPr>
          <w:b/>
          <w:color w:val="auto"/>
          <w:sz w:val="18"/>
        </w:rPr>
        <w:t xml:space="preserve"> </w:t>
      </w:r>
    </w:p>
    <w:p w14:paraId="19C84CDD" w14:textId="77777777" w:rsidR="002B69D3" w:rsidRPr="00F52BBD" w:rsidRDefault="00F13AD8">
      <w:pPr>
        <w:spacing w:after="0" w:line="259" w:lineRule="auto"/>
        <w:jc w:val="left"/>
        <w:rPr>
          <w:b/>
          <w:color w:val="auto"/>
          <w:sz w:val="18"/>
        </w:rPr>
      </w:pPr>
      <w:r w:rsidRPr="00F52BBD">
        <w:rPr>
          <w:b/>
          <w:color w:val="auto"/>
          <w:sz w:val="18"/>
        </w:rPr>
        <w:t xml:space="preserve"> </w:t>
      </w:r>
    </w:p>
    <w:p w14:paraId="75DCAC35" w14:textId="77777777" w:rsidR="00761DD8" w:rsidRPr="00F52BBD" w:rsidRDefault="00761DD8">
      <w:pPr>
        <w:spacing w:after="0" w:line="259" w:lineRule="auto"/>
        <w:jc w:val="left"/>
        <w:rPr>
          <w:b/>
          <w:color w:val="auto"/>
          <w:sz w:val="18"/>
        </w:rPr>
      </w:pPr>
    </w:p>
    <w:p w14:paraId="535DBA40" w14:textId="77777777" w:rsidR="00761DD8" w:rsidRPr="00F52BBD" w:rsidRDefault="00761DD8">
      <w:pPr>
        <w:spacing w:after="0" w:line="259" w:lineRule="auto"/>
        <w:jc w:val="left"/>
        <w:rPr>
          <w:color w:val="auto"/>
        </w:rPr>
      </w:pPr>
    </w:p>
    <w:p w14:paraId="343984D7" w14:textId="77777777" w:rsidR="002B69D3" w:rsidRPr="00F52BBD" w:rsidRDefault="00F13AD8">
      <w:pPr>
        <w:spacing w:after="0" w:line="259" w:lineRule="auto"/>
        <w:jc w:val="left"/>
        <w:rPr>
          <w:color w:val="auto"/>
        </w:rPr>
      </w:pPr>
      <w:r w:rsidRPr="00F52BBD">
        <w:rPr>
          <w:b/>
          <w:color w:val="auto"/>
          <w:sz w:val="18"/>
        </w:rPr>
        <w:t xml:space="preserve"> </w:t>
      </w:r>
    </w:p>
    <w:p w14:paraId="1DA9FBAF" w14:textId="77777777" w:rsidR="002B69D3" w:rsidRPr="00F52BBD" w:rsidRDefault="00F13AD8">
      <w:pPr>
        <w:spacing w:after="0" w:line="259" w:lineRule="auto"/>
        <w:jc w:val="left"/>
        <w:rPr>
          <w:color w:val="auto"/>
        </w:rPr>
      </w:pPr>
      <w:r w:rsidRPr="00F52BBD">
        <w:rPr>
          <w:b/>
          <w:color w:val="auto"/>
          <w:sz w:val="18"/>
        </w:rPr>
        <w:t xml:space="preserve"> </w:t>
      </w:r>
    </w:p>
    <w:p w14:paraId="1D29184E" w14:textId="77777777" w:rsidR="002B69D3" w:rsidRPr="00F52BBD" w:rsidRDefault="00F13AD8">
      <w:pPr>
        <w:spacing w:after="0" w:line="259" w:lineRule="auto"/>
        <w:jc w:val="left"/>
        <w:rPr>
          <w:b/>
          <w:color w:val="auto"/>
          <w:sz w:val="18"/>
        </w:rPr>
      </w:pPr>
      <w:r w:rsidRPr="00F52BBD">
        <w:rPr>
          <w:b/>
          <w:color w:val="auto"/>
          <w:sz w:val="18"/>
        </w:rPr>
        <w:t xml:space="preserve"> </w:t>
      </w:r>
    </w:p>
    <w:p w14:paraId="4ACC4913" w14:textId="77777777" w:rsidR="001A3CE6" w:rsidRPr="00F52BBD" w:rsidRDefault="001A3CE6">
      <w:pPr>
        <w:spacing w:after="0" w:line="259" w:lineRule="auto"/>
        <w:jc w:val="left"/>
        <w:rPr>
          <w:color w:val="auto"/>
        </w:rPr>
      </w:pPr>
    </w:p>
    <w:p w14:paraId="4C9636DC" w14:textId="77777777" w:rsidR="002B69D3" w:rsidRPr="00F52BBD" w:rsidRDefault="00F13AD8">
      <w:pPr>
        <w:spacing w:after="0" w:line="259" w:lineRule="auto"/>
        <w:jc w:val="left"/>
        <w:rPr>
          <w:color w:val="auto"/>
        </w:rPr>
      </w:pPr>
      <w:r w:rsidRPr="00F52BBD">
        <w:rPr>
          <w:b/>
          <w:color w:val="auto"/>
          <w:sz w:val="18"/>
        </w:rPr>
        <w:t xml:space="preserve"> </w:t>
      </w:r>
    </w:p>
    <w:p w14:paraId="39C37D8C" w14:textId="77777777" w:rsidR="002B69D3" w:rsidRPr="00F52BBD" w:rsidRDefault="00F13AD8">
      <w:pPr>
        <w:spacing w:after="0" w:line="259" w:lineRule="auto"/>
        <w:jc w:val="left"/>
        <w:rPr>
          <w:color w:val="auto"/>
        </w:rPr>
      </w:pPr>
      <w:r w:rsidRPr="00F52BBD">
        <w:rPr>
          <w:b/>
          <w:color w:val="auto"/>
          <w:sz w:val="18"/>
        </w:rPr>
        <w:t xml:space="preserve"> </w:t>
      </w:r>
    </w:p>
    <w:p w14:paraId="1BB445B8" w14:textId="77777777" w:rsidR="002B69D3" w:rsidRPr="00F52BBD" w:rsidRDefault="00F13AD8">
      <w:pPr>
        <w:spacing w:after="0" w:line="259" w:lineRule="auto"/>
        <w:jc w:val="left"/>
        <w:rPr>
          <w:color w:val="auto"/>
        </w:rPr>
      </w:pPr>
      <w:r w:rsidRPr="00F52BBD">
        <w:rPr>
          <w:b/>
          <w:color w:val="auto"/>
          <w:sz w:val="18"/>
        </w:rPr>
        <w:t xml:space="preserve"> </w:t>
      </w:r>
    </w:p>
    <w:p w14:paraId="6DE35FDC" w14:textId="77777777" w:rsidR="002B69D3" w:rsidRPr="00F52BBD" w:rsidRDefault="00F13AD8">
      <w:pPr>
        <w:spacing w:after="0" w:line="259" w:lineRule="auto"/>
        <w:jc w:val="left"/>
        <w:rPr>
          <w:color w:val="auto"/>
        </w:rPr>
      </w:pPr>
      <w:r w:rsidRPr="00F52BBD">
        <w:rPr>
          <w:b/>
          <w:color w:val="auto"/>
          <w:sz w:val="18"/>
        </w:rPr>
        <w:t xml:space="preserve"> </w:t>
      </w:r>
    </w:p>
    <w:p w14:paraId="46E167B8" w14:textId="77777777" w:rsidR="002B69D3" w:rsidRPr="00F52BBD" w:rsidRDefault="00F13AD8">
      <w:pPr>
        <w:spacing w:after="0" w:line="259" w:lineRule="auto"/>
        <w:jc w:val="left"/>
        <w:rPr>
          <w:color w:val="auto"/>
        </w:rPr>
      </w:pPr>
      <w:r w:rsidRPr="00F52BBD">
        <w:rPr>
          <w:b/>
          <w:color w:val="auto"/>
          <w:sz w:val="18"/>
        </w:rPr>
        <w:t xml:space="preserve"> </w:t>
      </w:r>
    </w:p>
    <w:p w14:paraId="5054CDCB" w14:textId="77777777" w:rsidR="002B69D3" w:rsidRPr="00F52BBD" w:rsidRDefault="00F13AD8">
      <w:pPr>
        <w:spacing w:after="0" w:line="259" w:lineRule="auto"/>
        <w:jc w:val="left"/>
        <w:rPr>
          <w:color w:val="auto"/>
        </w:rPr>
      </w:pPr>
      <w:r w:rsidRPr="00F52BBD">
        <w:rPr>
          <w:b/>
          <w:color w:val="auto"/>
          <w:sz w:val="18"/>
        </w:rPr>
        <w:t xml:space="preserve"> </w:t>
      </w:r>
    </w:p>
    <w:p w14:paraId="6067B751" w14:textId="77777777" w:rsidR="002B69D3" w:rsidRPr="00F52BBD" w:rsidRDefault="00F13AD8">
      <w:pPr>
        <w:spacing w:after="0" w:line="259" w:lineRule="auto"/>
        <w:jc w:val="left"/>
        <w:rPr>
          <w:color w:val="auto"/>
        </w:rPr>
      </w:pPr>
      <w:r w:rsidRPr="00F52BBD">
        <w:rPr>
          <w:b/>
          <w:color w:val="auto"/>
          <w:sz w:val="18"/>
        </w:rPr>
        <w:t xml:space="preserve"> </w:t>
      </w:r>
    </w:p>
    <w:p w14:paraId="05F07EB6" w14:textId="77777777" w:rsidR="002B69D3" w:rsidRPr="00F52BBD" w:rsidRDefault="00F13AD8">
      <w:pPr>
        <w:spacing w:after="0" w:line="259" w:lineRule="auto"/>
        <w:jc w:val="left"/>
        <w:rPr>
          <w:color w:val="auto"/>
        </w:rPr>
      </w:pPr>
      <w:r w:rsidRPr="00F52BBD">
        <w:rPr>
          <w:b/>
          <w:color w:val="auto"/>
          <w:sz w:val="18"/>
        </w:rPr>
        <w:t xml:space="preserve"> </w:t>
      </w:r>
    </w:p>
    <w:p w14:paraId="7639CF40" w14:textId="77777777" w:rsidR="002B69D3" w:rsidRPr="00F52BBD" w:rsidRDefault="00F13AD8">
      <w:pPr>
        <w:spacing w:after="0" w:line="259" w:lineRule="auto"/>
        <w:jc w:val="left"/>
        <w:rPr>
          <w:color w:val="auto"/>
        </w:rPr>
      </w:pPr>
      <w:r w:rsidRPr="00F52BBD">
        <w:rPr>
          <w:b/>
          <w:color w:val="auto"/>
          <w:sz w:val="18"/>
        </w:rPr>
        <w:t xml:space="preserve"> </w:t>
      </w:r>
    </w:p>
    <w:p w14:paraId="22D0C0DD" w14:textId="77777777" w:rsidR="002B69D3" w:rsidRPr="00F52BBD" w:rsidRDefault="00F13AD8">
      <w:pPr>
        <w:spacing w:after="0" w:line="259" w:lineRule="auto"/>
        <w:jc w:val="left"/>
        <w:rPr>
          <w:color w:val="auto"/>
        </w:rPr>
      </w:pPr>
      <w:r w:rsidRPr="00F52BBD">
        <w:rPr>
          <w:b/>
          <w:color w:val="auto"/>
          <w:sz w:val="18"/>
        </w:rPr>
        <w:t xml:space="preserve"> </w:t>
      </w:r>
    </w:p>
    <w:p w14:paraId="3D83A671" w14:textId="77777777" w:rsidR="002B69D3" w:rsidRPr="00F52BBD" w:rsidRDefault="00F13AD8">
      <w:pPr>
        <w:spacing w:after="0" w:line="259" w:lineRule="auto"/>
        <w:jc w:val="left"/>
        <w:rPr>
          <w:b/>
          <w:color w:val="auto"/>
          <w:sz w:val="18"/>
        </w:rPr>
      </w:pPr>
      <w:r w:rsidRPr="00F52BBD">
        <w:rPr>
          <w:b/>
          <w:color w:val="auto"/>
          <w:sz w:val="18"/>
        </w:rPr>
        <w:t xml:space="preserve"> </w:t>
      </w:r>
    </w:p>
    <w:p w14:paraId="46B3180A" w14:textId="77777777" w:rsidR="00B83868" w:rsidRPr="00F52BBD" w:rsidRDefault="00B83868">
      <w:pPr>
        <w:spacing w:after="0" w:line="259" w:lineRule="auto"/>
        <w:jc w:val="left"/>
        <w:rPr>
          <w:b/>
          <w:color w:val="auto"/>
          <w:sz w:val="18"/>
        </w:rPr>
      </w:pPr>
    </w:p>
    <w:p w14:paraId="31D8D80A" w14:textId="77777777" w:rsidR="00B83868" w:rsidRPr="00F52BBD" w:rsidRDefault="00B83868">
      <w:pPr>
        <w:spacing w:after="0" w:line="259" w:lineRule="auto"/>
        <w:jc w:val="left"/>
        <w:rPr>
          <w:b/>
          <w:color w:val="auto"/>
          <w:sz w:val="18"/>
        </w:rPr>
      </w:pPr>
    </w:p>
    <w:p w14:paraId="70006643" w14:textId="77777777" w:rsidR="00B83868" w:rsidRPr="00F52BBD" w:rsidRDefault="00B83868">
      <w:pPr>
        <w:spacing w:after="0" w:line="259" w:lineRule="auto"/>
        <w:jc w:val="left"/>
        <w:rPr>
          <w:color w:val="auto"/>
        </w:rPr>
      </w:pPr>
    </w:p>
    <w:p w14:paraId="7E9513D0" w14:textId="77777777" w:rsidR="002B69D3" w:rsidRPr="00F52BBD" w:rsidRDefault="00F13AD8">
      <w:pPr>
        <w:spacing w:after="0" w:line="259" w:lineRule="auto"/>
        <w:jc w:val="left"/>
        <w:rPr>
          <w:color w:val="auto"/>
        </w:rPr>
      </w:pPr>
      <w:r w:rsidRPr="00F52BBD">
        <w:rPr>
          <w:b/>
          <w:color w:val="auto"/>
          <w:sz w:val="18"/>
        </w:rPr>
        <w:t xml:space="preserve"> </w:t>
      </w:r>
    </w:p>
    <w:p w14:paraId="38261FCE" w14:textId="77777777" w:rsidR="002B69D3" w:rsidRPr="00F52BBD" w:rsidRDefault="00F13AD8">
      <w:pPr>
        <w:spacing w:after="0" w:line="259" w:lineRule="auto"/>
        <w:jc w:val="left"/>
        <w:rPr>
          <w:color w:val="auto"/>
        </w:rPr>
      </w:pPr>
      <w:r w:rsidRPr="00F52BBD">
        <w:rPr>
          <w:b/>
          <w:color w:val="auto"/>
          <w:sz w:val="18"/>
        </w:rPr>
        <w:t xml:space="preserve"> </w:t>
      </w:r>
    </w:p>
    <w:p w14:paraId="5A76734A" w14:textId="77E43AB1" w:rsidR="002B69D3" w:rsidRPr="00F52BBD" w:rsidRDefault="00F13AD8" w:rsidP="00037C39">
      <w:pPr>
        <w:spacing w:after="0" w:line="259" w:lineRule="auto"/>
        <w:jc w:val="left"/>
        <w:rPr>
          <w:color w:val="auto"/>
        </w:rPr>
      </w:pPr>
      <w:r w:rsidRPr="00F52BBD">
        <w:rPr>
          <w:b/>
          <w:color w:val="auto"/>
          <w:sz w:val="18"/>
        </w:rPr>
        <w:t xml:space="preserve"> </w:t>
      </w:r>
    </w:p>
    <w:p w14:paraId="0D31B8A0" w14:textId="77777777" w:rsidR="002B69D3" w:rsidRPr="00F52BBD" w:rsidRDefault="00F13AD8">
      <w:pPr>
        <w:spacing w:after="0" w:line="259" w:lineRule="auto"/>
        <w:jc w:val="left"/>
        <w:rPr>
          <w:color w:val="auto"/>
        </w:rPr>
      </w:pPr>
      <w:r w:rsidRPr="00F52BBD">
        <w:rPr>
          <w:b/>
          <w:color w:val="auto"/>
          <w:sz w:val="18"/>
        </w:rPr>
        <w:lastRenderedPageBreak/>
        <w:t xml:space="preserve"> </w:t>
      </w:r>
    </w:p>
    <w:p w14:paraId="47848454" w14:textId="491441C8" w:rsidR="002B69D3" w:rsidRPr="00F52BBD" w:rsidRDefault="00D008E7">
      <w:pPr>
        <w:pStyle w:val="Heading1"/>
        <w:pBdr>
          <w:top w:val="none" w:sz="0" w:space="0" w:color="auto"/>
          <w:left w:val="none" w:sz="0" w:space="0" w:color="auto"/>
          <w:bottom w:val="none" w:sz="0" w:space="0" w:color="auto"/>
          <w:right w:val="none" w:sz="0" w:space="0" w:color="auto"/>
        </w:pBdr>
        <w:ind w:left="313" w:right="19" w:hanging="10"/>
        <w:jc w:val="center"/>
        <w:rPr>
          <w:color w:val="auto"/>
        </w:rPr>
      </w:pPr>
      <w:r w:rsidRPr="00F52BBD">
        <w:rPr>
          <w:rFonts w:ascii="Century Gothic" w:eastAsia="Century Gothic" w:hAnsi="Century Gothic" w:cs="Century Gothic"/>
          <w:color w:val="auto"/>
          <w:sz w:val="28"/>
        </w:rPr>
        <w:t xml:space="preserve">MASILONYANA LOCAL MUNICIPALITY  </w:t>
      </w:r>
    </w:p>
    <w:p w14:paraId="6200D429" w14:textId="673EC4FD" w:rsidR="002B69D3" w:rsidRPr="00F52BBD" w:rsidRDefault="00F13AD8" w:rsidP="00761DD8">
      <w:pPr>
        <w:spacing w:after="2" w:line="259" w:lineRule="auto"/>
        <w:ind w:left="497"/>
        <w:jc w:val="center"/>
        <w:rPr>
          <w:color w:val="auto"/>
        </w:rPr>
      </w:pPr>
      <w:r w:rsidRPr="00F52BBD">
        <w:rPr>
          <w:b/>
          <w:color w:val="auto"/>
          <w:sz w:val="24"/>
        </w:rPr>
        <w:t xml:space="preserve"> </w:t>
      </w:r>
    </w:p>
    <w:p w14:paraId="7F0A4B29" w14:textId="011045B0" w:rsidR="002B69D3" w:rsidRPr="00F52BBD" w:rsidRDefault="00B83868" w:rsidP="00B83868">
      <w:pPr>
        <w:spacing w:after="3" w:line="254" w:lineRule="auto"/>
        <w:ind w:left="298" w:hanging="10"/>
        <w:rPr>
          <w:color w:val="auto"/>
        </w:rPr>
      </w:pPr>
      <w:r w:rsidRPr="00F52BBD">
        <w:rPr>
          <w:rFonts w:ascii="Century Gothic" w:eastAsia="Century Gothic" w:hAnsi="Century Gothic" w:cs="Century Gothic"/>
          <w:b/>
          <w:color w:val="auto"/>
        </w:rPr>
        <w:t xml:space="preserve">RE-ADVERTISEMENT: </w:t>
      </w:r>
      <w:r w:rsidR="00F13AD8" w:rsidRPr="00F52BBD">
        <w:rPr>
          <w:rFonts w:ascii="Century Gothic" w:eastAsia="Century Gothic" w:hAnsi="Century Gothic" w:cs="Century Gothic"/>
          <w:b/>
          <w:color w:val="auto"/>
        </w:rPr>
        <w:t>APPOINTMENT OF PANEL OF</w:t>
      </w:r>
      <w:r w:rsidR="00D7204B" w:rsidRPr="00F52BBD">
        <w:rPr>
          <w:rFonts w:ascii="Century Gothic" w:eastAsia="Century Gothic" w:hAnsi="Century Gothic" w:cs="Century Gothic"/>
          <w:b/>
          <w:color w:val="auto"/>
        </w:rPr>
        <w:t xml:space="preserve"> A MAXIMUM OF </w:t>
      </w:r>
      <w:r w:rsidR="00497CE9" w:rsidRPr="00F52BBD">
        <w:rPr>
          <w:rFonts w:ascii="Century Gothic" w:eastAsia="Century Gothic" w:hAnsi="Century Gothic" w:cs="Century Gothic"/>
          <w:b/>
          <w:color w:val="auto"/>
        </w:rPr>
        <w:t>SIX</w:t>
      </w:r>
      <w:r w:rsidR="00F13AD8" w:rsidRPr="00F52BBD">
        <w:rPr>
          <w:rFonts w:ascii="Century Gothic" w:eastAsia="Century Gothic" w:hAnsi="Century Gothic" w:cs="Century Gothic"/>
          <w:b/>
          <w:color w:val="auto"/>
        </w:rPr>
        <w:t xml:space="preserve"> (</w:t>
      </w:r>
      <w:r w:rsidR="00497CE9"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xml:space="preserve">) PROFESSIONAL ENGINEERING SERVICES PROVIDERS FOR PROVISION OF PROFESSIONAL SERVICES FOR ROADS AND STORMWATER, FOR A PERIOD OF THREE (3) YEARS </w:t>
      </w:r>
    </w:p>
    <w:p w14:paraId="48F271A9" w14:textId="77777777" w:rsidR="002B69D3" w:rsidRPr="00F52BBD" w:rsidRDefault="00F13AD8">
      <w:pPr>
        <w:spacing w:after="0" w:line="259" w:lineRule="auto"/>
        <w:ind w:left="65"/>
        <w:jc w:val="center"/>
        <w:rPr>
          <w:color w:val="auto"/>
        </w:rPr>
      </w:pPr>
      <w:r w:rsidRPr="00F52BBD">
        <w:rPr>
          <w:b/>
          <w:color w:val="auto"/>
          <w:sz w:val="24"/>
        </w:rPr>
        <w:t xml:space="preserve"> </w:t>
      </w:r>
    </w:p>
    <w:p w14:paraId="17FF2D59" w14:textId="2CF732D5" w:rsidR="002B69D3" w:rsidRPr="00F52BBD" w:rsidRDefault="00F13AD8">
      <w:pPr>
        <w:pStyle w:val="Heading3"/>
        <w:shd w:val="clear" w:color="auto" w:fill="BFBFBF"/>
        <w:spacing w:after="0" w:line="259" w:lineRule="auto"/>
        <w:ind w:left="283" w:right="0"/>
        <w:jc w:val="left"/>
        <w:rPr>
          <w:color w:val="auto"/>
        </w:rPr>
      </w:pPr>
      <w:r w:rsidRPr="00F52BBD">
        <w:rPr>
          <w:color w:val="auto"/>
        </w:rPr>
        <w:t>RS</w:t>
      </w:r>
      <w:proofErr w:type="gramStart"/>
      <w:r w:rsidRPr="00F52BBD">
        <w:rPr>
          <w:color w:val="auto"/>
        </w:rPr>
        <w:t>000</w:t>
      </w:r>
      <w:r w:rsidR="00A776BE" w:rsidRPr="00F52BBD">
        <w:rPr>
          <w:color w:val="auto"/>
        </w:rPr>
        <w:t>28</w:t>
      </w:r>
      <w:r w:rsidRPr="00F52BBD">
        <w:rPr>
          <w:color w:val="auto"/>
        </w:rPr>
        <w:t xml:space="preserve"> :</w:t>
      </w:r>
      <w:proofErr w:type="gramEnd"/>
      <w:r w:rsidRPr="00F52BBD">
        <w:rPr>
          <w:color w:val="auto"/>
        </w:rPr>
        <w:t xml:space="preserve"> PROPOSED WORK PLAN</w:t>
      </w:r>
      <w:r w:rsidRPr="00F52BBD">
        <w:rPr>
          <w:b w:val="0"/>
          <w:color w:val="auto"/>
        </w:rPr>
        <w:t xml:space="preserve"> </w:t>
      </w:r>
    </w:p>
    <w:p w14:paraId="337B77B7" w14:textId="77777777" w:rsidR="002B69D3" w:rsidRPr="00F52BBD" w:rsidRDefault="00F13AD8">
      <w:pPr>
        <w:spacing w:after="21" w:line="259" w:lineRule="auto"/>
        <w:jc w:val="left"/>
        <w:rPr>
          <w:color w:val="auto"/>
        </w:rPr>
      </w:pPr>
      <w:r w:rsidRPr="00F52BBD">
        <w:rPr>
          <w:color w:val="auto"/>
          <w:sz w:val="18"/>
        </w:rPr>
        <w:t xml:space="preserve"> </w:t>
      </w:r>
    </w:p>
    <w:p w14:paraId="22AC6CCB" w14:textId="77777777" w:rsidR="002B69D3" w:rsidRPr="00F52BBD" w:rsidRDefault="00F13AD8">
      <w:pPr>
        <w:spacing w:after="4" w:line="268" w:lineRule="auto"/>
        <w:ind w:left="283" w:right="52" w:hanging="10"/>
        <w:rPr>
          <w:color w:val="auto"/>
        </w:rPr>
      </w:pPr>
      <w:r w:rsidRPr="00F52BBD">
        <w:rPr>
          <w:color w:val="auto"/>
        </w:rPr>
        <w:t xml:space="preserve">The tenderer shall append their proposed work plan to this page. </w:t>
      </w:r>
    </w:p>
    <w:p w14:paraId="4BD65BE5" w14:textId="77777777" w:rsidR="002B69D3" w:rsidRPr="00F52BBD" w:rsidRDefault="00F13AD8">
      <w:pPr>
        <w:spacing w:after="21" w:line="259" w:lineRule="auto"/>
        <w:jc w:val="left"/>
        <w:rPr>
          <w:color w:val="auto"/>
        </w:rPr>
      </w:pPr>
      <w:r w:rsidRPr="00F52BBD">
        <w:rPr>
          <w:color w:val="auto"/>
          <w:sz w:val="18"/>
        </w:rPr>
        <w:t xml:space="preserve"> </w:t>
      </w:r>
    </w:p>
    <w:p w14:paraId="79904A36" w14:textId="78C996F6" w:rsidR="002B69D3" w:rsidRPr="00F52BBD" w:rsidRDefault="00F13AD8">
      <w:pPr>
        <w:spacing w:after="4" w:line="268" w:lineRule="auto"/>
        <w:ind w:left="283" w:right="52" w:hanging="10"/>
        <w:rPr>
          <w:color w:val="auto"/>
        </w:rPr>
      </w:pPr>
      <w:r w:rsidRPr="00F52BBD">
        <w:rPr>
          <w:color w:val="auto"/>
        </w:rPr>
        <w:t xml:space="preserve">It should be noted that while a project programme/schedule may form part of the required work plan, more than a project programme/schedule is expected in response to this requirement. The work plan must indicate the approach and methodology that the tenderer intends following </w:t>
      </w:r>
      <w:proofErr w:type="gramStart"/>
      <w:r w:rsidRPr="00F52BBD">
        <w:rPr>
          <w:color w:val="auto"/>
        </w:rPr>
        <w:t>in order to</w:t>
      </w:r>
      <w:proofErr w:type="gramEnd"/>
      <w:r w:rsidRPr="00F52BBD">
        <w:rPr>
          <w:color w:val="auto"/>
        </w:rPr>
        <w:t xml:space="preserve"> reach the required outcomes. The work plan must show that the tenderer has appreciated the Scope of </w:t>
      </w:r>
      <w:proofErr w:type="gramStart"/>
      <w:r w:rsidRPr="00F52BBD">
        <w:rPr>
          <w:color w:val="auto"/>
        </w:rPr>
        <w:t>Work,</w:t>
      </w:r>
      <w:r w:rsidR="00B113F3" w:rsidRPr="00F52BBD">
        <w:rPr>
          <w:color w:val="auto"/>
        </w:rPr>
        <w:t xml:space="preserve"> </w:t>
      </w:r>
      <w:r w:rsidRPr="00F52BBD">
        <w:rPr>
          <w:color w:val="auto"/>
        </w:rPr>
        <w:t>and</w:t>
      </w:r>
      <w:proofErr w:type="gramEnd"/>
      <w:r w:rsidRPr="00F52BBD">
        <w:rPr>
          <w:color w:val="auto"/>
        </w:rPr>
        <w:t xml:space="preserve"> has good insight as to what actions or activities are required </w:t>
      </w:r>
      <w:proofErr w:type="gramStart"/>
      <w:r w:rsidRPr="00F52BBD">
        <w:rPr>
          <w:color w:val="auto"/>
        </w:rPr>
        <w:t>in order to</w:t>
      </w:r>
      <w:proofErr w:type="gramEnd"/>
      <w:r w:rsidRPr="00F52BBD">
        <w:rPr>
          <w:color w:val="auto"/>
        </w:rPr>
        <w:t xml:space="preserve"> comply with the Employer’s objectives.  Tenderers should however </w:t>
      </w:r>
      <w:r w:rsidR="009B656D" w:rsidRPr="00F52BBD">
        <w:rPr>
          <w:color w:val="auto"/>
        </w:rPr>
        <w:t>endeavour</w:t>
      </w:r>
      <w:r w:rsidRPr="00F52BBD">
        <w:rPr>
          <w:color w:val="auto"/>
        </w:rPr>
        <w:t xml:space="preserve"> to keep their submissions in this regard to a maximum of 5 pages. </w:t>
      </w:r>
    </w:p>
    <w:p w14:paraId="2F7BFAA5" w14:textId="77777777" w:rsidR="002B69D3" w:rsidRPr="00F52BBD" w:rsidRDefault="00F13AD8">
      <w:pPr>
        <w:spacing w:after="0" w:line="259" w:lineRule="auto"/>
        <w:jc w:val="left"/>
        <w:rPr>
          <w:color w:val="auto"/>
        </w:rPr>
      </w:pPr>
      <w:r w:rsidRPr="00F52BBD">
        <w:rPr>
          <w:b/>
          <w:color w:val="auto"/>
          <w:sz w:val="18"/>
        </w:rPr>
        <w:t xml:space="preserve"> </w:t>
      </w:r>
    </w:p>
    <w:p w14:paraId="424B5DB0" w14:textId="77777777" w:rsidR="002B69D3" w:rsidRPr="00F52BBD" w:rsidRDefault="00F13AD8">
      <w:pPr>
        <w:spacing w:after="0" w:line="259" w:lineRule="auto"/>
        <w:jc w:val="left"/>
        <w:rPr>
          <w:color w:val="auto"/>
        </w:rPr>
      </w:pPr>
      <w:r w:rsidRPr="00F52BBD">
        <w:rPr>
          <w:b/>
          <w:color w:val="auto"/>
          <w:sz w:val="18"/>
        </w:rPr>
        <w:t xml:space="preserve"> </w:t>
      </w:r>
    </w:p>
    <w:p w14:paraId="6056094B" w14:textId="77777777" w:rsidR="002B69D3" w:rsidRPr="00F52BBD" w:rsidRDefault="00F13AD8">
      <w:pPr>
        <w:spacing w:after="0" w:line="259" w:lineRule="auto"/>
        <w:jc w:val="left"/>
        <w:rPr>
          <w:color w:val="auto"/>
        </w:rPr>
      </w:pPr>
      <w:r w:rsidRPr="00F52BBD">
        <w:rPr>
          <w:b/>
          <w:color w:val="auto"/>
          <w:sz w:val="18"/>
        </w:rPr>
        <w:t xml:space="preserve"> </w:t>
      </w:r>
    </w:p>
    <w:p w14:paraId="4E98C9DF" w14:textId="73E08221" w:rsidR="002B69D3" w:rsidRPr="00F52BBD" w:rsidRDefault="00F13AD8" w:rsidP="00A860B4">
      <w:pPr>
        <w:spacing w:after="0" w:line="259" w:lineRule="auto"/>
        <w:jc w:val="left"/>
        <w:rPr>
          <w:color w:val="auto"/>
        </w:rPr>
      </w:pPr>
      <w:r w:rsidRPr="00F52BBD">
        <w:rPr>
          <w:color w:val="auto"/>
        </w:rPr>
        <w:t xml:space="preserve"> </w:t>
      </w:r>
    </w:p>
    <w:p w14:paraId="51D98897" w14:textId="7A3D8B0E" w:rsidR="002B69D3" w:rsidRPr="00F52BBD" w:rsidRDefault="00F13AD8" w:rsidP="0040268B">
      <w:pPr>
        <w:ind w:left="158" w:right="15"/>
        <w:rPr>
          <w:color w:val="auto"/>
        </w:rPr>
        <w:sectPr w:rsidR="002B69D3" w:rsidRPr="00F52BBD" w:rsidSect="00A908AF">
          <w:pgSz w:w="11911" w:h="16841"/>
          <w:pgMar w:top="1078" w:right="1035" w:bottom="2022" w:left="1051" w:header="720" w:footer="1124" w:gutter="0"/>
          <w:cols w:space="720"/>
          <w:docGrid w:linePitch="299"/>
        </w:sectPr>
      </w:pPr>
      <w:r w:rsidRPr="00F52BBD">
        <w:rPr>
          <w:color w:val="auto"/>
        </w:rPr>
        <w:t>SIGNED BY TENDERER: .................................................................................................................</w:t>
      </w:r>
    </w:p>
    <w:p w14:paraId="2370907D" w14:textId="0CAE8A63" w:rsidR="002B69D3" w:rsidRPr="00F52BBD" w:rsidRDefault="002B69D3" w:rsidP="00AA211E">
      <w:pPr>
        <w:spacing w:after="0" w:line="259" w:lineRule="auto"/>
        <w:ind w:left="0"/>
        <w:jc w:val="left"/>
        <w:rPr>
          <w:color w:val="auto"/>
        </w:rPr>
      </w:pPr>
    </w:p>
    <w:tbl>
      <w:tblPr>
        <w:tblStyle w:val="TableGrid"/>
        <w:tblW w:w="9892" w:type="dxa"/>
        <w:tblInd w:w="426" w:type="dxa"/>
        <w:tblCellMar>
          <w:top w:w="46" w:type="dxa"/>
          <w:right w:w="115" w:type="dxa"/>
        </w:tblCellMar>
        <w:tblLook w:val="04A0" w:firstRow="1" w:lastRow="0" w:firstColumn="1" w:lastColumn="0" w:noHBand="0" w:noVBand="1"/>
      </w:tblPr>
      <w:tblGrid>
        <w:gridCol w:w="1469"/>
        <w:gridCol w:w="720"/>
        <w:gridCol w:w="721"/>
        <w:gridCol w:w="720"/>
        <w:gridCol w:w="6262"/>
      </w:tblGrid>
      <w:tr w:rsidR="00F52BBD" w:rsidRPr="00F52BBD" w14:paraId="1923AB1F" w14:textId="77777777" w:rsidTr="00AA211E">
        <w:trPr>
          <w:trHeight w:val="252"/>
        </w:trPr>
        <w:tc>
          <w:tcPr>
            <w:tcW w:w="1469" w:type="dxa"/>
            <w:tcBorders>
              <w:top w:val="nil"/>
              <w:left w:val="nil"/>
              <w:bottom w:val="nil"/>
              <w:right w:val="nil"/>
            </w:tcBorders>
            <w:shd w:val="clear" w:color="auto" w:fill="D9D9D9"/>
          </w:tcPr>
          <w:p w14:paraId="3063D4B1" w14:textId="07AB65CA" w:rsidR="002B69D3" w:rsidRPr="00F52BBD" w:rsidRDefault="00F13AD8">
            <w:pPr>
              <w:spacing w:after="0" w:line="259" w:lineRule="auto"/>
              <w:ind w:left="29"/>
              <w:jc w:val="left"/>
              <w:rPr>
                <w:color w:val="auto"/>
              </w:rPr>
            </w:pPr>
            <w:r w:rsidRPr="00F52BBD">
              <w:rPr>
                <w:b/>
                <w:color w:val="auto"/>
              </w:rPr>
              <w:t>RS00</w:t>
            </w:r>
            <w:r w:rsidR="001E7295" w:rsidRPr="00F52BBD">
              <w:rPr>
                <w:b/>
                <w:color w:val="auto"/>
              </w:rPr>
              <w:t>29</w:t>
            </w:r>
            <w:r w:rsidRPr="00F52BBD">
              <w:rPr>
                <w:b/>
                <w:color w:val="auto"/>
              </w:rPr>
              <w:t xml:space="preserve">:  </w:t>
            </w:r>
          </w:p>
        </w:tc>
        <w:tc>
          <w:tcPr>
            <w:tcW w:w="720" w:type="dxa"/>
            <w:tcBorders>
              <w:top w:val="nil"/>
              <w:left w:val="nil"/>
              <w:bottom w:val="nil"/>
              <w:right w:val="nil"/>
            </w:tcBorders>
            <w:shd w:val="clear" w:color="auto" w:fill="D9D9D9"/>
          </w:tcPr>
          <w:p w14:paraId="00E35682" w14:textId="77777777" w:rsidR="002B69D3" w:rsidRPr="00F52BBD" w:rsidRDefault="00F13AD8">
            <w:pPr>
              <w:spacing w:after="0" w:line="259" w:lineRule="auto"/>
              <w:ind w:left="0"/>
              <w:jc w:val="left"/>
              <w:rPr>
                <w:color w:val="auto"/>
              </w:rPr>
            </w:pPr>
            <w:r w:rsidRPr="00F52BBD">
              <w:rPr>
                <w:b/>
                <w:color w:val="auto"/>
              </w:rPr>
              <w:t xml:space="preserve"> </w:t>
            </w:r>
          </w:p>
        </w:tc>
        <w:tc>
          <w:tcPr>
            <w:tcW w:w="721" w:type="dxa"/>
            <w:tcBorders>
              <w:top w:val="nil"/>
              <w:left w:val="nil"/>
              <w:bottom w:val="nil"/>
              <w:right w:val="nil"/>
            </w:tcBorders>
            <w:shd w:val="clear" w:color="auto" w:fill="D9D9D9"/>
          </w:tcPr>
          <w:p w14:paraId="2C7A624A" w14:textId="77777777" w:rsidR="002B69D3" w:rsidRPr="00F52BBD" w:rsidRDefault="00F13AD8">
            <w:pPr>
              <w:spacing w:after="0" w:line="259" w:lineRule="auto"/>
              <w:ind w:left="0"/>
              <w:jc w:val="left"/>
              <w:rPr>
                <w:color w:val="auto"/>
              </w:rPr>
            </w:pPr>
            <w:r w:rsidRPr="00F52BBD">
              <w:rPr>
                <w:b/>
                <w:color w:val="auto"/>
              </w:rPr>
              <w:t xml:space="preserve"> </w:t>
            </w:r>
          </w:p>
        </w:tc>
        <w:tc>
          <w:tcPr>
            <w:tcW w:w="720" w:type="dxa"/>
            <w:tcBorders>
              <w:top w:val="nil"/>
              <w:left w:val="nil"/>
              <w:bottom w:val="nil"/>
              <w:right w:val="nil"/>
            </w:tcBorders>
            <w:shd w:val="clear" w:color="auto" w:fill="D9D9D9"/>
          </w:tcPr>
          <w:p w14:paraId="6E19790A" w14:textId="77777777" w:rsidR="002B69D3" w:rsidRPr="00F52BBD" w:rsidRDefault="00F13AD8">
            <w:pPr>
              <w:spacing w:after="0" w:line="259" w:lineRule="auto"/>
              <w:ind w:left="0"/>
              <w:jc w:val="left"/>
              <w:rPr>
                <w:color w:val="auto"/>
              </w:rPr>
            </w:pPr>
            <w:r w:rsidRPr="00F52BBD">
              <w:rPr>
                <w:b/>
                <w:color w:val="auto"/>
              </w:rPr>
              <w:t xml:space="preserve"> </w:t>
            </w:r>
          </w:p>
        </w:tc>
        <w:tc>
          <w:tcPr>
            <w:tcW w:w="6262" w:type="dxa"/>
            <w:tcBorders>
              <w:top w:val="nil"/>
              <w:left w:val="nil"/>
              <w:bottom w:val="nil"/>
              <w:right w:val="nil"/>
            </w:tcBorders>
            <w:shd w:val="clear" w:color="auto" w:fill="D9D9D9"/>
          </w:tcPr>
          <w:p w14:paraId="624556E6" w14:textId="77777777" w:rsidR="002B69D3" w:rsidRPr="00F52BBD" w:rsidRDefault="00F13AD8">
            <w:pPr>
              <w:spacing w:after="0" w:line="259" w:lineRule="auto"/>
              <w:ind w:left="0"/>
              <w:jc w:val="left"/>
              <w:rPr>
                <w:color w:val="auto"/>
              </w:rPr>
            </w:pPr>
            <w:r w:rsidRPr="00F52BBD">
              <w:rPr>
                <w:b/>
                <w:color w:val="auto"/>
              </w:rPr>
              <w:t>MUNICIPAL ACCOUNTS</w:t>
            </w:r>
            <w:r w:rsidRPr="00F52BBD">
              <w:rPr>
                <w:color w:val="auto"/>
              </w:rPr>
              <w:t xml:space="preserve"> </w:t>
            </w:r>
          </w:p>
        </w:tc>
      </w:tr>
    </w:tbl>
    <w:p w14:paraId="08687784" w14:textId="77777777" w:rsidR="002B69D3" w:rsidRPr="00F52BBD" w:rsidRDefault="00F13AD8">
      <w:pPr>
        <w:spacing w:after="0" w:line="259" w:lineRule="auto"/>
        <w:ind w:left="806"/>
        <w:jc w:val="left"/>
        <w:rPr>
          <w:color w:val="auto"/>
        </w:rPr>
      </w:pPr>
      <w:r w:rsidRPr="00F52BBD">
        <w:rPr>
          <w:color w:val="auto"/>
        </w:rPr>
        <w:t xml:space="preserve"> </w:t>
      </w:r>
    </w:p>
    <w:tbl>
      <w:tblPr>
        <w:tblStyle w:val="TableGrid"/>
        <w:tblpPr w:leftFromText="180" w:rightFromText="180" w:vertAnchor="text" w:horzAnchor="page" w:tblpX="996" w:tblpY="117"/>
        <w:tblW w:w="10748" w:type="dxa"/>
        <w:tblInd w:w="0" w:type="dxa"/>
        <w:tblCellMar>
          <w:top w:w="113" w:type="dxa"/>
          <w:bottom w:w="118" w:type="dxa"/>
        </w:tblCellMar>
        <w:tblLook w:val="04A0" w:firstRow="1" w:lastRow="0" w:firstColumn="1" w:lastColumn="0" w:noHBand="0" w:noVBand="1"/>
      </w:tblPr>
      <w:tblGrid>
        <w:gridCol w:w="1131"/>
        <w:gridCol w:w="8393"/>
        <w:gridCol w:w="1224"/>
      </w:tblGrid>
      <w:tr w:rsidR="00F52BBD" w:rsidRPr="00F52BBD" w14:paraId="680DA0D6" w14:textId="77777777" w:rsidTr="00AA211E">
        <w:trPr>
          <w:trHeight w:val="1864"/>
        </w:trPr>
        <w:tc>
          <w:tcPr>
            <w:tcW w:w="1131" w:type="dxa"/>
            <w:tcBorders>
              <w:top w:val="single" w:sz="8" w:space="0" w:color="000000"/>
              <w:left w:val="single" w:sz="2" w:space="0" w:color="000000"/>
              <w:bottom w:val="nil"/>
              <w:right w:val="nil"/>
            </w:tcBorders>
          </w:tcPr>
          <w:p w14:paraId="3CC8E56A" w14:textId="77777777" w:rsidR="00AA211E" w:rsidRPr="00F52BBD" w:rsidRDefault="00AA211E" w:rsidP="00AA211E">
            <w:pPr>
              <w:spacing w:after="453" w:line="259" w:lineRule="auto"/>
              <w:ind w:left="2" w:right="-63"/>
              <w:rPr>
                <w:color w:val="auto"/>
              </w:rPr>
            </w:pPr>
            <w:r w:rsidRPr="00F52BBD">
              <w:rPr>
                <w:color w:val="auto"/>
                <w:sz w:val="20"/>
              </w:rPr>
              <w:t>PAGEE CAS</w:t>
            </w:r>
          </w:p>
          <w:p w14:paraId="0215D7B2" w14:textId="77777777" w:rsidR="00AA211E" w:rsidRPr="00F52BBD" w:rsidRDefault="00AA211E" w:rsidP="00AA211E">
            <w:pPr>
              <w:spacing w:after="0" w:line="259" w:lineRule="auto"/>
              <w:ind w:left="115"/>
              <w:jc w:val="left"/>
              <w:rPr>
                <w:color w:val="auto"/>
              </w:rPr>
            </w:pPr>
            <w:r w:rsidRPr="00F52BBD">
              <w:rPr>
                <w:b/>
                <w:color w:val="auto"/>
                <w:sz w:val="20"/>
              </w:rPr>
              <w:t>A.</w:t>
            </w:r>
            <w:r w:rsidRPr="00F52BBD">
              <w:rPr>
                <w:color w:val="auto"/>
              </w:rPr>
              <w:t xml:space="preserve"> </w:t>
            </w:r>
          </w:p>
        </w:tc>
        <w:tc>
          <w:tcPr>
            <w:tcW w:w="8393" w:type="dxa"/>
            <w:tcBorders>
              <w:top w:val="single" w:sz="8" w:space="0" w:color="000000"/>
              <w:left w:val="nil"/>
              <w:bottom w:val="nil"/>
              <w:right w:val="single" w:sz="2" w:space="0" w:color="000000"/>
            </w:tcBorders>
            <w:vAlign w:val="center"/>
          </w:tcPr>
          <w:p w14:paraId="1B008662" w14:textId="77777777" w:rsidR="00AA211E" w:rsidRPr="00F52BBD" w:rsidRDefault="00AA211E" w:rsidP="00AA211E">
            <w:pPr>
              <w:spacing w:after="419" w:line="259" w:lineRule="auto"/>
              <w:ind w:left="0"/>
              <w:jc w:val="left"/>
              <w:rPr>
                <w:color w:val="auto"/>
              </w:rPr>
            </w:pPr>
            <w:r w:rsidRPr="00F52BBD">
              <w:rPr>
                <w:color w:val="auto"/>
                <w:sz w:val="20"/>
              </w:rPr>
              <w:t xml:space="preserve"> TO WHICH ANY OF THE FOLLOWING MUST BE ATTACHED IN THE E WHERE: </w:t>
            </w:r>
            <w:r w:rsidRPr="00F52BBD">
              <w:rPr>
                <w:color w:val="auto"/>
              </w:rPr>
              <w:t xml:space="preserve"> </w:t>
            </w:r>
          </w:p>
          <w:p w14:paraId="7E30125A" w14:textId="77777777" w:rsidR="00AA211E" w:rsidRPr="00F52BBD" w:rsidRDefault="00AA211E" w:rsidP="00AA211E">
            <w:pPr>
              <w:spacing w:after="238" w:line="232" w:lineRule="auto"/>
              <w:ind w:left="2"/>
              <w:jc w:val="left"/>
              <w:rPr>
                <w:color w:val="auto"/>
              </w:rPr>
            </w:pPr>
            <w:r w:rsidRPr="00F52BBD">
              <w:rPr>
                <w:b/>
                <w:color w:val="auto"/>
                <w:sz w:val="20"/>
              </w:rPr>
              <w:t>TENDERER AS LANDOWNER FOR PURPOSE OF CONDUCTING BUSINESS FROM PREMISES</w:t>
            </w:r>
            <w:r w:rsidRPr="00F52BBD">
              <w:rPr>
                <w:color w:val="auto"/>
                <w:sz w:val="20"/>
              </w:rPr>
              <w:t xml:space="preserve"> </w:t>
            </w:r>
            <w:r w:rsidRPr="00F52BBD">
              <w:rPr>
                <w:color w:val="auto"/>
              </w:rPr>
              <w:t xml:space="preserve"> </w:t>
            </w:r>
          </w:p>
          <w:p w14:paraId="153CF2BF" w14:textId="77777777" w:rsidR="00AA211E" w:rsidRPr="00F52BBD" w:rsidRDefault="00AA211E" w:rsidP="00AA211E">
            <w:pPr>
              <w:spacing w:after="219" w:line="246" w:lineRule="auto"/>
              <w:ind w:left="569" w:right="597" w:hanging="569"/>
              <w:rPr>
                <w:color w:val="auto"/>
              </w:rPr>
            </w:pPr>
            <w:r w:rsidRPr="00F52BBD">
              <w:rPr>
                <w:color w:val="auto"/>
                <w:sz w:val="20"/>
                <w:u w:val="single" w:color="000000"/>
              </w:rPr>
              <w:t>A.1</w:t>
            </w:r>
            <w:r w:rsidRPr="00F52BBD">
              <w:rPr>
                <w:color w:val="auto"/>
                <w:sz w:val="20"/>
              </w:rPr>
              <w:t xml:space="preserve">  In the case where the tenderer owns the property from which the </w:t>
            </w:r>
            <w:r w:rsidRPr="00F52BBD">
              <w:rPr>
                <w:color w:val="auto"/>
              </w:rPr>
              <w:t xml:space="preserve"> </w:t>
            </w:r>
            <w:r w:rsidRPr="00F52BBD">
              <w:rPr>
                <w:color w:val="auto"/>
                <w:sz w:val="20"/>
              </w:rPr>
              <w:t xml:space="preserve">tenderer’s business operates from, an original or certified copy of the tenderer’s business (not older than months) indicating the status of payment of all municipal rates and taxes i.e. property rates, electricity, water, refuse &amp; sewer from the MUNICIPALITY in which jurisdiction the said property is situated, must be submitted. </w:t>
            </w:r>
            <w:r w:rsidRPr="00F52BBD">
              <w:rPr>
                <w:color w:val="auto"/>
              </w:rPr>
              <w:t xml:space="preserve"> </w:t>
            </w:r>
          </w:p>
          <w:p w14:paraId="5E393A2A" w14:textId="77777777" w:rsidR="00AA211E" w:rsidRPr="00F52BBD" w:rsidRDefault="00AA211E" w:rsidP="00AA211E">
            <w:pPr>
              <w:spacing w:after="0" w:line="259" w:lineRule="auto"/>
              <w:ind w:left="2919"/>
              <w:jc w:val="left"/>
              <w:rPr>
                <w:color w:val="auto"/>
              </w:rPr>
            </w:pPr>
            <w:r w:rsidRPr="00F52BBD">
              <w:rPr>
                <w:color w:val="auto"/>
                <w:sz w:val="20"/>
              </w:rPr>
              <w:t xml:space="preserve">OR </w:t>
            </w:r>
            <w:r w:rsidRPr="00F52BBD">
              <w:rPr>
                <w:color w:val="auto"/>
              </w:rPr>
              <w:t xml:space="preserve"> </w:t>
            </w:r>
          </w:p>
          <w:p w14:paraId="5479409D" w14:textId="77777777" w:rsidR="00AA211E" w:rsidRPr="00F52BBD" w:rsidRDefault="00AA211E" w:rsidP="00AA211E">
            <w:pPr>
              <w:spacing w:after="0" w:line="259" w:lineRule="auto"/>
              <w:ind w:left="569" w:right="526" w:hanging="569"/>
              <w:rPr>
                <w:color w:val="auto"/>
              </w:rPr>
            </w:pPr>
            <w:proofErr w:type="gramStart"/>
            <w:r w:rsidRPr="00F52BBD">
              <w:rPr>
                <w:color w:val="auto"/>
                <w:sz w:val="20"/>
                <w:u w:val="single" w:color="000000"/>
              </w:rPr>
              <w:t>A.2</w:t>
            </w:r>
            <w:r w:rsidRPr="00F52BBD">
              <w:rPr>
                <w:color w:val="auto"/>
                <w:sz w:val="20"/>
              </w:rPr>
              <w:t xml:space="preserve">  In</w:t>
            </w:r>
            <w:proofErr w:type="gramEnd"/>
            <w:r w:rsidRPr="00F52BBD">
              <w:rPr>
                <w:color w:val="auto"/>
                <w:sz w:val="20"/>
              </w:rPr>
              <w:t xml:space="preserve"> the instance where the tender occupies Tribal land an original/certified affidavit from commissioner of oath, confirming that the tenderer is residing in the area where no municipal account is billed. If the property rates, electricity, water, refuse is charged by the MUNICIPALITY, the original or certified copy of the statement not older than three (3) months in the name of the service provider or any of its directors must be attached. </w:t>
            </w:r>
            <w:r w:rsidRPr="00F52BBD">
              <w:rPr>
                <w:color w:val="auto"/>
              </w:rPr>
              <w:t xml:space="preserve"> </w:t>
            </w:r>
          </w:p>
        </w:tc>
        <w:tc>
          <w:tcPr>
            <w:tcW w:w="1224" w:type="dxa"/>
            <w:tcBorders>
              <w:top w:val="single" w:sz="2" w:space="0" w:color="000000"/>
              <w:left w:val="single" w:sz="2" w:space="0" w:color="000000"/>
              <w:bottom w:val="nil"/>
              <w:right w:val="single" w:sz="2" w:space="0" w:color="000000"/>
            </w:tcBorders>
          </w:tcPr>
          <w:p w14:paraId="4AB09B54" w14:textId="77777777" w:rsidR="00AA211E" w:rsidRPr="00F52BBD" w:rsidRDefault="00AA211E" w:rsidP="00AA211E">
            <w:pPr>
              <w:spacing w:after="1515" w:line="259" w:lineRule="auto"/>
              <w:ind w:left="0" w:right="121"/>
              <w:jc w:val="right"/>
              <w:rPr>
                <w:color w:val="auto"/>
              </w:rPr>
            </w:pPr>
            <w:r w:rsidRPr="00F52BBD">
              <w:rPr>
                <w:rFonts w:ascii="Calibri" w:eastAsia="Calibri" w:hAnsi="Calibri" w:cs="Calibri"/>
                <w:noProof/>
                <w:color w:val="auto"/>
              </w:rPr>
              <mc:AlternateContent>
                <mc:Choice Requires="wpg">
                  <w:drawing>
                    <wp:inline distT="0" distB="0" distL="0" distR="0" wp14:anchorId="187CC70A" wp14:editId="05EC786B">
                      <wp:extent cx="118110" cy="120015"/>
                      <wp:effectExtent l="0" t="0" r="0" b="0"/>
                      <wp:docPr id="260697" name="Group 260697"/>
                      <wp:cNvGraphicFramePr/>
                      <a:graphic xmlns:a="http://schemas.openxmlformats.org/drawingml/2006/main">
                        <a:graphicData uri="http://schemas.microsoft.com/office/word/2010/wordprocessingGroup">
                          <wpg:wgp>
                            <wpg:cNvGrpSpPr/>
                            <wpg:grpSpPr>
                              <a:xfrm>
                                <a:off x="0" y="0"/>
                                <a:ext cx="118110" cy="120015"/>
                                <a:chOff x="0" y="0"/>
                                <a:chExt cx="118110" cy="120015"/>
                              </a:xfrm>
                            </wpg:grpSpPr>
                            <wps:wsp>
                              <wps:cNvPr id="18784" name="Shape 18784"/>
                              <wps:cNvSpPr/>
                              <wps:spPr>
                                <a:xfrm>
                                  <a:off x="0" y="0"/>
                                  <a:ext cx="118110" cy="120015"/>
                                </a:xfrm>
                                <a:custGeom>
                                  <a:avLst/>
                                  <a:gdLst/>
                                  <a:ahLst/>
                                  <a:cxnLst/>
                                  <a:rect l="0" t="0" r="0" b="0"/>
                                  <a:pathLst>
                                    <a:path w="118110" h="120015">
                                      <a:moveTo>
                                        <a:pt x="0" y="120015"/>
                                      </a:moveTo>
                                      <a:lnTo>
                                        <a:pt x="118110" y="120015"/>
                                      </a:lnTo>
                                      <a:lnTo>
                                        <a:pt x="11811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46AE9E61">
                    <v:group id="Group 260697" style="width:9.3pt;height:9.45pt;mso-position-horizontal-relative:char;mso-position-vertical-relative:line" coordsize="118110,120015" o:spid="_x0000_s1026" w14:anchorId="0EB20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">
                      <v:shape id="Shape 18784" style="position:absolute;width:118110;height:120015;visibility:visible;mso-wrap-style:square;v-text-anchor:top" coordsize="118110,120015" o:spid="_x0000_s1027" filled="f" strokeweight=".6pt" path="m,120015r118110,l118110,,,,,120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">
                        <v:path textboxrect="0,0,118110,120015" arrowok="t"/>
                      </v:shape>
                      <w10:anchorlock/>
                    </v:group>
                  </w:pict>
                </mc:Fallback>
              </mc:AlternateContent>
            </w:r>
            <w:r w:rsidRPr="00F52BBD">
              <w:rPr>
                <w:color w:val="auto"/>
              </w:rPr>
              <w:t xml:space="preserve"> </w:t>
            </w:r>
          </w:p>
          <w:p w14:paraId="7443CC9D" w14:textId="77777777" w:rsidR="00AA211E" w:rsidRPr="00F52BBD" w:rsidRDefault="00AA211E" w:rsidP="00AA211E">
            <w:pPr>
              <w:spacing w:after="0" w:line="259" w:lineRule="auto"/>
              <w:ind w:left="0" w:right="167"/>
              <w:jc w:val="right"/>
              <w:rPr>
                <w:color w:val="auto"/>
              </w:rPr>
            </w:pPr>
            <w:r w:rsidRPr="00F52BBD">
              <w:rPr>
                <w:rFonts w:ascii="Calibri" w:eastAsia="Calibri" w:hAnsi="Calibri" w:cs="Calibri"/>
                <w:noProof/>
                <w:color w:val="auto"/>
              </w:rPr>
              <mc:AlternateContent>
                <mc:Choice Requires="wpg">
                  <w:drawing>
                    <wp:inline distT="0" distB="0" distL="0" distR="0" wp14:anchorId="5BD453AC" wp14:editId="7B9ACD2A">
                      <wp:extent cx="120015" cy="118110"/>
                      <wp:effectExtent l="0" t="0" r="0" b="0"/>
                      <wp:docPr id="260696" name="Group 260696"/>
                      <wp:cNvGraphicFramePr/>
                      <a:graphic xmlns:a="http://schemas.openxmlformats.org/drawingml/2006/main">
                        <a:graphicData uri="http://schemas.microsoft.com/office/word/2010/wordprocessingGroup">
                          <wpg:wgp>
                            <wpg:cNvGrpSpPr/>
                            <wpg:grpSpPr>
                              <a:xfrm>
                                <a:off x="0" y="0"/>
                                <a:ext cx="120015" cy="118110"/>
                                <a:chOff x="0" y="0"/>
                                <a:chExt cx="120015" cy="118110"/>
                              </a:xfrm>
                            </wpg:grpSpPr>
                            <wps:wsp>
                              <wps:cNvPr id="18783" name="Shape 18783"/>
                              <wps:cNvSpPr/>
                              <wps:spPr>
                                <a:xfrm>
                                  <a:off x="0" y="0"/>
                                  <a:ext cx="120015" cy="118110"/>
                                </a:xfrm>
                                <a:custGeom>
                                  <a:avLst/>
                                  <a:gdLst/>
                                  <a:ahLst/>
                                  <a:cxnLst/>
                                  <a:rect l="0" t="0" r="0" b="0"/>
                                  <a:pathLst>
                                    <a:path w="120015" h="118110">
                                      <a:moveTo>
                                        <a:pt x="0" y="118110"/>
                                      </a:moveTo>
                                      <a:lnTo>
                                        <a:pt x="120015" y="118110"/>
                                      </a:lnTo>
                                      <a:lnTo>
                                        <a:pt x="120015"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07963D50">
                    <v:group id="Group 260696" style="width:9.45pt;height:9.3pt;mso-position-horizontal-relative:char;mso-position-vertical-relative:line" coordsize="120015,118110" o:spid="_x0000_s1026" w14:anchorId="75A0C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">
                      <v:shape id="Shape 18783" style="position:absolute;width:120015;height:118110;visibility:visible;mso-wrap-style:square;v-text-anchor:top" coordsize="120015,118110" o:spid="_x0000_s1027" filled="f" strokeweight=".6pt" path="m,118110r120015,l120015,,,,,118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">
                        <v:path textboxrect="0,0,120015,118110" arrowok="t"/>
                      </v:shape>
                      <w10:anchorlock/>
                    </v:group>
                  </w:pict>
                </mc:Fallback>
              </mc:AlternateContent>
            </w:r>
            <w:r w:rsidRPr="00F52BBD">
              <w:rPr>
                <w:color w:val="auto"/>
              </w:rPr>
              <w:t xml:space="preserve"> </w:t>
            </w:r>
          </w:p>
        </w:tc>
      </w:tr>
      <w:tr w:rsidR="00F52BBD" w:rsidRPr="00F52BBD" w14:paraId="7CB82EC5" w14:textId="77777777" w:rsidTr="00AA211E">
        <w:trPr>
          <w:trHeight w:val="524"/>
        </w:trPr>
        <w:tc>
          <w:tcPr>
            <w:tcW w:w="1131" w:type="dxa"/>
            <w:tcBorders>
              <w:top w:val="nil"/>
              <w:left w:val="single" w:sz="2" w:space="0" w:color="000000"/>
              <w:bottom w:val="nil"/>
              <w:right w:val="nil"/>
            </w:tcBorders>
          </w:tcPr>
          <w:p w14:paraId="6DE0310B" w14:textId="77777777" w:rsidR="00AA211E" w:rsidRPr="00F52BBD" w:rsidRDefault="00AA211E" w:rsidP="00AA211E">
            <w:pPr>
              <w:spacing w:after="0" w:line="259" w:lineRule="auto"/>
              <w:ind w:left="115"/>
              <w:jc w:val="left"/>
              <w:rPr>
                <w:color w:val="auto"/>
              </w:rPr>
            </w:pPr>
            <w:r w:rsidRPr="00F52BBD">
              <w:rPr>
                <w:color w:val="auto"/>
                <w:sz w:val="20"/>
              </w:rPr>
              <w:t>NB:</w:t>
            </w:r>
            <w:r w:rsidRPr="00F52BBD">
              <w:rPr>
                <w:color w:val="auto"/>
              </w:rPr>
              <w:t xml:space="preserve"> </w:t>
            </w:r>
          </w:p>
        </w:tc>
        <w:tc>
          <w:tcPr>
            <w:tcW w:w="8393" w:type="dxa"/>
            <w:tcBorders>
              <w:top w:val="nil"/>
              <w:left w:val="nil"/>
              <w:bottom w:val="nil"/>
              <w:right w:val="single" w:sz="2" w:space="0" w:color="000000"/>
            </w:tcBorders>
            <w:vAlign w:val="bottom"/>
          </w:tcPr>
          <w:p w14:paraId="4CC66423" w14:textId="77777777" w:rsidR="00AA211E" w:rsidRPr="00F52BBD" w:rsidRDefault="00AA211E" w:rsidP="00AA211E">
            <w:pPr>
              <w:spacing w:after="233" w:line="233" w:lineRule="auto"/>
              <w:ind w:left="142"/>
              <w:rPr>
                <w:color w:val="auto"/>
              </w:rPr>
            </w:pPr>
            <w:r w:rsidRPr="00F52BBD">
              <w:rPr>
                <w:color w:val="auto"/>
                <w:sz w:val="20"/>
              </w:rPr>
              <w:t xml:space="preserve">Should there be separate tax invoices from the MUNICIPALITY for property rates and services (taxes), you are required to submit the most recent of each of these invoices. </w:t>
            </w:r>
            <w:r w:rsidRPr="00F52BBD">
              <w:rPr>
                <w:color w:val="auto"/>
              </w:rPr>
              <w:t xml:space="preserve"> </w:t>
            </w:r>
          </w:p>
          <w:p w14:paraId="71FC7757" w14:textId="77777777" w:rsidR="00AA211E" w:rsidRPr="00F52BBD" w:rsidRDefault="00AA211E" w:rsidP="00AA211E">
            <w:pPr>
              <w:spacing w:after="0" w:line="259" w:lineRule="auto"/>
              <w:ind w:left="2919"/>
              <w:jc w:val="left"/>
              <w:rPr>
                <w:color w:val="auto"/>
              </w:rPr>
            </w:pPr>
            <w:r w:rsidRPr="00F52BBD">
              <w:rPr>
                <w:color w:val="auto"/>
                <w:sz w:val="20"/>
              </w:rPr>
              <w:t xml:space="preserve">OR </w:t>
            </w:r>
            <w:r w:rsidRPr="00F52BBD">
              <w:rPr>
                <w:color w:val="auto"/>
              </w:rPr>
              <w:t xml:space="preserve"> </w:t>
            </w:r>
          </w:p>
        </w:tc>
        <w:tc>
          <w:tcPr>
            <w:tcW w:w="1224" w:type="dxa"/>
            <w:tcBorders>
              <w:top w:val="nil"/>
              <w:left w:val="single" w:sz="2" w:space="0" w:color="000000"/>
              <w:bottom w:val="nil"/>
              <w:right w:val="single" w:sz="2" w:space="0" w:color="000000"/>
            </w:tcBorders>
          </w:tcPr>
          <w:p w14:paraId="7D7B42A2" w14:textId="77777777" w:rsidR="00AA211E" w:rsidRPr="00F52BBD" w:rsidRDefault="00AA211E" w:rsidP="00AA211E">
            <w:pPr>
              <w:spacing w:after="0" w:line="259" w:lineRule="auto"/>
              <w:ind w:left="0" w:right="121"/>
              <w:jc w:val="right"/>
              <w:rPr>
                <w:color w:val="auto"/>
              </w:rPr>
            </w:pPr>
            <w:r w:rsidRPr="00F52BBD">
              <w:rPr>
                <w:rFonts w:ascii="Calibri" w:eastAsia="Calibri" w:hAnsi="Calibri" w:cs="Calibri"/>
                <w:noProof/>
                <w:color w:val="auto"/>
              </w:rPr>
              <mc:AlternateContent>
                <mc:Choice Requires="wpg">
                  <w:drawing>
                    <wp:inline distT="0" distB="0" distL="0" distR="0" wp14:anchorId="7CBDC2BC" wp14:editId="16E49784">
                      <wp:extent cx="118110" cy="120015"/>
                      <wp:effectExtent l="0" t="0" r="0" b="0"/>
                      <wp:docPr id="260952" name="Group 260952"/>
                      <wp:cNvGraphicFramePr/>
                      <a:graphic xmlns:a="http://schemas.openxmlformats.org/drawingml/2006/main">
                        <a:graphicData uri="http://schemas.microsoft.com/office/word/2010/wordprocessingGroup">
                          <wpg:wgp>
                            <wpg:cNvGrpSpPr/>
                            <wpg:grpSpPr>
                              <a:xfrm>
                                <a:off x="0" y="0"/>
                                <a:ext cx="118110" cy="120015"/>
                                <a:chOff x="0" y="0"/>
                                <a:chExt cx="118110" cy="120015"/>
                              </a:xfrm>
                            </wpg:grpSpPr>
                            <wps:wsp>
                              <wps:cNvPr id="18785" name="Shape 18785"/>
                              <wps:cNvSpPr/>
                              <wps:spPr>
                                <a:xfrm>
                                  <a:off x="0" y="0"/>
                                  <a:ext cx="118110" cy="120015"/>
                                </a:xfrm>
                                <a:custGeom>
                                  <a:avLst/>
                                  <a:gdLst/>
                                  <a:ahLst/>
                                  <a:cxnLst/>
                                  <a:rect l="0" t="0" r="0" b="0"/>
                                  <a:pathLst>
                                    <a:path w="118110" h="120015">
                                      <a:moveTo>
                                        <a:pt x="0" y="120015"/>
                                      </a:moveTo>
                                      <a:lnTo>
                                        <a:pt x="118110" y="120015"/>
                                      </a:lnTo>
                                      <a:lnTo>
                                        <a:pt x="11811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413D6AA7">
                    <v:group id="Group 260952" style="width:9.3pt;height:9.45pt;mso-position-horizontal-relative:char;mso-position-vertical-relative:line" coordsize="118110,120015" o:spid="_x0000_s1026" w14:anchorId="409C1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">
                      <v:shape id="Shape 18785" style="position:absolute;width:118110;height:120015;visibility:visible;mso-wrap-style:square;v-text-anchor:top" coordsize="118110,120015" o:spid="_x0000_s1027" filled="f" strokeweight=".6pt" path="m,120015r118110,l118110,,,,,120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">
                        <v:path textboxrect="0,0,118110,120015" arrowok="t"/>
                      </v:shape>
                      <w10:anchorlock/>
                    </v:group>
                  </w:pict>
                </mc:Fallback>
              </mc:AlternateContent>
            </w:r>
            <w:r w:rsidRPr="00F52BBD">
              <w:rPr>
                <w:color w:val="auto"/>
              </w:rPr>
              <w:t xml:space="preserve"> </w:t>
            </w:r>
          </w:p>
        </w:tc>
      </w:tr>
      <w:tr w:rsidR="00F52BBD" w:rsidRPr="00F52BBD" w14:paraId="633C39A8" w14:textId="77777777" w:rsidTr="00AA211E">
        <w:trPr>
          <w:trHeight w:val="2508"/>
        </w:trPr>
        <w:tc>
          <w:tcPr>
            <w:tcW w:w="1131" w:type="dxa"/>
            <w:tcBorders>
              <w:top w:val="nil"/>
              <w:left w:val="single" w:sz="2" w:space="0" w:color="000000"/>
              <w:bottom w:val="single" w:sz="2" w:space="0" w:color="000000"/>
              <w:right w:val="nil"/>
            </w:tcBorders>
          </w:tcPr>
          <w:p w14:paraId="40E72763" w14:textId="77777777" w:rsidR="00AA211E" w:rsidRPr="00F52BBD" w:rsidRDefault="00AA211E" w:rsidP="00AA211E">
            <w:pPr>
              <w:spacing w:after="0" w:line="259" w:lineRule="auto"/>
              <w:ind w:left="115"/>
              <w:jc w:val="left"/>
              <w:rPr>
                <w:color w:val="auto"/>
              </w:rPr>
            </w:pPr>
            <w:r w:rsidRPr="00F52BBD">
              <w:rPr>
                <w:b/>
                <w:color w:val="auto"/>
                <w:sz w:val="20"/>
              </w:rPr>
              <w:t xml:space="preserve">B. </w:t>
            </w:r>
            <w:r w:rsidRPr="00F52BBD">
              <w:rPr>
                <w:color w:val="auto"/>
              </w:rPr>
              <w:t xml:space="preserve"> </w:t>
            </w:r>
          </w:p>
        </w:tc>
        <w:tc>
          <w:tcPr>
            <w:tcW w:w="8393" w:type="dxa"/>
            <w:tcBorders>
              <w:top w:val="nil"/>
              <w:left w:val="nil"/>
              <w:bottom w:val="single" w:sz="2" w:space="0" w:color="000000"/>
              <w:right w:val="single" w:sz="2" w:space="0" w:color="000000"/>
            </w:tcBorders>
          </w:tcPr>
          <w:p w14:paraId="7EDEE97C" w14:textId="77777777" w:rsidR="00AA211E" w:rsidRPr="00F52BBD" w:rsidRDefault="00AA211E" w:rsidP="00AA211E">
            <w:pPr>
              <w:spacing w:after="225" w:line="232" w:lineRule="auto"/>
              <w:ind w:left="2" w:right="8"/>
              <w:jc w:val="left"/>
              <w:rPr>
                <w:color w:val="auto"/>
              </w:rPr>
            </w:pPr>
            <w:r w:rsidRPr="00F52BBD">
              <w:rPr>
                <w:b/>
                <w:color w:val="auto"/>
                <w:sz w:val="20"/>
              </w:rPr>
              <w:t>TENDERER IS THE TENANT FOR PURPOSE OF CONDUCTING ITS BUSINESS FROM PREMISES</w:t>
            </w:r>
            <w:r w:rsidRPr="00F52BBD">
              <w:rPr>
                <w:color w:val="auto"/>
                <w:sz w:val="20"/>
              </w:rPr>
              <w:t xml:space="preserve"> </w:t>
            </w:r>
            <w:r w:rsidRPr="00F52BBD">
              <w:rPr>
                <w:color w:val="auto"/>
              </w:rPr>
              <w:t xml:space="preserve"> </w:t>
            </w:r>
          </w:p>
          <w:p w14:paraId="48B04929" w14:textId="77777777" w:rsidR="00AA211E" w:rsidRPr="00F52BBD" w:rsidRDefault="00AA211E" w:rsidP="00AA211E">
            <w:pPr>
              <w:spacing w:after="210" w:line="241" w:lineRule="auto"/>
              <w:ind w:left="569" w:right="494" w:hanging="569"/>
              <w:rPr>
                <w:color w:val="auto"/>
              </w:rPr>
            </w:pPr>
            <w:r w:rsidRPr="00F52BBD">
              <w:rPr>
                <w:color w:val="auto"/>
                <w:sz w:val="20"/>
                <w:u w:val="single" w:color="000000"/>
              </w:rPr>
              <w:t>B.1</w:t>
            </w:r>
            <w:r w:rsidRPr="00F52BBD">
              <w:rPr>
                <w:color w:val="auto"/>
                <w:sz w:val="20"/>
              </w:rPr>
              <w:t xml:space="preserve">  In the case where the tenderer does not own property and is a tenant for the purpose of its business establishment, the tenderer to provide an original or certified copy of a certificate from its landlord certifying that all the tenants payments in respect of all municipal rates and taxes i.e. property rates, electricity, water, refuse &amp; sewer are paid up to date, or. </w:t>
            </w:r>
            <w:r w:rsidRPr="00F52BBD">
              <w:rPr>
                <w:color w:val="auto"/>
              </w:rPr>
              <w:t xml:space="preserve"> </w:t>
            </w:r>
          </w:p>
          <w:p w14:paraId="2DF38156" w14:textId="77777777" w:rsidR="00AA211E" w:rsidRPr="00F52BBD" w:rsidRDefault="00AA211E" w:rsidP="00AA211E">
            <w:pPr>
              <w:spacing w:after="214" w:line="240" w:lineRule="auto"/>
              <w:ind w:left="569" w:right="596" w:hanging="569"/>
              <w:rPr>
                <w:color w:val="auto"/>
              </w:rPr>
            </w:pPr>
            <w:proofErr w:type="gramStart"/>
            <w:r w:rsidRPr="00F52BBD">
              <w:rPr>
                <w:color w:val="auto"/>
                <w:sz w:val="20"/>
                <w:u w:val="single" w:color="000000"/>
              </w:rPr>
              <w:t>B.2</w:t>
            </w:r>
            <w:r w:rsidRPr="00F52BBD">
              <w:rPr>
                <w:color w:val="auto"/>
                <w:sz w:val="20"/>
              </w:rPr>
              <w:t xml:space="preserve">  In</w:t>
            </w:r>
            <w:proofErr w:type="gramEnd"/>
            <w:r w:rsidRPr="00F52BBD">
              <w:rPr>
                <w:color w:val="auto"/>
                <w:sz w:val="20"/>
              </w:rPr>
              <w:t xml:space="preserve"> the case where the tenderer as tenant is responsible for its own municipal accounts with the municipality then tenderer to provide an original or certified copy letter from the landlord certifying the above together with all most recent relevant municipal invoices i.e. property rates, electricity, water refuse &amp; sewer. </w:t>
            </w:r>
            <w:r w:rsidRPr="00F52BBD">
              <w:rPr>
                <w:color w:val="auto"/>
              </w:rPr>
              <w:t xml:space="preserve"> </w:t>
            </w:r>
          </w:p>
          <w:p w14:paraId="71B5991B" w14:textId="77777777" w:rsidR="00AA211E" w:rsidRPr="00F52BBD" w:rsidRDefault="00AA211E" w:rsidP="00AA211E">
            <w:pPr>
              <w:spacing w:after="214" w:line="238" w:lineRule="auto"/>
              <w:ind w:left="569" w:right="744" w:hanging="569"/>
              <w:rPr>
                <w:color w:val="auto"/>
              </w:rPr>
            </w:pPr>
            <w:r w:rsidRPr="00F52BBD">
              <w:rPr>
                <w:color w:val="auto"/>
                <w:sz w:val="20"/>
                <w:u w:val="single" w:color="000000"/>
              </w:rPr>
              <w:t>B.3</w:t>
            </w:r>
            <w:r w:rsidRPr="00F52BBD">
              <w:rPr>
                <w:color w:val="auto"/>
                <w:sz w:val="20"/>
              </w:rPr>
              <w:t xml:space="preserve"> In the case where the tenderer operates in the property owned by relative and does not pay rent or rate an affidavit from the relative confirming such must be attached </w:t>
            </w:r>
            <w:r w:rsidRPr="00F52BBD">
              <w:rPr>
                <w:color w:val="auto"/>
              </w:rPr>
              <w:t xml:space="preserve"> </w:t>
            </w:r>
          </w:p>
          <w:p w14:paraId="5EBF8AFB" w14:textId="77777777" w:rsidR="00AA211E" w:rsidRPr="00F52BBD" w:rsidRDefault="00AA211E" w:rsidP="00AA211E">
            <w:pPr>
              <w:spacing w:after="0" w:line="259" w:lineRule="auto"/>
              <w:ind w:left="569" w:right="446" w:hanging="569"/>
              <w:rPr>
                <w:color w:val="auto"/>
              </w:rPr>
            </w:pPr>
            <w:proofErr w:type="gramStart"/>
            <w:r w:rsidRPr="00F52BBD">
              <w:rPr>
                <w:color w:val="auto"/>
                <w:sz w:val="20"/>
                <w:u w:val="single" w:color="000000"/>
              </w:rPr>
              <w:t>B.4</w:t>
            </w:r>
            <w:r w:rsidRPr="00F52BBD">
              <w:rPr>
                <w:color w:val="auto"/>
                <w:sz w:val="20"/>
              </w:rPr>
              <w:t xml:space="preserve">  In</w:t>
            </w:r>
            <w:proofErr w:type="gramEnd"/>
            <w:r w:rsidRPr="00F52BBD">
              <w:rPr>
                <w:color w:val="auto"/>
                <w:sz w:val="20"/>
              </w:rPr>
              <w:t xml:space="preserve"> case where the potential service provider is under incubation programme an original or certified copy of the letter from the incubator confirming that the service provider is using their facilities (property). The incubator is to provide their original or certified copy of rates account or letter from the landlord. </w:t>
            </w:r>
            <w:r w:rsidRPr="00F52BBD">
              <w:rPr>
                <w:color w:val="auto"/>
              </w:rPr>
              <w:t xml:space="preserve"> </w:t>
            </w:r>
          </w:p>
        </w:tc>
        <w:tc>
          <w:tcPr>
            <w:tcW w:w="1224" w:type="dxa"/>
            <w:tcBorders>
              <w:top w:val="nil"/>
              <w:left w:val="single" w:sz="2" w:space="0" w:color="000000"/>
              <w:bottom w:val="single" w:sz="2" w:space="0" w:color="000000"/>
              <w:right w:val="single" w:sz="2" w:space="0" w:color="000000"/>
            </w:tcBorders>
          </w:tcPr>
          <w:p w14:paraId="7543A7DB" w14:textId="77777777" w:rsidR="00AA211E" w:rsidRPr="00F52BBD" w:rsidRDefault="00AA211E" w:rsidP="00AA211E">
            <w:pPr>
              <w:spacing w:after="1375" w:line="259" w:lineRule="auto"/>
              <w:ind w:left="0" w:right="68"/>
              <w:jc w:val="right"/>
              <w:rPr>
                <w:color w:val="auto"/>
              </w:rPr>
            </w:pPr>
            <w:r w:rsidRPr="00F52BBD">
              <w:rPr>
                <w:rFonts w:ascii="Calibri" w:eastAsia="Calibri" w:hAnsi="Calibri" w:cs="Calibri"/>
                <w:noProof/>
                <w:color w:val="auto"/>
              </w:rPr>
              <mc:AlternateContent>
                <mc:Choice Requires="wpg">
                  <w:drawing>
                    <wp:inline distT="0" distB="0" distL="0" distR="0" wp14:anchorId="5A95681C" wp14:editId="30C7ED1D">
                      <wp:extent cx="118745" cy="121920"/>
                      <wp:effectExtent l="0" t="0" r="0" b="0"/>
                      <wp:docPr id="261113" name="Group 261113"/>
                      <wp:cNvGraphicFramePr/>
                      <a:graphic xmlns:a="http://schemas.openxmlformats.org/drawingml/2006/main">
                        <a:graphicData uri="http://schemas.microsoft.com/office/word/2010/wordprocessingGroup">
                          <wpg:wgp>
                            <wpg:cNvGrpSpPr/>
                            <wpg:grpSpPr>
                              <a:xfrm>
                                <a:off x="0" y="0"/>
                                <a:ext cx="118745" cy="121920"/>
                                <a:chOff x="0" y="0"/>
                                <a:chExt cx="118745" cy="121920"/>
                              </a:xfrm>
                            </wpg:grpSpPr>
                            <wps:wsp>
                              <wps:cNvPr id="18789" name="Shape 18789"/>
                              <wps:cNvSpPr/>
                              <wps:spPr>
                                <a:xfrm>
                                  <a:off x="0" y="0"/>
                                  <a:ext cx="118745" cy="121920"/>
                                </a:xfrm>
                                <a:custGeom>
                                  <a:avLst/>
                                  <a:gdLst/>
                                  <a:ahLst/>
                                  <a:cxnLst/>
                                  <a:rect l="0" t="0" r="0" b="0"/>
                                  <a:pathLst>
                                    <a:path w="118745" h="121920">
                                      <a:moveTo>
                                        <a:pt x="0" y="121920"/>
                                      </a:moveTo>
                                      <a:lnTo>
                                        <a:pt x="118745" y="121920"/>
                                      </a:lnTo>
                                      <a:lnTo>
                                        <a:pt x="118745"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08F526AB">
                    <v:group id="Group 261113" style="width:9.35pt;height:9.6pt;mso-position-horizontal-relative:char;mso-position-vertical-relative:line" coordsize="118745,121920" o:spid="_x0000_s1026" w14:anchorId="43A29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">
                      <v:shape id="Shape 18789" style="position:absolute;width:118745;height:121920;visibility:visible;mso-wrap-style:square;v-text-anchor:top" coordsize="118745,121920" o:spid="_x0000_s1027" filled="f" strokeweight=".6pt" path="m,121920r118745,l118745,,,,,121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">
                        <v:path textboxrect="0,0,118745,121920" arrowok="t"/>
                      </v:shape>
                      <w10:anchorlock/>
                    </v:group>
                  </w:pict>
                </mc:Fallback>
              </mc:AlternateContent>
            </w:r>
            <w:r w:rsidRPr="00F52BBD">
              <w:rPr>
                <w:color w:val="auto"/>
              </w:rPr>
              <w:t xml:space="preserve"> </w:t>
            </w:r>
          </w:p>
          <w:p w14:paraId="3F8B733F" w14:textId="77777777" w:rsidR="00AA211E" w:rsidRPr="00F52BBD" w:rsidRDefault="00AA211E" w:rsidP="00AA211E">
            <w:pPr>
              <w:spacing w:after="1090" w:line="259" w:lineRule="auto"/>
              <w:ind w:left="0" w:right="97"/>
              <w:jc w:val="right"/>
              <w:rPr>
                <w:color w:val="auto"/>
              </w:rPr>
            </w:pPr>
            <w:r w:rsidRPr="00F52BBD">
              <w:rPr>
                <w:rFonts w:ascii="Calibri" w:eastAsia="Calibri" w:hAnsi="Calibri" w:cs="Calibri"/>
                <w:noProof/>
                <w:color w:val="auto"/>
              </w:rPr>
              <mc:AlternateContent>
                <mc:Choice Requires="wpg">
                  <w:drawing>
                    <wp:inline distT="0" distB="0" distL="0" distR="0" wp14:anchorId="00E03D71" wp14:editId="35A1CB9A">
                      <wp:extent cx="118110" cy="118110"/>
                      <wp:effectExtent l="0" t="0" r="0" b="0"/>
                      <wp:docPr id="261112" name="Group 261112"/>
                      <wp:cNvGraphicFramePr/>
                      <a:graphic xmlns:a="http://schemas.openxmlformats.org/drawingml/2006/main">
                        <a:graphicData uri="http://schemas.microsoft.com/office/word/2010/wordprocessingGroup">
                          <wpg:wgp>
                            <wpg:cNvGrpSpPr/>
                            <wpg:grpSpPr>
                              <a:xfrm>
                                <a:off x="0" y="0"/>
                                <a:ext cx="118110" cy="118110"/>
                                <a:chOff x="0" y="0"/>
                                <a:chExt cx="118110" cy="118110"/>
                              </a:xfrm>
                            </wpg:grpSpPr>
                            <wps:wsp>
                              <wps:cNvPr id="18788" name="Shape 18788"/>
                              <wps:cNvSpPr/>
                              <wps:spPr>
                                <a:xfrm>
                                  <a:off x="0" y="0"/>
                                  <a:ext cx="118110" cy="118110"/>
                                </a:xfrm>
                                <a:custGeom>
                                  <a:avLst/>
                                  <a:gdLst/>
                                  <a:ahLst/>
                                  <a:cxnLst/>
                                  <a:rect l="0" t="0" r="0" b="0"/>
                                  <a:pathLst>
                                    <a:path w="118110" h="118110">
                                      <a:moveTo>
                                        <a:pt x="0" y="118110"/>
                                      </a:moveTo>
                                      <a:lnTo>
                                        <a:pt x="118110" y="118110"/>
                                      </a:lnTo>
                                      <a:lnTo>
                                        <a:pt x="11811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7FE1E363">
                    <v:group id="Group 261112" style="width:9.3pt;height:9.3pt;mso-position-horizontal-relative:char;mso-position-vertical-relative:line" coordsize="118110,118110" o:spid="_x0000_s1026" w14:anchorId="7D684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">
                      <v:shape id="Shape 18788" style="position:absolute;width:118110;height:118110;visibility:visible;mso-wrap-style:square;v-text-anchor:top" coordsize="118110,118110" o:spid="_x0000_s1027" filled="f" strokeweight=".6pt" path="m,118110r118110,l118110,,,,,118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">
                        <v:path textboxrect="0,0,118110,118110" arrowok="t"/>
                      </v:shape>
                      <w10:anchorlock/>
                    </v:group>
                  </w:pict>
                </mc:Fallback>
              </mc:AlternateContent>
            </w:r>
            <w:r w:rsidRPr="00F52BBD">
              <w:rPr>
                <w:color w:val="auto"/>
              </w:rPr>
              <w:t xml:space="preserve"> </w:t>
            </w:r>
          </w:p>
          <w:p w14:paraId="63D106EF" w14:textId="77777777" w:rsidR="00AA211E" w:rsidRPr="00F52BBD" w:rsidRDefault="00AA211E" w:rsidP="00AA211E">
            <w:pPr>
              <w:spacing w:after="944" w:line="259" w:lineRule="auto"/>
              <w:ind w:left="0" w:right="42"/>
              <w:jc w:val="right"/>
              <w:rPr>
                <w:color w:val="auto"/>
              </w:rPr>
            </w:pPr>
            <w:r w:rsidRPr="00F52BBD">
              <w:rPr>
                <w:rFonts w:ascii="Calibri" w:eastAsia="Calibri" w:hAnsi="Calibri" w:cs="Calibri"/>
                <w:noProof/>
                <w:color w:val="auto"/>
              </w:rPr>
              <mc:AlternateContent>
                <mc:Choice Requires="wpg">
                  <w:drawing>
                    <wp:inline distT="0" distB="0" distL="0" distR="0" wp14:anchorId="1B0CAB97" wp14:editId="501F7A39">
                      <wp:extent cx="119380" cy="120015"/>
                      <wp:effectExtent l="0" t="0" r="0" b="0"/>
                      <wp:docPr id="261111" name="Group 261111"/>
                      <wp:cNvGraphicFramePr/>
                      <a:graphic xmlns:a="http://schemas.openxmlformats.org/drawingml/2006/main">
                        <a:graphicData uri="http://schemas.microsoft.com/office/word/2010/wordprocessingGroup">
                          <wpg:wgp>
                            <wpg:cNvGrpSpPr/>
                            <wpg:grpSpPr>
                              <a:xfrm>
                                <a:off x="0" y="0"/>
                                <a:ext cx="119380" cy="120015"/>
                                <a:chOff x="0" y="0"/>
                                <a:chExt cx="119380" cy="120015"/>
                              </a:xfrm>
                            </wpg:grpSpPr>
                            <wps:wsp>
                              <wps:cNvPr id="18787" name="Shape 18787"/>
                              <wps:cNvSpPr/>
                              <wps:spPr>
                                <a:xfrm>
                                  <a:off x="0" y="0"/>
                                  <a:ext cx="119380" cy="120015"/>
                                </a:xfrm>
                                <a:custGeom>
                                  <a:avLst/>
                                  <a:gdLst/>
                                  <a:ahLst/>
                                  <a:cxnLst/>
                                  <a:rect l="0" t="0" r="0" b="0"/>
                                  <a:pathLst>
                                    <a:path w="119380" h="120015">
                                      <a:moveTo>
                                        <a:pt x="0" y="120015"/>
                                      </a:moveTo>
                                      <a:lnTo>
                                        <a:pt x="119380" y="120015"/>
                                      </a:lnTo>
                                      <a:lnTo>
                                        <a:pt x="11938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3BC32720">
                    <v:group id="Group 261111" style="width:9.4pt;height:9.45pt;mso-position-horizontal-relative:char;mso-position-vertical-relative:line" coordsize="119380,120015" o:spid="_x0000_s1026" w14:anchorId="7BE21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">
                      <v:shape id="Shape 18787" style="position:absolute;width:119380;height:120015;visibility:visible;mso-wrap-style:square;v-text-anchor:top" coordsize="119380,120015" o:spid="_x0000_s1027" filled="f" strokeweight=".6pt" path="m,120015r119380,l119380,,,,,120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">
                        <v:path textboxrect="0,0,119380,120015" arrowok="t"/>
                      </v:shape>
                      <w10:anchorlock/>
                    </v:group>
                  </w:pict>
                </mc:Fallback>
              </mc:AlternateContent>
            </w:r>
            <w:r w:rsidRPr="00F52BBD">
              <w:rPr>
                <w:color w:val="auto"/>
              </w:rPr>
              <w:t xml:space="preserve"> </w:t>
            </w:r>
          </w:p>
          <w:p w14:paraId="6503F0DD" w14:textId="77777777" w:rsidR="00AA211E" w:rsidRPr="00F52BBD" w:rsidRDefault="00AA211E" w:rsidP="00AA211E">
            <w:pPr>
              <w:spacing w:after="0" w:line="259" w:lineRule="auto"/>
              <w:ind w:left="0" w:right="42"/>
              <w:jc w:val="right"/>
              <w:rPr>
                <w:color w:val="auto"/>
              </w:rPr>
            </w:pPr>
            <w:r w:rsidRPr="00F52BBD">
              <w:rPr>
                <w:rFonts w:ascii="Calibri" w:eastAsia="Calibri" w:hAnsi="Calibri" w:cs="Calibri"/>
                <w:noProof/>
                <w:color w:val="auto"/>
              </w:rPr>
              <mc:AlternateContent>
                <mc:Choice Requires="wpg">
                  <w:drawing>
                    <wp:inline distT="0" distB="0" distL="0" distR="0" wp14:anchorId="62A0C9A7" wp14:editId="4D64E98D">
                      <wp:extent cx="119380" cy="121920"/>
                      <wp:effectExtent l="0" t="0" r="0" b="0"/>
                      <wp:docPr id="261110" name="Group 261110"/>
                      <wp:cNvGraphicFramePr/>
                      <a:graphic xmlns:a="http://schemas.openxmlformats.org/drawingml/2006/main">
                        <a:graphicData uri="http://schemas.microsoft.com/office/word/2010/wordprocessingGroup">
                          <wpg:wgp>
                            <wpg:cNvGrpSpPr/>
                            <wpg:grpSpPr>
                              <a:xfrm>
                                <a:off x="0" y="0"/>
                                <a:ext cx="119380" cy="121920"/>
                                <a:chOff x="0" y="0"/>
                                <a:chExt cx="119380" cy="121920"/>
                              </a:xfrm>
                            </wpg:grpSpPr>
                            <wps:wsp>
                              <wps:cNvPr id="18786" name="Shape 18786"/>
                              <wps:cNvSpPr/>
                              <wps:spPr>
                                <a:xfrm>
                                  <a:off x="0" y="0"/>
                                  <a:ext cx="119380" cy="121920"/>
                                </a:xfrm>
                                <a:custGeom>
                                  <a:avLst/>
                                  <a:gdLst/>
                                  <a:ahLst/>
                                  <a:cxnLst/>
                                  <a:rect l="0" t="0" r="0" b="0"/>
                                  <a:pathLst>
                                    <a:path w="119380" h="121920">
                                      <a:moveTo>
                                        <a:pt x="0" y="121920"/>
                                      </a:moveTo>
                                      <a:lnTo>
                                        <a:pt x="119380" y="121920"/>
                                      </a:lnTo>
                                      <a:lnTo>
                                        <a:pt x="11938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27CC2666">
                    <v:group id="Group 261110" style="width:9.4pt;height:9.6pt;mso-position-horizontal-relative:char;mso-position-vertical-relative:line" coordsize="119380,121920" o:spid="_x0000_s1026" w14:anchorId="41DDCD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">
                      <v:shape id="Shape 18786" style="position:absolute;width:119380;height:121920;visibility:visible;mso-wrap-style:square;v-text-anchor:top" coordsize="119380,121920" o:spid="_x0000_s1027" filled="f" strokeweight=".6pt" path="m,121920r119380,l119380,,,,,121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">
                        <v:path textboxrect="0,0,119380,121920" arrowok="t"/>
                      </v:shape>
                      <w10:anchorlock/>
                    </v:group>
                  </w:pict>
                </mc:Fallback>
              </mc:AlternateContent>
            </w:r>
            <w:r w:rsidRPr="00F52BBD">
              <w:rPr>
                <w:color w:val="auto"/>
              </w:rPr>
              <w:t xml:space="preserve"> </w:t>
            </w:r>
          </w:p>
        </w:tc>
      </w:tr>
    </w:tbl>
    <w:p w14:paraId="2ABDBFB9" w14:textId="77777777" w:rsidR="002B69D3" w:rsidRPr="00F52BBD" w:rsidRDefault="00F13AD8">
      <w:pPr>
        <w:spacing w:after="0" w:line="259" w:lineRule="auto"/>
        <w:ind w:left="960"/>
        <w:jc w:val="left"/>
        <w:rPr>
          <w:color w:val="auto"/>
        </w:rPr>
      </w:pPr>
      <w:r w:rsidRPr="00F52BBD">
        <w:rPr>
          <w:b/>
          <w:color w:val="auto"/>
        </w:rPr>
        <w:t xml:space="preserve">  </w:t>
      </w:r>
      <w:r w:rsidRPr="00F52BBD">
        <w:rPr>
          <w:color w:val="auto"/>
        </w:rPr>
        <w:t xml:space="preserve"> </w:t>
      </w:r>
    </w:p>
    <w:p w14:paraId="322138CB" w14:textId="77777777" w:rsidR="002B69D3" w:rsidRPr="00F52BBD" w:rsidRDefault="00F13AD8">
      <w:pPr>
        <w:spacing w:after="0" w:line="259" w:lineRule="auto"/>
        <w:ind w:left="960"/>
        <w:jc w:val="left"/>
        <w:rPr>
          <w:color w:val="auto"/>
        </w:rPr>
      </w:pPr>
      <w:r w:rsidRPr="00F52BBD">
        <w:rPr>
          <w:color w:val="auto"/>
        </w:rPr>
        <w:t xml:space="preserve"> </w:t>
      </w:r>
    </w:p>
    <w:p w14:paraId="3A7956DE" w14:textId="00C3F953" w:rsidR="00037C39" w:rsidRPr="00F52BBD" w:rsidRDefault="00037C39" w:rsidP="0040268B">
      <w:pPr>
        <w:spacing w:after="55" w:line="259" w:lineRule="auto"/>
        <w:ind w:left="806"/>
        <w:jc w:val="left"/>
        <w:rPr>
          <w:color w:val="auto"/>
        </w:rPr>
      </w:pPr>
    </w:p>
    <w:p w14:paraId="7925AF74" w14:textId="77777777" w:rsidR="00037C39" w:rsidRPr="00F52BBD" w:rsidRDefault="00037C39">
      <w:pPr>
        <w:spacing w:after="55" w:line="259" w:lineRule="auto"/>
        <w:ind w:left="806"/>
        <w:jc w:val="left"/>
        <w:rPr>
          <w:color w:val="auto"/>
        </w:rPr>
      </w:pPr>
    </w:p>
    <w:p w14:paraId="77037EF6" w14:textId="77777777" w:rsidR="00037C39" w:rsidRPr="00F52BBD" w:rsidRDefault="00037C39">
      <w:pPr>
        <w:spacing w:after="55" w:line="259" w:lineRule="auto"/>
        <w:ind w:left="806"/>
        <w:jc w:val="left"/>
        <w:rPr>
          <w:color w:val="auto"/>
        </w:rPr>
      </w:pPr>
    </w:p>
    <w:p w14:paraId="11554BDB" w14:textId="2BBDAA48" w:rsidR="002B69D3" w:rsidRPr="00F52BBD" w:rsidRDefault="00D008E7">
      <w:pPr>
        <w:spacing w:after="2" w:line="259" w:lineRule="auto"/>
        <w:ind w:left="1595" w:right="771" w:hanging="10"/>
        <w:jc w:val="center"/>
        <w:rPr>
          <w:color w:val="auto"/>
        </w:rPr>
      </w:pPr>
      <w:r w:rsidRPr="00F52BBD">
        <w:rPr>
          <w:rFonts w:ascii="Century Gothic" w:eastAsia="Century Gothic" w:hAnsi="Century Gothic" w:cs="Century Gothic"/>
          <w:b/>
          <w:color w:val="auto"/>
          <w:sz w:val="28"/>
          <w:u w:val="single" w:color="000000"/>
        </w:rPr>
        <w:lastRenderedPageBreak/>
        <w:t>MASILONYANA LOCAL MUNICIPALITY</w:t>
      </w:r>
      <w:r w:rsidRPr="00F52BBD">
        <w:rPr>
          <w:rFonts w:ascii="Century Gothic" w:eastAsia="Century Gothic" w:hAnsi="Century Gothic" w:cs="Century Gothic"/>
          <w:b/>
          <w:color w:val="auto"/>
          <w:sz w:val="28"/>
        </w:rPr>
        <w:t xml:space="preserve"> </w:t>
      </w:r>
    </w:p>
    <w:p w14:paraId="104BCDC7" w14:textId="77777777" w:rsidR="002B69D3" w:rsidRPr="00F52BBD" w:rsidRDefault="00F13AD8">
      <w:pPr>
        <w:spacing w:after="0" w:line="259" w:lineRule="auto"/>
        <w:ind w:left="890"/>
        <w:jc w:val="center"/>
        <w:rPr>
          <w:color w:val="auto"/>
        </w:rPr>
      </w:pPr>
      <w:r w:rsidRPr="00F52BBD">
        <w:rPr>
          <w:b/>
          <w:color w:val="auto"/>
          <w:sz w:val="28"/>
        </w:rPr>
        <w:t xml:space="preserve"> </w:t>
      </w:r>
    </w:p>
    <w:p w14:paraId="0084E2BB" w14:textId="4DBF1D63" w:rsidR="002B69D3" w:rsidRPr="00F52BBD" w:rsidRDefault="002B69D3">
      <w:pPr>
        <w:spacing w:after="7" w:line="259" w:lineRule="auto"/>
        <w:ind w:left="1815"/>
        <w:jc w:val="left"/>
        <w:rPr>
          <w:color w:val="auto"/>
        </w:rPr>
      </w:pPr>
    </w:p>
    <w:p w14:paraId="255C5705" w14:textId="653841B2" w:rsidR="002B69D3" w:rsidRPr="00F52BBD" w:rsidRDefault="009B656D" w:rsidP="009E1CC7">
      <w:pPr>
        <w:pStyle w:val="NoSpacing"/>
        <w:ind w:right="308"/>
        <w:rPr>
          <w:b/>
          <w:bCs/>
          <w:color w:val="auto"/>
        </w:rPr>
      </w:pPr>
      <w:r w:rsidRPr="00F52BBD">
        <w:rPr>
          <w:rFonts w:eastAsia="Century Gothic"/>
          <w:b/>
          <w:color w:val="auto"/>
        </w:rPr>
        <w:t>RE-ADVERTISEMENT:</w:t>
      </w:r>
      <w:r w:rsidRPr="00F52BBD">
        <w:rPr>
          <w:rFonts w:ascii="Century Gothic" w:eastAsia="Century Gothic" w:hAnsi="Century Gothic" w:cs="Century Gothic"/>
          <w:b/>
          <w:color w:val="auto"/>
        </w:rPr>
        <w:t xml:space="preserve"> </w:t>
      </w:r>
      <w:r w:rsidR="00F13AD8" w:rsidRPr="00F52BBD">
        <w:rPr>
          <w:b/>
          <w:bCs/>
          <w:color w:val="auto"/>
        </w:rPr>
        <w:t>APPOINTMENT OF PANEL OF</w:t>
      </w:r>
      <w:r w:rsidR="007A27CA" w:rsidRPr="00F52BBD">
        <w:rPr>
          <w:rFonts w:ascii="Century Gothic" w:eastAsia="Century Gothic" w:hAnsi="Century Gothic" w:cs="Century Gothic"/>
          <w:b/>
          <w:color w:val="auto"/>
        </w:rPr>
        <w:t xml:space="preserve"> </w:t>
      </w:r>
      <w:r w:rsidR="00A860B4" w:rsidRPr="00F52BBD">
        <w:rPr>
          <w:rFonts w:ascii="Century Gothic" w:eastAsia="Century Gothic" w:hAnsi="Century Gothic" w:cs="Century Gothic"/>
          <w:b/>
          <w:color w:val="auto"/>
        </w:rPr>
        <w:t>A MAXIMUM OF</w:t>
      </w:r>
      <w:r w:rsidR="00A860B4" w:rsidRPr="00F52BBD">
        <w:rPr>
          <w:b/>
          <w:bCs/>
          <w:color w:val="auto"/>
        </w:rPr>
        <w:t xml:space="preserve"> </w:t>
      </w:r>
      <w:r w:rsidR="0040268B" w:rsidRPr="00F52BBD">
        <w:rPr>
          <w:b/>
          <w:bCs/>
          <w:color w:val="auto"/>
        </w:rPr>
        <w:t xml:space="preserve">SIX </w:t>
      </w:r>
      <w:r w:rsidR="00F13AD8" w:rsidRPr="00F52BBD">
        <w:rPr>
          <w:b/>
          <w:bCs/>
          <w:color w:val="auto"/>
        </w:rPr>
        <w:t>(</w:t>
      </w:r>
      <w:r w:rsidR="0040268B" w:rsidRPr="00F52BBD">
        <w:rPr>
          <w:b/>
          <w:bCs/>
          <w:color w:val="auto"/>
        </w:rPr>
        <w:t>6</w:t>
      </w:r>
      <w:r w:rsidR="00F13AD8" w:rsidRPr="00F52BBD">
        <w:rPr>
          <w:b/>
          <w:bCs/>
          <w:color w:val="auto"/>
        </w:rPr>
        <w:t xml:space="preserve">) PROFESSIONAL ENGINEERING SERVICES PROVIDERS FOR PROVISION OF PROFESSIONAL SERVICES FOR ROADS AND STORMWATER, FOR A PERIOD OF THREE (3) YEARS </w:t>
      </w:r>
    </w:p>
    <w:p w14:paraId="563A16DC" w14:textId="77777777" w:rsidR="0040268B" w:rsidRPr="00F52BBD" w:rsidRDefault="0040268B" w:rsidP="0040268B">
      <w:pPr>
        <w:pStyle w:val="NoSpacing"/>
        <w:rPr>
          <w:color w:val="auto"/>
        </w:rPr>
      </w:pPr>
    </w:p>
    <w:p w14:paraId="628312AB" w14:textId="16AF86F4" w:rsidR="002B69D3" w:rsidRPr="00F52BBD" w:rsidRDefault="00F13AD8">
      <w:pPr>
        <w:pStyle w:val="Heading3"/>
        <w:shd w:val="clear" w:color="auto" w:fill="D9D9D9"/>
        <w:spacing w:after="4" w:line="267" w:lineRule="auto"/>
        <w:ind w:left="682" w:right="0"/>
        <w:jc w:val="left"/>
        <w:rPr>
          <w:color w:val="auto"/>
        </w:rPr>
      </w:pPr>
      <w:r w:rsidRPr="00F52BBD">
        <w:rPr>
          <w:color w:val="auto"/>
          <w:sz w:val="24"/>
        </w:rPr>
        <w:t>RS003</w:t>
      </w:r>
      <w:r w:rsidR="00E06C4D" w:rsidRPr="00F52BBD">
        <w:rPr>
          <w:color w:val="auto"/>
          <w:sz w:val="24"/>
        </w:rPr>
        <w:t>0</w:t>
      </w:r>
      <w:r w:rsidRPr="00F52BBD">
        <w:rPr>
          <w:color w:val="auto"/>
          <w:sz w:val="24"/>
        </w:rPr>
        <w:t xml:space="preserve">: SKILLS TRANSFER &amp; CAPACITY BUILDING </w:t>
      </w:r>
    </w:p>
    <w:p w14:paraId="59701F58" w14:textId="77777777" w:rsidR="002B69D3" w:rsidRPr="00F52BBD" w:rsidRDefault="00F13AD8">
      <w:pPr>
        <w:spacing w:after="0" w:line="259" w:lineRule="auto"/>
        <w:ind w:left="672"/>
        <w:jc w:val="left"/>
        <w:rPr>
          <w:color w:val="auto"/>
        </w:rPr>
      </w:pPr>
      <w:r w:rsidRPr="00F52BBD">
        <w:rPr>
          <w:color w:val="auto"/>
        </w:rPr>
        <w:t xml:space="preserve"> </w:t>
      </w:r>
    </w:p>
    <w:p w14:paraId="3D6F66CF" w14:textId="77777777" w:rsidR="002B69D3" w:rsidRPr="00F52BBD" w:rsidRDefault="00F13AD8">
      <w:pPr>
        <w:spacing w:after="1" w:line="260" w:lineRule="auto"/>
        <w:ind w:left="682" w:right="73" w:hanging="10"/>
        <w:jc w:val="left"/>
        <w:rPr>
          <w:color w:val="auto"/>
        </w:rPr>
      </w:pPr>
      <w:r w:rsidRPr="00F52BBD">
        <w:rPr>
          <w:color w:val="auto"/>
        </w:rPr>
        <w:t xml:space="preserve">The company needs to submit a proposal on how it will transfer skills to seconded technical department personnel from inception to close out, ensuring that the personnel are equipped with design experience to mention a few on any of the related engineering projects. </w:t>
      </w:r>
    </w:p>
    <w:p w14:paraId="75C7E5FE" w14:textId="77777777" w:rsidR="002B69D3" w:rsidRPr="00F52BBD" w:rsidRDefault="00F13AD8">
      <w:pPr>
        <w:spacing w:after="220" w:line="259" w:lineRule="auto"/>
        <w:ind w:left="816"/>
        <w:jc w:val="left"/>
        <w:rPr>
          <w:color w:val="auto"/>
        </w:rPr>
      </w:pPr>
      <w:r w:rsidRPr="00F52BBD">
        <w:rPr>
          <w:rFonts w:ascii="Calibri" w:eastAsia="Calibri" w:hAnsi="Calibri" w:cs="Calibri"/>
          <w:color w:val="auto"/>
          <w:sz w:val="20"/>
        </w:rPr>
        <w:t xml:space="preserve"> </w:t>
      </w:r>
    </w:p>
    <w:p w14:paraId="10CF3677" w14:textId="77777777" w:rsidR="002B69D3" w:rsidRPr="00F52BBD" w:rsidRDefault="00F13AD8">
      <w:pPr>
        <w:spacing w:after="23" w:line="259" w:lineRule="auto"/>
        <w:ind w:left="240"/>
        <w:jc w:val="left"/>
        <w:rPr>
          <w:color w:val="auto"/>
        </w:rPr>
      </w:pPr>
      <w:r w:rsidRPr="00F52BBD">
        <w:rPr>
          <w:b/>
          <w:color w:val="auto"/>
          <w:sz w:val="28"/>
        </w:rPr>
        <w:t xml:space="preserve"> </w:t>
      </w:r>
    </w:p>
    <w:p w14:paraId="78692A00" w14:textId="77777777" w:rsidR="002B69D3" w:rsidRPr="00F52BBD" w:rsidRDefault="00F13AD8">
      <w:pPr>
        <w:spacing w:after="21" w:line="259" w:lineRule="auto"/>
        <w:ind w:left="240"/>
        <w:jc w:val="left"/>
        <w:rPr>
          <w:color w:val="auto"/>
        </w:rPr>
      </w:pPr>
      <w:r w:rsidRPr="00F52BBD">
        <w:rPr>
          <w:b/>
          <w:color w:val="auto"/>
          <w:sz w:val="28"/>
        </w:rPr>
        <w:t xml:space="preserve"> </w:t>
      </w:r>
    </w:p>
    <w:p w14:paraId="757D39BC" w14:textId="77777777" w:rsidR="002B69D3" w:rsidRPr="00F52BBD" w:rsidRDefault="00F13AD8">
      <w:pPr>
        <w:spacing w:after="21" w:line="259" w:lineRule="auto"/>
        <w:ind w:left="240"/>
        <w:jc w:val="left"/>
        <w:rPr>
          <w:color w:val="auto"/>
        </w:rPr>
      </w:pPr>
      <w:r w:rsidRPr="00F52BBD">
        <w:rPr>
          <w:b/>
          <w:color w:val="auto"/>
          <w:sz w:val="28"/>
        </w:rPr>
        <w:t xml:space="preserve"> </w:t>
      </w:r>
    </w:p>
    <w:p w14:paraId="18739D02" w14:textId="0A042EED" w:rsidR="002B69D3" w:rsidRPr="00F52BBD" w:rsidRDefault="002B69D3" w:rsidP="00037C39">
      <w:pPr>
        <w:spacing w:after="21" w:line="259" w:lineRule="auto"/>
        <w:ind w:left="240"/>
        <w:jc w:val="left"/>
        <w:rPr>
          <w:color w:val="auto"/>
        </w:rPr>
      </w:pPr>
    </w:p>
    <w:p w14:paraId="68062A10" w14:textId="77777777" w:rsidR="00037C39" w:rsidRPr="00F52BBD" w:rsidRDefault="00037C39" w:rsidP="00037C39">
      <w:pPr>
        <w:spacing w:after="21" w:line="259" w:lineRule="auto"/>
        <w:ind w:left="240"/>
        <w:jc w:val="left"/>
        <w:rPr>
          <w:color w:val="auto"/>
        </w:rPr>
      </w:pPr>
    </w:p>
    <w:p w14:paraId="43754EBF" w14:textId="77777777" w:rsidR="00037C39" w:rsidRPr="00F52BBD" w:rsidRDefault="00037C39" w:rsidP="00037C39">
      <w:pPr>
        <w:spacing w:after="21" w:line="259" w:lineRule="auto"/>
        <w:ind w:left="240"/>
        <w:jc w:val="left"/>
        <w:rPr>
          <w:color w:val="auto"/>
        </w:rPr>
      </w:pPr>
    </w:p>
    <w:p w14:paraId="61FB3634" w14:textId="77777777" w:rsidR="00037C39" w:rsidRPr="00F52BBD" w:rsidRDefault="00037C39" w:rsidP="00037C39">
      <w:pPr>
        <w:spacing w:after="21" w:line="259" w:lineRule="auto"/>
        <w:ind w:left="240"/>
        <w:jc w:val="left"/>
        <w:rPr>
          <w:color w:val="auto"/>
        </w:rPr>
      </w:pPr>
    </w:p>
    <w:p w14:paraId="30D3F4D7" w14:textId="77777777" w:rsidR="00037C39" w:rsidRPr="00F52BBD" w:rsidRDefault="00037C39" w:rsidP="00037C39">
      <w:pPr>
        <w:spacing w:after="21" w:line="259" w:lineRule="auto"/>
        <w:ind w:left="240"/>
        <w:jc w:val="left"/>
        <w:rPr>
          <w:color w:val="auto"/>
        </w:rPr>
      </w:pPr>
    </w:p>
    <w:p w14:paraId="06C7AC0F" w14:textId="77777777" w:rsidR="00037C39" w:rsidRPr="00F52BBD" w:rsidRDefault="00037C39" w:rsidP="00037C39">
      <w:pPr>
        <w:spacing w:after="21" w:line="259" w:lineRule="auto"/>
        <w:ind w:left="240"/>
        <w:jc w:val="left"/>
        <w:rPr>
          <w:color w:val="auto"/>
        </w:rPr>
      </w:pPr>
    </w:p>
    <w:p w14:paraId="3743D7AB" w14:textId="77777777" w:rsidR="00037C39" w:rsidRPr="00F52BBD" w:rsidRDefault="00037C39" w:rsidP="00037C39">
      <w:pPr>
        <w:spacing w:after="21" w:line="259" w:lineRule="auto"/>
        <w:ind w:left="240"/>
        <w:jc w:val="left"/>
        <w:rPr>
          <w:color w:val="auto"/>
        </w:rPr>
      </w:pPr>
    </w:p>
    <w:p w14:paraId="1062BB94" w14:textId="77777777" w:rsidR="00037C39" w:rsidRPr="00F52BBD" w:rsidRDefault="00037C39" w:rsidP="00037C39">
      <w:pPr>
        <w:spacing w:after="21" w:line="259" w:lineRule="auto"/>
        <w:ind w:left="240"/>
        <w:jc w:val="left"/>
        <w:rPr>
          <w:color w:val="auto"/>
        </w:rPr>
      </w:pPr>
    </w:p>
    <w:p w14:paraId="6B2EA705" w14:textId="77777777" w:rsidR="00037C39" w:rsidRPr="00F52BBD" w:rsidRDefault="00037C39" w:rsidP="00037C39">
      <w:pPr>
        <w:spacing w:after="21" w:line="259" w:lineRule="auto"/>
        <w:ind w:left="240"/>
        <w:jc w:val="left"/>
        <w:rPr>
          <w:color w:val="auto"/>
        </w:rPr>
      </w:pPr>
    </w:p>
    <w:p w14:paraId="29B24500" w14:textId="77777777" w:rsidR="00037C39" w:rsidRPr="00F52BBD" w:rsidRDefault="00037C39" w:rsidP="00037C39">
      <w:pPr>
        <w:spacing w:after="21" w:line="259" w:lineRule="auto"/>
        <w:ind w:left="240"/>
        <w:jc w:val="left"/>
        <w:rPr>
          <w:color w:val="auto"/>
        </w:rPr>
      </w:pPr>
    </w:p>
    <w:p w14:paraId="270C046D" w14:textId="77777777" w:rsidR="00037C39" w:rsidRPr="00F52BBD" w:rsidRDefault="00037C39" w:rsidP="00037C39">
      <w:pPr>
        <w:spacing w:after="21" w:line="259" w:lineRule="auto"/>
        <w:ind w:left="240"/>
        <w:jc w:val="left"/>
        <w:rPr>
          <w:color w:val="auto"/>
        </w:rPr>
      </w:pPr>
    </w:p>
    <w:p w14:paraId="478E90FD" w14:textId="77777777" w:rsidR="00037C39" w:rsidRPr="00F52BBD" w:rsidRDefault="00037C39" w:rsidP="00037C39">
      <w:pPr>
        <w:spacing w:after="21" w:line="259" w:lineRule="auto"/>
        <w:ind w:left="240"/>
        <w:jc w:val="left"/>
        <w:rPr>
          <w:color w:val="auto"/>
        </w:rPr>
      </w:pPr>
    </w:p>
    <w:p w14:paraId="63DFC906" w14:textId="77777777" w:rsidR="00037C39" w:rsidRPr="00F52BBD" w:rsidRDefault="00037C39" w:rsidP="00037C39">
      <w:pPr>
        <w:spacing w:after="21" w:line="259" w:lineRule="auto"/>
        <w:ind w:left="240"/>
        <w:jc w:val="left"/>
        <w:rPr>
          <w:color w:val="auto"/>
        </w:rPr>
      </w:pPr>
    </w:p>
    <w:p w14:paraId="173AEDBA" w14:textId="77777777" w:rsidR="00037C39" w:rsidRPr="00F52BBD" w:rsidRDefault="00037C39" w:rsidP="00037C39">
      <w:pPr>
        <w:spacing w:after="21" w:line="259" w:lineRule="auto"/>
        <w:ind w:left="240"/>
        <w:jc w:val="left"/>
        <w:rPr>
          <w:color w:val="auto"/>
        </w:rPr>
      </w:pPr>
    </w:p>
    <w:p w14:paraId="10C6CF6E" w14:textId="77777777" w:rsidR="00037C39" w:rsidRPr="00F52BBD" w:rsidRDefault="00037C39" w:rsidP="00037C39">
      <w:pPr>
        <w:spacing w:after="21" w:line="259" w:lineRule="auto"/>
        <w:ind w:left="240"/>
        <w:jc w:val="left"/>
        <w:rPr>
          <w:color w:val="auto"/>
        </w:rPr>
      </w:pPr>
    </w:p>
    <w:p w14:paraId="2EA5A876" w14:textId="77777777" w:rsidR="00037C39" w:rsidRPr="00F52BBD" w:rsidRDefault="00037C39" w:rsidP="00037C39">
      <w:pPr>
        <w:spacing w:after="21" w:line="259" w:lineRule="auto"/>
        <w:ind w:left="240"/>
        <w:jc w:val="left"/>
        <w:rPr>
          <w:color w:val="auto"/>
        </w:rPr>
      </w:pPr>
    </w:p>
    <w:p w14:paraId="43237A71" w14:textId="77777777" w:rsidR="00037C39" w:rsidRPr="00F52BBD" w:rsidRDefault="00037C39" w:rsidP="00037C39">
      <w:pPr>
        <w:spacing w:after="21" w:line="259" w:lineRule="auto"/>
        <w:ind w:left="240"/>
        <w:jc w:val="left"/>
        <w:rPr>
          <w:color w:val="auto"/>
        </w:rPr>
      </w:pPr>
    </w:p>
    <w:p w14:paraId="4FB16216" w14:textId="77777777" w:rsidR="00037C39" w:rsidRPr="00F52BBD" w:rsidRDefault="00037C39" w:rsidP="00037C39">
      <w:pPr>
        <w:spacing w:after="21" w:line="259" w:lineRule="auto"/>
        <w:ind w:left="240"/>
        <w:jc w:val="left"/>
        <w:rPr>
          <w:color w:val="auto"/>
        </w:rPr>
      </w:pPr>
    </w:p>
    <w:p w14:paraId="794AF584" w14:textId="77777777" w:rsidR="00037C39" w:rsidRPr="00F52BBD" w:rsidRDefault="00037C39" w:rsidP="00037C39">
      <w:pPr>
        <w:spacing w:after="21" w:line="259" w:lineRule="auto"/>
        <w:ind w:left="240"/>
        <w:jc w:val="left"/>
        <w:rPr>
          <w:color w:val="auto"/>
        </w:rPr>
      </w:pPr>
    </w:p>
    <w:p w14:paraId="305E612D" w14:textId="77777777" w:rsidR="00037C39" w:rsidRPr="00F52BBD" w:rsidRDefault="00037C39" w:rsidP="00037C39">
      <w:pPr>
        <w:spacing w:after="21" w:line="259" w:lineRule="auto"/>
        <w:ind w:left="240"/>
        <w:jc w:val="left"/>
        <w:rPr>
          <w:color w:val="auto"/>
        </w:rPr>
      </w:pPr>
    </w:p>
    <w:p w14:paraId="60C7009E" w14:textId="77777777" w:rsidR="00037C39" w:rsidRPr="00F52BBD" w:rsidRDefault="00037C39" w:rsidP="00037C39">
      <w:pPr>
        <w:spacing w:after="21" w:line="259" w:lineRule="auto"/>
        <w:ind w:left="240"/>
        <w:jc w:val="left"/>
        <w:rPr>
          <w:color w:val="auto"/>
        </w:rPr>
      </w:pPr>
    </w:p>
    <w:p w14:paraId="4B255B03" w14:textId="77777777" w:rsidR="00037C39" w:rsidRPr="00F52BBD" w:rsidRDefault="00037C39" w:rsidP="00037C39">
      <w:pPr>
        <w:spacing w:after="21" w:line="259" w:lineRule="auto"/>
        <w:ind w:left="240"/>
        <w:jc w:val="left"/>
        <w:rPr>
          <w:color w:val="auto"/>
        </w:rPr>
      </w:pPr>
    </w:p>
    <w:p w14:paraId="62B3A0EA" w14:textId="77777777" w:rsidR="00037C39" w:rsidRPr="00F52BBD" w:rsidRDefault="00037C39" w:rsidP="00037C39">
      <w:pPr>
        <w:spacing w:after="21" w:line="259" w:lineRule="auto"/>
        <w:ind w:left="240"/>
        <w:jc w:val="left"/>
        <w:rPr>
          <w:color w:val="auto"/>
        </w:rPr>
      </w:pPr>
    </w:p>
    <w:p w14:paraId="175F9724" w14:textId="77777777" w:rsidR="00037C39" w:rsidRPr="00F52BBD" w:rsidRDefault="00037C39" w:rsidP="00037C39">
      <w:pPr>
        <w:spacing w:after="21" w:line="259" w:lineRule="auto"/>
        <w:ind w:left="240"/>
        <w:jc w:val="left"/>
        <w:rPr>
          <w:color w:val="auto"/>
        </w:rPr>
      </w:pPr>
    </w:p>
    <w:p w14:paraId="375FCE27" w14:textId="77777777" w:rsidR="00037C39" w:rsidRPr="00F52BBD" w:rsidRDefault="00037C39" w:rsidP="00037C39">
      <w:pPr>
        <w:spacing w:after="21" w:line="259" w:lineRule="auto"/>
        <w:ind w:left="240"/>
        <w:jc w:val="left"/>
        <w:rPr>
          <w:color w:val="auto"/>
        </w:rPr>
      </w:pPr>
    </w:p>
    <w:p w14:paraId="1E47C9C3" w14:textId="77777777" w:rsidR="00037C39" w:rsidRPr="00F52BBD" w:rsidRDefault="00037C39" w:rsidP="00037C39">
      <w:pPr>
        <w:spacing w:after="21" w:line="259" w:lineRule="auto"/>
        <w:ind w:left="240"/>
        <w:jc w:val="left"/>
        <w:rPr>
          <w:color w:val="auto"/>
        </w:rPr>
      </w:pPr>
    </w:p>
    <w:p w14:paraId="739B4E5D" w14:textId="77777777" w:rsidR="00037C39" w:rsidRPr="00F52BBD" w:rsidRDefault="00037C39" w:rsidP="00037C39">
      <w:pPr>
        <w:spacing w:after="21" w:line="259" w:lineRule="auto"/>
        <w:ind w:left="240"/>
        <w:jc w:val="left"/>
        <w:rPr>
          <w:color w:val="auto"/>
        </w:rPr>
      </w:pPr>
    </w:p>
    <w:p w14:paraId="13188B5E" w14:textId="77777777" w:rsidR="00037C39" w:rsidRPr="00F52BBD" w:rsidRDefault="00037C39" w:rsidP="00037C39">
      <w:pPr>
        <w:spacing w:after="21" w:line="259" w:lineRule="auto"/>
        <w:ind w:left="240"/>
        <w:jc w:val="left"/>
        <w:rPr>
          <w:color w:val="auto"/>
        </w:rPr>
      </w:pPr>
    </w:p>
    <w:p w14:paraId="4026CD76" w14:textId="77777777" w:rsidR="00037C39" w:rsidRPr="00F52BBD" w:rsidRDefault="00037C39" w:rsidP="00037C39">
      <w:pPr>
        <w:spacing w:after="21" w:line="259" w:lineRule="auto"/>
        <w:ind w:left="240"/>
        <w:jc w:val="left"/>
        <w:rPr>
          <w:color w:val="auto"/>
        </w:rPr>
      </w:pPr>
    </w:p>
    <w:p w14:paraId="72AA00A8" w14:textId="77777777" w:rsidR="00037C39" w:rsidRPr="00F52BBD" w:rsidRDefault="00037C39" w:rsidP="00037C39">
      <w:pPr>
        <w:spacing w:after="21" w:line="259" w:lineRule="auto"/>
        <w:ind w:left="240"/>
        <w:jc w:val="left"/>
        <w:rPr>
          <w:color w:val="auto"/>
        </w:rPr>
      </w:pPr>
    </w:p>
    <w:p w14:paraId="265B1185" w14:textId="77777777" w:rsidR="002B69D3" w:rsidRPr="00F52BBD" w:rsidRDefault="00F13AD8">
      <w:pPr>
        <w:spacing w:after="0" w:line="259" w:lineRule="auto"/>
        <w:ind w:left="0"/>
        <w:jc w:val="left"/>
        <w:rPr>
          <w:color w:val="auto"/>
        </w:rPr>
      </w:pPr>
      <w:r w:rsidRPr="00F52BBD">
        <w:rPr>
          <w:color w:val="auto"/>
        </w:rPr>
        <w:lastRenderedPageBreak/>
        <w:t xml:space="preserve"> </w:t>
      </w:r>
    </w:p>
    <w:p w14:paraId="0EBBF336" w14:textId="77777777" w:rsidR="002B69D3" w:rsidRPr="00F52BBD" w:rsidRDefault="00F13AD8">
      <w:pPr>
        <w:spacing w:after="159" w:line="259" w:lineRule="auto"/>
        <w:ind w:left="0"/>
        <w:jc w:val="left"/>
        <w:rPr>
          <w:color w:val="auto"/>
        </w:rPr>
      </w:pPr>
      <w:r w:rsidRPr="00F52BBD">
        <w:rPr>
          <w:color w:val="auto"/>
        </w:rPr>
        <w:t xml:space="preserve"> </w:t>
      </w:r>
    </w:p>
    <w:p w14:paraId="5B6E1490" w14:textId="77777777" w:rsidR="002B69D3" w:rsidRPr="00F52BBD" w:rsidRDefault="00F13AD8" w:rsidP="00037C39">
      <w:pPr>
        <w:pStyle w:val="Heading1"/>
        <w:ind w:left="720"/>
        <w:jc w:val="right"/>
        <w:rPr>
          <w:color w:val="auto"/>
        </w:rPr>
      </w:pPr>
      <w:r w:rsidRPr="00F52BBD">
        <w:rPr>
          <w:color w:val="auto"/>
        </w:rPr>
        <w:t>PART C1:</w:t>
      </w:r>
      <w:r w:rsidRPr="00F52BBD">
        <w:rPr>
          <w:rFonts w:ascii="Times New Roman" w:eastAsia="Times New Roman" w:hAnsi="Times New Roman" w:cs="Times New Roman"/>
          <w:b w:val="0"/>
          <w:color w:val="auto"/>
          <w:sz w:val="31"/>
          <w:vertAlign w:val="superscript"/>
        </w:rPr>
        <w:t xml:space="preserve"> </w:t>
      </w:r>
      <w:r w:rsidRPr="00F52BBD">
        <w:rPr>
          <w:color w:val="auto"/>
        </w:rPr>
        <w:t xml:space="preserve"> AGREEMENT AND CONTRACT DATA</w:t>
      </w:r>
      <w:r w:rsidRPr="00F52BBD">
        <w:rPr>
          <w:b w:val="0"/>
          <w:color w:val="auto"/>
        </w:rPr>
        <w:t xml:space="preserve"> </w:t>
      </w:r>
      <w:r w:rsidRPr="00F52BBD">
        <w:rPr>
          <w:b w:val="0"/>
          <w:color w:val="auto"/>
          <w:sz w:val="22"/>
        </w:rPr>
        <w:t xml:space="preserve"> </w:t>
      </w:r>
    </w:p>
    <w:p w14:paraId="2917D020" w14:textId="77777777" w:rsidR="002B69D3" w:rsidRPr="00F52BBD" w:rsidRDefault="00F13AD8">
      <w:pPr>
        <w:spacing w:after="192" w:line="259" w:lineRule="auto"/>
        <w:ind w:left="960"/>
        <w:jc w:val="left"/>
        <w:rPr>
          <w:color w:val="auto"/>
        </w:rPr>
      </w:pPr>
      <w:r w:rsidRPr="00F52BBD">
        <w:rPr>
          <w:color w:val="auto"/>
        </w:rPr>
        <w:t xml:space="preserve"> </w:t>
      </w:r>
    </w:p>
    <w:p w14:paraId="144FE2DE" w14:textId="77777777" w:rsidR="00037C39" w:rsidRPr="00F52BBD" w:rsidRDefault="00037C39">
      <w:pPr>
        <w:spacing w:after="192" w:line="259" w:lineRule="auto"/>
        <w:ind w:left="960"/>
        <w:jc w:val="left"/>
        <w:rPr>
          <w:color w:val="auto"/>
        </w:rPr>
      </w:pPr>
    </w:p>
    <w:p w14:paraId="57B70C57" w14:textId="77777777" w:rsidR="00037C39" w:rsidRPr="00F52BBD" w:rsidRDefault="00037C39">
      <w:pPr>
        <w:spacing w:after="192" w:line="259" w:lineRule="auto"/>
        <w:ind w:left="960"/>
        <w:jc w:val="left"/>
        <w:rPr>
          <w:color w:val="auto"/>
        </w:rPr>
      </w:pPr>
    </w:p>
    <w:p w14:paraId="42D15E51" w14:textId="77777777" w:rsidR="00037C39" w:rsidRPr="00F52BBD" w:rsidRDefault="00037C39">
      <w:pPr>
        <w:spacing w:after="192" w:line="259" w:lineRule="auto"/>
        <w:ind w:left="960"/>
        <w:jc w:val="left"/>
        <w:rPr>
          <w:color w:val="auto"/>
        </w:rPr>
      </w:pPr>
    </w:p>
    <w:p w14:paraId="54BB0B47" w14:textId="77777777" w:rsidR="00037C39" w:rsidRPr="00F52BBD" w:rsidRDefault="00037C39">
      <w:pPr>
        <w:spacing w:after="192" w:line="259" w:lineRule="auto"/>
        <w:ind w:left="960"/>
        <w:jc w:val="left"/>
        <w:rPr>
          <w:color w:val="auto"/>
        </w:rPr>
      </w:pPr>
    </w:p>
    <w:p w14:paraId="43D411E7" w14:textId="77777777" w:rsidR="00037C39" w:rsidRPr="00F52BBD" w:rsidRDefault="00037C39">
      <w:pPr>
        <w:spacing w:after="192" w:line="259" w:lineRule="auto"/>
        <w:ind w:left="960"/>
        <w:jc w:val="left"/>
        <w:rPr>
          <w:color w:val="auto"/>
        </w:rPr>
      </w:pPr>
    </w:p>
    <w:p w14:paraId="3C5DA99F" w14:textId="77777777" w:rsidR="00037C39" w:rsidRPr="00F52BBD" w:rsidRDefault="00037C39" w:rsidP="0040268B">
      <w:pPr>
        <w:spacing w:after="192" w:line="259" w:lineRule="auto"/>
        <w:ind w:left="0"/>
        <w:jc w:val="left"/>
        <w:rPr>
          <w:color w:val="auto"/>
        </w:rPr>
      </w:pPr>
    </w:p>
    <w:p w14:paraId="1A7CB715" w14:textId="77777777" w:rsidR="0040268B" w:rsidRPr="00F52BBD" w:rsidRDefault="0040268B" w:rsidP="0040268B">
      <w:pPr>
        <w:spacing w:after="192" w:line="259" w:lineRule="auto"/>
        <w:ind w:left="0"/>
        <w:jc w:val="left"/>
        <w:rPr>
          <w:color w:val="auto"/>
        </w:rPr>
      </w:pPr>
    </w:p>
    <w:p w14:paraId="1198201D" w14:textId="53B28069" w:rsidR="002B69D3" w:rsidRPr="00F52BBD" w:rsidRDefault="00826FD4" w:rsidP="00826FD4">
      <w:pPr>
        <w:pStyle w:val="Heading2"/>
        <w:spacing w:after="23" w:line="250" w:lineRule="auto"/>
        <w:ind w:right="148"/>
        <w:jc w:val="both"/>
        <w:rPr>
          <w:color w:val="auto"/>
        </w:rPr>
      </w:pPr>
      <w:r w:rsidRPr="00F52BBD">
        <w:rPr>
          <w:rFonts w:ascii="Arial" w:eastAsia="Arial" w:hAnsi="Arial" w:cs="Arial"/>
          <w:color w:val="auto"/>
          <w:sz w:val="22"/>
        </w:rPr>
        <w:t xml:space="preserve">                                       PART C1: AGREEMENTS AND CONTRACT DATA</w:t>
      </w:r>
      <w:r w:rsidRPr="00F52BBD">
        <w:rPr>
          <w:rFonts w:ascii="Arial" w:eastAsia="Arial" w:hAnsi="Arial" w:cs="Arial"/>
          <w:b w:val="0"/>
          <w:color w:val="auto"/>
          <w:sz w:val="22"/>
        </w:rPr>
        <w:t xml:space="preserve"> </w:t>
      </w:r>
      <w:r w:rsidRPr="00F52BBD">
        <w:rPr>
          <w:rFonts w:ascii="Arial" w:eastAsia="Arial" w:hAnsi="Arial" w:cs="Arial"/>
          <w:color w:val="auto"/>
          <w:sz w:val="22"/>
        </w:rPr>
        <w:t xml:space="preserve"> </w:t>
      </w:r>
    </w:p>
    <w:p w14:paraId="1414ACC3" w14:textId="77777777" w:rsidR="002B69D3" w:rsidRPr="00F52BBD" w:rsidRDefault="00F13AD8">
      <w:pPr>
        <w:spacing w:after="24" w:line="259" w:lineRule="auto"/>
        <w:ind w:left="672"/>
        <w:jc w:val="left"/>
        <w:rPr>
          <w:color w:val="auto"/>
        </w:rPr>
      </w:pPr>
      <w:r w:rsidRPr="00F52BBD">
        <w:rPr>
          <w:b/>
          <w:color w:val="auto"/>
          <w:sz w:val="20"/>
        </w:rPr>
        <w:t xml:space="preserve"> </w:t>
      </w:r>
      <w:r w:rsidRPr="00F52BBD">
        <w:rPr>
          <w:color w:val="auto"/>
        </w:rPr>
        <w:t xml:space="preserve"> </w:t>
      </w:r>
    </w:p>
    <w:p w14:paraId="78347F77" w14:textId="77777777" w:rsidR="002B69D3" w:rsidRPr="00F52BBD" w:rsidRDefault="00F13AD8">
      <w:pPr>
        <w:spacing w:after="48" w:line="259" w:lineRule="auto"/>
        <w:ind w:left="1104"/>
        <w:jc w:val="left"/>
        <w:rPr>
          <w:color w:val="auto"/>
        </w:rPr>
      </w:pPr>
      <w:r w:rsidRPr="00F52BBD">
        <w:rPr>
          <w:b/>
          <w:color w:val="auto"/>
          <w:sz w:val="23"/>
        </w:rPr>
        <w:t xml:space="preserve"> </w:t>
      </w:r>
      <w:r w:rsidRPr="00F52BBD">
        <w:rPr>
          <w:color w:val="auto"/>
        </w:rPr>
        <w:t xml:space="preserve"> </w:t>
      </w:r>
    </w:p>
    <w:p w14:paraId="110AF524" w14:textId="77777777" w:rsidR="002B69D3" w:rsidRPr="00F52BBD" w:rsidRDefault="00F13AD8">
      <w:pPr>
        <w:spacing w:after="0" w:line="259" w:lineRule="auto"/>
        <w:ind w:left="0" w:right="1639"/>
        <w:jc w:val="right"/>
        <w:rPr>
          <w:color w:val="auto"/>
        </w:rPr>
      </w:pPr>
      <w:r w:rsidRPr="00F52BBD">
        <w:rPr>
          <w:rFonts w:ascii="Calibri" w:eastAsia="Calibri" w:hAnsi="Calibri" w:cs="Calibri"/>
          <w:noProof/>
          <w:color w:val="auto"/>
        </w:rPr>
        <mc:AlternateContent>
          <mc:Choice Requires="wpg">
            <w:drawing>
              <wp:inline distT="0" distB="0" distL="0" distR="0" wp14:anchorId="5B545488" wp14:editId="4D3BD8DF">
                <wp:extent cx="5165725" cy="12065"/>
                <wp:effectExtent l="0" t="0" r="0" b="0"/>
                <wp:docPr id="217191" name="Group 217191"/>
                <wp:cNvGraphicFramePr/>
                <a:graphic xmlns:a="http://schemas.openxmlformats.org/drawingml/2006/main">
                  <a:graphicData uri="http://schemas.microsoft.com/office/word/2010/wordprocessingGroup">
                    <wpg:wgp>
                      <wpg:cNvGrpSpPr/>
                      <wpg:grpSpPr>
                        <a:xfrm>
                          <a:off x="0" y="0"/>
                          <a:ext cx="5165725" cy="12065"/>
                          <a:chOff x="0" y="0"/>
                          <a:chExt cx="5165725" cy="12065"/>
                        </a:xfrm>
                      </wpg:grpSpPr>
                      <wps:wsp>
                        <wps:cNvPr id="274308" name="Shape 274308"/>
                        <wps:cNvSpPr/>
                        <wps:spPr>
                          <a:xfrm>
                            <a:off x="0" y="0"/>
                            <a:ext cx="4072763" cy="12065"/>
                          </a:xfrm>
                          <a:custGeom>
                            <a:avLst/>
                            <a:gdLst/>
                            <a:ahLst/>
                            <a:cxnLst/>
                            <a:rect l="0" t="0" r="0" b="0"/>
                            <a:pathLst>
                              <a:path w="4072763" h="12065">
                                <a:moveTo>
                                  <a:pt x="0" y="0"/>
                                </a:moveTo>
                                <a:lnTo>
                                  <a:pt x="4072763" y="0"/>
                                </a:lnTo>
                                <a:lnTo>
                                  <a:pt x="4072763" y="12065"/>
                                </a:lnTo>
                                <a:lnTo>
                                  <a:pt x="0" y="1206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309" name="Shape 274309"/>
                        <wps:cNvSpPr/>
                        <wps:spPr>
                          <a:xfrm>
                            <a:off x="4072763" y="0"/>
                            <a:ext cx="12192" cy="12065"/>
                          </a:xfrm>
                          <a:custGeom>
                            <a:avLst/>
                            <a:gdLst/>
                            <a:ahLst/>
                            <a:cxnLst/>
                            <a:rect l="0" t="0" r="0" b="0"/>
                            <a:pathLst>
                              <a:path w="12192" h="12065">
                                <a:moveTo>
                                  <a:pt x="0" y="0"/>
                                </a:moveTo>
                                <a:lnTo>
                                  <a:pt x="12192" y="0"/>
                                </a:lnTo>
                                <a:lnTo>
                                  <a:pt x="12192" y="12065"/>
                                </a:lnTo>
                                <a:lnTo>
                                  <a:pt x="0" y="1206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310" name="Shape 274310"/>
                        <wps:cNvSpPr/>
                        <wps:spPr>
                          <a:xfrm>
                            <a:off x="4084955" y="0"/>
                            <a:ext cx="1080770" cy="12065"/>
                          </a:xfrm>
                          <a:custGeom>
                            <a:avLst/>
                            <a:gdLst/>
                            <a:ahLst/>
                            <a:cxnLst/>
                            <a:rect l="0" t="0" r="0" b="0"/>
                            <a:pathLst>
                              <a:path w="1080770" h="12065">
                                <a:moveTo>
                                  <a:pt x="0" y="0"/>
                                </a:moveTo>
                                <a:lnTo>
                                  <a:pt x="1080770" y="0"/>
                                </a:lnTo>
                                <a:lnTo>
                                  <a:pt x="1080770" y="12065"/>
                                </a:lnTo>
                                <a:lnTo>
                                  <a:pt x="0" y="1206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35600EF6">
              <v:group id="Group 217191" style="width:406.75pt;height:.95pt;mso-position-horizontal-relative:char;mso-position-vertical-relative:line" coordsize="51657,120" o:spid="_x0000_s1026" w14:anchorId="7D6B88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">
                <v:shape id="Shape 274308" style="position:absolute;width:40727;height:120;visibility:visible;mso-wrap-style:square;v-text-anchor:top" coordsize="4072763,12065" o:spid="_x0000_s1027" fillcolor="black" stroked="f" strokeweight="0" path="m,l4072763,r,12065l,12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">
                  <v:path textboxrect="0,0,4072763,12065" arrowok="t"/>
                </v:shape>
                <v:shape id="Shape 274309" style="position:absolute;left:40727;width:122;height:120;visibility:visible;mso-wrap-style:square;v-text-anchor:top" coordsize="12192,12065" o:spid="_x0000_s1028" fillcolor="black" stroked="f" strokeweight="0" path="m,l12192,r,12065l,12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">
                  <v:path textboxrect="0,0,12192,12065" arrowok="t"/>
                </v:shape>
                <v:shape id="Shape 274310" style="position:absolute;left:40849;width:10808;height:120;visibility:visible;mso-wrap-style:square;v-text-anchor:top" coordsize="1080770,12065" o:spid="_x0000_s1029" fillcolor="black" stroked="f" strokeweight="0" path="m,l1080770,r,12065l,12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">
                  <v:path textboxrect="0,0,1080770,12065" arrowok="t"/>
                </v:shape>
                <w10:anchorlock/>
              </v:group>
            </w:pict>
          </mc:Fallback>
        </mc:AlternateContent>
      </w:r>
      <w:r w:rsidRPr="00F52BBD">
        <w:rPr>
          <w:color w:val="auto"/>
        </w:rPr>
        <w:t xml:space="preserve"> </w:t>
      </w:r>
    </w:p>
    <w:p w14:paraId="6C6B11C2" w14:textId="77777777" w:rsidR="002B69D3" w:rsidRPr="00F52BBD" w:rsidRDefault="00F13AD8">
      <w:pPr>
        <w:spacing w:after="0" w:line="259" w:lineRule="auto"/>
        <w:ind w:left="0"/>
        <w:jc w:val="left"/>
        <w:rPr>
          <w:color w:val="auto"/>
        </w:rPr>
      </w:pPr>
      <w:r w:rsidRPr="00F52BBD">
        <w:rPr>
          <w:color w:val="auto"/>
        </w:rPr>
        <w:t xml:space="preserve"> </w:t>
      </w:r>
    </w:p>
    <w:p w14:paraId="62953BB5" w14:textId="77777777" w:rsidR="002B69D3" w:rsidRPr="00F52BBD" w:rsidRDefault="00F13AD8">
      <w:pPr>
        <w:spacing w:after="0" w:line="259" w:lineRule="auto"/>
        <w:ind w:left="0"/>
        <w:jc w:val="left"/>
        <w:rPr>
          <w:color w:val="auto"/>
        </w:rPr>
      </w:pPr>
      <w:r w:rsidRPr="00F52BBD">
        <w:rPr>
          <w:color w:val="auto"/>
        </w:rPr>
        <w:t xml:space="preserve"> </w:t>
      </w:r>
    </w:p>
    <w:p w14:paraId="12206EE4" w14:textId="77777777" w:rsidR="002B69D3" w:rsidRPr="00F52BBD" w:rsidRDefault="00F13AD8">
      <w:pPr>
        <w:spacing w:after="0" w:line="259" w:lineRule="auto"/>
        <w:ind w:left="0"/>
        <w:jc w:val="left"/>
        <w:rPr>
          <w:color w:val="auto"/>
        </w:rPr>
      </w:pPr>
      <w:r w:rsidRPr="00F52BBD">
        <w:rPr>
          <w:color w:val="auto"/>
        </w:rPr>
        <w:t xml:space="preserve"> </w:t>
      </w:r>
    </w:p>
    <w:p w14:paraId="014AD608" w14:textId="77777777" w:rsidR="002B69D3" w:rsidRPr="00F52BBD" w:rsidRDefault="00F13AD8">
      <w:pPr>
        <w:spacing w:after="0" w:line="259" w:lineRule="auto"/>
        <w:ind w:left="0"/>
        <w:jc w:val="left"/>
        <w:rPr>
          <w:color w:val="auto"/>
        </w:rPr>
      </w:pPr>
      <w:r w:rsidRPr="00F52BBD">
        <w:rPr>
          <w:color w:val="auto"/>
        </w:rPr>
        <w:t xml:space="preserve"> </w:t>
      </w:r>
    </w:p>
    <w:p w14:paraId="2F01A309" w14:textId="77777777" w:rsidR="002B69D3" w:rsidRPr="00F52BBD" w:rsidRDefault="00F13AD8">
      <w:pPr>
        <w:spacing w:after="71" w:line="259" w:lineRule="auto"/>
        <w:ind w:left="0"/>
        <w:jc w:val="left"/>
        <w:rPr>
          <w:color w:val="auto"/>
        </w:rPr>
      </w:pPr>
      <w:r w:rsidRPr="00F52BBD">
        <w:rPr>
          <w:color w:val="auto"/>
        </w:rPr>
        <w:t xml:space="preserve"> </w:t>
      </w:r>
    </w:p>
    <w:p w14:paraId="521A4E4B"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1AA2D4BA"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4D254012"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1283E5D8"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6E9C5C42"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4223E688"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6CD453F9"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114A0E2F"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135B7B9C"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55A2A523"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0D4D6CCD"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1D2AA6C0"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5F8B3DB4"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236403DB" w14:textId="77777777" w:rsidR="00B113F3" w:rsidRPr="00F52BBD" w:rsidRDefault="00B113F3">
      <w:pPr>
        <w:spacing w:after="0" w:line="259" w:lineRule="auto"/>
        <w:ind w:left="747"/>
        <w:jc w:val="center"/>
        <w:rPr>
          <w:rFonts w:ascii="Century Gothic" w:eastAsia="Century Gothic" w:hAnsi="Century Gothic" w:cs="Century Gothic"/>
          <w:b/>
          <w:color w:val="auto"/>
          <w:sz w:val="28"/>
        </w:rPr>
      </w:pPr>
    </w:p>
    <w:p w14:paraId="391248E0"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66C66619" w14:textId="77777777" w:rsidR="00037C39" w:rsidRPr="00F52BBD" w:rsidRDefault="00037C39">
      <w:pPr>
        <w:spacing w:after="0" w:line="259" w:lineRule="auto"/>
        <w:ind w:left="747"/>
        <w:jc w:val="center"/>
        <w:rPr>
          <w:rFonts w:ascii="Century Gothic" w:eastAsia="Century Gothic" w:hAnsi="Century Gothic" w:cs="Century Gothic"/>
          <w:b/>
          <w:color w:val="auto"/>
          <w:sz w:val="28"/>
        </w:rPr>
      </w:pPr>
    </w:p>
    <w:p w14:paraId="33B8F612" w14:textId="30157BA3" w:rsidR="002B69D3" w:rsidRPr="00F52BBD" w:rsidRDefault="00F13AD8" w:rsidP="00037C39">
      <w:pPr>
        <w:spacing w:after="0" w:line="259" w:lineRule="auto"/>
        <w:ind w:left="0"/>
        <w:rPr>
          <w:color w:val="auto"/>
        </w:rPr>
      </w:pPr>
      <w:r w:rsidRPr="00F52BBD">
        <w:rPr>
          <w:rFonts w:ascii="Century Gothic" w:eastAsia="Century Gothic" w:hAnsi="Century Gothic" w:cs="Century Gothic"/>
          <w:b/>
          <w:color w:val="auto"/>
          <w:sz w:val="28"/>
        </w:rPr>
        <w:t xml:space="preserve"> </w:t>
      </w:r>
    </w:p>
    <w:p w14:paraId="59C4E8CE" w14:textId="77777777" w:rsidR="002B69D3" w:rsidRPr="00F52BBD" w:rsidRDefault="00F13AD8">
      <w:pPr>
        <w:spacing w:after="0" w:line="259" w:lineRule="auto"/>
        <w:ind w:left="747"/>
        <w:jc w:val="center"/>
        <w:rPr>
          <w:color w:val="auto"/>
        </w:rPr>
      </w:pPr>
      <w:r w:rsidRPr="00F52BBD">
        <w:rPr>
          <w:rFonts w:ascii="Century Gothic" w:eastAsia="Century Gothic" w:hAnsi="Century Gothic" w:cs="Century Gothic"/>
          <w:b/>
          <w:color w:val="auto"/>
          <w:sz w:val="28"/>
        </w:rPr>
        <w:lastRenderedPageBreak/>
        <w:t xml:space="preserve"> </w:t>
      </w:r>
    </w:p>
    <w:p w14:paraId="7223FFA0" w14:textId="256B4739" w:rsidR="002B69D3" w:rsidRPr="00F52BBD" w:rsidRDefault="00D008E7">
      <w:pPr>
        <w:spacing w:after="2" w:line="259" w:lineRule="auto"/>
        <w:ind w:left="1595" w:right="915" w:hanging="10"/>
        <w:jc w:val="center"/>
        <w:rPr>
          <w:color w:val="auto"/>
        </w:rPr>
      </w:pPr>
      <w:r w:rsidRPr="00F52BBD">
        <w:rPr>
          <w:rFonts w:ascii="Century Gothic" w:eastAsia="Century Gothic" w:hAnsi="Century Gothic" w:cs="Century Gothic"/>
          <w:b/>
          <w:color w:val="auto"/>
          <w:sz w:val="28"/>
          <w:u w:val="single" w:color="000000"/>
        </w:rPr>
        <w:t>MASILONYANA LOCAL MUNICIPALITY</w:t>
      </w:r>
      <w:r w:rsidRPr="00F52BBD">
        <w:rPr>
          <w:rFonts w:ascii="Century Gothic" w:eastAsia="Century Gothic" w:hAnsi="Century Gothic" w:cs="Century Gothic"/>
          <w:b/>
          <w:color w:val="auto"/>
          <w:sz w:val="28"/>
        </w:rPr>
        <w:t xml:space="preserve"> </w:t>
      </w:r>
    </w:p>
    <w:p w14:paraId="6A128054" w14:textId="77777777" w:rsidR="002B69D3" w:rsidRPr="00F52BBD" w:rsidRDefault="00F13AD8" w:rsidP="00761DD8">
      <w:pPr>
        <w:spacing w:after="0" w:line="259" w:lineRule="auto"/>
        <w:ind w:left="0"/>
        <w:jc w:val="center"/>
        <w:rPr>
          <w:color w:val="auto"/>
        </w:rPr>
      </w:pPr>
      <w:r w:rsidRPr="00F52BBD">
        <w:rPr>
          <w:b/>
          <w:color w:val="auto"/>
          <w:sz w:val="28"/>
        </w:rPr>
        <w:t xml:space="preserve"> </w:t>
      </w:r>
    </w:p>
    <w:p w14:paraId="2DD30424" w14:textId="180EED69" w:rsidR="002B69D3" w:rsidRPr="00F52BBD" w:rsidRDefault="00611196" w:rsidP="00AA211E">
      <w:pPr>
        <w:spacing w:after="144" w:line="254" w:lineRule="auto"/>
        <w:ind w:left="720" w:right="450"/>
        <w:rPr>
          <w:color w:val="auto"/>
        </w:rPr>
      </w:pPr>
      <w:r w:rsidRPr="00F52BBD">
        <w:rPr>
          <w:rFonts w:ascii="Century Gothic" w:eastAsia="Century Gothic" w:hAnsi="Century Gothic" w:cs="Century Gothic"/>
          <w:b/>
          <w:color w:val="auto"/>
        </w:rPr>
        <w:t xml:space="preserve">RE-ADVERTISEMENT: </w:t>
      </w:r>
      <w:r w:rsidR="00D008E7" w:rsidRPr="00F52BBD">
        <w:rPr>
          <w:rFonts w:ascii="Century Gothic" w:eastAsia="Century Gothic" w:hAnsi="Century Gothic" w:cs="Century Gothic"/>
          <w:b/>
          <w:color w:val="auto"/>
        </w:rPr>
        <w:t xml:space="preserve">APPOINTMENT OF PANEL </w:t>
      </w:r>
      <w:r w:rsidR="0061519C" w:rsidRPr="00F52BBD">
        <w:rPr>
          <w:rFonts w:ascii="Century Gothic" w:eastAsia="Century Gothic" w:hAnsi="Century Gothic" w:cs="Century Gothic"/>
          <w:b/>
          <w:color w:val="auto"/>
        </w:rPr>
        <w:t>OF A MAXIMUM OF</w:t>
      </w:r>
      <w:r w:rsidR="00D008E7" w:rsidRPr="00F52BBD">
        <w:rPr>
          <w:rFonts w:ascii="Century Gothic" w:eastAsia="Century Gothic" w:hAnsi="Century Gothic" w:cs="Century Gothic"/>
          <w:b/>
          <w:color w:val="auto"/>
        </w:rPr>
        <w:t xml:space="preserve"> SIX (6) PROFESSIONAL ENGINEERING SERVICES PROVIDERS FOR PROVISION OF PROFESSIONAL SERVICES FOR ROADS AND STORMWATER, FOR A PERIOD OF THREE (3) YEARS </w:t>
      </w:r>
    </w:p>
    <w:p w14:paraId="1352AFC6" w14:textId="77777777" w:rsidR="002B69D3" w:rsidRPr="00F52BBD" w:rsidRDefault="00F13AD8" w:rsidP="00761DD8">
      <w:pPr>
        <w:spacing w:after="0" w:line="259" w:lineRule="auto"/>
        <w:ind w:left="0" w:right="9919"/>
        <w:jc w:val="left"/>
        <w:rPr>
          <w:color w:val="auto"/>
        </w:rPr>
      </w:pPr>
      <w:r w:rsidRPr="00F52BBD">
        <w:rPr>
          <w:color w:val="auto"/>
        </w:rPr>
        <w:t xml:space="preserve">  </w:t>
      </w:r>
    </w:p>
    <w:p w14:paraId="662DF879" w14:textId="77777777" w:rsidR="002B69D3" w:rsidRPr="00F52BBD" w:rsidRDefault="00F13AD8" w:rsidP="000B02C9">
      <w:pPr>
        <w:spacing w:after="157" w:line="259" w:lineRule="auto"/>
        <w:ind w:left="720"/>
        <w:jc w:val="left"/>
        <w:rPr>
          <w:color w:val="auto"/>
        </w:rPr>
      </w:pPr>
      <w:r w:rsidRPr="00F52BBD">
        <w:rPr>
          <w:color w:val="auto"/>
        </w:rPr>
        <w:t xml:space="preserve"> </w:t>
      </w:r>
    </w:p>
    <w:p w14:paraId="0CA226FB" w14:textId="6C96AD25" w:rsidR="002B69D3" w:rsidRPr="00F52BBD" w:rsidRDefault="00F13AD8" w:rsidP="000B02C9">
      <w:pPr>
        <w:pStyle w:val="Heading1"/>
        <w:pBdr>
          <w:left w:val="single" w:sz="5" w:space="28" w:color="000000"/>
        </w:pBdr>
        <w:tabs>
          <w:tab w:val="left" w:pos="10004"/>
          <w:tab w:val="right" w:pos="10940"/>
        </w:tabs>
        <w:ind w:left="720" w:right="0"/>
        <w:rPr>
          <w:color w:val="auto"/>
        </w:rPr>
      </w:pPr>
      <w:r w:rsidRPr="00F52BBD">
        <w:rPr>
          <w:color w:val="auto"/>
        </w:rPr>
        <w:t>PART C1:</w:t>
      </w:r>
      <w:r w:rsidRPr="00F52BBD">
        <w:rPr>
          <w:rFonts w:ascii="Times New Roman" w:eastAsia="Times New Roman" w:hAnsi="Times New Roman" w:cs="Times New Roman"/>
          <w:b w:val="0"/>
          <w:color w:val="auto"/>
          <w:sz w:val="31"/>
          <w:vertAlign w:val="superscript"/>
        </w:rPr>
        <w:t xml:space="preserve"> </w:t>
      </w:r>
      <w:r w:rsidRPr="00F52BBD">
        <w:rPr>
          <w:color w:val="auto"/>
        </w:rPr>
        <w:t xml:space="preserve"> AGREEMENT AND CONTRACT DATA</w:t>
      </w:r>
    </w:p>
    <w:p w14:paraId="43BE29AD" w14:textId="77777777" w:rsidR="002B69D3" w:rsidRPr="00F52BBD" w:rsidRDefault="00F13AD8" w:rsidP="00761DD8">
      <w:pPr>
        <w:spacing w:after="194" w:line="259" w:lineRule="auto"/>
        <w:ind w:left="0"/>
        <w:jc w:val="left"/>
        <w:rPr>
          <w:color w:val="auto"/>
        </w:rPr>
      </w:pPr>
      <w:r w:rsidRPr="00F52BBD">
        <w:rPr>
          <w:color w:val="auto"/>
        </w:rPr>
        <w:t xml:space="preserve"> </w:t>
      </w:r>
    </w:p>
    <w:p w14:paraId="7151980E" w14:textId="77777777" w:rsidR="002B69D3" w:rsidRPr="00F52BBD" w:rsidRDefault="00F13AD8" w:rsidP="00761DD8">
      <w:pPr>
        <w:pStyle w:val="Heading2"/>
        <w:ind w:left="0" w:right="517"/>
        <w:rPr>
          <w:color w:val="auto"/>
        </w:rPr>
      </w:pPr>
      <w:r w:rsidRPr="00F52BBD">
        <w:rPr>
          <w:rFonts w:ascii="Arial" w:eastAsia="Arial" w:hAnsi="Arial" w:cs="Arial"/>
          <w:color w:val="auto"/>
          <w:sz w:val="22"/>
        </w:rPr>
        <w:t>PART C1: AGREEMENTS AND CONTRACT DATA</w:t>
      </w:r>
      <w:r w:rsidRPr="00F52BBD">
        <w:rPr>
          <w:rFonts w:ascii="Arial" w:eastAsia="Arial" w:hAnsi="Arial" w:cs="Arial"/>
          <w:b w:val="0"/>
          <w:color w:val="auto"/>
          <w:sz w:val="22"/>
        </w:rPr>
        <w:t xml:space="preserve"> </w:t>
      </w:r>
      <w:r w:rsidRPr="00F52BBD">
        <w:rPr>
          <w:rFonts w:ascii="Arial" w:eastAsia="Arial" w:hAnsi="Arial" w:cs="Arial"/>
          <w:color w:val="auto"/>
          <w:sz w:val="22"/>
        </w:rPr>
        <w:t xml:space="preserve"> </w:t>
      </w:r>
    </w:p>
    <w:p w14:paraId="6243327E" w14:textId="77777777" w:rsidR="002B69D3" w:rsidRPr="00F52BBD" w:rsidRDefault="00F13AD8" w:rsidP="00761DD8">
      <w:pPr>
        <w:spacing w:after="22" w:line="259" w:lineRule="auto"/>
        <w:ind w:left="0"/>
        <w:jc w:val="left"/>
        <w:rPr>
          <w:color w:val="auto"/>
        </w:rPr>
      </w:pPr>
      <w:r w:rsidRPr="00F52BBD">
        <w:rPr>
          <w:b/>
          <w:color w:val="auto"/>
          <w:sz w:val="20"/>
        </w:rPr>
        <w:t xml:space="preserve"> </w:t>
      </w:r>
      <w:r w:rsidRPr="00F52BBD">
        <w:rPr>
          <w:color w:val="auto"/>
        </w:rPr>
        <w:t xml:space="preserve"> </w:t>
      </w:r>
    </w:p>
    <w:p w14:paraId="46F4EAB5" w14:textId="77777777" w:rsidR="002B69D3" w:rsidRPr="00F52BBD" w:rsidRDefault="00F13AD8" w:rsidP="00761DD8">
      <w:pPr>
        <w:spacing w:after="48" w:line="259" w:lineRule="auto"/>
        <w:ind w:left="0"/>
        <w:jc w:val="left"/>
        <w:rPr>
          <w:color w:val="auto"/>
        </w:rPr>
      </w:pPr>
      <w:r w:rsidRPr="00F52BBD">
        <w:rPr>
          <w:b/>
          <w:color w:val="auto"/>
          <w:sz w:val="23"/>
        </w:rPr>
        <w:t xml:space="preserve"> </w:t>
      </w:r>
      <w:r w:rsidRPr="00F52BBD">
        <w:rPr>
          <w:color w:val="auto"/>
        </w:rPr>
        <w:t xml:space="preserve"> </w:t>
      </w:r>
    </w:p>
    <w:p w14:paraId="3CDD00EA" w14:textId="77777777" w:rsidR="002B69D3" w:rsidRPr="00F52BBD" w:rsidRDefault="00F13AD8" w:rsidP="00761DD8">
      <w:pPr>
        <w:spacing w:after="33" w:line="223" w:lineRule="auto"/>
        <w:ind w:left="0" w:right="881" w:firstLine="785"/>
        <w:jc w:val="left"/>
        <w:rPr>
          <w:color w:val="auto"/>
        </w:rPr>
      </w:pPr>
      <w:r w:rsidRPr="00F52BBD">
        <w:rPr>
          <w:rFonts w:ascii="Calibri" w:eastAsia="Calibri" w:hAnsi="Calibri" w:cs="Calibri"/>
          <w:noProof/>
          <w:color w:val="auto"/>
        </w:rPr>
        <mc:AlternateContent>
          <mc:Choice Requires="wpg">
            <w:drawing>
              <wp:inline distT="0" distB="0" distL="0" distR="0" wp14:anchorId="0BFBB955" wp14:editId="5301AEF2">
                <wp:extent cx="5165725" cy="12065"/>
                <wp:effectExtent l="0" t="0" r="0" b="0"/>
                <wp:docPr id="217569" name="Group 217569"/>
                <wp:cNvGraphicFramePr/>
                <a:graphic xmlns:a="http://schemas.openxmlformats.org/drawingml/2006/main">
                  <a:graphicData uri="http://schemas.microsoft.com/office/word/2010/wordprocessingGroup">
                    <wpg:wgp>
                      <wpg:cNvGrpSpPr/>
                      <wpg:grpSpPr>
                        <a:xfrm>
                          <a:off x="0" y="0"/>
                          <a:ext cx="5165725" cy="12065"/>
                          <a:chOff x="0" y="0"/>
                          <a:chExt cx="5165725" cy="12065"/>
                        </a:xfrm>
                      </wpg:grpSpPr>
                      <wps:wsp>
                        <wps:cNvPr id="274314" name="Shape 274314"/>
                        <wps:cNvSpPr/>
                        <wps:spPr>
                          <a:xfrm>
                            <a:off x="0" y="0"/>
                            <a:ext cx="4072763" cy="12065"/>
                          </a:xfrm>
                          <a:custGeom>
                            <a:avLst/>
                            <a:gdLst/>
                            <a:ahLst/>
                            <a:cxnLst/>
                            <a:rect l="0" t="0" r="0" b="0"/>
                            <a:pathLst>
                              <a:path w="4072763" h="12065">
                                <a:moveTo>
                                  <a:pt x="0" y="0"/>
                                </a:moveTo>
                                <a:lnTo>
                                  <a:pt x="4072763" y="0"/>
                                </a:lnTo>
                                <a:lnTo>
                                  <a:pt x="4072763" y="12065"/>
                                </a:lnTo>
                                <a:lnTo>
                                  <a:pt x="0" y="1206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315" name="Shape 274315"/>
                        <wps:cNvSpPr/>
                        <wps:spPr>
                          <a:xfrm>
                            <a:off x="4072763" y="0"/>
                            <a:ext cx="12192" cy="12065"/>
                          </a:xfrm>
                          <a:custGeom>
                            <a:avLst/>
                            <a:gdLst/>
                            <a:ahLst/>
                            <a:cxnLst/>
                            <a:rect l="0" t="0" r="0" b="0"/>
                            <a:pathLst>
                              <a:path w="12192" h="12065">
                                <a:moveTo>
                                  <a:pt x="0" y="0"/>
                                </a:moveTo>
                                <a:lnTo>
                                  <a:pt x="12192" y="0"/>
                                </a:lnTo>
                                <a:lnTo>
                                  <a:pt x="12192" y="12065"/>
                                </a:lnTo>
                                <a:lnTo>
                                  <a:pt x="0" y="1206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316" name="Shape 274316"/>
                        <wps:cNvSpPr/>
                        <wps:spPr>
                          <a:xfrm>
                            <a:off x="4084955" y="0"/>
                            <a:ext cx="1080770" cy="12065"/>
                          </a:xfrm>
                          <a:custGeom>
                            <a:avLst/>
                            <a:gdLst/>
                            <a:ahLst/>
                            <a:cxnLst/>
                            <a:rect l="0" t="0" r="0" b="0"/>
                            <a:pathLst>
                              <a:path w="1080770" h="12065">
                                <a:moveTo>
                                  <a:pt x="0" y="0"/>
                                </a:moveTo>
                                <a:lnTo>
                                  <a:pt x="1080770" y="0"/>
                                </a:lnTo>
                                <a:lnTo>
                                  <a:pt x="1080770" y="12065"/>
                                </a:lnTo>
                                <a:lnTo>
                                  <a:pt x="0" y="1206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1668BC45">
              <v:group id="Group 217569" style="width:406.75pt;height:.95pt;mso-position-horizontal-relative:char;mso-position-vertical-relative:line" coordsize="51657,120" o:spid="_x0000_s1026" w14:anchorId="087F6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">
                <v:shape id="Shape 274314" style="position:absolute;width:40727;height:120;visibility:visible;mso-wrap-style:square;v-text-anchor:top" coordsize="4072763,12065" o:spid="_x0000_s1027" fillcolor="black" stroked="f" strokeweight="0" path="m,l4072763,r,12065l,12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">
                  <v:path textboxrect="0,0,4072763,12065" arrowok="t"/>
                </v:shape>
                <v:shape id="Shape 274315" style="position:absolute;left:40727;width:122;height:120;visibility:visible;mso-wrap-style:square;v-text-anchor:top" coordsize="12192,12065" o:spid="_x0000_s1028" fillcolor="black" stroked="f" strokeweight="0" path="m,l12192,r,12065l,12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">
                  <v:path textboxrect="0,0,12192,12065" arrowok="t"/>
                </v:shape>
                <v:shape id="Shape 274316" style="position:absolute;left:40849;width:10808;height:120;visibility:visible;mso-wrap-style:square;v-text-anchor:top" coordsize="1080770,12065" o:spid="_x0000_s1029" fillcolor="black" stroked="f" strokeweight="0" path="m,l1080770,r,12065l,12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">
                  <v:path textboxrect="0,0,1080770,12065" arrowok="t"/>
                </v:shape>
                <w10:anchorlock/>
              </v:group>
            </w:pict>
          </mc:Fallback>
        </mc:AlternateContent>
      </w:r>
      <w:r w:rsidRPr="00F52BBD">
        <w:rPr>
          <w:color w:val="auto"/>
        </w:rPr>
        <w:t xml:space="preserve"> </w:t>
      </w:r>
      <w:r w:rsidRPr="00F52BBD">
        <w:rPr>
          <w:rFonts w:ascii="Calibri" w:eastAsia="Calibri" w:hAnsi="Calibri" w:cs="Calibri"/>
          <w:color w:val="auto"/>
        </w:rPr>
        <w:t xml:space="preserve"> </w:t>
      </w:r>
      <w:r w:rsidRPr="00F52BBD">
        <w:rPr>
          <w:color w:val="auto"/>
        </w:rPr>
        <w:t xml:space="preserve"> </w:t>
      </w:r>
      <w:r w:rsidRPr="00F52BBD">
        <w:rPr>
          <w:color w:val="auto"/>
        </w:rPr>
        <w:tab/>
      </w:r>
      <w:r w:rsidRPr="00F52BBD">
        <w:rPr>
          <w:b/>
          <w:color w:val="auto"/>
        </w:rPr>
        <w:t xml:space="preserve"> </w:t>
      </w:r>
      <w:r w:rsidRPr="00F52BBD">
        <w:rPr>
          <w:color w:val="auto"/>
        </w:rPr>
        <w:t xml:space="preserve"> </w:t>
      </w:r>
      <w:r w:rsidRPr="00F52BBD">
        <w:rPr>
          <w:color w:val="auto"/>
        </w:rPr>
        <w:tab/>
      </w:r>
      <w:r w:rsidRPr="00F52BBD">
        <w:rPr>
          <w:rFonts w:ascii="Calibri" w:eastAsia="Calibri" w:hAnsi="Calibri" w:cs="Calibri"/>
          <w:color w:val="auto"/>
        </w:rPr>
        <w:t xml:space="preserve"> </w:t>
      </w:r>
      <w:r w:rsidRPr="00F52BBD">
        <w:rPr>
          <w:color w:val="auto"/>
        </w:rPr>
        <w:t xml:space="preserve"> </w:t>
      </w:r>
      <w:r w:rsidRPr="00F52BBD">
        <w:rPr>
          <w:color w:val="auto"/>
        </w:rPr>
        <w:tab/>
        <w:t xml:space="preserve"> </w:t>
      </w:r>
    </w:p>
    <w:p w14:paraId="0578DEB6" w14:textId="77777777" w:rsidR="002B69D3" w:rsidRPr="00F52BBD" w:rsidRDefault="00F13AD8" w:rsidP="00761DD8">
      <w:pPr>
        <w:spacing w:after="0" w:line="259" w:lineRule="auto"/>
        <w:ind w:left="244"/>
        <w:jc w:val="left"/>
        <w:rPr>
          <w:color w:val="auto"/>
        </w:rPr>
      </w:pPr>
      <w:r w:rsidRPr="00F52BBD">
        <w:rPr>
          <w:b/>
          <w:color w:val="auto"/>
        </w:rPr>
        <w:t xml:space="preserve"> </w:t>
      </w:r>
      <w:r w:rsidRPr="00F52BBD">
        <w:rPr>
          <w:color w:val="auto"/>
        </w:rPr>
        <w:t xml:space="preserve"> </w:t>
      </w:r>
    </w:p>
    <w:p w14:paraId="0904AD75" w14:textId="77777777" w:rsidR="002B69D3" w:rsidRPr="00F52BBD" w:rsidRDefault="00F13AD8" w:rsidP="00761DD8">
      <w:pPr>
        <w:pStyle w:val="Heading2"/>
        <w:spacing w:after="35"/>
        <w:ind w:left="0"/>
        <w:rPr>
          <w:color w:val="auto"/>
        </w:rPr>
      </w:pPr>
      <w:r w:rsidRPr="00F52BBD">
        <w:rPr>
          <w:rFonts w:ascii="Arial" w:eastAsia="Arial" w:hAnsi="Arial" w:cs="Arial"/>
          <w:color w:val="auto"/>
          <w:sz w:val="22"/>
        </w:rPr>
        <w:t>TABLE OF CONTENTS</w:t>
      </w:r>
      <w:r w:rsidRPr="00F52BBD">
        <w:rPr>
          <w:rFonts w:ascii="Arial" w:eastAsia="Arial" w:hAnsi="Arial" w:cs="Arial"/>
          <w:b w:val="0"/>
          <w:color w:val="auto"/>
          <w:sz w:val="22"/>
        </w:rPr>
        <w:t xml:space="preserve">  </w:t>
      </w:r>
    </w:p>
    <w:p w14:paraId="137F23F8" w14:textId="77777777" w:rsidR="002B69D3" w:rsidRPr="00F52BBD" w:rsidRDefault="00F13AD8" w:rsidP="00761DD8">
      <w:pPr>
        <w:spacing w:after="0" w:line="259" w:lineRule="auto"/>
        <w:ind w:left="0"/>
        <w:jc w:val="left"/>
        <w:rPr>
          <w:color w:val="auto"/>
        </w:rPr>
      </w:pPr>
      <w:r w:rsidRPr="00F52BBD">
        <w:rPr>
          <w:color w:val="auto"/>
        </w:rPr>
        <w:t xml:space="preserve"> </w:t>
      </w:r>
      <w:r w:rsidRPr="00F52BBD">
        <w:rPr>
          <w:color w:val="auto"/>
        </w:rPr>
        <w:tab/>
      </w:r>
      <w:r w:rsidRPr="00F52BBD">
        <w:rPr>
          <w:rFonts w:ascii="Calibri" w:eastAsia="Calibri" w:hAnsi="Calibri" w:cs="Calibri"/>
          <w:color w:val="auto"/>
        </w:rPr>
        <w:t xml:space="preserve"> </w:t>
      </w:r>
      <w:r w:rsidRPr="00F52BBD">
        <w:rPr>
          <w:color w:val="auto"/>
        </w:rPr>
        <w:t xml:space="preserve"> </w:t>
      </w:r>
      <w:r w:rsidRPr="00F52BBD">
        <w:rPr>
          <w:color w:val="auto"/>
        </w:rPr>
        <w:tab/>
        <w:t xml:space="preserve"> </w:t>
      </w:r>
    </w:p>
    <w:p w14:paraId="0F9398FE" w14:textId="77777777" w:rsidR="002B69D3" w:rsidRPr="00F52BBD" w:rsidRDefault="00F13AD8" w:rsidP="00761DD8">
      <w:pPr>
        <w:spacing w:after="127" w:line="261" w:lineRule="auto"/>
        <w:ind w:left="0" w:right="995" w:hanging="10"/>
        <w:jc w:val="right"/>
        <w:rPr>
          <w:color w:val="auto"/>
        </w:rPr>
      </w:pPr>
      <w:r w:rsidRPr="00F52BBD">
        <w:rPr>
          <w:b/>
          <w:color w:val="auto"/>
        </w:rPr>
        <w:t>Page</w:t>
      </w:r>
      <w:r w:rsidRPr="00F52BBD">
        <w:rPr>
          <w:color w:val="auto"/>
        </w:rPr>
        <w:t xml:space="preserve"> </w:t>
      </w:r>
    </w:p>
    <w:p w14:paraId="2C610F15" w14:textId="77777777" w:rsidR="002B69D3" w:rsidRPr="00F52BBD" w:rsidRDefault="00F13AD8" w:rsidP="00761DD8">
      <w:pPr>
        <w:spacing w:after="0" w:line="259" w:lineRule="auto"/>
        <w:ind w:left="4060"/>
        <w:jc w:val="center"/>
        <w:rPr>
          <w:color w:val="auto"/>
        </w:rPr>
      </w:pPr>
      <w:r w:rsidRPr="00F52BBD">
        <w:rPr>
          <w:color w:val="auto"/>
        </w:rPr>
        <w:t xml:space="preserve"> </w:t>
      </w:r>
    </w:p>
    <w:p w14:paraId="228C650F" w14:textId="77777777" w:rsidR="002B69D3" w:rsidRPr="00F52BBD" w:rsidRDefault="00F13AD8" w:rsidP="00761DD8">
      <w:pPr>
        <w:tabs>
          <w:tab w:val="center" w:pos="1366"/>
          <w:tab w:val="center" w:pos="3438"/>
          <w:tab w:val="center" w:pos="9560"/>
        </w:tabs>
        <w:spacing w:after="123"/>
        <w:ind w:left="0"/>
        <w:jc w:val="left"/>
        <w:rPr>
          <w:color w:val="auto"/>
        </w:rPr>
      </w:pPr>
      <w:r w:rsidRPr="00F52BBD">
        <w:rPr>
          <w:rFonts w:ascii="Calibri" w:eastAsia="Calibri" w:hAnsi="Calibri" w:cs="Calibri"/>
          <w:color w:val="auto"/>
        </w:rPr>
        <w:tab/>
      </w:r>
      <w:proofErr w:type="gramStart"/>
      <w:r w:rsidRPr="00F52BBD">
        <w:rPr>
          <w:color w:val="auto"/>
        </w:rPr>
        <w:t xml:space="preserve">C1.1  </w:t>
      </w:r>
      <w:r w:rsidRPr="00F52BBD">
        <w:rPr>
          <w:color w:val="auto"/>
        </w:rPr>
        <w:tab/>
      </w:r>
      <w:proofErr w:type="gramEnd"/>
      <w:r w:rsidRPr="00F52BBD">
        <w:rPr>
          <w:color w:val="auto"/>
        </w:rPr>
        <w:t xml:space="preserve">Form of Offer and </w:t>
      </w:r>
      <w:proofErr w:type="gramStart"/>
      <w:r w:rsidRPr="00F52BBD">
        <w:rPr>
          <w:color w:val="auto"/>
        </w:rPr>
        <w:t xml:space="preserve">Acceptance  </w:t>
      </w:r>
      <w:r w:rsidRPr="00F52BBD">
        <w:rPr>
          <w:color w:val="auto"/>
        </w:rPr>
        <w:tab/>
      </w:r>
      <w:proofErr w:type="gramEnd"/>
      <w:r w:rsidRPr="00F52BBD">
        <w:rPr>
          <w:color w:val="auto"/>
        </w:rPr>
        <w:t xml:space="preserve">C2  </w:t>
      </w:r>
    </w:p>
    <w:p w14:paraId="7F0DAE69" w14:textId="77777777" w:rsidR="002B69D3" w:rsidRPr="00F52BBD" w:rsidRDefault="00F13AD8" w:rsidP="00761DD8">
      <w:pPr>
        <w:spacing w:after="0" w:line="259" w:lineRule="auto"/>
        <w:ind w:left="4060"/>
        <w:jc w:val="center"/>
        <w:rPr>
          <w:color w:val="auto"/>
        </w:rPr>
      </w:pPr>
      <w:r w:rsidRPr="00F52BBD">
        <w:rPr>
          <w:color w:val="auto"/>
        </w:rPr>
        <w:t xml:space="preserve"> </w:t>
      </w:r>
    </w:p>
    <w:p w14:paraId="4AE8FAAA" w14:textId="77777777" w:rsidR="002B69D3" w:rsidRPr="00F52BBD" w:rsidRDefault="00F13AD8" w:rsidP="00761DD8">
      <w:pPr>
        <w:tabs>
          <w:tab w:val="center" w:pos="1366"/>
          <w:tab w:val="center" w:pos="2653"/>
          <w:tab w:val="center" w:pos="9560"/>
        </w:tabs>
        <w:spacing w:after="123"/>
        <w:ind w:left="0"/>
        <w:jc w:val="left"/>
        <w:rPr>
          <w:color w:val="auto"/>
        </w:rPr>
      </w:pPr>
      <w:r w:rsidRPr="00F52BBD">
        <w:rPr>
          <w:rFonts w:ascii="Calibri" w:eastAsia="Calibri" w:hAnsi="Calibri" w:cs="Calibri"/>
          <w:color w:val="auto"/>
        </w:rPr>
        <w:tab/>
      </w:r>
      <w:proofErr w:type="gramStart"/>
      <w:r w:rsidRPr="00F52BBD">
        <w:rPr>
          <w:color w:val="auto"/>
        </w:rPr>
        <w:t xml:space="preserve">C1.2  </w:t>
      </w:r>
      <w:r w:rsidRPr="00F52BBD">
        <w:rPr>
          <w:color w:val="auto"/>
        </w:rPr>
        <w:tab/>
      </w:r>
      <w:proofErr w:type="gramEnd"/>
      <w:r w:rsidRPr="00F52BBD">
        <w:rPr>
          <w:color w:val="auto"/>
        </w:rPr>
        <w:t xml:space="preserve">Contract </w:t>
      </w:r>
      <w:proofErr w:type="gramStart"/>
      <w:r w:rsidRPr="00F52BBD">
        <w:rPr>
          <w:color w:val="auto"/>
        </w:rPr>
        <w:t xml:space="preserve">Data  </w:t>
      </w:r>
      <w:r w:rsidRPr="00F52BBD">
        <w:rPr>
          <w:color w:val="auto"/>
        </w:rPr>
        <w:tab/>
      </w:r>
      <w:proofErr w:type="gramEnd"/>
      <w:r w:rsidRPr="00F52BBD">
        <w:rPr>
          <w:color w:val="auto"/>
        </w:rPr>
        <w:t xml:space="preserve">C7  </w:t>
      </w:r>
    </w:p>
    <w:p w14:paraId="66E523CC" w14:textId="77777777" w:rsidR="002B69D3" w:rsidRPr="00F52BBD" w:rsidRDefault="00F13AD8" w:rsidP="00761DD8">
      <w:pPr>
        <w:spacing w:after="0" w:line="259" w:lineRule="auto"/>
        <w:ind w:left="4060"/>
        <w:jc w:val="center"/>
        <w:rPr>
          <w:color w:val="auto"/>
        </w:rPr>
      </w:pPr>
      <w:r w:rsidRPr="00F52BBD">
        <w:rPr>
          <w:color w:val="auto"/>
        </w:rPr>
        <w:t xml:space="preserve"> </w:t>
      </w:r>
    </w:p>
    <w:p w14:paraId="7F9B335B" w14:textId="77777777" w:rsidR="002B69D3" w:rsidRPr="00F52BBD" w:rsidRDefault="00F13AD8" w:rsidP="00761DD8">
      <w:pPr>
        <w:tabs>
          <w:tab w:val="center" w:pos="1366"/>
          <w:tab w:val="center" w:pos="3062"/>
          <w:tab w:val="center" w:pos="9622"/>
        </w:tabs>
        <w:spacing w:after="123"/>
        <w:ind w:left="0"/>
        <w:jc w:val="left"/>
        <w:rPr>
          <w:color w:val="auto"/>
        </w:rPr>
      </w:pPr>
      <w:r w:rsidRPr="00F52BBD">
        <w:rPr>
          <w:rFonts w:ascii="Calibri" w:eastAsia="Calibri" w:hAnsi="Calibri" w:cs="Calibri"/>
          <w:color w:val="auto"/>
        </w:rPr>
        <w:tab/>
      </w:r>
      <w:proofErr w:type="gramStart"/>
      <w:r w:rsidRPr="00F52BBD">
        <w:rPr>
          <w:color w:val="auto"/>
        </w:rPr>
        <w:t xml:space="preserve">C1.3  </w:t>
      </w:r>
      <w:r w:rsidRPr="00F52BBD">
        <w:rPr>
          <w:color w:val="auto"/>
        </w:rPr>
        <w:tab/>
      </w:r>
      <w:proofErr w:type="gramEnd"/>
      <w:r w:rsidRPr="00F52BBD">
        <w:rPr>
          <w:color w:val="auto"/>
        </w:rPr>
        <w:t xml:space="preserve">Conditions of </w:t>
      </w:r>
      <w:proofErr w:type="gramStart"/>
      <w:r w:rsidRPr="00F52BBD">
        <w:rPr>
          <w:color w:val="auto"/>
        </w:rPr>
        <w:t xml:space="preserve">Contract  </w:t>
      </w:r>
      <w:r w:rsidRPr="00F52BBD">
        <w:rPr>
          <w:color w:val="auto"/>
        </w:rPr>
        <w:tab/>
      </w:r>
      <w:proofErr w:type="gramEnd"/>
      <w:r w:rsidRPr="00F52BBD">
        <w:rPr>
          <w:color w:val="auto"/>
        </w:rPr>
        <w:t xml:space="preserve">C12  </w:t>
      </w:r>
    </w:p>
    <w:p w14:paraId="000E19A2" w14:textId="77777777" w:rsidR="002B69D3" w:rsidRPr="00F52BBD" w:rsidRDefault="00F13AD8" w:rsidP="00761DD8">
      <w:pPr>
        <w:spacing w:after="0" w:line="259" w:lineRule="auto"/>
        <w:ind w:left="4060"/>
        <w:jc w:val="center"/>
        <w:rPr>
          <w:color w:val="auto"/>
        </w:rPr>
      </w:pPr>
      <w:r w:rsidRPr="00F52BBD">
        <w:rPr>
          <w:color w:val="auto"/>
        </w:rPr>
        <w:t xml:space="preserve"> </w:t>
      </w:r>
    </w:p>
    <w:p w14:paraId="37F9FACC" w14:textId="77777777" w:rsidR="002B69D3" w:rsidRPr="00F52BBD" w:rsidRDefault="00F13AD8" w:rsidP="00761DD8">
      <w:pPr>
        <w:tabs>
          <w:tab w:val="center" w:pos="1366"/>
          <w:tab w:val="center" w:pos="3306"/>
          <w:tab w:val="center" w:pos="9622"/>
        </w:tabs>
        <w:ind w:left="0"/>
        <w:jc w:val="left"/>
        <w:rPr>
          <w:color w:val="auto"/>
        </w:rPr>
      </w:pPr>
      <w:r w:rsidRPr="00F52BBD">
        <w:rPr>
          <w:rFonts w:ascii="Calibri" w:eastAsia="Calibri" w:hAnsi="Calibri" w:cs="Calibri"/>
          <w:color w:val="auto"/>
        </w:rPr>
        <w:tab/>
      </w:r>
      <w:proofErr w:type="gramStart"/>
      <w:r w:rsidRPr="00F52BBD">
        <w:rPr>
          <w:color w:val="auto"/>
        </w:rPr>
        <w:t xml:space="preserve">C1.4  </w:t>
      </w:r>
      <w:r w:rsidRPr="00F52BBD">
        <w:rPr>
          <w:color w:val="auto"/>
        </w:rPr>
        <w:tab/>
      </w:r>
      <w:proofErr w:type="gramEnd"/>
      <w:r w:rsidRPr="00F52BBD">
        <w:rPr>
          <w:color w:val="auto"/>
        </w:rPr>
        <w:t xml:space="preserve">Contractual </w:t>
      </w:r>
      <w:proofErr w:type="gramStart"/>
      <w:r w:rsidRPr="00F52BBD">
        <w:rPr>
          <w:color w:val="auto"/>
        </w:rPr>
        <w:t xml:space="preserve">Documentation  </w:t>
      </w:r>
      <w:r w:rsidRPr="00F52BBD">
        <w:rPr>
          <w:color w:val="auto"/>
        </w:rPr>
        <w:tab/>
      </w:r>
      <w:proofErr w:type="gramEnd"/>
      <w:r w:rsidRPr="00F52BBD">
        <w:rPr>
          <w:color w:val="auto"/>
        </w:rPr>
        <w:t xml:space="preserve">C24  </w:t>
      </w:r>
    </w:p>
    <w:p w14:paraId="0C173EA1" w14:textId="77777777" w:rsidR="002B69D3" w:rsidRPr="00F52BBD" w:rsidRDefault="00F13AD8" w:rsidP="00761DD8">
      <w:pPr>
        <w:spacing w:after="9" w:line="259" w:lineRule="auto"/>
        <w:ind w:left="229"/>
        <w:jc w:val="left"/>
        <w:rPr>
          <w:color w:val="auto"/>
        </w:rPr>
      </w:pPr>
      <w:r w:rsidRPr="00F52BBD">
        <w:rPr>
          <w:color w:val="auto"/>
        </w:rPr>
        <w:t xml:space="preserve"> </w:t>
      </w:r>
    </w:p>
    <w:p w14:paraId="72CA516B" w14:textId="77777777" w:rsidR="002B69D3" w:rsidRPr="00F52BBD" w:rsidRDefault="00F13AD8" w:rsidP="00761DD8">
      <w:pPr>
        <w:spacing w:after="74" w:line="259" w:lineRule="auto"/>
        <w:ind w:left="0"/>
        <w:jc w:val="left"/>
        <w:rPr>
          <w:color w:val="auto"/>
        </w:rPr>
      </w:pPr>
      <w:r w:rsidRPr="00F52BBD">
        <w:rPr>
          <w:b/>
          <w:color w:val="auto"/>
          <w:sz w:val="20"/>
        </w:rPr>
        <w:t xml:space="preserve"> </w:t>
      </w:r>
      <w:r w:rsidRPr="00F52BBD">
        <w:rPr>
          <w:color w:val="auto"/>
        </w:rPr>
        <w:t xml:space="preserve"> </w:t>
      </w:r>
    </w:p>
    <w:p w14:paraId="56A27925" w14:textId="77777777" w:rsidR="002B69D3" w:rsidRPr="00F52BBD" w:rsidRDefault="00F13AD8">
      <w:pPr>
        <w:spacing w:after="0" w:line="259" w:lineRule="auto"/>
        <w:ind w:left="3697"/>
        <w:jc w:val="left"/>
        <w:rPr>
          <w:color w:val="auto"/>
        </w:rPr>
      </w:pPr>
      <w:r w:rsidRPr="00F52BBD">
        <w:rPr>
          <w:rFonts w:ascii="Century Gothic" w:eastAsia="Century Gothic" w:hAnsi="Century Gothic" w:cs="Century Gothic"/>
          <w:b/>
          <w:color w:val="auto"/>
          <w:sz w:val="28"/>
        </w:rPr>
        <w:t xml:space="preserve"> </w:t>
      </w:r>
    </w:p>
    <w:p w14:paraId="320E6346" w14:textId="77777777" w:rsidR="002B69D3" w:rsidRPr="00F52BBD" w:rsidRDefault="00F13AD8">
      <w:pPr>
        <w:spacing w:after="0" w:line="259" w:lineRule="auto"/>
        <w:ind w:left="3697"/>
        <w:jc w:val="left"/>
        <w:rPr>
          <w:color w:val="auto"/>
        </w:rPr>
      </w:pPr>
      <w:r w:rsidRPr="00F52BBD">
        <w:rPr>
          <w:rFonts w:ascii="Century Gothic" w:eastAsia="Century Gothic" w:hAnsi="Century Gothic" w:cs="Century Gothic"/>
          <w:b/>
          <w:color w:val="auto"/>
          <w:sz w:val="28"/>
        </w:rPr>
        <w:t xml:space="preserve"> </w:t>
      </w:r>
    </w:p>
    <w:p w14:paraId="6D033E4E" w14:textId="77777777" w:rsidR="002B69D3" w:rsidRPr="00F52BBD" w:rsidRDefault="00F13AD8">
      <w:pPr>
        <w:spacing w:after="0" w:line="259" w:lineRule="auto"/>
        <w:ind w:left="3697"/>
        <w:jc w:val="left"/>
        <w:rPr>
          <w:color w:val="auto"/>
        </w:rPr>
      </w:pPr>
      <w:r w:rsidRPr="00F52BBD">
        <w:rPr>
          <w:rFonts w:ascii="Century Gothic" w:eastAsia="Century Gothic" w:hAnsi="Century Gothic" w:cs="Century Gothic"/>
          <w:b/>
          <w:color w:val="auto"/>
          <w:sz w:val="28"/>
        </w:rPr>
        <w:t xml:space="preserve"> </w:t>
      </w:r>
    </w:p>
    <w:p w14:paraId="307A3A49" w14:textId="77777777" w:rsidR="002B69D3" w:rsidRPr="00F52BBD" w:rsidRDefault="00F13AD8">
      <w:pPr>
        <w:spacing w:after="0" w:line="259" w:lineRule="auto"/>
        <w:ind w:left="3697"/>
        <w:jc w:val="left"/>
        <w:rPr>
          <w:color w:val="auto"/>
        </w:rPr>
      </w:pPr>
      <w:r w:rsidRPr="00F52BBD">
        <w:rPr>
          <w:rFonts w:ascii="Century Gothic" w:eastAsia="Century Gothic" w:hAnsi="Century Gothic" w:cs="Century Gothic"/>
          <w:b/>
          <w:color w:val="auto"/>
          <w:sz w:val="28"/>
        </w:rPr>
        <w:t xml:space="preserve"> </w:t>
      </w:r>
    </w:p>
    <w:p w14:paraId="5C1AD769" w14:textId="77777777" w:rsidR="002B69D3" w:rsidRPr="00F52BBD" w:rsidRDefault="00F13AD8">
      <w:pPr>
        <w:spacing w:after="0" w:line="259" w:lineRule="auto"/>
        <w:ind w:left="3697"/>
        <w:jc w:val="left"/>
        <w:rPr>
          <w:color w:val="auto"/>
        </w:rPr>
      </w:pPr>
      <w:r w:rsidRPr="00F52BBD">
        <w:rPr>
          <w:rFonts w:ascii="Century Gothic" w:eastAsia="Century Gothic" w:hAnsi="Century Gothic" w:cs="Century Gothic"/>
          <w:b/>
          <w:color w:val="auto"/>
          <w:sz w:val="28"/>
        </w:rPr>
        <w:t xml:space="preserve"> </w:t>
      </w:r>
    </w:p>
    <w:p w14:paraId="0CC6CFA2" w14:textId="77777777" w:rsidR="002B69D3" w:rsidRPr="00F52BBD" w:rsidRDefault="00F13AD8">
      <w:pPr>
        <w:spacing w:after="0" w:line="259" w:lineRule="auto"/>
        <w:ind w:left="3697"/>
        <w:jc w:val="left"/>
        <w:rPr>
          <w:color w:val="auto"/>
        </w:rPr>
      </w:pPr>
      <w:r w:rsidRPr="00F52BBD">
        <w:rPr>
          <w:rFonts w:ascii="Century Gothic" w:eastAsia="Century Gothic" w:hAnsi="Century Gothic" w:cs="Century Gothic"/>
          <w:b/>
          <w:color w:val="auto"/>
          <w:sz w:val="28"/>
        </w:rPr>
        <w:t xml:space="preserve"> </w:t>
      </w:r>
    </w:p>
    <w:p w14:paraId="42183053" w14:textId="77777777" w:rsidR="002B69D3" w:rsidRPr="00F52BBD" w:rsidRDefault="00F13AD8">
      <w:pPr>
        <w:spacing w:after="0" w:line="259" w:lineRule="auto"/>
        <w:ind w:left="3697"/>
        <w:jc w:val="left"/>
        <w:rPr>
          <w:color w:val="auto"/>
        </w:rPr>
      </w:pPr>
      <w:r w:rsidRPr="00F52BBD">
        <w:rPr>
          <w:rFonts w:ascii="Century Gothic" w:eastAsia="Century Gothic" w:hAnsi="Century Gothic" w:cs="Century Gothic"/>
          <w:b/>
          <w:color w:val="auto"/>
          <w:sz w:val="28"/>
        </w:rPr>
        <w:t xml:space="preserve"> </w:t>
      </w:r>
    </w:p>
    <w:p w14:paraId="3502BC04" w14:textId="77777777" w:rsidR="002B69D3" w:rsidRPr="00F52BBD" w:rsidRDefault="00F13AD8">
      <w:pPr>
        <w:spacing w:after="0" w:line="259" w:lineRule="auto"/>
        <w:ind w:left="3697"/>
        <w:jc w:val="left"/>
        <w:rPr>
          <w:color w:val="auto"/>
        </w:rPr>
      </w:pPr>
      <w:r w:rsidRPr="00F52BBD">
        <w:rPr>
          <w:rFonts w:ascii="Century Gothic" w:eastAsia="Century Gothic" w:hAnsi="Century Gothic" w:cs="Century Gothic"/>
          <w:b/>
          <w:color w:val="auto"/>
          <w:sz w:val="28"/>
        </w:rPr>
        <w:t xml:space="preserve"> </w:t>
      </w:r>
    </w:p>
    <w:p w14:paraId="44F3B374" w14:textId="77777777" w:rsidR="002B69D3" w:rsidRPr="00F52BBD" w:rsidRDefault="00F13AD8">
      <w:pPr>
        <w:spacing w:after="0" w:line="259" w:lineRule="auto"/>
        <w:ind w:left="3697"/>
        <w:jc w:val="left"/>
        <w:rPr>
          <w:rFonts w:ascii="Century Gothic" w:eastAsia="Century Gothic" w:hAnsi="Century Gothic" w:cs="Century Gothic"/>
          <w:b/>
          <w:color w:val="auto"/>
          <w:sz w:val="28"/>
        </w:rPr>
      </w:pPr>
      <w:r w:rsidRPr="00F52BBD">
        <w:rPr>
          <w:rFonts w:ascii="Century Gothic" w:eastAsia="Century Gothic" w:hAnsi="Century Gothic" w:cs="Century Gothic"/>
          <w:b/>
          <w:color w:val="auto"/>
          <w:sz w:val="28"/>
        </w:rPr>
        <w:t xml:space="preserve"> </w:t>
      </w:r>
    </w:p>
    <w:p w14:paraId="2F5EFA29" w14:textId="77777777" w:rsidR="00037C39" w:rsidRPr="00F52BBD" w:rsidRDefault="00037C39">
      <w:pPr>
        <w:spacing w:after="0" w:line="259" w:lineRule="auto"/>
        <w:ind w:left="3697"/>
        <w:jc w:val="left"/>
        <w:rPr>
          <w:color w:val="auto"/>
        </w:rPr>
      </w:pPr>
    </w:p>
    <w:p w14:paraId="0AF706F8" w14:textId="77777777" w:rsidR="00761DD8" w:rsidRPr="00F52BBD" w:rsidRDefault="00761DD8">
      <w:pPr>
        <w:spacing w:after="0" w:line="259" w:lineRule="auto"/>
        <w:ind w:left="3697"/>
        <w:jc w:val="left"/>
        <w:rPr>
          <w:color w:val="auto"/>
        </w:rPr>
      </w:pPr>
    </w:p>
    <w:p w14:paraId="58A08F83" w14:textId="77777777" w:rsidR="00761DD8" w:rsidRPr="00F52BBD" w:rsidRDefault="00761DD8">
      <w:pPr>
        <w:spacing w:after="0" w:line="259" w:lineRule="auto"/>
        <w:ind w:left="3697"/>
        <w:jc w:val="left"/>
        <w:rPr>
          <w:color w:val="auto"/>
        </w:rPr>
      </w:pPr>
    </w:p>
    <w:p w14:paraId="19BDD8E7" w14:textId="77777777" w:rsidR="00761DD8" w:rsidRPr="00F52BBD" w:rsidRDefault="00761DD8">
      <w:pPr>
        <w:spacing w:after="0" w:line="259" w:lineRule="auto"/>
        <w:ind w:left="3697"/>
        <w:jc w:val="left"/>
        <w:rPr>
          <w:color w:val="auto"/>
        </w:rPr>
      </w:pPr>
    </w:p>
    <w:p w14:paraId="0DEFC30A" w14:textId="4841A272" w:rsidR="002B69D3" w:rsidRPr="00F52BBD" w:rsidRDefault="002B69D3" w:rsidP="000B02C9">
      <w:pPr>
        <w:spacing w:after="0" w:line="259" w:lineRule="auto"/>
        <w:ind w:left="0"/>
        <w:jc w:val="left"/>
        <w:rPr>
          <w:color w:val="auto"/>
        </w:rPr>
      </w:pPr>
    </w:p>
    <w:p w14:paraId="145BD639" w14:textId="1974DFBE" w:rsidR="002B69D3" w:rsidRPr="00F52BBD" w:rsidRDefault="00F13AD8" w:rsidP="00037C39">
      <w:pPr>
        <w:spacing w:after="0" w:line="259" w:lineRule="auto"/>
        <w:ind w:left="3697"/>
        <w:jc w:val="left"/>
        <w:rPr>
          <w:color w:val="auto"/>
        </w:rPr>
      </w:pPr>
      <w:r w:rsidRPr="00F52BBD">
        <w:rPr>
          <w:rFonts w:ascii="Century Gothic" w:eastAsia="Century Gothic" w:hAnsi="Century Gothic" w:cs="Century Gothic"/>
          <w:b/>
          <w:color w:val="auto"/>
          <w:sz w:val="28"/>
        </w:rPr>
        <w:t xml:space="preserve"> </w:t>
      </w:r>
    </w:p>
    <w:p w14:paraId="22360E2B" w14:textId="77777777" w:rsidR="002B69D3" w:rsidRPr="00F52BBD" w:rsidRDefault="00F13AD8">
      <w:pPr>
        <w:spacing w:after="0" w:line="259" w:lineRule="auto"/>
        <w:ind w:left="746"/>
        <w:jc w:val="center"/>
        <w:rPr>
          <w:color w:val="auto"/>
        </w:rPr>
      </w:pPr>
      <w:r w:rsidRPr="00F52BBD">
        <w:rPr>
          <w:b/>
          <w:color w:val="auto"/>
          <w:sz w:val="28"/>
        </w:rPr>
        <w:lastRenderedPageBreak/>
        <w:t xml:space="preserve"> </w:t>
      </w:r>
    </w:p>
    <w:p w14:paraId="030802A2" w14:textId="22F61AD7" w:rsidR="002B69D3" w:rsidRPr="00F52BBD" w:rsidRDefault="00F13AD8" w:rsidP="000B02C9">
      <w:pPr>
        <w:pBdr>
          <w:top w:val="single" w:sz="5" w:space="0" w:color="000000"/>
          <w:left w:val="single" w:sz="5" w:space="0" w:color="000000"/>
          <w:bottom w:val="single" w:sz="5" w:space="0" w:color="000000"/>
          <w:right w:val="single" w:sz="5" w:space="0" w:color="000000"/>
        </w:pBdr>
        <w:shd w:val="clear" w:color="auto" w:fill="D9D9D9"/>
        <w:spacing w:after="33" w:line="259" w:lineRule="auto"/>
        <w:ind w:left="0"/>
        <w:jc w:val="left"/>
        <w:rPr>
          <w:color w:val="auto"/>
        </w:rPr>
      </w:pPr>
      <w:r w:rsidRPr="00F52BBD">
        <w:rPr>
          <w:b/>
          <w:color w:val="auto"/>
          <w:sz w:val="28"/>
        </w:rPr>
        <w:t xml:space="preserve">C1.1   FORM OF OFFER AND ACCEPTANCE </w:t>
      </w:r>
    </w:p>
    <w:p w14:paraId="181379F3" w14:textId="0CCE9A98" w:rsidR="00761DD8" w:rsidRPr="00F52BBD" w:rsidRDefault="00F13AD8" w:rsidP="000B02C9">
      <w:pPr>
        <w:pStyle w:val="Heading2"/>
        <w:numPr>
          <w:ilvl w:val="0"/>
          <w:numId w:val="61"/>
        </w:numPr>
        <w:spacing w:after="33"/>
        <w:ind w:left="1188"/>
        <w:jc w:val="left"/>
        <w:rPr>
          <w:rFonts w:ascii="Arial" w:eastAsia="Arial" w:hAnsi="Arial" w:cs="Arial"/>
          <w:color w:val="auto"/>
          <w:sz w:val="30"/>
        </w:rPr>
      </w:pPr>
      <w:r w:rsidRPr="00F52BBD">
        <w:rPr>
          <w:rFonts w:ascii="Arial" w:eastAsia="Arial" w:hAnsi="Arial" w:cs="Arial"/>
          <w:color w:val="auto"/>
          <w:sz w:val="30"/>
        </w:rPr>
        <w:t>OFFER</w:t>
      </w:r>
      <w:r w:rsidRPr="00F52BBD">
        <w:rPr>
          <w:rFonts w:ascii="Arial" w:eastAsia="Arial" w:hAnsi="Arial" w:cs="Arial"/>
          <w:b w:val="0"/>
          <w:color w:val="auto"/>
          <w:sz w:val="30"/>
        </w:rPr>
        <w:t xml:space="preserve"> </w:t>
      </w:r>
      <w:r w:rsidRPr="00F52BBD">
        <w:rPr>
          <w:rFonts w:ascii="Arial" w:eastAsia="Arial" w:hAnsi="Arial" w:cs="Arial"/>
          <w:color w:val="auto"/>
          <w:sz w:val="30"/>
        </w:rPr>
        <w:t xml:space="preserve"> </w:t>
      </w:r>
    </w:p>
    <w:p w14:paraId="3D95CA1F" w14:textId="6A8417D5" w:rsidR="002B69D3" w:rsidRPr="00F52BBD" w:rsidRDefault="00F13AD8" w:rsidP="00761DD8">
      <w:pPr>
        <w:pStyle w:val="Heading2"/>
        <w:spacing w:after="33"/>
        <w:jc w:val="left"/>
        <w:rPr>
          <w:bCs/>
          <w:color w:val="auto"/>
        </w:rPr>
      </w:pPr>
      <w:r w:rsidRPr="00F52BBD">
        <w:rPr>
          <w:color w:val="auto"/>
        </w:rPr>
        <w:t xml:space="preserve">The Employer, identified in the Acceptance signature block, has solicited offers to enter a contract for the procurement of </w:t>
      </w:r>
      <w:r w:rsidR="00611196" w:rsidRPr="00F52BBD">
        <w:rPr>
          <w:bCs/>
          <w:color w:val="auto"/>
        </w:rPr>
        <w:t>RE-ADVERTISEMENT:</w:t>
      </w:r>
      <w:r w:rsidR="00611196" w:rsidRPr="00F52BBD">
        <w:rPr>
          <w:b w:val="0"/>
          <w:color w:val="auto"/>
        </w:rPr>
        <w:t xml:space="preserve"> </w:t>
      </w:r>
      <w:r w:rsidR="00D008E7" w:rsidRPr="00F52BBD">
        <w:rPr>
          <w:bCs/>
          <w:color w:val="auto"/>
        </w:rPr>
        <w:t xml:space="preserve">APPOINTMENT OF PANEL </w:t>
      </w:r>
      <w:r w:rsidR="0061519C" w:rsidRPr="00F52BBD">
        <w:rPr>
          <w:color w:val="auto"/>
        </w:rPr>
        <w:t>OF</w:t>
      </w:r>
      <w:r w:rsidR="0061519C" w:rsidRPr="00F52BBD">
        <w:rPr>
          <w:bCs/>
          <w:color w:val="auto"/>
        </w:rPr>
        <w:t xml:space="preserve"> A MAXIMUM OF</w:t>
      </w:r>
      <w:r w:rsidR="00D008E7" w:rsidRPr="00F52BBD">
        <w:rPr>
          <w:bCs/>
          <w:color w:val="auto"/>
        </w:rPr>
        <w:t xml:space="preserve"> SIX (6) PROFESSIONAL ENGINEERING SERVICES PROVIDERS FOR PROVISION OF PROFESSIONAL SERVICES FOR ROADS AND STORMWATER, FOR A PERIOD OF THREE (3) YEARS </w:t>
      </w:r>
    </w:p>
    <w:p w14:paraId="262751B9" w14:textId="77777777" w:rsidR="00761DD8" w:rsidRPr="00F52BBD" w:rsidRDefault="00761DD8" w:rsidP="00761DD8">
      <w:pPr>
        <w:rPr>
          <w:color w:val="auto"/>
        </w:rPr>
      </w:pPr>
    </w:p>
    <w:p w14:paraId="3677DC15" w14:textId="77777777" w:rsidR="002B69D3" w:rsidRPr="00F52BBD" w:rsidRDefault="00F13AD8" w:rsidP="00761DD8">
      <w:pPr>
        <w:ind w:left="360" w:right="160"/>
        <w:rPr>
          <w:color w:val="auto"/>
        </w:rPr>
      </w:pPr>
      <w:r w:rsidRPr="00F52BBD">
        <w:rPr>
          <w:color w:val="auto"/>
        </w:rPr>
        <w:t xml:space="preserve">The Tenderer, identified in the Offer signature block, has examined the documents listed in the Tender Data and addenda thereto as listed in the Returnable Schedules, and by submitting this Offer has accepted the Conditions of Tender.  </w:t>
      </w:r>
    </w:p>
    <w:p w14:paraId="2F42DCC9" w14:textId="77777777" w:rsidR="002B69D3" w:rsidRPr="00F52BBD" w:rsidRDefault="00F13AD8" w:rsidP="00761DD8">
      <w:pPr>
        <w:spacing w:after="0" w:line="259" w:lineRule="auto"/>
        <w:ind w:left="360"/>
        <w:jc w:val="left"/>
        <w:rPr>
          <w:color w:val="auto"/>
        </w:rPr>
      </w:pPr>
      <w:r w:rsidRPr="00F52BBD">
        <w:rPr>
          <w:color w:val="auto"/>
          <w:sz w:val="20"/>
        </w:rPr>
        <w:t xml:space="preserve"> </w:t>
      </w:r>
      <w:r w:rsidRPr="00F52BBD">
        <w:rPr>
          <w:color w:val="auto"/>
        </w:rPr>
        <w:t xml:space="preserve"> </w:t>
      </w:r>
    </w:p>
    <w:p w14:paraId="331CC59D" w14:textId="77777777" w:rsidR="002B69D3" w:rsidRPr="00F52BBD" w:rsidRDefault="00F13AD8" w:rsidP="00761DD8">
      <w:pPr>
        <w:ind w:left="360" w:right="289"/>
        <w:rPr>
          <w:color w:val="auto"/>
        </w:rPr>
      </w:pPr>
      <w:r w:rsidRPr="00F52BBD">
        <w:rPr>
          <w:color w:val="auto"/>
        </w:rPr>
        <w:t xml:space="preserve">By the representative of the Tenderer, deemed to be duly authorized, signing this part of this Form of Offer and Acceptance the Tenderer offers to perform all of the obligations and liabilities of the Service Provider under the contract including compliance with all its terms and conditions according to their true intent and meaning for an amount to be determined in accordance with the conditions of contract identified in the Contract Data.  </w:t>
      </w:r>
    </w:p>
    <w:p w14:paraId="71D5F385" w14:textId="77777777" w:rsidR="002B69D3" w:rsidRPr="00F52BBD" w:rsidRDefault="00F13AD8" w:rsidP="00761DD8">
      <w:pPr>
        <w:spacing w:after="0" w:line="259" w:lineRule="auto"/>
        <w:ind w:left="360"/>
        <w:jc w:val="left"/>
        <w:rPr>
          <w:color w:val="auto"/>
        </w:rPr>
      </w:pPr>
      <w:r w:rsidRPr="00F52BBD">
        <w:rPr>
          <w:color w:val="auto"/>
          <w:sz w:val="20"/>
        </w:rPr>
        <w:t xml:space="preserve"> </w:t>
      </w:r>
      <w:r w:rsidRPr="00F52BBD">
        <w:rPr>
          <w:color w:val="auto"/>
        </w:rPr>
        <w:t xml:space="preserve"> </w:t>
      </w:r>
    </w:p>
    <w:p w14:paraId="37EC2D34" w14:textId="77777777" w:rsidR="002B69D3" w:rsidRPr="00F52BBD" w:rsidRDefault="00F13AD8" w:rsidP="00761DD8">
      <w:pPr>
        <w:spacing w:after="23" w:line="250" w:lineRule="auto"/>
        <w:ind w:left="360" w:right="148" w:hanging="10"/>
        <w:rPr>
          <w:color w:val="auto"/>
        </w:rPr>
      </w:pPr>
      <w:r w:rsidRPr="00F52BBD">
        <w:rPr>
          <w:b/>
          <w:color w:val="auto"/>
        </w:rPr>
        <w:t>THE OFFERED TOTAL OF THE PRICES INCLUSIVE OF VAT IS:</w:t>
      </w:r>
      <w:r w:rsidRPr="00F52BBD">
        <w:rPr>
          <w:color w:val="auto"/>
        </w:rPr>
        <w:t xml:space="preserve">  </w:t>
      </w:r>
    </w:p>
    <w:p w14:paraId="7A8EEF57" w14:textId="77777777" w:rsidR="002B69D3" w:rsidRPr="00F52BBD" w:rsidRDefault="00F13AD8" w:rsidP="00761DD8">
      <w:pPr>
        <w:spacing w:after="0" w:line="259" w:lineRule="auto"/>
        <w:ind w:left="360"/>
        <w:jc w:val="left"/>
        <w:rPr>
          <w:color w:val="auto"/>
        </w:rPr>
      </w:pPr>
      <w:r w:rsidRPr="00F52BBD">
        <w:rPr>
          <w:b/>
          <w:color w:val="auto"/>
          <w:sz w:val="21"/>
        </w:rPr>
        <w:t xml:space="preserve"> </w:t>
      </w:r>
      <w:r w:rsidRPr="00F52BBD">
        <w:rPr>
          <w:color w:val="auto"/>
        </w:rPr>
        <w:t xml:space="preserve"> </w:t>
      </w:r>
    </w:p>
    <w:p w14:paraId="5880D96F" w14:textId="77777777" w:rsidR="002B69D3" w:rsidRPr="00F52BBD" w:rsidRDefault="00F13AD8" w:rsidP="00761DD8">
      <w:pPr>
        <w:ind w:left="360" w:right="15"/>
        <w:rPr>
          <w:color w:val="auto"/>
        </w:rPr>
      </w:pPr>
      <w:r w:rsidRPr="00F52BBD">
        <w:rPr>
          <w:color w:val="auto"/>
        </w:rPr>
        <w:t xml:space="preserve">(in </w:t>
      </w:r>
      <w:proofErr w:type="gramStart"/>
      <w:r w:rsidRPr="00F52BBD">
        <w:rPr>
          <w:color w:val="auto"/>
        </w:rPr>
        <w:t>words)..............................................................................................................................</w:t>
      </w:r>
      <w:proofErr w:type="gramEnd"/>
      <w:r w:rsidRPr="00F52BBD">
        <w:rPr>
          <w:color w:val="auto"/>
        </w:rPr>
        <w:t xml:space="preserve"> ...  </w:t>
      </w:r>
    </w:p>
    <w:p w14:paraId="622268D7" w14:textId="77777777" w:rsidR="002B69D3" w:rsidRPr="00F52BBD" w:rsidRDefault="00F13AD8" w:rsidP="00761DD8">
      <w:pPr>
        <w:spacing w:after="0" w:line="259" w:lineRule="auto"/>
        <w:ind w:left="360"/>
        <w:jc w:val="left"/>
        <w:rPr>
          <w:color w:val="auto"/>
        </w:rPr>
      </w:pPr>
      <w:r w:rsidRPr="00F52BBD">
        <w:rPr>
          <w:color w:val="auto"/>
          <w:sz w:val="20"/>
        </w:rPr>
        <w:t xml:space="preserve"> </w:t>
      </w:r>
      <w:r w:rsidRPr="00F52BBD">
        <w:rPr>
          <w:color w:val="auto"/>
        </w:rPr>
        <w:t xml:space="preserve"> </w:t>
      </w:r>
    </w:p>
    <w:p w14:paraId="5D1CE110" w14:textId="77777777" w:rsidR="002B69D3" w:rsidRPr="00F52BBD" w:rsidRDefault="00F13AD8" w:rsidP="00761DD8">
      <w:pPr>
        <w:ind w:left="360" w:right="15"/>
        <w:rPr>
          <w:color w:val="auto"/>
        </w:rPr>
      </w:pPr>
      <w:r w:rsidRPr="00F52BBD">
        <w:rPr>
          <w:color w:val="auto"/>
        </w:rPr>
        <w:t>..............................................................................................................................................</w:t>
      </w:r>
      <w:proofErr w:type="gramStart"/>
      <w:r w:rsidRPr="00F52BBD">
        <w:rPr>
          <w:color w:val="auto"/>
        </w:rPr>
        <w:t>Rands;</w:t>
      </w:r>
      <w:proofErr w:type="gramEnd"/>
      <w:r w:rsidRPr="00F52BBD">
        <w:rPr>
          <w:color w:val="auto"/>
        </w:rPr>
        <w:t xml:space="preserve">  </w:t>
      </w:r>
    </w:p>
    <w:p w14:paraId="37F2FE4D" w14:textId="77777777" w:rsidR="002B69D3" w:rsidRPr="00F52BBD" w:rsidRDefault="00F13AD8" w:rsidP="00761DD8">
      <w:pPr>
        <w:spacing w:after="0" w:line="259" w:lineRule="auto"/>
        <w:ind w:left="360"/>
        <w:jc w:val="left"/>
        <w:rPr>
          <w:color w:val="auto"/>
        </w:rPr>
      </w:pPr>
      <w:r w:rsidRPr="00F52BBD">
        <w:rPr>
          <w:color w:val="auto"/>
          <w:sz w:val="20"/>
        </w:rPr>
        <w:t xml:space="preserve"> </w:t>
      </w:r>
      <w:r w:rsidRPr="00F52BBD">
        <w:rPr>
          <w:color w:val="auto"/>
        </w:rPr>
        <w:t xml:space="preserve"> </w:t>
      </w:r>
    </w:p>
    <w:p w14:paraId="0012A180" w14:textId="77777777" w:rsidR="002B69D3" w:rsidRPr="00F52BBD" w:rsidRDefault="00F13AD8" w:rsidP="00761DD8">
      <w:pPr>
        <w:ind w:left="360" w:right="15"/>
        <w:rPr>
          <w:color w:val="auto"/>
        </w:rPr>
      </w:pPr>
      <w:r w:rsidRPr="00F52BBD">
        <w:rPr>
          <w:color w:val="auto"/>
        </w:rPr>
        <w:t xml:space="preserve">(in figures) R.........................................................................................................................  </w:t>
      </w:r>
    </w:p>
    <w:p w14:paraId="65CA5096" w14:textId="77777777" w:rsidR="002B69D3" w:rsidRPr="00F52BBD" w:rsidRDefault="00F13AD8" w:rsidP="00761DD8">
      <w:pPr>
        <w:spacing w:after="0" w:line="259" w:lineRule="auto"/>
        <w:ind w:left="360"/>
        <w:jc w:val="left"/>
        <w:rPr>
          <w:color w:val="auto"/>
        </w:rPr>
      </w:pPr>
      <w:r w:rsidRPr="00F52BBD">
        <w:rPr>
          <w:color w:val="auto"/>
          <w:sz w:val="20"/>
        </w:rPr>
        <w:t xml:space="preserve"> </w:t>
      </w:r>
      <w:r w:rsidRPr="00F52BBD">
        <w:rPr>
          <w:color w:val="auto"/>
        </w:rPr>
        <w:t xml:space="preserve"> </w:t>
      </w:r>
    </w:p>
    <w:p w14:paraId="1D828754" w14:textId="77777777" w:rsidR="002B69D3" w:rsidRPr="00F52BBD" w:rsidRDefault="00F13AD8" w:rsidP="00761DD8">
      <w:pPr>
        <w:spacing w:after="30"/>
        <w:ind w:left="360" w:right="476"/>
        <w:rPr>
          <w:color w:val="auto"/>
        </w:rPr>
      </w:pPr>
      <w:r w:rsidRPr="00F52BBD">
        <w:rPr>
          <w:color w:val="auto"/>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338E53CB" w14:textId="77777777" w:rsidR="002B69D3" w:rsidRPr="00F52BBD" w:rsidRDefault="00F13AD8" w:rsidP="00761DD8">
      <w:pPr>
        <w:spacing w:after="0" w:line="259" w:lineRule="auto"/>
        <w:ind w:left="360"/>
        <w:jc w:val="left"/>
        <w:rPr>
          <w:color w:val="auto"/>
        </w:rPr>
      </w:pPr>
      <w:r w:rsidRPr="00F52BBD">
        <w:rPr>
          <w:color w:val="auto"/>
          <w:sz w:val="20"/>
        </w:rPr>
        <w:t xml:space="preserve"> </w:t>
      </w:r>
      <w:r w:rsidRPr="00F52BBD">
        <w:rPr>
          <w:color w:val="auto"/>
        </w:rPr>
        <w:t xml:space="preserve"> </w:t>
      </w:r>
    </w:p>
    <w:p w14:paraId="76316803" w14:textId="77777777" w:rsidR="002B69D3" w:rsidRPr="00F52BBD" w:rsidRDefault="00F13AD8" w:rsidP="00761DD8">
      <w:pPr>
        <w:ind w:left="360" w:right="15"/>
        <w:rPr>
          <w:color w:val="auto"/>
        </w:rPr>
      </w:pPr>
      <w:r w:rsidRPr="00F52BBD">
        <w:rPr>
          <w:color w:val="auto"/>
        </w:rPr>
        <w:t xml:space="preserve">Signature(s) ..................................................................................................................................  </w:t>
      </w:r>
    </w:p>
    <w:p w14:paraId="6070300D" w14:textId="77777777" w:rsidR="002B69D3" w:rsidRPr="00F52BBD" w:rsidRDefault="00F13AD8" w:rsidP="00761DD8">
      <w:pPr>
        <w:spacing w:after="0" w:line="259" w:lineRule="auto"/>
        <w:ind w:left="360"/>
        <w:jc w:val="left"/>
        <w:rPr>
          <w:color w:val="auto"/>
        </w:rPr>
      </w:pPr>
      <w:r w:rsidRPr="00F52BBD">
        <w:rPr>
          <w:color w:val="auto"/>
          <w:sz w:val="20"/>
        </w:rPr>
        <w:t xml:space="preserve"> </w:t>
      </w:r>
      <w:r w:rsidRPr="00F52BBD">
        <w:rPr>
          <w:color w:val="auto"/>
        </w:rPr>
        <w:t xml:space="preserve"> </w:t>
      </w:r>
    </w:p>
    <w:p w14:paraId="4AF05164" w14:textId="77777777" w:rsidR="002B69D3" w:rsidRPr="00F52BBD" w:rsidRDefault="00F13AD8" w:rsidP="00761DD8">
      <w:pPr>
        <w:ind w:left="360" w:right="15"/>
        <w:rPr>
          <w:color w:val="auto"/>
        </w:rPr>
      </w:pPr>
      <w:r w:rsidRPr="00F52BBD">
        <w:rPr>
          <w:rFonts w:ascii="Calibri" w:eastAsia="Calibri" w:hAnsi="Calibri" w:cs="Calibri"/>
          <w:color w:val="auto"/>
        </w:rPr>
        <w:t xml:space="preserve"> </w:t>
      </w:r>
      <w:r w:rsidRPr="00F52BBD">
        <w:rPr>
          <w:color w:val="auto"/>
        </w:rPr>
        <w:t>Name(s</w:t>
      </w:r>
      <w:proofErr w:type="gramStart"/>
      <w:r w:rsidRPr="00F52BBD">
        <w:rPr>
          <w:color w:val="auto"/>
        </w:rPr>
        <w:t>)  ...................................................................................................................................</w:t>
      </w:r>
      <w:proofErr w:type="gramEnd"/>
      <w:r w:rsidRPr="00F52BBD">
        <w:rPr>
          <w:color w:val="auto"/>
        </w:rPr>
        <w:t xml:space="preserve">  </w:t>
      </w:r>
    </w:p>
    <w:p w14:paraId="006F4E09" w14:textId="77777777" w:rsidR="002B69D3" w:rsidRPr="00F52BBD" w:rsidRDefault="00F13AD8" w:rsidP="00761DD8">
      <w:pPr>
        <w:spacing w:after="0" w:line="259" w:lineRule="auto"/>
        <w:ind w:left="360"/>
        <w:jc w:val="left"/>
        <w:rPr>
          <w:color w:val="auto"/>
        </w:rPr>
      </w:pPr>
      <w:r w:rsidRPr="00F52BBD">
        <w:rPr>
          <w:color w:val="auto"/>
          <w:sz w:val="20"/>
        </w:rPr>
        <w:t xml:space="preserve"> </w:t>
      </w:r>
      <w:r w:rsidRPr="00F52BBD">
        <w:rPr>
          <w:color w:val="auto"/>
        </w:rPr>
        <w:t xml:space="preserve"> </w:t>
      </w:r>
    </w:p>
    <w:p w14:paraId="4911678A" w14:textId="77777777" w:rsidR="002B69D3" w:rsidRPr="00F52BBD" w:rsidRDefault="00F13AD8" w:rsidP="00761DD8">
      <w:pPr>
        <w:ind w:left="360" w:right="15"/>
        <w:rPr>
          <w:color w:val="auto"/>
        </w:rPr>
      </w:pPr>
      <w:r w:rsidRPr="00F52BBD">
        <w:rPr>
          <w:rFonts w:ascii="Calibri" w:eastAsia="Calibri" w:hAnsi="Calibri" w:cs="Calibri"/>
          <w:color w:val="auto"/>
        </w:rPr>
        <w:t xml:space="preserve"> </w:t>
      </w:r>
      <w:proofErr w:type="gramStart"/>
      <w:r w:rsidRPr="00F52BBD">
        <w:rPr>
          <w:color w:val="auto"/>
        </w:rPr>
        <w:t>Capacity  .................................................................................................................................</w:t>
      </w:r>
      <w:proofErr w:type="gramEnd"/>
      <w:r w:rsidRPr="00F52BBD">
        <w:rPr>
          <w:color w:val="auto"/>
        </w:rPr>
        <w:t xml:space="preserve">  </w:t>
      </w:r>
    </w:p>
    <w:p w14:paraId="3BBE02C9" w14:textId="77777777" w:rsidR="002B69D3" w:rsidRPr="00F52BBD" w:rsidRDefault="00F13AD8" w:rsidP="00761DD8">
      <w:pPr>
        <w:spacing w:after="0" w:line="259" w:lineRule="auto"/>
        <w:ind w:left="360"/>
        <w:jc w:val="left"/>
        <w:rPr>
          <w:color w:val="auto"/>
        </w:rPr>
      </w:pPr>
      <w:r w:rsidRPr="00F52BBD">
        <w:rPr>
          <w:color w:val="auto"/>
          <w:sz w:val="20"/>
        </w:rPr>
        <w:t xml:space="preserve"> </w:t>
      </w:r>
      <w:r w:rsidRPr="00F52BBD">
        <w:rPr>
          <w:color w:val="auto"/>
        </w:rPr>
        <w:t xml:space="preserve"> </w:t>
      </w:r>
    </w:p>
    <w:p w14:paraId="037D9C4F" w14:textId="77777777" w:rsidR="002B69D3" w:rsidRPr="00F52BBD" w:rsidRDefault="00F13AD8" w:rsidP="00761DD8">
      <w:pPr>
        <w:spacing w:after="23" w:line="250" w:lineRule="auto"/>
        <w:ind w:left="360" w:right="148" w:hanging="10"/>
        <w:rPr>
          <w:color w:val="auto"/>
        </w:rPr>
      </w:pPr>
      <w:r w:rsidRPr="00F52BBD">
        <w:rPr>
          <w:b/>
          <w:color w:val="auto"/>
        </w:rPr>
        <w:t>For the Tenderer:</w:t>
      </w:r>
      <w:r w:rsidRPr="00F52BBD">
        <w:rPr>
          <w:color w:val="auto"/>
        </w:rPr>
        <w:t xml:space="preserve">  </w:t>
      </w:r>
    </w:p>
    <w:p w14:paraId="04E23A86" w14:textId="77777777" w:rsidR="002B69D3" w:rsidRPr="00F52BBD" w:rsidRDefault="00F13AD8" w:rsidP="00761DD8">
      <w:pPr>
        <w:spacing w:after="0" w:line="259" w:lineRule="auto"/>
        <w:ind w:left="360"/>
        <w:jc w:val="left"/>
        <w:rPr>
          <w:color w:val="auto"/>
        </w:rPr>
      </w:pPr>
      <w:r w:rsidRPr="00F52BBD">
        <w:rPr>
          <w:b/>
          <w:color w:val="auto"/>
          <w:sz w:val="21"/>
        </w:rPr>
        <w:t xml:space="preserve"> </w:t>
      </w:r>
      <w:r w:rsidRPr="00F52BBD">
        <w:rPr>
          <w:color w:val="auto"/>
        </w:rPr>
        <w:t xml:space="preserve"> </w:t>
      </w:r>
    </w:p>
    <w:p w14:paraId="75EBE684" w14:textId="3039D4B3" w:rsidR="002B69D3" w:rsidRPr="00F52BBD" w:rsidRDefault="00F13AD8" w:rsidP="00761DD8">
      <w:pPr>
        <w:ind w:left="360" w:right="15"/>
        <w:rPr>
          <w:color w:val="auto"/>
        </w:rPr>
      </w:pPr>
      <w:r w:rsidRPr="00F52BBD">
        <w:rPr>
          <w:i/>
          <w:color w:val="auto"/>
        </w:rPr>
        <w:t xml:space="preserve">(Insert name and address of </w:t>
      </w:r>
      <w:proofErr w:type="gramStart"/>
      <w:r w:rsidRPr="00F52BBD">
        <w:rPr>
          <w:i/>
          <w:color w:val="auto"/>
        </w:rPr>
        <w:t>organization)</w:t>
      </w:r>
      <w:r w:rsidRPr="00F52BBD">
        <w:rPr>
          <w:color w:val="auto"/>
        </w:rPr>
        <w:t>...................................................................................</w:t>
      </w:r>
      <w:proofErr w:type="gramEnd"/>
      <w:r w:rsidRPr="00F52BBD">
        <w:rPr>
          <w:color w:val="auto"/>
        </w:rPr>
        <w:t xml:space="preserve">  </w:t>
      </w:r>
    </w:p>
    <w:p w14:paraId="16DD0864" w14:textId="77777777" w:rsidR="00037C39" w:rsidRPr="00F52BBD" w:rsidRDefault="00037C39" w:rsidP="00761DD8">
      <w:pPr>
        <w:ind w:left="360" w:right="15"/>
        <w:rPr>
          <w:color w:val="auto"/>
        </w:rPr>
      </w:pPr>
    </w:p>
    <w:p w14:paraId="75F74CDD" w14:textId="77777777" w:rsidR="002B69D3" w:rsidRPr="00F52BBD" w:rsidRDefault="00F13AD8" w:rsidP="00761DD8">
      <w:pPr>
        <w:ind w:left="360" w:right="15"/>
        <w:rPr>
          <w:color w:val="auto"/>
        </w:rPr>
      </w:pPr>
      <w:r w:rsidRPr="00F52BBD">
        <w:rPr>
          <w:color w:val="auto"/>
          <w:sz w:val="20"/>
        </w:rPr>
        <w:t xml:space="preserve"> </w:t>
      </w:r>
      <w:r w:rsidRPr="00F52BBD">
        <w:rPr>
          <w:color w:val="auto"/>
        </w:rPr>
        <w:t xml:space="preserve">......................................................................................................................................................  </w:t>
      </w:r>
    </w:p>
    <w:p w14:paraId="71CD62D8" w14:textId="77777777" w:rsidR="00037C39" w:rsidRPr="00F52BBD" w:rsidRDefault="00037C39" w:rsidP="00761DD8">
      <w:pPr>
        <w:ind w:left="360" w:right="15"/>
        <w:rPr>
          <w:color w:val="auto"/>
        </w:rPr>
      </w:pPr>
    </w:p>
    <w:p w14:paraId="2B4C9E51" w14:textId="625BAB74" w:rsidR="002B69D3" w:rsidRPr="00F52BBD" w:rsidRDefault="00F13AD8" w:rsidP="00761DD8">
      <w:pPr>
        <w:ind w:left="360" w:right="15"/>
        <w:rPr>
          <w:color w:val="auto"/>
        </w:rPr>
      </w:pPr>
      <w:r w:rsidRPr="00F52BBD">
        <w:rPr>
          <w:color w:val="auto"/>
        </w:rPr>
        <w:t xml:space="preserve">Name &amp; Signature of Witness ................................................................................................... </w:t>
      </w:r>
    </w:p>
    <w:p w14:paraId="506F8C06" w14:textId="77777777" w:rsidR="00037C39" w:rsidRPr="00F52BBD" w:rsidRDefault="00037C39" w:rsidP="00761DD8">
      <w:pPr>
        <w:ind w:left="0" w:right="15"/>
        <w:rPr>
          <w:color w:val="auto"/>
        </w:rPr>
      </w:pPr>
    </w:p>
    <w:p w14:paraId="2EB81CB1" w14:textId="77777777" w:rsidR="00037C39" w:rsidRPr="00F52BBD" w:rsidRDefault="00037C39" w:rsidP="00761DD8">
      <w:pPr>
        <w:ind w:left="360" w:right="15"/>
        <w:rPr>
          <w:color w:val="auto"/>
        </w:rPr>
      </w:pPr>
    </w:p>
    <w:p w14:paraId="35624FC9" w14:textId="77777777" w:rsidR="002B69D3" w:rsidRPr="00F52BBD" w:rsidRDefault="00F13AD8" w:rsidP="00761DD8">
      <w:pPr>
        <w:spacing w:after="92"/>
        <w:ind w:left="360" w:right="15"/>
        <w:rPr>
          <w:color w:val="auto"/>
        </w:rPr>
      </w:pPr>
      <w:r w:rsidRPr="00F52BBD">
        <w:rPr>
          <w:color w:val="auto"/>
        </w:rPr>
        <w:t>Date…………………………………………………………………………………………………</w:t>
      </w:r>
      <w:proofErr w:type="gramStart"/>
      <w:r w:rsidRPr="00F52BBD">
        <w:rPr>
          <w:color w:val="auto"/>
        </w:rPr>
        <w:t>…..</w:t>
      </w:r>
      <w:proofErr w:type="gramEnd"/>
      <w:r w:rsidRPr="00F52BBD">
        <w:rPr>
          <w:color w:val="auto"/>
        </w:rPr>
        <w:t xml:space="preserve">  </w:t>
      </w:r>
    </w:p>
    <w:p w14:paraId="6630D735" w14:textId="57D12032" w:rsidR="002B69D3" w:rsidRPr="00F52BBD" w:rsidRDefault="002B69D3" w:rsidP="00037C39">
      <w:pPr>
        <w:spacing w:after="0" w:line="259" w:lineRule="auto"/>
        <w:jc w:val="left"/>
        <w:rPr>
          <w:color w:val="auto"/>
        </w:rPr>
        <w:sectPr w:rsidR="002B69D3" w:rsidRPr="00F52BBD">
          <w:headerReference w:type="even" r:id="rId120"/>
          <w:headerReference w:type="default" r:id="rId121"/>
          <w:footerReference w:type="even" r:id="rId122"/>
          <w:footerReference w:type="default" r:id="rId123"/>
          <w:headerReference w:type="first" r:id="rId124"/>
          <w:footerReference w:type="first" r:id="rId125"/>
          <w:pgSz w:w="11899" w:h="16850"/>
          <w:pgMar w:top="226" w:right="940" w:bottom="1890" w:left="19" w:header="720" w:footer="734" w:gutter="0"/>
          <w:cols w:space="720"/>
        </w:sectPr>
      </w:pPr>
    </w:p>
    <w:p w14:paraId="3EB3D749" w14:textId="44E51E99" w:rsidR="002B69D3" w:rsidRPr="00F52BBD" w:rsidRDefault="00611196" w:rsidP="00611196">
      <w:pPr>
        <w:spacing w:after="3" w:line="254" w:lineRule="auto"/>
        <w:ind w:left="164" w:hanging="10"/>
        <w:rPr>
          <w:color w:val="auto"/>
        </w:rPr>
      </w:pPr>
      <w:r w:rsidRPr="00F52BBD">
        <w:rPr>
          <w:rFonts w:ascii="Century Gothic" w:eastAsia="Century Gothic" w:hAnsi="Century Gothic" w:cs="Century Gothic"/>
          <w:b/>
          <w:color w:val="auto"/>
        </w:rPr>
        <w:lastRenderedPageBreak/>
        <w:t xml:space="preserve">RE-ADVERTISEMENT: </w:t>
      </w:r>
      <w:r w:rsidR="00F13AD8" w:rsidRPr="00F52BBD">
        <w:rPr>
          <w:rFonts w:ascii="Century Gothic" w:eastAsia="Century Gothic" w:hAnsi="Century Gothic" w:cs="Century Gothic"/>
          <w:b/>
          <w:color w:val="auto"/>
        </w:rPr>
        <w:t xml:space="preserve">APPOINTMENT OF PANEL </w:t>
      </w:r>
      <w:r w:rsidR="00735149" w:rsidRPr="00F52BBD">
        <w:rPr>
          <w:rFonts w:ascii="Century Gothic" w:eastAsia="Century Gothic" w:hAnsi="Century Gothic" w:cs="Century Gothic"/>
          <w:b/>
          <w:color w:val="auto"/>
        </w:rPr>
        <w:t>OF A MAXIMUM OF</w:t>
      </w:r>
      <w:r w:rsidR="00F13AD8" w:rsidRPr="00F52BBD">
        <w:rPr>
          <w:rFonts w:ascii="Century Gothic" w:eastAsia="Century Gothic" w:hAnsi="Century Gothic" w:cs="Century Gothic"/>
          <w:b/>
          <w:color w:val="auto"/>
        </w:rPr>
        <w:t xml:space="preserve"> </w:t>
      </w:r>
      <w:r w:rsidR="00C86E2E" w:rsidRPr="00F52BBD">
        <w:rPr>
          <w:rFonts w:ascii="Century Gothic" w:eastAsia="Century Gothic" w:hAnsi="Century Gothic" w:cs="Century Gothic"/>
          <w:b/>
          <w:color w:val="auto"/>
        </w:rPr>
        <w:t>SIX</w:t>
      </w:r>
      <w:r w:rsidR="00F13AD8" w:rsidRPr="00F52BBD">
        <w:rPr>
          <w:rFonts w:ascii="Century Gothic" w:eastAsia="Century Gothic" w:hAnsi="Century Gothic" w:cs="Century Gothic"/>
          <w:b/>
          <w:color w:val="auto"/>
        </w:rPr>
        <w:t xml:space="preserve"> (</w:t>
      </w:r>
      <w:r w:rsidR="00C86E2E"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PROFESSIONAL ENGINEERING SERVICES PROVIDERS FOR PROVISION OF PROFESSIONAL SERVICES FOR ROADS AND STORMWATER, FOR A PERIOD OF THREE (3) YEARS</w:t>
      </w:r>
      <w:r w:rsidR="00F13AD8" w:rsidRPr="00F52BBD">
        <w:rPr>
          <w:rFonts w:ascii="Calibri" w:eastAsia="Calibri" w:hAnsi="Calibri" w:cs="Calibri"/>
          <w:color w:val="auto"/>
          <w:sz w:val="20"/>
        </w:rPr>
        <w:t xml:space="preserve"> </w:t>
      </w:r>
    </w:p>
    <w:p w14:paraId="1456D1E1" w14:textId="77777777" w:rsidR="002B69D3" w:rsidRPr="00F52BBD" w:rsidRDefault="00F13AD8">
      <w:pPr>
        <w:pStyle w:val="Heading3"/>
        <w:shd w:val="clear" w:color="auto" w:fill="BFBFBF"/>
        <w:spacing w:after="4" w:line="267" w:lineRule="auto"/>
        <w:ind w:left="154" w:right="0"/>
        <w:jc w:val="left"/>
        <w:rPr>
          <w:color w:val="auto"/>
        </w:rPr>
      </w:pPr>
      <w:r w:rsidRPr="00F52BBD">
        <w:rPr>
          <w:color w:val="auto"/>
          <w:sz w:val="24"/>
        </w:rPr>
        <w:t>FORM B: ACCEPTANCE</w:t>
      </w:r>
      <w:r w:rsidRPr="00F52BBD">
        <w:rPr>
          <w:b w:val="0"/>
          <w:color w:val="auto"/>
          <w:sz w:val="24"/>
        </w:rPr>
        <w:t xml:space="preserve"> </w:t>
      </w:r>
      <w:r w:rsidRPr="00F52BBD">
        <w:rPr>
          <w:color w:val="auto"/>
          <w:sz w:val="24"/>
        </w:rPr>
        <w:t xml:space="preserve"> </w:t>
      </w:r>
    </w:p>
    <w:p w14:paraId="61BE6DB7" w14:textId="77777777" w:rsidR="002B69D3" w:rsidRPr="00F52BBD" w:rsidRDefault="00F13AD8">
      <w:pPr>
        <w:spacing w:after="0" w:line="259" w:lineRule="auto"/>
        <w:ind w:left="154"/>
        <w:jc w:val="left"/>
        <w:rPr>
          <w:color w:val="auto"/>
        </w:rPr>
      </w:pPr>
      <w:r w:rsidRPr="00F52BBD">
        <w:rPr>
          <w:b/>
          <w:color w:val="auto"/>
        </w:rPr>
        <w:t xml:space="preserve"> </w:t>
      </w:r>
      <w:r w:rsidRPr="00F52BBD">
        <w:rPr>
          <w:color w:val="auto"/>
        </w:rPr>
        <w:t xml:space="preserve"> </w:t>
      </w:r>
    </w:p>
    <w:p w14:paraId="61840289" w14:textId="77777777" w:rsidR="002B69D3" w:rsidRPr="00F52BBD" w:rsidRDefault="00F13AD8">
      <w:pPr>
        <w:spacing w:after="1" w:line="260" w:lineRule="auto"/>
        <w:ind w:left="139" w:right="73" w:hanging="10"/>
        <w:jc w:val="left"/>
        <w:rPr>
          <w:color w:val="auto"/>
        </w:rPr>
      </w:pPr>
      <w:r w:rsidRPr="00F52BBD">
        <w:rPr>
          <w:color w:val="auto"/>
        </w:rPr>
        <w:t xml:space="preserve">By signing this part of the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06221AE" w14:textId="77777777" w:rsidR="002B69D3" w:rsidRPr="00F52BBD" w:rsidRDefault="00F13AD8">
      <w:pPr>
        <w:spacing w:after="0" w:line="259" w:lineRule="auto"/>
        <w:ind w:left="154"/>
        <w:jc w:val="left"/>
        <w:rPr>
          <w:color w:val="auto"/>
        </w:rPr>
      </w:pPr>
      <w:r w:rsidRPr="00F52BBD">
        <w:rPr>
          <w:color w:val="auto"/>
        </w:rPr>
        <w:t xml:space="preserve">  </w:t>
      </w:r>
    </w:p>
    <w:p w14:paraId="6FB2D6DE" w14:textId="77777777" w:rsidR="002B69D3" w:rsidRPr="00F52BBD" w:rsidRDefault="00F13AD8">
      <w:pPr>
        <w:ind w:left="158" w:right="15"/>
        <w:rPr>
          <w:color w:val="auto"/>
        </w:rPr>
      </w:pPr>
      <w:r w:rsidRPr="00F52BBD">
        <w:rPr>
          <w:color w:val="auto"/>
        </w:rPr>
        <w:t xml:space="preserve">The terms of the contract are contained in:  </w:t>
      </w:r>
    </w:p>
    <w:p w14:paraId="3AE9E781" w14:textId="77777777" w:rsidR="002B69D3" w:rsidRPr="00F52BBD" w:rsidRDefault="00F13AD8">
      <w:pPr>
        <w:spacing w:after="16" w:line="259" w:lineRule="auto"/>
        <w:ind w:left="154"/>
        <w:jc w:val="left"/>
        <w:rPr>
          <w:color w:val="auto"/>
        </w:rPr>
      </w:pPr>
      <w:r w:rsidRPr="00F52BBD">
        <w:rPr>
          <w:color w:val="auto"/>
        </w:rPr>
        <w:t xml:space="preserve">  </w:t>
      </w:r>
    </w:p>
    <w:p w14:paraId="3A630639" w14:textId="77777777" w:rsidR="002B69D3" w:rsidRPr="00F52BBD" w:rsidRDefault="00F13AD8">
      <w:pPr>
        <w:tabs>
          <w:tab w:val="center" w:pos="1055"/>
          <w:tab w:val="center" w:pos="4636"/>
        </w:tabs>
        <w:spacing w:after="37"/>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 xml:space="preserve">C.1  </w:t>
      </w:r>
      <w:r w:rsidRPr="00F52BBD">
        <w:rPr>
          <w:color w:val="auto"/>
        </w:rPr>
        <w:tab/>
      </w:r>
      <w:proofErr w:type="gramEnd"/>
      <w:r w:rsidRPr="00F52BBD">
        <w:rPr>
          <w:color w:val="auto"/>
        </w:rPr>
        <w:t xml:space="preserve">Agreement, and Contract Data, (which include this Agreement)  </w:t>
      </w:r>
    </w:p>
    <w:p w14:paraId="03F281B1" w14:textId="77777777" w:rsidR="002B69D3" w:rsidRPr="00F52BBD" w:rsidRDefault="00F13AD8">
      <w:pPr>
        <w:tabs>
          <w:tab w:val="center" w:pos="1055"/>
          <w:tab w:val="center" w:pos="3691"/>
        </w:tabs>
        <w:spacing w:after="37"/>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 xml:space="preserve">C.2  </w:t>
      </w:r>
      <w:r w:rsidRPr="00F52BBD">
        <w:rPr>
          <w:color w:val="auto"/>
        </w:rPr>
        <w:tab/>
      </w:r>
      <w:proofErr w:type="gramEnd"/>
      <w:r w:rsidRPr="00F52BBD">
        <w:rPr>
          <w:color w:val="auto"/>
        </w:rPr>
        <w:t xml:space="preserve">Pricing Data, including the Bill of Quantities  </w:t>
      </w:r>
    </w:p>
    <w:p w14:paraId="096613A2" w14:textId="77777777" w:rsidR="002B69D3" w:rsidRPr="00F52BBD" w:rsidRDefault="00F13AD8">
      <w:pPr>
        <w:tabs>
          <w:tab w:val="center" w:pos="1055"/>
          <w:tab w:val="center" w:pos="2323"/>
        </w:tabs>
        <w:ind w:left="0"/>
        <w:jc w:val="lef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r>
      <w:proofErr w:type="gramStart"/>
      <w:r w:rsidRPr="00F52BBD">
        <w:rPr>
          <w:color w:val="auto"/>
        </w:rPr>
        <w:t xml:space="preserve">C.3  </w:t>
      </w:r>
      <w:r w:rsidRPr="00F52BBD">
        <w:rPr>
          <w:color w:val="auto"/>
        </w:rPr>
        <w:tab/>
      </w:r>
      <w:proofErr w:type="gramEnd"/>
      <w:r w:rsidRPr="00F52BBD">
        <w:rPr>
          <w:color w:val="auto"/>
        </w:rPr>
        <w:t xml:space="preserve">Scope of Work.  </w:t>
      </w:r>
    </w:p>
    <w:p w14:paraId="2C0BE766" w14:textId="77777777" w:rsidR="002B69D3" w:rsidRPr="00F52BBD" w:rsidRDefault="00F13AD8">
      <w:pPr>
        <w:spacing w:after="0" w:line="259" w:lineRule="auto"/>
        <w:ind w:left="154"/>
        <w:jc w:val="left"/>
        <w:rPr>
          <w:color w:val="auto"/>
        </w:rPr>
      </w:pPr>
      <w:r w:rsidRPr="00F52BBD">
        <w:rPr>
          <w:color w:val="auto"/>
        </w:rPr>
        <w:t xml:space="preserve">  </w:t>
      </w:r>
    </w:p>
    <w:p w14:paraId="5FB8FAB6" w14:textId="77777777" w:rsidR="002B69D3" w:rsidRPr="00F52BBD" w:rsidRDefault="00F13AD8">
      <w:pPr>
        <w:ind w:left="10" w:right="15"/>
        <w:rPr>
          <w:color w:val="auto"/>
        </w:rPr>
      </w:pPr>
      <w:r w:rsidRPr="00F52BBD">
        <w:rPr>
          <w:color w:val="auto"/>
        </w:rPr>
        <w:t xml:space="preserve">and the schedules, forms, drawings and documents or parts thereof, which may be incorporated by </w:t>
      </w:r>
    </w:p>
    <w:p w14:paraId="2DD3A2AB" w14:textId="71037B7B" w:rsidR="002B69D3" w:rsidRPr="00F52BBD" w:rsidRDefault="00F13AD8" w:rsidP="00826FD4">
      <w:pPr>
        <w:spacing w:after="190"/>
        <w:ind w:left="19" w:right="15"/>
        <w:rPr>
          <w:color w:val="auto"/>
        </w:rPr>
      </w:pPr>
      <w:r w:rsidRPr="00F52BBD">
        <w:rPr>
          <w:color w:val="auto"/>
        </w:rPr>
        <w:t xml:space="preserve">reference into Parts 1 to 4 above.  </w:t>
      </w:r>
    </w:p>
    <w:p w14:paraId="2B14352B" w14:textId="77777777" w:rsidR="002B69D3" w:rsidRPr="00F52BBD" w:rsidRDefault="00F13AD8">
      <w:pPr>
        <w:spacing w:after="194"/>
        <w:ind w:left="10" w:right="407"/>
        <w:rPr>
          <w:color w:val="auto"/>
        </w:rPr>
      </w:pPr>
      <w:r w:rsidRPr="00F52BBD">
        <w:rPr>
          <w:color w:val="auto"/>
        </w:rP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authorized representatives of both parties.  </w:t>
      </w:r>
    </w:p>
    <w:p w14:paraId="41486B31" w14:textId="77777777" w:rsidR="002B69D3" w:rsidRPr="00F52BBD" w:rsidRDefault="00F13AD8">
      <w:pPr>
        <w:spacing w:after="0" w:line="259" w:lineRule="auto"/>
        <w:ind w:left="154"/>
        <w:jc w:val="left"/>
        <w:rPr>
          <w:color w:val="auto"/>
        </w:rPr>
      </w:pPr>
      <w:r w:rsidRPr="00F52BBD">
        <w:rPr>
          <w:color w:val="auto"/>
          <w:sz w:val="21"/>
        </w:rPr>
        <w:t xml:space="preserve"> </w:t>
      </w:r>
      <w:r w:rsidRPr="00F52BBD">
        <w:rPr>
          <w:color w:val="auto"/>
        </w:rPr>
        <w:t xml:space="preserve"> </w:t>
      </w:r>
    </w:p>
    <w:p w14:paraId="124515F6" w14:textId="77777777" w:rsidR="002B69D3" w:rsidRPr="00F52BBD" w:rsidRDefault="00F13AD8">
      <w:pPr>
        <w:spacing w:after="186"/>
        <w:ind w:left="10" w:right="405"/>
        <w:rPr>
          <w:color w:val="auto"/>
        </w:rPr>
      </w:pPr>
      <w:r w:rsidRPr="00F52BBD">
        <w:rPr>
          <w:color w:val="auto"/>
        </w:rPr>
        <w:t xml:space="preserve">The Tenderer shall within two weeks after receiving a completed copy of this Agreement, including the Schedule of Deviations (if any), contact the Employer’s agent (whose details are given in the Contract Data) to arrange the delivery of any other bonds, guarantees, proof of insurance and any other documentation to be provided in terms of the Conditions of Contract identified in the Contract Data. Failure to fulfil any of these obligations in accordance with those terms shall constitute a repudiation of this Agreement.  </w:t>
      </w:r>
    </w:p>
    <w:p w14:paraId="29A42FCD" w14:textId="77777777" w:rsidR="0040268B" w:rsidRPr="00F52BBD" w:rsidRDefault="00F13AD8" w:rsidP="0040268B">
      <w:pPr>
        <w:spacing w:after="29"/>
        <w:ind w:left="0" w:right="404"/>
        <w:rPr>
          <w:color w:val="auto"/>
        </w:rPr>
      </w:pPr>
      <w:r w:rsidRPr="00F52BBD">
        <w:rPr>
          <w:color w:val="auto"/>
        </w:rPr>
        <w:t xml:space="preserve">Notwithstanding anything contained herein and unless agreed mutually elsewhere in writing between the Employer and the Tenderer, this agreement comes into effect on the earliest of: (a) Two weeks following the date on which the Tenderer acknowledges the receipt of a formal letter awarding the contract; (b) the date when the Tenderer receives one fully completed original copy of this document, including the schedule of deviations (if any). Unless the Tenderer (now contractor) within five working days of the date of receipt of either the letter from the Employer alluded to in (a) or the document alluded to in (b) above notifies the Employer in writing of any reason why he cannot accept the contents of this agreement, this agreement shall constitute a binding contract between the parties, effective from the date of signature below by the Employer.  </w:t>
      </w:r>
    </w:p>
    <w:p w14:paraId="77DCED32" w14:textId="7C6E2C3E" w:rsidR="002B69D3" w:rsidRPr="00F52BBD" w:rsidRDefault="00F13AD8" w:rsidP="0040268B">
      <w:pPr>
        <w:spacing w:after="29"/>
        <w:ind w:left="0" w:right="404"/>
        <w:rPr>
          <w:color w:val="auto"/>
        </w:rPr>
      </w:pPr>
      <w:r w:rsidRPr="00F52BBD">
        <w:rPr>
          <w:b/>
          <w:color w:val="auto"/>
        </w:rPr>
        <w:t xml:space="preserve">Signature: </w:t>
      </w:r>
      <w:r w:rsidRPr="00F52BBD">
        <w:rPr>
          <w:i/>
          <w:color w:val="auto"/>
        </w:rPr>
        <w:t xml:space="preserve">(of person authorized to sign the </w:t>
      </w:r>
      <w:proofErr w:type="gramStart"/>
      <w:r w:rsidRPr="00F52BBD">
        <w:rPr>
          <w:i/>
          <w:color w:val="auto"/>
        </w:rPr>
        <w:t>acceptance)…</w:t>
      </w:r>
      <w:proofErr w:type="gramEnd"/>
      <w:r w:rsidRPr="00F52BBD">
        <w:rPr>
          <w:i/>
          <w:color w:val="auto"/>
        </w:rPr>
        <w:t>..................................................</w:t>
      </w:r>
      <w:r w:rsidRPr="00F52BBD">
        <w:rPr>
          <w:color w:val="auto"/>
        </w:rPr>
        <w:t xml:space="preserve">  </w:t>
      </w:r>
    </w:p>
    <w:p w14:paraId="71849BC9" w14:textId="77777777" w:rsidR="002B69D3" w:rsidRPr="00F52BBD" w:rsidRDefault="00F13AD8">
      <w:pPr>
        <w:spacing w:after="0" w:line="259" w:lineRule="auto"/>
        <w:ind w:left="10"/>
        <w:jc w:val="left"/>
        <w:rPr>
          <w:color w:val="auto"/>
        </w:rPr>
      </w:pPr>
      <w:r w:rsidRPr="00F52BBD">
        <w:rPr>
          <w:i/>
          <w:color w:val="auto"/>
        </w:rPr>
        <w:t xml:space="preserve"> </w:t>
      </w:r>
      <w:r w:rsidRPr="00F52BBD">
        <w:rPr>
          <w:color w:val="auto"/>
        </w:rPr>
        <w:t xml:space="preserve"> </w:t>
      </w:r>
    </w:p>
    <w:p w14:paraId="07595B58" w14:textId="77777777" w:rsidR="002B69D3" w:rsidRPr="00F52BBD" w:rsidRDefault="00F13AD8">
      <w:pPr>
        <w:spacing w:after="10"/>
        <w:ind w:left="9" w:right="289" w:hanging="10"/>
        <w:rPr>
          <w:color w:val="auto"/>
        </w:rPr>
      </w:pPr>
      <w:r w:rsidRPr="00F52BBD">
        <w:rPr>
          <w:b/>
          <w:color w:val="auto"/>
        </w:rPr>
        <w:t xml:space="preserve">Name: </w:t>
      </w:r>
      <w:r w:rsidRPr="00F52BBD">
        <w:rPr>
          <w:i/>
          <w:color w:val="auto"/>
        </w:rPr>
        <w:t xml:space="preserve">(of signatory in </w:t>
      </w:r>
      <w:proofErr w:type="gramStart"/>
      <w:r w:rsidRPr="00F52BBD">
        <w:rPr>
          <w:i/>
          <w:color w:val="auto"/>
        </w:rPr>
        <w:t xml:space="preserve">capitals)   </w:t>
      </w:r>
      <w:proofErr w:type="gramEnd"/>
      <w:r w:rsidRPr="00F52BBD">
        <w:rPr>
          <w:i/>
          <w:color w:val="auto"/>
        </w:rPr>
        <w:t>..........................................................................................</w:t>
      </w:r>
      <w:r w:rsidRPr="00F52BBD">
        <w:rPr>
          <w:color w:val="auto"/>
        </w:rPr>
        <w:t xml:space="preserve">  </w:t>
      </w:r>
    </w:p>
    <w:p w14:paraId="0A11F30C" w14:textId="77777777" w:rsidR="002B69D3" w:rsidRPr="00F52BBD" w:rsidRDefault="00F13AD8">
      <w:pPr>
        <w:spacing w:after="14" w:line="259" w:lineRule="auto"/>
        <w:ind w:left="10"/>
        <w:jc w:val="left"/>
        <w:rPr>
          <w:color w:val="auto"/>
        </w:rPr>
      </w:pPr>
      <w:r w:rsidRPr="00F52BBD">
        <w:rPr>
          <w:i/>
          <w:color w:val="auto"/>
        </w:rPr>
        <w:t xml:space="preserve"> </w:t>
      </w:r>
      <w:r w:rsidRPr="00F52BBD">
        <w:rPr>
          <w:color w:val="auto"/>
        </w:rPr>
        <w:t xml:space="preserve"> </w:t>
      </w:r>
    </w:p>
    <w:p w14:paraId="54488986" w14:textId="3D29CE73" w:rsidR="002B69D3" w:rsidRPr="00F52BBD" w:rsidRDefault="00F13AD8" w:rsidP="000B02C9">
      <w:pPr>
        <w:tabs>
          <w:tab w:val="center" w:pos="6261"/>
        </w:tabs>
        <w:spacing w:after="10"/>
        <w:ind w:left="-1"/>
        <w:jc w:val="left"/>
        <w:rPr>
          <w:color w:val="auto"/>
        </w:rPr>
      </w:pPr>
      <w:r w:rsidRPr="00F52BBD">
        <w:rPr>
          <w:b/>
          <w:color w:val="auto"/>
        </w:rPr>
        <w:t xml:space="preserve">Capacity: </w:t>
      </w:r>
      <w:r w:rsidRPr="00F52BBD">
        <w:rPr>
          <w:i/>
          <w:color w:val="auto"/>
        </w:rPr>
        <w:t xml:space="preserve">(of </w:t>
      </w:r>
      <w:proofErr w:type="gramStart"/>
      <w:r w:rsidRPr="00F52BBD">
        <w:rPr>
          <w:i/>
          <w:color w:val="auto"/>
        </w:rPr>
        <w:t xml:space="preserve">Signatory)  </w:t>
      </w:r>
      <w:r w:rsidRPr="00F52BBD">
        <w:rPr>
          <w:i/>
          <w:color w:val="auto"/>
        </w:rPr>
        <w:tab/>
      </w:r>
      <w:proofErr w:type="gramEnd"/>
      <w:r w:rsidRPr="00F52BBD">
        <w:rPr>
          <w:i/>
          <w:color w:val="auto"/>
        </w:rPr>
        <w:t>..........................................................................................</w:t>
      </w:r>
      <w:r w:rsidRPr="00F52BBD">
        <w:rPr>
          <w:color w:val="auto"/>
        </w:rPr>
        <w:t xml:space="preserve"> </w:t>
      </w:r>
    </w:p>
    <w:p w14:paraId="7DD0B696" w14:textId="50D6DE4B" w:rsidR="002B69D3" w:rsidRPr="00F52BBD" w:rsidRDefault="00F13AD8">
      <w:pPr>
        <w:ind w:left="0" w:right="15"/>
        <w:rPr>
          <w:color w:val="auto"/>
        </w:rPr>
      </w:pPr>
      <w:r w:rsidRPr="00F52BBD">
        <w:rPr>
          <w:b/>
          <w:color w:val="auto"/>
        </w:rPr>
        <w:lastRenderedPageBreak/>
        <w:t xml:space="preserve">Name of Employer: </w:t>
      </w:r>
      <w:r w:rsidRPr="00F52BBD">
        <w:rPr>
          <w:i/>
          <w:color w:val="auto"/>
        </w:rPr>
        <w:t xml:space="preserve">(organization) </w:t>
      </w:r>
      <w:r w:rsidR="00D008E7" w:rsidRPr="00F52BBD">
        <w:rPr>
          <w:color w:val="auto"/>
        </w:rPr>
        <w:t>MASILONYANA LOCAL MUNICIPALITY</w:t>
      </w:r>
      <w:r w:rsidRPr="00F52BBD">
        <w:rPr>
          <w:color w:val="auto"/>
        </w:rPr>
        <w:t xml:space="preserve">  </w:t>
      </w:r>
    </w:p>
    <w:p w14:paraId="4AF9A1B0" w14:textId="77777777" w:rsidR="002B69D3" w:rsidRPr="00F52BBD" w:rsidRDefault="00F13AD8">
      <w:pPr>
        <w:spacing w:after="0" w:line="259" w:lineRule="auto"/>
        <w:ind w:left="10"/>
        <w:jc w:val="left"/>
        <w:rPr>
          <w:color w:val="auto"/>
        </w:rPr>
      </w:pPr>
      <w:r w:rsidRPr="00F52BBD">
        <w:rPr>
          <w:color w:val="auto"/>
        </w:rPr>
        <w:t xml:space="preserve">  </w:t>
      </w:r>
    </w:p>
    <w:p w14:paraId="65BCA6E4" w14:textId="781B9E7E" w:rsidR="002B69D3" w:rsidRPr="00F52BBD" w:rsidRDefault="00F13AD8">
      <w:pPr>
        <w:spacing w:after="236"/>
        <w:ind w:left="0" w:right="15"/>
        <w:rPr>
          <w:color w:val="auto"/>
        </w:rPr>
      </w:pPr>
      <w:r w:rsidRPr="00F52BBD">
        <w:rPr>
          <w:b/>
          <w:color w:val="auto"/>
        </w:rPr>
        <w:t>Addres</w:t>
      </w:r>
      <w:r w:rsidR="00D8432D" w:rsidRPr="00F52BBD">
        <w:rPr>
          <w:b/>
          <w:color w:val="auto"/>
        </w:rPr>
        <w:t xml:space="preserve">s: </w:t>
      </w:r>
    </w:p>
    <w:p w14:paraId="115B5D63" w14:textId="77777777" w:rsidR="002B69D3" w:rsidRPr="00F52BBD" w:rsidRDefault="00F13AD8">
      <w:pPr>
        <w:spacing w:after="0" w:line="259" w:lineRule="auto"/>
        <w:ind w:left="10"/>
        <w:jc w:val="left"/>
        <w:rPr>
          <w:color w:val="auto"/>
        </w:rPr>
      </w:pPr>
      <w:r w:rsidRPr="00F52BBD">
        <w:rPr>
          <w:color w:val="auto"/>
        </w:rPr>
        <w:t xml:space="preserve"> </w:t>
      </w:r>
    </w:p>
    <w:p w14:paraId="791A494C" w14:textId="77777777" w:rsidR="002B69D3" w:rsidRPr="00F52BBD" w:rsidRDefault="00F13AD8">
      <w:pPr>
        <w:pStyle w:val="Heading4"/>
        <w:ind w:right="148"/>
        <w:rPr>
          <w:color w:val="auto"/>
        </w:rPr>
      </w:pPr>
      <w:r w:rsidRPr="00F52BBD">
        <w:rPr>
          <w:color w:val="auto"/>
        </w:rPr>
        <w:t xml:space="preserve">AS WITNESS  </w:t>
      </w:r>
    </w:p>
    <w:p w14:paraId="007ADA81" w14:textId="77777777" w:rsidR="002B69D3" w:rsidRPr="00F52BBD" w:rsidRDefault="00F13AD8">
      <w:pPr>
        <w:spacing w:after="0" w:line="259" w:lineRule="auto"/>
        <w:ind w:left="10"/>
        <w:jc w:val="left"/>
        <w:rPr>
          <w:color w:val="auto"/>
        </w:rPr>
      </w:pPr>
      <w:r w:rsidRPr="00F52BBD">
        <w:rPr>
          <w:b/>
          <w:color w:val="auto"/>
          <w:sz w:val="20"/>
        </w:rPr>
        <w:t xml:space="preserve"> </w:t>
      </w:r>
      <w:r w:rsidRPr="00F52BBD">
        <w:rPr>
          <w:color w:val="auto"/>
        </w:rPr>
        <w:t xml:space="preserve"> </w:t>
      </w:r>
    </w:p>
    <w:p w14:paraId="041D3DF1" w14:textId="77777777" w:rsidR="002B69D3" w:rsidRPr="00F52BBD" w:rsidRDefault="00F13AD8">
      <w:pPr>
        <w:ind w:left="158" w:right="15"/>
        <w:rPr>
          <w:color w:val="auto"/>
        </w:rPr>
      </w:pPr>
      <w:r w:rsidRPr="00F52BBD">
        <w:rPr>
          <w:b/>
          <w:color w:val="auto"/>
        </w:rPr>
        <w:t xml:space="preserve">Signature: </w:t>
      </w:r>
      <w:r w:rsidRPr="00F52BBD">
        <w:rPr>
          <w:color w:val="auto"/>
        </w:rPr>
        <w:t xml:space="preserve">............................................. </w:t>
      </w:r>
      <w:r w:rsidRPr="00F52BBD">
        <w:rPr>
          <w:b/>
          <w:color w:val="auto"/>
        </w:rPr>
        <w:t xml:space="preserve">Name: </w:t>
      </w:r>
      <w:r w:rsidRPr="00F52BBD">
        <w:rPr>
          <w:i/>
          <w:color w:val="auto"/>
        </w:rPr>
        <w:t xml:space="preserve">(in capitals) </w:t>
      </w:r>
      <w:r w:rsidRPr="00F52BBD">
        <w:rPr>
          <w:color w:val="auto"/>
        </w:rPr>
        <w:t xml:space="preserve">..................................................   </w:t>
      </w:r>
    </w:p>
    <w:p w14:paraId="70DDE711" w14:textId="77777777" w:rsidR="002B69D3" w:rsidRPr="00F52BBD" w:rsidRDefault="00F13AD8">
      <w:pPr>
        <w:spacing w:after="2" w:line="259" w:lineRule="auto"/>
        <w:ind w:left="10"/>
        <w:jc w:val="left"/>
        <w:rPr>
          <w:color w:val="auto"/>
        </w:rPr>
      </w:pPr>
      <w:r w:rsidRPr="00F52BBD">
        <w:rPr>
          <w:color w:val="auto"/>
          <w:sz w:val="20"/>
        </w:rPr>
        <w:t xml:space="preserve"> </w:t>
      </w:r>
      <w:r w:rsidRPr="00F52BBD">
        <w:rPr>
          <w:color w:val="auto"/>
        </w:rPr>
        <w:t xml:space="preserve"> </w:t>
      </w:r>
    </w:p>
    <w:p w14:paraId="0BF67C6F" w14:textId="77777777" w:rsidR="002B69D3" w:rsidRPr="00F52BBD" w:rsidRDefault="00F13AD8">
      <w:pPr>
        <w:ind w:left="158" w:right="15"/>
        <w:rPr>
          <w:color w:val="auto"/>
        </w:rPr>
      </w:pPr>
      <w:proofErr w:type="gramStart"/>
      <w:r w:rsidRPr="00F52BBD">
        <w:rPr>
          <w:b/>
          <w:color w:val="auto"/>
        </w:rPr>
        <w:t>Date:</w:t>
      </w:r>
      <w:r w:rsidRPr="00F52BBD">
        <w:rPr>
          <w:color w:val="auto"/>
        </w:rPr>
        <w:t>......................................................</w:t>
      </w:r>
      <w:proofErr w:type="gramEnd"/>
      <w:r w:rsidRPr="00F52BBD">
        <w:rPr>
          <w:color w:val="auto"/>
        </w:rPr>
        <w:t xml:space="preserve">  </w:t>
      </w:r>
      <w:r w:rsidRPr="00F52BBD">
        <w:rPr>
          <w:color w:val="auto"/>
        </w:rPr>
        <w:br w:type="page"/>
      </w:r>
    </w:p>
    <w:p w14:paraId="3D1CAA2B" w14:textId="69A7E346" w:rsidR="006638B0" w:rsidRPr="00F52BBD" w:rsidRDefault="00611196" w:rsidP="006638B0">
      <w:pPr>
        <w:spacing w:after="3" w:line="254" w:lineRule="auto"/>
        <w:ind w:left="154" w:hanging="10"/>
        <w:rPr>
          <w:color w:val="auto"/>
        </w:rPr>
      </w:pPr>
      <w:r w:rsidRPr="00F52BBD">
        <w:rPr>
          <w:rFonts w:ascii="Century Gothic" w:eastAsia="Century Gothic" w:hAnsi="Century Gothic" w:cs="Century Gothic"/>
          <w:b/>
          <w:color w:val="auto"/>
        </w:rPr>
        <w:lastRenderedPageBreak/>
        <w:t xml:space="preserve">RE-ADVERTISEMENT: </w:t>
      </w:r>
      <w:r w:rsidR="006638B0" w:rsidRPr="00F52BBD">
        <w:rPr>
          <w:rFonts w:ascii="Century Gothic" w:eastAsia="Century Gothic" w:hAnsi="Century Gothic" w:cs="Century Gothic"/>
          <w:b/>
          <w:color w:val="auto"/>
        </w:rPr>
        <w:t xml:space="preserve">APPOINTMENT OF PANEL </w:t>
      </w:r>
      <w:r w:rsidR="00735149" w:rsidRPr="00F52BBD">
        <w:rPr>
          <w:rFonts w:ascii="Century Gothic" w:eastAsia="Century Gothic" w:hAnsi="Century Gothic" w:cs="Century Gothic"/>
          <w:b/>
          <w:color w:val="auto"/>
        </w:rPr>
        <w:t>OF A MAXIMUM OF</w:t>
      </w:r>
      <w:r w:rsidR="006638B0" w:rsidRPr="00F52BBD">
        <w:rPr>
          <w:rFonts w:ascii="Century Gothic" w:eastAsia="Century Gothic" w:hAnsi="Century Gothic" w:cs="Century Gothic"/>
          <w:b/>
          <w:color w:val="auto"/>
        </w:rPr>
        <w:t xml:space="preserve"> SIX (6) PROFESSIONAL ENGINEERING SERVICES PROVIDERS FOR PROVISION OF PROFESSIONAL SERVICES FOR ROADS AND STORMWATER, FOR A PERIOD OF THREE (3) YEARS</w:t>
      </w:r>
      <w:r w:rsidR="006638B0" w:rsidRPr="00F52BBD">
        <w:rPr>
          <w:rFonts w:ascii="Calibri" w:eastAsia="Calibri" w:hAnsi="Calibri" w:cs="Calibri"/>
          <w:color w:val="auto"/>
          <w:sz w:val="20"/>
        </w:rPr>
        <w:t xml:space="preserve"> </w:t>
      </w:r>
    </w:p>
    <w:p w14:paraId="338A2FDE" w14:textId="3DDFFBB2" w:rsidR="002B69D3" w:rsidRPr="00F52BBD" w:rsidRDefault="002B69D3" w:rsidP="006638B0">
      <w:pPr>
        <w:spacing w:after="0" w:line="259" w:lineRule="auto"/>
        <w:ind w:left="0"/>
        <w:jc w:val="left"/>
        <w:rPr>
          <w:color w:val="auto"/>
        </w:rPr>
      </w:pPr>
    </w:p>
    <w:p w14:paraId="575B2426" w14:textId="77777777" w:rsidR="002B69D3" w:rsidRPr="00F52BBD" w:rsidRDefault="00F13AD8">
      <w:pPr>
        <w:pStyle w:val="Heading4"/>
        <w:ind w:left="442" w:right="148"/>
        <w:rPr>
          <w:color w:val="auto"/>
        </w:rPr>
      </w:pPr>
      <w:r w:rsidRPr="00F52BBD">
        <w:rPr>
          <w:color w:val="auto"/>
        </w:rPr>
        <w:t>FORM C: SCHEDULE OF DEVIATIONS</w:t>
      </w:r>
      <w:r w:rsidRPr="00F52BBD">
        <w:rPr>
          <w:b w:val="0"/>
          <w:color w:val="auto"/>
        </w:rPr>
        <w:t xml:space="preserve"> </w:t>
      </w:r>
      <w:r w:rsidRPr="00F52BBD">
        <w:rPr>
          <w:color w:val="auto"/>
        </w:rPr>
        <w:t xml:space="preserve"> </w:t>
      </w:r>
    </w:p>
    <w:p w14:paraId="5E86B11A" w14:textId="77777777" w:rsidR="002B69D3" w:rsidRPr="00F52BBD" w:rsidRDefault="00F13AD8">
      <w:pPr>
        <w:spacing w:after="0" w:line="259" w:lineRule="auto"/>
        <w:ind w:left="442"/>
        <w:jc w:val="left"/>
        <w:rPr>
          <w:color w:val="auto"/>
        </w:rPr>
      </w:pPr>
      <w:r w:rsidRPr="00F52BBD">
        <w:rPr>
          <w:color w:val="auto"/>
          <w:sz w:val="20"/>
        </w:rPr>
        <w:t xml:space="preserve">  </w:t>
      </w:r>
      <w:r w:rsidRPr="00F52BBD">
        <w:rPr>
          <w:color w:val="auto"/>
        </w:rPr>
        <w:t xml:space="preserve"> </w:t>
      </w:r>
    </w:p>
    <w:p w14:paraId="7045107A" w14:textId="41F7709F" w:rsidR="002B69D3" w:rsidRPr="00F52BBD" w:rsidRDefault="00F13AD8">
      <w:pPr>
        <w:ind w:left="442" w:right="148"/>
        <w:rPr>
          <w:color w:val="auto"/>
        </w:rPr>
      </w:pPr>
      <w:r w:rsidRPr="00F52BBD">
        <w:rPr>
          <w:color w:val="auto"/>
          <w:sz w:val="18"/>
        </w:rPr>
        <w:t xml:space="preserve"> </w:t>
      </w:r>
      <w:r w:rsidRPr="00F52BBD">
        <w:rPr>
          <w:color w:val="auto"/>
        </w:rPr>
        <w:t xml:space="preserve">The extent of deviations from the tender documents issued by </w:t>
      </w:r>
      <w:r w:rsidR="00D008E7" w:rsidRPr="00F52BBD">
        <w:rPr>
          <w:color w:val="auto"/>
        </w:rPr>
        <w:t>MASILONYANA LOCAL MUNICIPALITY</w:t>
      </w:r>
      <w:r w:rsidRPr="00F52BBD">
        <w:rPr>
          <w:color w:val="auto"/>
        </w:rPr>
        <w:t xml:space="preserve"> prior to the tender closing date is limited to those permitted in terms of the Tender Data and the Conditions of Tender.  </w:t>
      </w:r>
    </w:p>
    <w:p w14:paraId="249616F3" w14:textId="77777777" w:rsidR="002B69D3" w:rsidRPr="00F52BBD" w:rsidRDefault="00F13AD8">
      <w:pPr>
        <w:spacing w:after="0" w:line="259" w:lineRule="auto"/>
        <w:ind w:left="442"/>
        <w:jc w:val="left"/>
        <w:rPr>
          <w:color w:val="auto"/>
        </w:rPr>
      </w:pPr>
      <w:r w:rsidRPr="00F52BBD">
        <w:rPr>
          <w:color w:val="auto"/>
        </w:rPr>
        <w:t xml:space="preserve">  </w:t>
      </w:r>
    </w:p>
    <w:p w14:paraId="2CFB4138" w14:textId="77777777" w:rsidR="002B69D3" w:rsidRPr="00F52BBD" w:rsidRDefault="00F13AD8">
      <w:pPr>
        <w:ind w:left="432" w:right="288"/>
        <w:rPr>
          <w:color w:val="auto"/>
        </w:rPr>
      </w:pPr>
      <w:r w:rsidRPr="00F52BBD">
        <w:rPr>
          <w:color w:val="auto"/>
        </w:rPr>
        <w:t xml:space="preserve">A Tenderer’s covering letter will not necessarily be included in the final contract document. Should any matter in such letter, which constitutes a deviation as aforesaid become the subject of agreements reached during the process of offer and acceptance, the outcome of such agreement shall be recorded here.  </w:t>
      </w:r>
    </w:p>
    <w:p w14:paraId="3E01CC1F" w14:textId="77777777" w:rsidR="002B69D3" w:rsidRPr="00F52BBD" w:rsidRDefault="00F13AD8">
      <w:pPr>
        <w:spacing w:after="0" w:line="259" w:lineRule="auto"/>
        <w:ind w:left="442"/>
        <w:jc w:val="left"/>
        <w:rPr>
          <w:color w:val="auto"/>
        </w:rPr>
      </w:pPr>
      <w:r w:rsidRPr="00F52BBD">
        <w:rPr>
          <w:color w:val="auto"/>
        </w:rPr>
        <w:t xml:space="preserve">  </w:t>
      </w:r>
    </w:p>
    <w:p w14:paraId="6600A5BD" w14:textId="77777777" w:rsidR="002B69D3" w:rsidRPr="00F52BBD" w:rsidRDefault="00F13AD8">
      <w:pPr>
        <w:ind w:left="432" w:right="293"/>
        <w:rPr>
          <w:color w:val="auto"/>
        </w:rPr>
      </w:pPr>
      <w:r w:rsidRPr="00F52BBD">
        <w:rPr>
          <w:color w:val="auto"/>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41E333C1" w14:textId="77777777" w:rsidR="002B69D3" w:rsidRPr="00F52BBD" w:rsidRDefault="00F13AD8">
      <w:pPr>
        <w:spacing w:after="0" w:line="259" w:lineRule="auto"/>
        <w:ind w:left="442"/>
        <w:jc w:val="left"/>
        <w:rPr>
          <w:color w:val="auto"/>
        </w:rPr>
      </w:pPr>
      <w:r w:rsidRPr="00F52BBD">
        <w:rPr>
          <w:color w:val="auto"/>
        </w:rPr>
        <w:t xml:space="preserve">  </w:t>
      </w:r>
    </w:p>
    <w:p w14:paraId="444542C3" w14:textId="77777777" w:rsidR="002B69D3" w:rsidRPr="00F52BBD" w:rsidRDefault="00F13AD8">
      <w:pPr>
        <w:ind w:left="432" w:right="15"/>
        <w:rPr>
          <w:color w:val="auto"/>
        </w:rPr>
      </w:pPr>
      <w:r w:rsidRPr="00F52BBD">
        <w:rPr>
          <w:color w:val="auto"/>
        </w:rPr>
        <w:t xml:space="preserve">Any change or addition to the tender documents arising from the above agreements and recorded here shall also be incorporated into the final draft of the Contract.  </w:t>
      </w:r>
    </w:p>
    <w:p w14:paraId="301F0FE7" w14:textId="77777777" w:rsidR="002B69D3" w:rsidRPr="00F52BBD" w:rsidRDefault="00F13AD8">
      <w:pPr>
        <w:spacing w:after="15" w:line="259" w:lineRule="auto"/>
        <w:ind w:left="442"/>
        <w:jc w:val="left"/>
        <w:rPr>
          <w:color w:val="auto"/>
        </w:rPr>
      </w:pPr>
      <w:r w:rsidRPr="00F52BBD">
        <w:rPr>
          <w:color w:val="auto"/>
          <w:sz w:val="21"/>
        </w:rPr>
        <w:t xml:space="preserve"> </w:t>
      </w:r>
      <w:r w:rsidRPr="00F52BBD">
        <w:rPr>
          <w:color w:val="auto"/>
        </w:rPr>
        <w:t xml:space="preserve"> </w:t>
      </w:r>
    </w:p>
    <w:p w14:paraId="32B1DB53" w14:textId="77777777" w:rsidR="002B69D3" w:rsidRPr="00F52BBD" w:rsidRDefault="00F13AD8" w:rsidP="00A7703E">
      <w:pPr>
        <w:numPr>
          <w:ilvl w:val="0"/>
          <w:numId w:val="25"/>
        </w:numPr>
        <w:spacing w:after="108"/>
        <w:ind w:right="15" w:hanging="566"/>
        <w:rPr>
          <w:color w:val="auto"/>
        </w:rPr>
      </w:pPr>
      <w:proofErr w:type="gramStart"/>
      <w:r w:rsidRPr="00F52BBD">
        <w:rPr>
          <w:b/>
          <w:color w:val="auto"/>
        </w:rPr>
        <w:t>Subject</w:t>
      </w:r>
      <w:r w:rsidRPr="00F52BBD">
        <w:rPr>
          <w:color w:val="auto"/>
        </w:rPr>
        <w:t>:........................................................................................................................</w:t>
      </w:r>
      <w:proofErr w:type="gramEnd"/>
      <w:r w:rsidRPr="00F52BBD">
        <w:rPr>
          <w:color w:val="auto"/>
        </w:rPr>
        <w:t xml:space="preserve">  </w:t>
      </w:r>
    </w:p>
    <w:p w14:paraId="6C37C0CA" w14:textId="77777777" w:rsidR="002B69D3" w:rsidRPr="00F52BBD" w:rsidRDefault="00F13AD8">
      <w:pPr>
        <w:spacing w:after="109"/>
        <w:ind w:left="1008" w:right="15"/>
        <w:rPr>
          <w:color w:val="auto"/>
        </w:rPr>
      </w:pPr>
      <w:r w:rsidRPr="00F52BBD">
        <w:rPr>
          <w:b/>
          <w:color w:val="auto"/>
        </w:rPr>
        <w:t>Details</w:t>
      </w:r>
      <w:r w:rsidRPr="00F52BBD">
        <w:rPr>
          <w:color w:val="auto"/>
        </w:rPr>
        <w:t xml:space="preserve">: ........................................................................................................................  </w:t>
      </w:r>
    </w:p>
    <w:p w14:paraId="31EBE3B8" w14:textId="77777777" w:rsidR="002B69D3" w:rsidRPr="00F52BBD" w:rsidRDefault="00F13AD8">
      <w:pPr>
        <w:spacing w:after="121"/>
        <w:ind w:left="1008" w:right="15"/>
        <w:rPr>
          <w:color w:val="auto"/>
        </w:rPr>
      </w:pPr>
      <w:r w:rsidRPr="00F52BBD">
        <w:rPr>
          <w:color w:val="auto"/>
        </w:rPr>
        <w:t xml:space="preserve">........................................................................................................................  </w:t>
      </w:r>
    </w:p>
    <w:p w14:paraId="418BD7B2" w14:textId="77777777" w:rsidR="002B69D3" w:rsidRPr="00F52BBD" w:rsidRDefault="00F13AD8" w:rsidP="00A7703E">
      <w:pPr>
        <w:numPr>
          <w:ilvl w:val="0"/>
          <w:numId w:val="25"/>
        </w:numPr>
        <w:spacing w:after="108"/>
        <w:ind w:right="15" w:hanging="566"/>
        <w:rPr>
          <w:color w:val="auto"/>
        </w:rPr>
      </w:pPr>
      <w:proofErr w:type="gramStart"/>
      <w:r w:rsidRPr="00F52BBD">
        <w:rPr>
          <w:b/>
          <w:color w:val="auto"/>
        </w:rPr>
        <w:t>Subject</w:t>
      </w:r>
      <w:r w:rsidRPr="00F52BBD">
        <w:rPr>
          <w:color w:val="auto"/>
        </w:rPr>
        <w:t>:........................................................................................................................</w:t>
      </w:r>
      <w:proofErr w:type="gramEnd"/>
      <w:r w:rsidRPr="00F52BBD">
        <w:rPr>
          <w:color w:val="auto"/>
        </w:rPr>
        <w:t xml:space="preserve">  </w:t>
      </w:r>
    </w:p>
    <w:p w14:paraId="2CDE96F1" w14:textId="77777777" w:rsidR="002B69D3" w:rsidRPr="00F52BBD" w:rsidRDefault="00F13AD8">
      <w:pPr>
        <w:spacing w:after="113"/>
        <w:ind w:left="1008" w:right="15"/>
        <w:rPr>
          <w:color w:val="auto"/>
        </w:rPr>
      </w:pPr>
      <w:r w:rsidRPr="00F52BBD">
        <w:rPr>
          <w:b/>
          <w:color w:val="auto"/>
        </w:rPr>
        <w:t>Details</w:t>
      </w:r>
      <w:r w:rsidRPr="00F52BBD">
        <w:rPr>
          <w:color w:val="auto"/>
        </w:rPr>
        <w:t xml:space="preserve">: ........................................................................................................................  </w:t>
      </w:r>
    </w:p>
    <w:p w14:paraId="725155C4" w14:textId="77777777" w:rsidR="002B69D3" w:rsidRPr="00F52BBD" w:rsidRDefault="00F13AD8">
      <w:pPr>
        <w:spacing w:after="121"/>
        <w:ind w:left="1008" w:right="15"/>
        <w:rPr>
          <w:color w:val="auto"/>
        </w:rPr>
      </w:pPr>
      <w:r w:rsidRPr="00F52BBD">
        <w:rPr>
          <w:color w:val="auto"/>
        </w:rPr>
        <w:t xml:space="preserve">........................................................................................................................  </w:t>
      </w:r>
    </w:p>
    <w:p w14:paraId="35544594" w14:textId="77777777" w:rsidR="002B69D3" w:rsidRPr="00F52BBD" w:rsidRDefault="00F13AD8" w:rsidP="00A7703E">
      <w:pPr>
        <w:numPr>
          <w:ilvl w:val="0"/>
          <w:numId w:val="25"/>
        </w:numPr>
        <w:spacing w:after="108"/>
        <w:ind w:right="15" w:hanging="566"/>
        <w:rPr>
          <w:color w:val="auto"/>
        </w:rPr>
      </w:pPr>
      <w:proofErr w:type="gramStart"/>
      <w:r w:rsidRPr="00F52BBD">
        <w:rPr>
          <w:b/>
          <w:color w:val="auto"/>
        </w:rPr>
        <w:t>Subject</w:t>
      </w:r>
      <w:r w:rsidRPr="00F52BBD">
        <w:rPr>
          <w:color w:val="auto"/>
        </w:rPr>
        <w:t>:........................................................................................................................</w:t>
      </w:r>
      <w:proofErr w:type="gramEnd"/>
      <w:r w:rsidRPr="00F52BBD">
        <w:rPr>
          <w:color w:val="auto"/>
        </w:rPr>
        <w:t xml:space="preserve">  </w:t>
      </w:r>
    </w:p>
    <w:p w14:paraId="7CFDFE87" w14:textId="77777777" w:rsidR="002B69D3" w:rsidRPr="00F52BBD" w:rsidRDefault="00F13AD8">
      <w:pPr>
        <w:spacing w:after="111"/>
        <w:ind w:left="1008" w:right="15"/>
        <w:rPr>
          <w:color w:val="auto"/>
        </w:rPr>
      </w:pPr>
      <w:r w:rsidRPr="00F52BBD">
        <w:rPr>
          <w:b/>
          <w:color w:val="auto"/>
        </w:rPr>
        <w:t>Details</w:t>
      </w:r>
      <w:r w:rsidRPr="00F52BBD">
        <w:rPr>
          <w:color w:val="auto"/>
        </w:rPr>
        <w:t xml:space="preserve">: ........................................................................................................................  </w:t>
      </w:r>
    </w:p>
    <w:p w14:paraId="371A70FD" w14:textId="77777777" w:rsidR="002B69D3" w:rsidRPr="00F52BBD" w:rsidRDefault="00F13AD8">
      <w:pPr>
        <w:spacing w:after="118"/>
        <w:ind w:left="1008" w:right="15"/>
        <w:rPr>
          <w:color w:val="auto"/>
        </w:rPr>
      </w:pPr>
      <w:r w:rsidRPr="00F52BBD">
        <w:rPr>
          <w:color w:val="auto"/>
        </w:rPr>
        <w:t xml:space="preserve">........................................................................................................................  </w:t>
      </w:r>
    </w:p>
    <w:p w14:paraId="0C6D5BC7" w14:textId="77777777" w:rsidR="002B69D3" w:rsidRPr="00F52BBD" w:rsidRDefault="00F13AD8" w:rsidP="00A7703E">
      <w:pPr>
        <w:numPr>
          <w:ilvl w:val="0"/>
          <w:numId w:val="25"/>
        </w:numPr>
        <w:spacing w:after="108"/>
        <w:ind w:right="15" w:hanging="566"/>
        <w:rPr>
          <w:color w:val="auto"/>
        </w:rPr>
      </w:pPr>
      <w:proofErr w:type="gramStart"/>
      <w:r w:rsidRPr="00F52BBD">
        <w:rPr>
          <w:b/>
          <w:color w:val="auto"/>
        </w:rPr>
        <w:t>Subject</w:t>
      </w:r>
      <w:r w:rsidRPr="00F52BBD">
        <w:rPr>
          <w:color w:val="auto"/>
        </w:rPr>
        <w:t>:........................................................................................................................</w:t>
      </w:r>
      <w:proofErr w:type="gramEnd"/>
      <w:r w:rsidRPr="00F52BBD">
        <w:rPr>
          <w:color w:val="auto"/>
        </w:rPr>
        <w:t xml:space="preserve">  </w:t>
      </w:r>
    </w:p>
    <w:p w14:paraId="5A6687CE" w14:textId="77777777" w:rsidR="002B69D3" w:rsidRPr="00F52BBD" w:rsidRDefault="00F13AD8">
      <w:pPr>
        <w:spacing w:after="111"/>
        <w:ind w:left="1008" w:right="15"/>
        <w:rPr>
          <w:color w:val="auto"/>
        </w:rPr>
      </w:pPr>
      <w:r w:rsidRPr="00F52BBD">
        <w:rPr>
          <w:b/>
          <w:color w:val="auto"/>
        </w:rPr>
        <w:t>Details</w:t>
      </w:r>
      <w:r w:rsidRPr="00F52BBD">
        <w:rPr>
          <w:color w:val="auto"/>
        </w:rPr>
        <w:t xml:space="preserve">: ........................................................................................................................  </w:t>
      </w:r>
    </w:p>
    <w:p w14:paraId="2A74D19D" w14:textId="0D281C08" w:rsidR="002B69D3" w:rsidRPr="00F52BBD" w:rsidRDefault="00F13AD8">
      <w:pPr>
        <w:spacing w:after="107"/>
        <w:ind w:left="298" w:right="15"/>
        <w:rPr>
          <w:color w:val="auto"/>
        </w:rPr>
      </w:pPr>
      <w:r w:rsidRPr="00F52BBD">
        <w:rPr>
          <w:color w:val="auto"/>
        </w:rPr>
        <w:t xml:space="preserve">By the duly authorized representatives signing this Schedule of Deviations, </w:t>
      </w:r>
      <w:r w:rsidR="00D8432D" w:rsidRPr="00F52BBD">
        <w:rPr>
          <w:color w:val="auto"/>
        </w:rPr>
        <w:t>Masilonyana</w:t>
      </w:r>
      <w:r w:rsidRPr="00F52BBD">
        <w:rPr>
          <w:color w:val="auto"/>
        </w:rPr>
        <w:t xml:space="preserve">  </w:t>
      </w:r>
    </w:p>
    <w:p w14:paraId="5E9A3D77" w14:textId="77777777" w:rsidR="002B69D3" w:rsidRPr="00F52BBD" w:rsidRDefault="00F13AD8" w:rsidP="007C5218">
      <w:pPr>
        <w:ind w:right="15"/>
        <w:rPr>
          <w:color w:val="auto"/>
        </w:rPr>
      </w:pPr>
      <w:r w:rsidRPr="00F52BBD">
        <w:rPr>
          <w:color w:val="auto"/>
        </w:rPr>
        <w:t xml:space="preserve">Local Municipality and the Tenderer agree to and accept the foregoing Schedule of  </w:t>
      </w:r>
    </w:p>
    <w:p w14:paraId="5E34D85E" w14:textId="77777777" w:rsidR="002B69D3" w:rsidRPr="00F52BBD" w:rsidRDefault="00F13AD8" w:rsidP="007C5218">
      <w:pPr>
        <w:ind w:right="15"/>
        <w:rPr>
          <w:color w:val="auto"/>
        </w:rPr>
      </w:pPr>
      <w:r w:rsidRPr="00F52BBD">
        <w:rPr>
          <w:color w:val="auto"/>
        </w:rPr>
        <w:t xml:space="preserve">Deviations as the only deviations from and amendments to the documents listed in the  </w:t>
      </w:r>
    </w:p>
    <w:p w14:paraId="2C5D7BB2" w14:textId="7399FD6A" w:rsidR="002B69D3" w:rsidRPr="00F52BBD" w:rsidRDefault="00F13AD8" w:rsidP="007C5218">
      <w:pPr>
        <w:ind w:right="15"/>
        <w:rPr>
          <w:color w:val="auto"/>
        </w:rPr>
      </w:pPr>
      <w:r w:rsidRPr="00F52BBD">
        <w:rPr>
          <w:color w:val="auto"/>
        </w:rPr>
        <w:t xml:space="preserve">Tender Data and addenda thereto as listed in the Tender Schedules, as well as any confirmation, clarification or change to the terms of the offer agreed by the Tenderer and </w:t>
      </w:r>
      <w:r w:rsidR="00D008E7" w:rsidRPr="00F52BBD">
        <w:rPr>
          <w:color w:val="auto"/>
        </w:rPr>
        <w:t>MASILONYANA LOCAL MUNICIPALITY</w:t>
      </w:r>
      <w:r w:rsidRPr="00F52BBD">
        <w:rPr>
          <w:color w:val="auto"/>
        </w:rPr>
        <w:t xml:space="preserve"> during this process of offer and acceptance.  </w:t>
      </w:r>
    </w:p>
    <w:p w14:paraId="195F2492" w14:textId="77777777" w:rsidR="002B69D3" w:rsidRPr="00F52BBD" w:rsidRDefault="00F13AD8">
      <w:pPr>
        <w:spacing w:after="0" w:line="259" w:lineRule="auto"/>
        <w:ind w:left="298"/>
        <w:jc w:val="left"/>
        <w:rPr>
          <w:color w:val="auto"/>
        </w:rPr>
      </w:pPr>
      <w:r w:rsidRPr="00F52BBD">
        <w:rPr>
          <w:color w:val="auto"/>
        </w:rPr>
        <w:t xml:space="preserve">  </w:t>
      </w:r>
    </w:p>
    <w:p w14:paraId="720AC4C3" w14:textId="77777777" w:rsidR="002B69D3" w:rsidRPr="00F52BBD" w:rsidRDefault="00F13AD8">
      <w:pPr>
        <w:ind w:right="15"/>
        <w:rPr>
          <w:color w:val="auto"/>
        </w:rPr>
      </w:pPr>
      <w:r w:rsidRPr="00F52BBD">
        <w:rPr>
          <w:color w:val="auto"/>
        </w:rPr>
        <w:t xml:space="preserve">It is expressly agreed that no other matter whether in writing, oral communication or implied during the period between the issue of the tender documents and the receipt by the Tenderer of a completed </w:t>
      </w:r>
    </w:p>
    <w:p w14:paraId="222B50DF" w14:textId="77777777" w:rsidR="002B69D3" w:rsidRPr="00F52BBD" w:rsidRDefault="002B69D3">
      <w:pPr>
        <w:rPr>
          <w:color w:val="auto"/>
        </w:rPr>
        <w:sectPr w:rsidR="002B69D3" w:rsidRPr="00F52BBD">
          <w:headerReference w:type="even" r:id="rId126"/>
          <w:headerReference w:type="default" r:id="rId127"/>
          <w:footerReference w:type="even" r:id="rId128"/>
          <w:footerReference w:type="default" r:id="rId129"/>
          <w:headerReference w:type="first" r:id="rId130"/>
          <w:footerReference w:type="first" r:id="rId131"/>
          <w:pgSz w:w="11899" w:h="16850"/>
          <w:pgMar w:top="763" w:right="968" w:bottom="1958" w:left="970" w:header="720" w:footer="734" w:gutter="0"/>
          <w:cols w:space="720"/>
          <w:titlePg/>
        </w:sectPr>
      </w:pPr>
    </w:p>
    <w:p w14:paraId="72CA415E" w14:textId="77777777" w:rsidR="002B69D3" w:rsidRPr="00F52BBD" w:rsidRDefault="00F13AD8">
      <w:pPr>
        <w:spacing w:after="28"/>
        <w:ind w:left="432" w:right="15"/>
        <w:rPr>
          <w:color w:val="auto"/>
        </w:rPr>
      </w:pPr>
      <w:r w:rsidRPr="00F52BBD">
        <w:rPr>
          <w:color w:val="auto"/>
        </w:rPr>
        <w:lastRenderedPageBreak/>
        <w:t xml:space="preserve">signed copy of this Agreement shall have any meaning or effect in the contract between the parties arising from this Agreement.  </w:t>
      </w:r>
    </w:p>
    <w:p w14:paraId="543AA27E" w14:textId="77777777" w:rsidR="002B69D3" w:rsidRPr="00F52BBD" w:rsidRDefault="00F13AD8">
      <w:pPr>
        <w:spacing w:after="0" w:line="259" w:lineRule="auto"/>
        <w:ind w:left="432"/>
        <w:jc w:val="left"/>
        <w:rPr>
          <w:color w:val="auto"/>
        </w:rPr>
      </w:pPr>
      <w:r w:rsidRPr="00F52BBD">
        <w:rPr>
          <w:color w:val="auto"/>
          <w:sz w:val="21"/>
        </w:rPr>
        <w:t xml:space="preserve"> </w:t>
      </w:r>
      <w:r w:rsidRPr="00F52BBD">
        <w:rPr>
          <w:color w:val="auto"/>
        </w:rPr>
        <w:t xml:space="preserve"> </w:t>
      </w:r>
    </w:p>
    <w:p w14:paraId="6878929D" w14:textId="77777777" w:rsidR="002B69D3" w:rsidRPr="00F52BBD" w:rsidRDefault="00F13AD8">
      <w:pPr>
        <w:spacing w:after="18" w:line="259" w:lineRule="auto"/>
        <w:ind w:left="418" w:hanging="10"/>
        <w:jc w:val="left"/>
        <w:rPr>
          <w:color w:val="auto"/>
        </w:rPr>
      </w:pPr>
      <w:r w:rsidRPr="00F52BBD">
        <w:rPr>
          <w:b/>
          <w:color w:val="auto"/>
          <w:u w:val="single" w:color="000000"/>
        </w:rPr>
        <w:t>FOR THE TENDERER</w:t>
      </w:r>
      <w:r w:rsidRPr="00F52BBD">
        <w:rPr>
          <w:b/>
          <w:color w:val="auto"/>
        </w:rPr>
        <w:t>:</w:t>
      </w:r>
      <w:r w:rsidRPr="00F52BBD">
        <w:rPr>
          <w:color w:val="auto"/>
        </w:rPr>
        <w:t xml:space="preserve">  </w:t>
      </w:r>
    </w:p>
    <w:p w14:paraId="749D7EE1" w14:textId="77777777" w:rsidR="002B69D3" w:rsidRPr="00F52BBD" w:rsidRDefault="00F13AD8">
      <w:pPr>
        <w:spacing w:after="130" w:line="259" w:lineRule="auto"/>
        <w:ind w:left="432"/>
        <w:jc w:val="left"/>
        <w:rPr>
          <w:color w:val="auto"/>
        </w:rPr>
      </w:pPr>
      <w:r w:rsidRPr="00F52BBD">
        <w:rPr>
          <w:b/>
          <w:color w:val="auto"/>
          <w:sz w:val="15"/>
        </w:rPr>
        <w:t xml:space="preserve"> </w:t>
      </w:r>
      <w:r w:rsidRPr="00F52BBD">
        <w:rPr>
          <w:color w:val="auto"/>
        </w:rPr>
        <w:t xml:space="preserve"> </w:t>
      </w:r>
    </w:p>
    <w:p w14:paraId="59196284" w14:textId="77777777" w:rsidR="002B69D3" w:rsidRPr="00F52BBD" w:rsidRDefault="00F13AD8">
      <w:pPr>
        <w:spacing w:after="108"/>
        <w:ind w:left="432" w:right="15"/>
        <w:rPr>
          <w:color w:val="auto"/>
        </w:rPr>
      </w:pPr>
      <w:r w:rsidRPr="00F52BBD">
        <w:rPr>
          <w:color w:val="auto"/>
        </w:rPr>
        <w:t xml:space="preserve">Signature:  ..........................................................................................................................  </w:t>
      </w:r>
    </w:p>
    <w:p w14:paraId="3DE547A2" w14:textId="77777777" w:rsidR="002B69D3" w:rsidRPr="00F52BBD" w:rsidRDefault="00F13AD8">
      <w:pPr>
        <w:spacing w:line="363" w:lineRule="auto"/>
        <w:ind w:left="432" w:right="76"/>
        <w:rPr>
          <w:color w:val="auto"/>
        </w:rPr>
      </w:pPr>
      <w:r w:rsidRPr="00F52BBD">
        <w:rPr>
          <w:color w:val="auto"/>
        </w:rPr>
        <w:t xml:space="preserve">Name:  ..........................................................................................................................  Capacity:  ..........................................................................................................................  </w:t>
      </w:r>
    </w:p>
    <w:p w14:paraId="1FF9D7FD" w14:textId="77777777" w:rsidR="002B69D3" w:rsidRPr="00F52BBD" w:rsidRDefault="00F13AD8">
      <w:pPr>
        <w:ind w:left="423" w:right="15"/>
        <w:rPr>
          <w:color w:val="auto"/>
        </w:rPr>
      </w:pPr>
      <w:r w:rsidRPr="00F52BBD">
        <w:rPr>
          <w:color w:val="auto"/>
        </w:rPr>
        <w:t xml:space="preserve">Tenderer: </w:t>
      </w:r>
      <w:r w:rsidRPr="00F52BBD">
        <w:rPr>
          <w:i/>
          <w:color w:val="auto"/>
        </w:rPr>
        <w:t xml:space="preserve">(Name and address of organization) </w:t>
      </w:r>
      <w:r w:rsidRPr="00F52BBD">
        <w:rPr>
          <w:color w:val="auto"/>
        </w:rPr>
        <w:t xml:space="preserve">......................................................................  </w:t>
      </w:r>
    </w:p>
    <w:p w14:paraId="4EDFB8FC" w14:textId="77777777" w:rsidR="002B69D3" w:rsidRPr="00F52BBD" w:rsidRDefault="00F13AD8">
      <w:pPr>
        <w:spacing w:after="0" w:line="259" w:lineRule="auto"/>
        <w:ind w:left="432"/>
        <w:jc w:val="left"/>
        <w:rPr>
          <w:color w:val="auto"/>
        </w:rPr>
      </w:pPr>
      <w:r w:rsidRPr="00F52BBD">
        <w:rPr>
          <w:color w:val="auto"/>
        </w:rPr>
        <w:t xml:space="preserve">  </w:t>
      </w:r>
    </w:p>
    <w:p w14:paraId="77C87E99" w14:textId="77777777" w:rsidR="002B69D3" w:rsidRPr="00F52BBD" w:rsidRDefault="00F13AD8">
      <w:pPr>
        <w:spacing w:after="0" w:line="259" w:lineRule="auto"/>
        <w:ind w:left="432"/>
        <w:jc w:val="left"/>
        <w:rPr>
          <w:color w:val="auto"/>
        </w:rPr>
      </w:pPr>
      <w:r w:rsidRPr="00F52BBD">
        <w:rPr>
          <w:color w:val="auto"/>
        </w:rPr>
        <w:t xml:space="preserve">  </w:t>
      </w:r>
    </w:p>
    <w:p w14:paraId="61ADB8BA" w14:textId="77777777" w:rsidR="002B69D3" w:rsidRPr="00F52BBD" w:rsidRDefault="00F13AD8">
      <w:pPr>
        <w:spacing w:after="101"/>
        <w:ind w:left="423" w:right="15"/>
        <w:rPr>
          <w:color w:val="auto"/>
        </w:rPr>
      </w:pPr>
      <w:r w:rsidRPr="00F52BBD">
        <w:rPr>
          <w:color w:val="auto"/>
        </w:rPr>
        <w:t xml:space="preserve">Witness:  </w:t>
      </w:r>
    </w:p>
    <w:p w14:paraId="6094AF3B" w14:textId="77777777" w:rsidR="002B69D3" w:rsidRPr="00F52BBD" w:rsidRDefault="00F13AD8">
      <w:pPr>
        <w:spacing w:line="363" w:lineRule="auto"/>
        <w:ind w:left="432" w:right="345"/>
        <w:rPr>
          <w:color w:val="auto"/>
        </w:rPr>
      </w:pPr>
      <w:r w:rsidRPr="00F52BBD">
        <w:rPr>
          <w:color w:val="auto"/>
        </w:rPr>
        <w:t xml:space="preserve">Signature:  ..........................................................................................................................  Name:  ..........................................................................................................................  </w:t>
      </w:r>
    </w:p>
    <w:p w14:paraId="43134758" w14:textId="77777777" w:rsidR="002B69D3" w:rsidRPr="00F52BBD" w:rsidRDefault="00F13AD8">
      <w:pPr>
        <w:tabs>
          <w:tab w:val="center" w:pos="847"/>
          <w:tab w:val="center" w:pos="5313"/>
        </w:tabs>
        <w:ind w:left="0"/>
        <w:jc w:val="left"/>
        <w:rPr>
          <w:color w:val="auto"/>
        </w:rPr>
      </w:pPr>
      <w:r w:rsidRPr="00F52BBD">
        <w:rPr>
          <w:rFonts w:ascii="Calibri" w:eastAsia="Calibri" w:hAnsi="Calibri" w:cs="Calibri"/>
          <w:color w:val="auto"/>
        </w:rPr>
        <w:tab/>
      </w:r>
      <w:r w:rsidRPr="00F52BBD">
        <w:rPr>
          <w:color w:val="auto"/>
        </w:rPr>
        <w:t xml:space="preserve">Date:  </w:t>
      </w:r>
      <w:r w:rsidRPr="00F52BBD">
        <w:rPr>
          <w:color w:val="auto"/>
        </w:rPr>
        <w:tab/>
        <w:t xml:space="preserve">..........................................................................................................................   </w:t>
      </w:r>
    </w:p>
    <w:p w14:paraId="55A4DDCC" w14:textId="77777777" w:rsidR="002B69D3" w:rsidRPr="00F52BBD" w:rsidRDefault="00F13AD8">
      <w:pPr>
        <w:spacing w:after="0" w:line="259" w:lineRule="auto"/>
        <w:ind w:left="432"/>
        <w:jc w:val="left"/>
        <w:rPr>
          <w:color w:val="auto"/>
        </w:rPr>
      </w:pPr>
      <w:r w:rsidRPr="00F52BBD">
        <w:rPr>
          <w:color w:val="auto"/>
          <w:sz w:val="21"/>
        </w:rPr>
        <w:t xml:space="preserve"> </w:t>
      </w:r>
      <w:r w:rsidRPr="00F52BBD">
        <w:rPr>
          <w:color w:val="auto"/>
        </w:rPr>
        <w:t xml:space="preserve"> </w:t>
      </w:r>
    </w:p>
    <w:p w14:paraId="30DDCB5A" w14:textId="732B0AB9" w:rsidR="002B69D3" w:rsidRPr="00F52BBD" w:rsidRDefault="00F13AD8">
      <w:pPr>
        <w:pStyle w:val="Heading4"/>
        <w:spacing w:after="18" w:line="259" w:lineRule="auto"/>
        <w:ind w:left="418" w:right="0"/>
        <w:jc w:val="left"/>
        <w:rPr>
          <w:color w:val="auto"/>
        </w:rPr>
      </w:pPr>
      <w:r w:rsidRPr="00F52BBD">
        <w:rPr>
          <w:color w:val="auto"/>
          <w:u w:val="single" w:color="000000"/>
        </w:rPr>
        <w:t xml:space="preserve">FOR </w:t>
      </w:r>
      <w:r w:rsidR="00D008E7" w:rsidRPr="00F52BBD">
        <w:rPr>
          <w:color w:val="auto"/>
          <w:u w:val="single" w:color="000000"/>
        </w:rPr>
        <w:t>MASILONYANA LOCAL MUNICIPALITY</w:t>
      </w:r>
      <w:r w:rsidRPr="00F52BBD">
        <w:rPr>
          <w:b w:val="0"/>
          <w:color w:val="auto"/>
        </w:rPr>
        <w:t xml:space="preserve">  </w:t>
      </w:r>
    </w:p>
    <w:p w14:paraId="47CF1948" w14:textId="77777777" w:rsidR="002B69D3" w:rsidRPr="00F52BBD" w:rsidRDefault="00F13AD8">
      <w:pPr>
        <w:spacing w:after="133" w:line="259" w:lineRule="auto"/>
        <w:ind w:left="432"/>
        <w:jc w:val="left"/>
        <w:rPr>
          <w:color w:val="auto"/>
        </w:rPr>
      </w:pPr>
      <w:r w:rsidRPr="00F52BBD">
        <w:rPr>
          <w:b/>
          <w:color w:val="auto"/>
          <w:sz w:val="15"/>
        </w:rPr>
        <w:t xml:space="preserve"> </w:t>
      </w:r>
      <w:r w:rsidRPr="00F52BBD">
        <w:rPr>
          <w:color w:val="auto"/>
        </w:rPr>
        <w:t xml:space="preserve"> </w:t>
      </w:r>
    </w:p>
    <w:p w14:paraId="6F09B3F9" w14:textId="77777777" w:rsidR="002B69D3" w:rsidRPr="00F52BBD" w:rsidRDefault="00F13AD8">
      <w:pPr>
        <w:spacing w:after="121"/>
        <w:ind w:left="423" w:right="15"/>
        <w:rPr>
          <w:color w:val="auto"/>
        </w:rPr>
      </w:pPr>
      <w:r w:rsidRPr="00F52BBD">
        <w:rPr>
          <w:color w:val="auto"/>
        </w:rPr>
        <w:t xml:space="preserve">Signature:    ..............................................................................................................................  </w:t>
      </w:r>
    </w:p>
    <w:p w14:paraId="624A48F9" w14:textId="77777777" w:rsidR="002B69D3" w:rsidRPr="00F52BBD" w:rsidRDefault="00F13AD8">
      <w:pPr>
        <w:tabs>
          <w:tab w:val="center" w:pos="757"/>
          <w:tab w:val="center" w:pos="5387"/>
        </w:tabs>
        <w:spacing w:after="120"/>
        <w:ind w:left="0"/>
        <w:jc w:val="left"/>
        <w:rPr>
          <w:color w:val="auto"/>
        </w:rPr>
      </w:pPr>
      <w:r w:rsidRPr="00F52BBD">
        <w:rPr>
          <w:rFonts w:ascii="Calibri" w:eastAsia="Calibri" w:hAnsi="Calibri" w:cs="Calibri"/>
          <w:color w:val="auto"/>
        </w:rPr>
        <w:tab/>
      </w:r>
      <w:r w:rsidRPr="00F52BBD">
        <w:rPr>
          <w:color w:val="auto"/>
        </w:rPr>
        <w:t xml:space="preserve">Name:  </w:t>
      </w:r>
      <w:r w:rsidRPr="00F52BBD">
        <w:rPr>
          <w:color w:val="auto"/>
        </w:rPr>
        <w:tab/>
        <w:t xml:space="preserve">..........................................................................................................................  </w:t>
      </w:r>
    </w:p>
    <w:p w14:paraId="56DE597D" w14:textId="77777777" w:rsidR="002B69D3" w:rsidRPr="00F52BBD" w:rsidRDefault="00F13AD8">
      <w:pPr>
        <w:ind w:left="432" w:right="478" w:firstLine="151"/>
        <w:rPr>
          <w:color w:val="auto"/>
        </w:rPr>
      </w:pPr>
      <w:r w:rsidRPr="00F52BBD">
        <w:rPr>
          <w:color w:val="auto"/>
        </w:rPr>
        <w:t xml:space="preserve">Capacity:      ..............................................................................................................................   </w:t>
      </w:r>
      <w:r w:rsidRPr="00F52BBD">
        <w:rPr>
          <w:color w:val="auto"/>
          <w:sz w:val="21"/>
        </w:rPr>
        <w:t xml:space="preserve"> </w:t>
      </w:r>
      <w:r w:rsidRPr="00F52BBD">
        <w:rPr>
          <w:color w:val="auto"/>
        </w:rPr>
        <w:t xml:space="preserve"> </w:t>
      </w:r>
    </w:p>
    <w:p w14:paraId="2B1BF2DE" w14:textId="77777777" w:rsidR="002B69D3" w:rsidRPr="00F52BBD" w:rsidRDefault="00F13AD8">
      <w:pPr>
        <w:spacing w:after="116" w:line="250" w:lineRule="auto"/>
        <w:ind w:left="433" w:right="148" w:hanging="10"/>
        <w:rPr>
          <w:color w:val="auto"/>
        </w:rPr>
      </w:pPr>
      <w:r w:rsidRPr="00F52BBD">
        <w:rPr>
          <w:b/>
          <w:color w:val="auto"/>
        </w:rPr>
        <w:t>Witness:</w:t>
      </w:r>
      <w:r w:rsidRPr="00F52BBD">
        <w:rPr>
          <w:color w:val="auto"/>
        </w:rPr>
        <w:t xml:space="preserve">  </w:t>
      </w:r>
    </w:p>
    <w:p w14:paraId="6A40FC0C" w14:textId="77777777" w:rsidR="002B69D3" w:rsidRPr="00F52BBD" w:rsidRDefault="00F13AD8">
      <w:pPr>
        <w:spacing w:after="121"/>
        <w:ind w:left="423" w:right="15"/>
        <w:rPr>
          <w:color w:val="auto"/>
        </w:rPr>
      </w:pPr>
      <w:r w:rsidRPr="00F52BBD">
        <w:rPr>
          <w:color w:val="auto"/>
        </w:rPr>
        <w:t xml:space="preserve">Signature:    ..............................................................................................................................  </w:t>
      </w:r>
    </w:p>
    <w:p w14:paraId="5A124A8C" w14:textId="77777777" w:rsidR="002B69D3" w:rsidRPr="00F52BBD" w:rsidRDefault="00F13AD8">
      <w:pPr>
        <w:tabs>
          <w:tab w:val="center" w:pos="757"/>
          <w:tab w:val="center" w:pos="5387"/>
        </w:tabs>
        <w:spacing w:after="138"/>
        <w:ind w:left="0"/>
        <w:jc w:val="left"/>
        <w:rPr>
          <w:color w:val="auto"/>
        </w:rPr>
      </w:pPr>
      <w:r w:rsidRPr="00F52BBD">
        <w:rPr>
          <w:rFonts w:ascii="Calibri" w:eastAsia="Calibri" w:hAnsi="Calibri" w:cs="Calibri"/>
          <w:color w:val="auto"/>
        </w:rPr>
        <w:tab/>
      </w:r>
      <w:r w:rsidRPr="00F52BBD">
        <w:rPr>
          <w:color w:val="auto"/>
        </w:rPr>
        <w:t xml:space="preserve">Name:  </w:t>
      </w:r>
      <w:r w:rsidRPr="00F52BBD">
        <w:rPr>
          <w:color w:val="auto"/>
        </w:rPr>
        <w:tab/>
        <w:t xml:space="preserve">..........................................................................................................................  </w:t>
      </w:r>
    </w:p>
    <w:p w14:paraId="0AC2D62C" w14:textId="77777777" w:rsidR="002B69D3" w:rsidRPr="00F52BBD" w:rsidRDefault="00F13AD8">
      <w:pPr>
        <w:tabs>
          <w:tab w:val="center" w:pos="696"/>
          <w:tab w:val="center" w:pos="5387"/>
        </w:tabs>
        <w:ind w:left="0"/>
        <w:jc w:val="left"/>
        <w:rPr>
          <w:color w:val="auto"/>
        </w:rPr>
      </w:pPr>
      <w:r w:rsidRPr="00F52BBD">
        <w:rPr>
          <w:rFonts w:ascii="Calibri" w:eastAsia="Calibri" w:hAnsi="Calibri" w:cs="Calibri"/>
          <w:color w:val="auto"/>
        </w:rPr>
        <w:tab/>
      </w:r>
      <w:r w:rsidRPr="00F52BBD">
        <w:rPr>
          <w:color w:val="auto"/>
        </w:rPr>
        <w:t xml:space="preserve">Date:  </w:t>
      </w:r>
      <w:r w:rsidRPr="00F52BBD">
        <w:rPr>
          <w:color w:val="auto"/>
        </w:rPr>
        <w:tab/>
        <w:t xml:space="preserve">..........................................................................................................................  </w:t>
      </w:r>
    </w:p>
    <w:p w14:paraId="6F9F0C61" w14:textId="77777777" w:rsidR="002B69D3" w:rsidRPr="00F52BBD" w:rsidRDefault="00F13AD8">
      <w:pPr>
        <w:spacing w:after="0" w:line="259" w:lineRule="auto"/>
        <w:ind w:left="432"/>
        <w:jc w:val="left"/>
        <w:rPr>
          <w:color w:val="auto"/>
        </w:rPr>
      </w:pPr>
      <w:r w:rsidRPr="00F52BBD">
        <w:rPr>
          <w:color w:val="auto"/>
        </w:rPr>
        <w:t xml:space="preserve">  </w:t>
      </w:r>
    </w:p>
    <w:p w14:paraId="43AAE07F" w14:textId="77777777" w:rsidR="002B69D3" w:rsidRPr="00F52BBD" w:rsidRDefault="00F13AD8">
      <w:pPr>
        <w:spacing w:after="0" w:line="259" w:lineRule="auto"/>
        <w:ind w:left="432"/>
        <w:jc w:val="left"/>
        <w:rPr>
          <w:color w:val="auto"/>
        </w:rPr>
      </w:pPr>
      <w:r w:rsidRPr="00F52BBD">
        <w:rPr>
          <w:color w:val="auto"/>
        </w:rPr>
        <w:t xml:space="preserve">  </w:t>
      </w:r>
    </w:p>
    <w:p w14:paraId="0D733A56" w14:textId="77777777" w:rsidR="002B69D3" w:rsidRPr="00F52BBD" w:rsidRDefault="00F13AD8">
      <w:pPr>
        <w:ind w:left="423" w:right="139"/>
        <w:rPr>
          <w:color w:val="auto"/>
        </w:rPr>
      </w:pPr>
      <w:r w:rsidRPr="00F52BBD">
        <w:rPr>
          <w:color w:val="auto"/>
        </w:rPr>
        <w:t xml:space="preserve">By signing this part of this form of offer and acceptance, the municipality identified below accepts the tenderers offer. In consideration thereof, the municipality shall pay the Tender or the amount due. Acceptance of the tenderers offer shall form an agreement between the municipality and the tenderer upon the terms and conditions contained in this Tender that is the subject of this agreement.  </w:t>
      </w:r>
    </w:p>
    <w:p w14:paraId="1891B2B0" w14:textId="77777777" w:rsidR="002B69D3" w:rsidRPr="00F52BBD" w:rsidRDefault="00F13AD8">
      <w:pPr>
        <w:spacing w:after="47" w:line="259" w:lineRule="auto"/>
        <w:ind w:left="144"/>
        <w:jc w:val="left"/>
        <w:rPr>
          <w:color w:val="auto"/>
        </w:rPr>
      </w:pPr>
      <w:r w:rsidRPr="00F52BBD">
        <w:rPr>
          <w:color w:val="auto"/>
        </w:rPr>
        <w:t xml:space="preserve">  </w:t>
      </w:r>
    </w:p>
    <w:p w14:paraId="2880BB51" w14:textId="77777777" w:rsidR="002B69D3" w:rsidRPr="00F52BBD" w:rsidRDefault="00F13AD8">
      <w:pPr>
        <w:spacing w:after="237" w:line="259" w:lineRule="auto"/>
        <w:ind w:left="336"/>
        <w:jc w:val="left"/>
        <w:rPr>
          <w:color w:val="auto"/>
        </w:rPr>
      </w:pPr>
      <w:r w:rsidRPr="00F52BBD">
        <w:rPr>
          <w:b/>
          <w:color w:val="auto"/>
        </w:rPr>
        <w:t xml:space="preserve"> </w:t>
      </w:r>
    </w:p>
    <w:p w14:paraId="6D9EE0CC"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0322F22A"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6EB0F911"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164FE9C8"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12C857BB"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2ADA4BA5" w14:textId="77777777" w:rsidR="002B69D3" w:rsidRPr="00F52BBD" w:rsidRDefault="00F13AD8">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1394C0F3" w14:textId="77777777" w:rsidR="002B69D3" w:rsidRPr="00F52BBD" w:rsidRDefault="00F13AD8">
      <w:pPr>
        <w:spacing w:after="0" w:line="259" w:lineRule="auto"/>
        <w:ind w:left="2881"/>
        <w:jc w:val="left"/>
        <w:rPr>
          <w:rFonts w:ascii="Century Gothic" w:eastAsia="Century Gothic" w:hAnsi="Century Gothic" w:cs="Century Gothic"/>
          <w:b/>
          <w:color w:val="auto"/>
          <w:sz w:val="28"/>
        </w:rPr>
      </w:pPr>
      <w:r w:rsidRPr="00F52BBD">
        <w:rPr>
          <w:rFonts w:ascii="Century Gothic" w:eastAsia="Century Gothic" w:hAnsi="Century Gothic" w:cs="Century Gothic"/>
          <w:b/>
          <w:color w:val="auto"/>
          <w:sz w:val="28"/>
        </w:rPr>
        <w:t xml:space="preserve"> </w:t>
      </w:r>
    </w:p>
    <w:p w14:paraId="5E8C966F" w14:textId="77777777" w:rsidR="007C5218" w:rsidRPr="00F52BBD" w:rsidRDefault="007C5218">
      <w:pPr>
        <w:spacing w:after="0" w:line="259" w:lineRule="auto"/>
        <w:ind w:left="2881"/>
        <w:jc w:val="left"/>
        <w:rPr>
          <w:color w:val="auto"/>
        </w:rPr>
      </w:pPr>
    </w:p>
    <w:p w14:paraId="3B0D41EE" w14:textId="1ACA86E5" w:rsidR="002B69D3" w:rsidRPr="00F52BBD" w:rsidRDefault="00F13AD8" w:rsidP="0040268B">
      <w:pPr>
        <w:spacing w:after="0" w:line="259" w:lineRule="auto"/>
        <w:ind w:left="2881"/>
        <w:jc w:val="left"/>
        <w:rPr>
          <w:color w:val="auto"/>
        </w:rPr>
      </w:pPr>
      <w:r w:rsidRPr="00F52BBD">
        <w:rPr>
          <w:rFonts w:ascii="Century Gothic" w:eastAsia="Century Gothic" w:hAnsi="Century Gothic" w:cs="Century Gothic"/>
          <w:b/>
          <w:color w:val="auto"/>
          <w:sz w:val="28"/>
        </w:rPr>
        <w:t xml:space="preserve">  </w:t>
      </w:r>
    </w:p>
    <w:p w14:paraId="511AA228" w14:textId="2EFAD232" w:rsidR="002B69D3" w:rsidRPr="00F52BBD" w:rsidRDefault="004155F7" w:rsidP="004155F7">
      <w:pPr>
        <w:spacing w:after="3" w:line="254" w:lineRule="auto"/>
        <w:ind w:left="144"/>
        <w:rPr>
          <w:rFonts w:ascii="Calibri" w:eastAsia="Calibri" w:hAnsi="Calibri" w:cs="Calibri"/>
          <w:color w:val="auto"/>
          <w:sz w:val="20"/>
        </w:rPr>
      </w:pPr>
      <w:r w:rsidRPr="00F52BBD">
        <w:rPr>
          <w:rFonts w:ascii="Century Gothic" w:eastAsia="Century Gothic" w:hAnsi="Century Gothic" w:cs="Century Gothic"/>
          <w:b/>
          <w:color w:val="auto"/>
        </w:rPr>
        <w:lastRenderedPageBreak/>
        <w:t xml:space="preserve">RE-ADVERTISEMENT: </w:t>
      </w:r>
      <w:r w:rsidR="00F13AD8" w:rsidRPr="00F52BBD">
        <w:rPr>
          <w:rFonts w:ascii="Century Gothic" w:eastAsia="Century Gothic" w:hAnsi="Century Gothic" w:cs="Century Gothic"/>
          <w:b/>
          <w:color w:val="auto"/>
        </w:rPr>
        <w:t xml:space="preserve">APPOINTMENT OF PANEL </w:t>
      </w:r>
      <w:r w:rsidR="00735149" w:rsidRPr="00F52BBD">
        <w:rPr>
          <w:rFonts w:ascii="Century Gothic" w:eastAsia="Century Gothic" w:hAnsi="Century Gothic" w:cs="Century Gothic"/>
          <w:b/>
          <w:color w:val="auto"/>
        </w:rPr>
        <w:t>OF A MAXIMUM OF</w:t>
      </w:r>
      <w:r w:rsidR="00F13AD8" w:rsidRPr="00F52BBD">
        <w:rPr>
          <w:rFonts w:ascii="Century Gothic" w:eastAsia="Century Gothic" w:hAnsi="Century Gothic" w:cs="Century Gothic"/>
          <w:b/>
          <w:color w:val="auto"/>
        </w:rPr>
        <w:t xml:space="preserve"> </w:t>
      </w:r>
      <w:r w:rsidR="006638B0" w:rsidRPr="00F52BBD">
        <w:rPr>
          <w:rFonts w:ascii="Century Gothic" w:eastAsia="Century Gothic" w:hAnsi="Century Gothic" w:cs="Century Gothic"/>
          <w:b/>
          <w:color w:val="auto"/>
        </w:rPr>
        <w:t>SIX</w:t>
      </w:r>
      <w:r w:rsidR="00F13AD8" w:rsidRPr="00F52BBD">
        <w:rPr>
          <w:rFonts w:ascii="Century Gothic" w:eastAsia="Century Gothic" w:hAnsi="Century Gothic" w:cs="Century Gothic"/>
          <w:b/>
          <w:color w:val="auto"/>
        </w:rPr>
        <w:t xml:space="preserve"> (</w:t>
      </w:r>
      <w:r w:rsidR="006638B0"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PROFESSIONAL ENGINEERING SERVICES PROVIDERS FOR PROVISION OF PROFESSIONAL SERVICES FOR ROADS AND STORMWATER, FOR A PERIOD OF THREE (3) YEARS</w:t>
      </w:r>
      <w:r w:rsidR="00F13AD8" w:rsidRPr="00F52BBD">
        <w:rPr>
          <w:rFonts w:ascii="Calibri" w:eastAsia="Calibri" w:hAnsi="Calibri" w:cs="Calibri"/>
          <w:color w:val="auto"/>
          <w:sz w:val="20"/>
        </w:rPr>
        <w:t xml:space="preserve"> </w:t>
      </w:r>
    </w:p>
    <w:p w14:paraId="5332E8DA" w14:textId="77777777" w:rsidR="004155F7" w:rsidRPr="00F52BBD" w:rsidRDefault="004155F7" w:rsidP="004155F7">
      <w:pPr>
        <w:spacing w:after="3" w:line="254" w:lineRule="auto"/>
        <w:ind w:left="144"/>
        <w:rPr>
          <w:color w:val="auto"/>
        </w:rPr>
      </w:pPr>
    </w:p>
    <w:p w14:paraId="05CBC46F" w14:textId="77777777" w:rsidR="002B69D3" w:rsidRPr="00F52BBD" w:rsidRDefault="00F13AD8">
      <w:pPr>
        <w:spacing w:after="169" w:line="250" w:lineRule="auto"/>
        <w:ind w:left="10" w:right="148" w:hanging="10"/>
        <w:rPr>
          <w:color w:val="auto"/>
        </w:rPr>
      </w:pPr>
      <w:r w:rsidRPr="00F52BBD">
        <w:rPr>
          <w:b/>
          <w:color w:val="auto"/>
        </w:rPr>
        <w:t xml:space="preserve">C1.2 Contract Data </w:t>
      </w:r>
      <w:r w:rsidRPr="00F52BBD">
        <w:rPr>
          <w:color w:val="auto"/>
        </w:rPr>
        <w:t xml:space="preserve"> </w:t>
      </w:r>
    </w:p>
    <w:p w14:paraId="753B7903" w14:textId="77777777" w:rsidR="002B69D3" w:rsidRPr="00F52BBD" w:rsidRDefault="00F13AD8">
      <w:pPr>
        <w:pStyle w:val="Heading5"/>
        <w:spacing w:after="169"/>
        <w:ind w:right="148"/>
        <w:rPr>
          <w:color w:val="auto"/>
        </w:rPr>
      </w:pPr>
      <w:r w:rsidRPr="00F52BBD">
        <w:rPr>
          <w:color w:val="auto"/>
        </w:rPr>
        <w:t>CONDITIONS OF CONTRACT</w:t>
      </w:r>
      <w:r w:rsidRPr="00F52BBD">
        <w:rPr>
          <w:b w:val="0"/>
          <w:color w:val="auto"/>
        </w:rPr>
        <w:t xml:space="preserve"> </w:t>
      </w:r>
      <w:r w:rsidRPr="00F52BBD">
        <w:rPr>
          <w:color w:val="auto"/>
        </w:rPr>
        <w:t xml:space="preserve"> </w:t>
      </w:r>
    </w:p>
    <w:p w14:paraId="059E6C1E" w14:textId="77777777" w:rsidR="002B69D3" w:rsidRPr="00F52BBD" w:rsidRDefault="00F13AD8">
      <w:pPr>
        <w:ind w:left="0" w:right="140"/>
        <w:rPr>
          <w:color w:val="auto"/>
        </w:rPr>
      </w:pPr>
      <w:r w:rsidRPr="00F52BBD">
        <w:rPr>
          <w:b/>
          <w:color w:val="auto"/>
        </w:rPr>
        <w:t xml:space="preserve">The Conditions of Contract are the Standard Professional Services Contract (July 2009) </w:t>
      </w:r>
      <w:r w:rsidRPr="00F52BBD">
        <w:rPr>
          <w:color w:val="auto"/>
        </w:rPr>
        <w:t xml:space="preserve">published by the Construction Industry Development Board, together with the municipality’s Special Conditions of Contract.  </w:t>
      </w:r>
    </w:p>
    <w:p w14:paraId="7135A6EC" w14:textId="65FFEA2A" w:rsidR="002B69D3" w:rsidRPr="00F52BBD" w:rsidRDefault="00F13AD8" w:rsidP="000B02C9">
      <w:pPr>
        <w:spacing w:after="16" w:line="259" w:lineRule="auto"/>
        <w:ind w:left="144"/>
        <w:jc w:val="left"/>
        <w:rPr>
          <w:color w:val="auto"/>
        </w:rPr>
      </w:pPr>
      <w:r w:rsidRPr="00F52BBD">
        <w:rPr>
          <w:color w:val="auto"/>
        </w:rPr>
        <w:t xml:space="preserve"> </w:t>
      </w:r>
    </w:p>
    <w:p w14:paraId="3251AB30" w14:textId="77777777" w:rsidR="002B69D3" w:rsidRPr="00F52BBD" w:rsidRDefault="00F13AD8">
      <w:pPr>
        <w:pStyle w:val="Heading6"/>
        <w:tabs>
          <w:tab w:val="center" w:pos="1701"/>
        </w:tabs>
        <w:spacing w:after="176"/>
        <w:ind w:left="0" w:right="0" w:firstLine="0"/>
        <w:jc w:val="left"/>
        <w:rPr>
          <w:color w:val="auto"/>
        </w:rPr>
      </w:pPr>
      <w:r w:rsidRPr="00F52BBD">
        <w:rPr>
          <w:color w:val="auto"/>
        </w:rPr>
        <w:t xml:space="preserve">1.  </w:t>
      </w:r>
      <w:r w:rsidRPr="00F52BBD">
        <w:rPr>
          <w:color w:val="auto"/>
        </w:rPr>
        <w:tab/>
        <w:t>DEFINITIONS</w:t>
      </w:r>
      <w:r w:rsidRPr="00F52BBD">
        <w:rPr>
          <w:b w:val="0"/>
          <w:color w:val="auto"/>
        </w:rPr>
        <w:t xml:space="preserve"> </w:t>
      </w:r>
      <w:r w:rsidRPr="00F52BBD">
        <w:rPr>
          <w:color w:val="auto"/>
        </w:rPr>
        <w:t xml:space="preserve"> </w:t>
      </w:r>
    </w:p>
    <w:p w14:paraId="0221293B" w14:textId="77777777" w:rsidR="002B69D3" w:rsidRPr="00F52BBD" w:rsidRDefault="00F13AD8">
      <w:pPr>
        <w:spacing w:after="31" w:line="260" w:lineRule="auto"/>
        <w:ind w:left="1028" w:right="73" w:hanging="10"/>
        <w:jc w:val="left"/>
        <w:rPr>
          <w:color w:val="auto"/>
        </w:rPr>
      </w:pPr>
      <w:r w:rsidRPr="00F52BBD">
        <w:rPr>
          <w:color w:val="auto"/>
        </w:rPr>
        <w:t xml:space="preserve">In the Contract, the following words and expressions shall have the meanings indicated, except where the context otherwise requires. Defined terms and words are signified in the text of the Contract </w:t>
      </w:r>
      <w:proofErr w:type="gramStart"/>
      <w:r w:rsidRPr="00F52BBD">
        <w:rPr>
          <w:color w:val="auto"/>
        </w:rPr>
        <w:t>by the use of</w:t>
      </w:r>
      <w:proofErr w:type="gramEnd"/>
      <w:r w:rsidRPr="00F52BBD">
        <w:rPr>
          <w:color w:val="auto"/>
        </w:rPr>
        <w:t xml:space="preserve"> capital initial letters.  </w:t>
      </w:r>
    </w:p>
    <w:p w14:paraId="4D377946" w14:textId="77777777" w:rsidR="002B69D3" w:rsidRPr="00F52BBD" w:rsidRDefault="00F13AD8">
      <w:pPr>
        <w:spacing w:after="72" w:line="259" w:lineRule="auto"/>
        <w:ind w:left="144"/>
        <w:jc w:val="left"/>
        <w:rPr>
          <w:color w:val="auto"/>
        </w:rPr>
      </w:pPr>
      <w:r w:rsidRPr="00F52BBD">
        <w:rPr>
          <w:color w:val="auto"/>
          <w:sz w:val="20"/>
        </w:rPr>
        <w:t xml:space="preserve"> </w:t>
      </w:r>
      <w:r w:rsidRPr="00F52BBD">
        <w:rPr>
          <w:color w:val="auto"/>
        </w:rPr>
        <w:t xml:space="preserve"> </w:t>
      </w:r>
    </w:p>
    <w:p w14:paraId="64345F27" w14:textId="77777777" w:rsidR="002B69D3" w:rsidRPr="00F52BBD" w:rsidRDefault="00F13AD8">
      <w:pPr>
        <w:pStyle w:val="Heading3"/>
        <w:spacing w:after="0" w:line="259" w:lineRule="auto"/>
        <w:ind w:left="994" w:right="0"/>
        <w:jc w:val="left"/>
        <w:rPr>
          <w:color w:val="auto"/>
        </w:rPr>
      </w:pPr>
      <w:r w:rsidRPr="00F52BBD">
        <w:rPr>
          <w:color w:val="auto"/>
          <w:sz w:val="26"/>
        </w:rPr>
        <w:t>Health and Safety Agent</w:t>
      </w:r>
      <w:r w:rsidRPr="00F52BBD">
        <w:rPr>
          <w:b w:val="0"/>
          <w:color w:val="auto"/>
          <w:sz w:val="26"/>
        </w:rPr>
        <w:t xml:space="preserve"> </w:t>
      </w:r>
      <w:r w:rsidRPr="00F52BBD">
        <w:rPr>
          <w:color w:val="auto"/>
        </w:rPr>
        <w:t xml:space="preserve"> </w:t>
      </w:r>
    </w:p>
    <w:p w14:paraId="48333B27" w14:textId="77777777" w:rsidR="002B69D3" w:rsidRPr="00F52BBD" w:rsidRDefault="00F13AD8">
      <w:pPr>
        <w:spacing w:after="31"/>
        <w:ind w:left="1014" w:right="490" w:hanging="10"/>
        <w:rPr>
          <w:color w:val="auto"/>
        </w:rPr>
      </w:pPr>
      <w:r w:rsidRPr="00F52BBD">
        <w:rPr>
          <w:i/>
          <w:color w:val="auto"/>
        </w:rPr>
        <w:t>The Service Provider appointed in terms of the Occupational Health and Safety Act No. 85 of 1993, including the relevant Regulations.</w:t>
      </w:r>
      <w:r w:rsidRPr="00F52BBD">
        <w:rPr>
          <w:color w:val="auto"/>
        </w:rPr>
        <w:t xml:space="preserve">  </w:t>
      </w:r>
    </w:p>
    <w:p w14:paraId="707114CB" w14:textId="77777777" w:rsidR="002B69D3" w:rsidRPr="00F52BBD" w:rsidRDefault="00F13AD8">
      <w:pPr>
        <w:spacing w:after="75" w:line="259" w:lineRule="auto"/>
        <w:ind w:left="144"/>
        <w:jc w:val="left"/>
        <w:rPr>
          <w:color w:val="auto"/>
        </w:rPr>
      </w:pPr>
      <w:r w:rsidRPr="00F52BBD">
        <w:rPr>
          <w:i/>
          <w:color w:val="auto"/>
          <w:sz w:val="20"/>
        </w:rPr>
        <w:t xml:space="preserve"> </w:t>
      </w:r>
      <w:r w:rsidRPr="00F52BBD">
        <w:rPr>
          <w:color w:val="auto"/>
        </w:rPr>
        <w:t xml:space="preserve"> </w:t>
      </w:r>
    </w:p>
    <w:p w14:paraId="3D37907B" w14:textId="77777777" w:rsidR="002B69D3" w:rsidRPr="00F52BBD" w:rsidRDefault="00F13AD8">
      <w:pPr>
        <w:pStyle w:val="Heading3"/>
        <w:spacing w:after="0" w:line="259" w:lineRule="auto"/>
        <w:ind w:left="994" w:right="0"/>
        <w:jc w:val="left"/>
        <w:rPr>
          <w:color w:val="auto"/>
        </w:rPr>
      </w:pPr>
      <w:r w:rsidRPr="00F52BBD">
        <w:rPr>
          <w:color w:val="auto"/>
          <w:sz w:val="26"/>
        </w:rPr>
        <w:t>Black People</w:t>
      </w:r>
      <w:r w:rsidRPr="00F52BBD">
        <w:rPr>
          <w:b w:val="0"/>
          <w:color w:val="auto"/>
          <w:sz w:val="26"/>
        </w:rPr>
        <w:t xml:space="preserve"> </w:t>
      </w:r>
      <w:r w:rsidRPr="00F52BBD">
        <w:rPr>
          <w:color w:val="auto"/>
        </w:rPr>
        <w:t xml:space="preserve"> </w:t>
      </w:r>
    </w:p>
    <w:p w14:paraId="17AE8558" w14:textId="77777777" w:rsidR="002B69D3" w:rsidRPr="00F52BBD" w:rsidRDefault="00F13AD8">
      <w:pPr>
        <w:spacing w:after="10"/>
        <w:ind w:left="1014" w:right="289" w:hanging="10"/>
        <w:rPr>
          <w:color w:val="auto"/>
        </w:rPr>
      </w:pPr>
      <w:r w:rsidRPr="00F52BBD">
        <w:rPr>
          <w:i/>
          <w:color w:val="auto"/>
        </w:rPr>
        <w:t xml:space="preserve">Black people </w:t>
      </w:r>
      <w:proofErr w:type="gramStart"/>
      <w:r w:rsidRPr="00F52BBD">
        <w:rPr>
          <w:i/>
          <w:color w:val="auto"/>
        </w:rPr>
        <w:t>has</w:t>
      </w:r>
      <w:proofErr w:type="gramEnd"/>
      <w:r w:rsidRPr="00F52BBD">
        <w:rPr>
          <w:i/>
          <w:color w:val="auto"/>
        </w:rPr>
        <w:t xml:space="preserve"> the meaning assigned to it in section 1 of the Broad-Based Black Economic Empowerment Act, 2003 (Act No. 53 of 2003).</w:t>
      </w:r>
      <w:r w:rsidRPr="00F52BBD">
        <w:rPr>
          <w:color w:val="auto"/>
        </w:rPr>
        <w:t xml:space="preserve">  </w:t>
      </w:r>
    </w:p>
    <w:p w14:paraId="1D3E3F76" w14:textId="77777777" w:rsidR="002B69D3" w:rsidRPr="00F52BBD" w:rsidRDefault="00F13AD8">
      <w:pPr>
        <w:spacing w:after="74" w:line="259" w:lineRule="auto"/>
        <w:ind w:left="144"/>
        <w:jc w:val="left"/>
        <w:rPr>
          <w:color w:val="auto"/>
        </w:rPr>
      </w:pPr>
      <w:r w:rsidRPr="00F52BBD">
        <w:rPr>
          <w:i/>
          <w:color w:val="auto"/>
          <w:sz w:val="20"/>
        </w:rPr>
        <w:t xml:space="preserve"> </w:t>
      </w:r>
      <w:r w:rsidRPr="00F52BBD">
        <w:rPr>
          <w:color w:val="auto"/>
        </w:rPr>
        <w:t xml:space="preserve"> </w:t>
      </w:r>
    </w:p>
    <w:p w14:paraId="78155812" w14:textId="77777777" w:rsidR="002B69D3" w:rsidRPr="00F52BBD" w:rsidRDefault="00F13AD8">
      <w:pPr>
        <w:pStyle w:val="Heading3"/>
        <w:spacing w:after="0" w:line="259" w:lineRule="auto"/>
        <w:ind w:left="994" w:right="0"/>
        <w:jc w:val="left"/>
        <w:rPr>
          <w:color w:val="auto"/>
        </w:rPr>
      </w:pPr>
      <w:r w:rsidRPr="00F52BBD">
        <w:rPr>
          <w:color w:val="auto"/>
          <w:sz w:val="26"/>
        </w:rPr>
        <w:t>Construction monitoring/supervision</w:t>
      </w:r>
      <w:r w:rsidRPr="00F52BBD">
        <w:rPr>
          <w:b w:val="0"/>
          <w:color w:val="auto"/>
          <w:sz w:val="26"/>
        </w:rPr>
        <w:t xml:space="preserve"> </w:t>
      </w:r>
      <w:r w:rsidRPr="00F52BBD">
        <w:rPr>
          <w:color w:val="auto"/>
        </w:rPr>
        <w:t xml:space="preserve"> </w:t>
      </w:r>
    </w:p>
    <w:p w14:paraId="65E0B24F" w14:textId="77777777" w:rsidR="002B69D3" w:rsidRPr="00F52BBD" w:rsidRDefault="00F13AD8">
      <w:pPr>
        <w:spacing w:after="31"/>
        <w:ind w:left="1014" w:right="289" w:hanging="10"/>
        <w:rPr>
          <w:color w:val="auto"/>
        </w:rPr>
      </w:pPr>
      <w:r w:rsidRPr="00F52BBD">
        <w:rPr>
          <w:i/>
          <w:color w:val="auto"/>
        </w:rPr>
        <w:t>The process of managing and coordinating the Works Contract and over-seeing and/or inspecting the Works in accordance with the Employer’s requirements.</w:t>
      </w:r>
      <w:r w:rsidRPr="00F52BBD">
        <w:rPr>
          <w:color w:val="auto"/>
        </w:rPr>
        <w:t xml:space="preserve">  </w:t>
      </w:r>
    </w:p>
    <w:p w14:paraId="78255FA1" w14:textId="77777777" w:rsidR="002B69D3" w:rsidRPr="00F52BBD" w:rsidRDefault="00F13AD8">
      <w:pPr>
        <w:spacing w:after="76" w:line="259" w:lineRule="auto"/>
        <w:ind w:left="144"/>
        <w:jc w:val="left"/>
        <w:rPr>
          <w:color w:val="auto"/>
        </w:rPr>
      </w:pPr>
      <w:r w:rsidRPr="00F52BBD">
        <w:rPr>
          <w:i/>
          <w:color w:val="auto"/>
          <w:sz w:val="20"/>
        </w:rPr>
        <w:t xml:space="preserve"> </w:t>
      </w:r>
      <w:r w:rsidRPr="00F52BBD">
        <w:rPr>
          <w:color w:val="auto"/>
        </w:rPr>
        <w:t xml:space="preserve"> </w:t>
      </w:r>
    </w:p>
    <w:p w14:paraId="4CD2A903" w14:textId="77777777" w:rsidR="002B69D3" w:rsidRPr="00F52BBD" w:rsidRDefault="00F13AD8">
      <w:pPr>
        <w:pStyle w:val="Heading3"/>
        <w:spacing w:after="0" w:line="259" w:lineRule="auto"/>
        <w:ind w:left="994" w:right="0"/>
        <w:jc w:val="left"/>
        <w:rPr>
          <w:color w:val="auto"/>
        </w:rPr>
      </w:pPr>
      <w:r w:rsidRPr="00F52BBD">
        <w:rPr>
          <w:color w:val="auto"/>
          <w:sz w:val="26"/>
        </w:rPr>
        <w:t>Consulting Engineering Firm</w:t>
      </w:r>
      <w:r w:rsidRPr="00F52BBD">
        <w:rPr>
          <w:b w:val="0"/>
          <w:color w:val="auto"/>
          <w:sz w:val="26"/>
        </w:rPr>
        <w:t xml:space="preserve">  </w:t>
      </w:r>
    </w:p>
    <w:p w14:paraId="48AAA5F1" w14:textId="77777777" w:rsidR="002B69D3" w:rsidRPr="00F52BBD" w:rsidRDefault="00F13AD8">
      <w:pPr>
        <w:spacing w:after="0" w:line="259" w:lineRule="auto"/>
        <w:ind w:left="977"/>
        <w:jc w:val="left"/>
        <w:rPr>
          <w:color w:val="auto"/>
        </w:rPr>
      </w:pPr>
      <w:r w:rsidRPr="00F52BBD">
        <w:rPr>
          <w:color w:val="auto"/>
        </w:rPr>
        <w:t xml:space="preserve"> </w:t>
      </w:r>
    </w:p>
    <w:p w14:paraId="55ACDDD3" w14:textId="77777777" w:rsidR="002B69D3" w:rsidRPr="00F52BBD" w:rsidRDefault="00F13AD8">
      <w:pPr>
        <w:spacing w:after="10"/>
        <w:ind w:left="1009" w:right="763" w:hanging="10"/>
        <w:rPr>
          <w:color w:val="auto"/>
        </w:rPr>
      </w:pPr>
      <w:r w:rsidRPr="00F52BBD">
        <w:rPr>
          <w:i/>
          <w:color w:val="auto"/>
        </w:rPr>
        <w:t xml:space="preserve">It must be managed by a natural person or legal entity which provides primarily independent technology-based intellectual services in the built, human and natural environment to clients for a </w:t>
      </w:r>
      <w:proofErr w:type="gramStart"/>
      <w:r w:rsidRPr="00F52BBD">
        <w:rPr>
          <w:i/>
          <w:color w:val="auto"/>
        </w:rPr>
        <w:t>fee</w:t>
      </w:r>
      <w:proofErr w:type="gramEnd"/>
      <w:r w:rsidRPr="00F52BBD">
        <w:rPr>
          <w:i/>
          <w:color w:val="auto"/>
        </w:rPr>
        <w:t xml:space="preserve"> and which may be any of the following:</w:t>
      </w:r>
      <w:r w:rsidRPr="00F52BBD">
        <w:rPr>
          <w:color w:val="auto"/>
        </w:rPr>
        <w:t xml:space="preserve">  </w:t>
      </w:r>
    </w:p>
    <w:p w14:paraId="63C6C83C" w14:textId="77777777" w:rsidR="002B69D3" w:rsidRPr="00F52BBD" w:rsidRDefault="00F13AD8">
      <w:pPr>
        <w:spacing w:after="0" w:line="259" w:lineRule="auto"/>
        <w:ind w:left="144"/>
        <w:jc w:val="left"/>
        <w:rPr>
          <w:color w:val="auto"/>
        </w:rPr>
      </w:pPr>
      <w:r w:rsidRPr="00F52BBD">
        <w:rPr>
          <w:i/>
          <w:color w:val="auto"/>
          <w:sz w:val="24"/>
        </w:rPr>
        <w:t xml:space="preserve"> </w:t>
      </w:r>
      <w:r w:rsidRPr="00F52BBD">
        <w:rPr>
          <w:color w:val="auto"/>
        </w:rPr>
        <w:t xml:space="preserve"> </w:t>
      </w:r>
    </w:p>
    <w:p w14:paraId="5BFC84CE" w14:textId="77777777" w:rsidR="002B69D3" w:rsidRPr="00F52BBD" w:rsidRDefault="00F13AD8" w:rsidP="00A7703E">
      <w:pPr>
        <w:numPr>
          <w:ilvl w:val="0"/>
          <w:numId w:val="26"/>
        </w:numPr>
        <w:spacing w:after="10"/>
        <w:ind w:right="289" w:hanging="711"/>
        <w:rPr>
          <w:color w:val="auto"/>
        </w:rPr>
      </w:pPr>
      <w:r w:rsidRPr="00F52BBD">
        <w:rPr>
          <w:i/>
          <w:color w:val="auto"/>
        </w:rPr>
        <w:t xml:space="preserve">a Sole Practitioner who is a Registered Principal; In the case of a sole practitioner, such recognition will be limited to that of Professional Engineer, Professional Technologist or a Professional Technician registered in South Africa under the Engineering Professions Act of </w:t>
      </w:r>
      <w:proofErr w:type="gramStart"/>
      <w:r w:rsidRPr="00F52BBD">
        <w:rPr>
          <w:i/>
          <w:color w:val="auto"/>
        </w:rPr>
        <w:t>2000;</w:t>
      </w:r>
      <w:proofErr w:type="gramEnd"/>
      <w:r w:rsidRPr="00F52BBD">
        <w:rPr>
          <w:color w:val="auto"/>
        </w:rPr>
        <w:t xml:space="preserve">  </w:t>
      </w:r>
    </w:p>
    <w:p w14:paraId="017FB8F8" w14:textId="77777777" w:rsidR="002B69D3" w:rsidRPr="00F52BBD" w:rsidRDefault="00F13AD8">
      <w:pPr>
        <w:spacing w:after="0" w:line="259" w:lineRule="auto"/>
        <w:ind w:left="144"/>
        <w:jc w:val="left"/>
        <w:rPr>
          <w:color w:val="auto"/>
        </w:rPr>
      </w:pPr>
      <w:r w:rsidRPr="00F52BBD">
        <w:rPr>
          <w:i/>
          <w:color w:val="auto"/>
          <w:sz w:val="24"/>
        </w:rPr>
        <w:t xml:space="preserve"> </w:t>
      </w:r>
      <w:r w:rsidRPr="00F52BBD">
        <w:rPr>
          <w:color w:val="auto"/>
        </w:rPr>
        <w:t xml:space="preserve"> </w:t>
      </w:r>
    </w:p>
    <w:p w14:paraId="1BE7A550" w14:textId="77777777" w:rsidR="002B69D3" w:rsidRPr="00F52BBD" w:rsidRDefault="00F13AD8" w:rsidP="00A7703E">
      <w:pPr>
        <w:numPr>
          <w:ilvl w:val="0"/>
          <w:numId w:val="26"/>
        </w:numPr>
        <w:spacing w:after="10"/>
        <w:ind w:right="289" w:hanging="711"/>
        <w:rPr>
          <w:color w:val="auto"/>
        </w:rPr>
      </w:pPr>
      <w:r w:rsidRPr="00F52BBD">
        <w:rPr>
          <w:i/>
          <w:color w:val="auto"/>
        </w:rPr>
        <w:t xml:space="preserve">a Partnership, in which </w:t>
      </w:r>
      <w:proofErr w:type="gramStart"/>
      <w:r w:rsidRPr="00F52BBD">
        <w:rPr>
          <w:i/>
          <w:color w:val="auto"/>
        </w:rPr>
        <w:t>at  least</w:t>
      </w:r>
      <w:proofErr w:type="gramEnd"/>
      <w:r w:rsidRPr="00F52BBD">
        <w:rPr>
          <w:i/>
          <w:color w:val="auto"/>
        </w:rPr>
        <w:t xml:space="preserve">  50</w:t>
      </w:r>
      <w:proofErr w:type="gramStart"/>
      <w:r w:rsidRPr="00F52BBD">
        <w:rPr>
          <w:i/>
          <w:color w:val="auto"/>
        </w:rPr>
        <w:t>%  of</w:t>
      </w:r>
      <w:proofErr w:type="gramEnd"/>
      <w:r w:rsidRPr="00F52BBD">
        <w:rPr>
          <w:i/>
          <w:color w:val="auto"/>
        </w:rPr>
        <w:t xml:space="preserve">  the Partners </w:t>
      </w:r>
      <w:proofErr w:type="gramStart"/>
      <w:r w:rsidRPr="00F52BBD">
        <w:rPr>
          <w:i/>
          <w:color w:val="auto"/>
        </w:rPr>
        <w:t>are  also</w:t>
      </w:r>
      <w:proofErr w:type="gramEnd"/>
      <w:r w:rsidRPr="00F52BBD">
        <w:rPr>
          <w:i/>
          <w:color w:val="auto"/>
        </w:rPr>
        <w:t xml:space="preserve"> Registered </w:t>
      </w:r>
      <w:r w:rsidRPr="00F52BBD">
        <w:rPr>
          <w:color w:val="auto"/>
        </w:rPr>
        <w:t xml:space="preserve"> </w:t>
      </w:r>
    </w:p>
    <w:p w14:paraId="20BDAFC7" w14:textId="77777777" w:rsidR="002B69D3" w:rsidRPr="00F52BBD" w:rsidRDefault="00F13AD8">
      <w:pPr>
        <w:spacing w:after="10"/>
        <w:ind w:left="1726" w:right="289" w:hanging="10"/>
        <w:rPr>
          <w:color w:val="auto"/>
        </w:rPr>
      </w:pPr>
      <w:r w:rsidRPr="00F52BBD">
        <w:rPr>
          <w:i/>
          <w:color w:val="auto"/>
        </w:rPr>
        <w:t xml:space="preserve">Principals with at least one third of these Registered Principals registered in South Africa under the Engineering Professions Act of </w:t>
      </w:r>
      <w:proofErr w:type="gramStart"/>
      <w:r w:rsidRPr="00F52BBD">
        <w:rPr>
          <w:i/>
          <w:color w:val="auto"/>
        </w:rPr>
        <w:t>2000;</w:t>
      </w:r>
      <w:proofErr w:type="gramEnd"/>
      <w:r w:rsidRPr="00F52BBD">
        <w:rPr>
          <w:color w:val="auto"/>
        </w:rPr>
        <w:t xml:space="preserve">  </w:t>
      </w:r>
    </w:p>
    <w:p w14:paraId="280D2FBC" w14:textId="77777777" w:rsidR="002B69D3" w:rsidRPr="00F52BBD" w:rsidRDefault="00F13AD8">
      <w:pPr>
        <w:spacing w:after="0" w:line="259" w:lineRule="auto"/>
        <w:ind w:left="144"/>
        <w:jc w:val="left"/>
        <w:rPr>
          <w:color w:val="auto"/>
        </w:rPr>
      </w:pPr>
      <w:r w:rsidRPr="00F52BBD">
        <w:rPr>
          <w:i/>
          <w:color w:val="auto"/>
          <w:sz w:val="23"/>
        </w:rPr>
        <w:t xml:space="preserve"> </w:t>
      </w:r>
      <w:r w:rsidRPr="00F52BBD">
        <w:rPr>
          <w:color w:val="auto"/>
        </w:rPr>
        <w:t xml:space="preserve"> </w:t>
      </w:r>
    </w:p>
    <w:p w14:paraId="1CED179A" w14:textId="77777777" w:rsidR="002B69D3" w:rsidRPr="00F52BBD" w:rsidRDefault="00F13AD8" w:rsidP="00A7703E">
      <w:pPr>
        <w:numPr>
          <w:ilvl w:val="0"/>
          <w:numId w:val="26"/>
        </w:numPr>
        <w:spacing w:after="10"/>
        <w:ind w:right="289" w:hanging="711"/>
        <w:rPr>
          <w:color w:val="auto"/>
        </w:rPr>
      </w:pPr>
      <w:r w:rsidRPr="00F52BBD">
        <w:rPr>
          <w:i/>
          <w:color w:val="auto"/>
        </w:rPr>
        <w:t xml:space="preserve">a company in which at least 50% of the statutory Directors are also Registered </w:t>
      </w:r>
      <w:r w:rsidRPr="00F52BBD">
        <w:rPr>
          <w:color w:val="auto"/>
        </w:rPr>
        <w:t xml:space="preserve"> </w:t>
      </w:r>
    </w:p>
    <w:p w14:paraId="4EAF380A" w14:textId="77777777" w:rsidR="002B69D3" w:rsidRPr="00F52BBD" w:rsidRDefault="00F13AD8">
      <w:pPr>
        <w:spacing w:after="10"/>
        <w:ind w:left="1009" w:hanging="10"/>
        <w:rPr>
          <w:color w:val="auto"/>
        </w:rPr>
      </w:pPr>
      <w:r w:rsidRPr="00F52BBD">
        <w:rPr>
          <w:i/>
          <w:color w:val="auto"/>
        </w:rPr>
        <w:t xml:space="preserve">Principals with at least one third of these Registered Principals registered in South Africa under the Engineering Professions Act of </w:t>
      </w:r>
      <w:proofErr w:type="gramStart"/>
      <w:r w:rsidRPr="00F52BBD">
        <w:rPr>
          <w:i/>
          <w:color w:val="auto"/>
        </w:rPr>
        <w:t>2000;</w:t>
      </w:r>
      <w:proofErr w:type="gramEnd"/>
      <w:r w:rsidRPr="00F52BBD">
        <w:rPr>
          <w:color w:val="auto"/>
        </w:rPr>
        <w:t xml:space="preserve">  </w:t>
      </w:r>
    </w:p>
    <w:p w14:paraId="3305A599" w14:textId="77777777" w:rsidR="002B69D3" w:rsidRPr="00F52BBD" w:rsidRDefault="00F13AD8">
      <w:pPr>
        <w:spacing w:after="0" w:line="259" w:lineRule="auto"/>
        <w:ind w:left="1008"/>
        <w:jc w:val="left"/>
        <w:rPr>
          <w:color w:val="auto"/>
        </w:rPr>
      </w:pPr>
      <w:r w:rsidRPr="00F52BBD">
        <w:rPr>
          <w:i/>
          <w:color w:val="auto"/>
          <w:sz w:val="24"/>
        </w:rPr>
        <w:t xml:space="preserve"> </w:t>
      </w:r>
      <w:r w:rsidRPr="00F52BBD">
        <w:rPr>
          <w:color w:val="auto"/>
        </w:rPr>
        <w:t xml:space="preserve"> </w:t>
      </w:r>
    </w:p>
    <w:p w14:paraId="7AAEA529" w14:textId="77777777" w:rsidR="002B69D3" w:rsidRPr="00F52BBD" w:rsidRDefault="00F13AD8" w:rsidP="00A7703E">
      <w:pPr>
        <w:numPr>
          <w:ilvl w:val="0"/>
          <w:numId w:val="26"/>
        </w:numPr>
        <w:spacing w:after="10"/>
        <w:ind w:right="289" w:hanging="711"/>
        <w:rPr>
          <w:color w:val="auto"/>
        </w:rPr>
      </w:pPr>
      <w:r w:rsidRPr="00F52BBD">
        <w:rPr>
          <w:i/>
          <w:color w:val="auto"/>
        </w:rPr>
        <w:lastRenderedPageBreak/>
        <w:t xml:space="preserve">A subsidiary or regional office or associate office in South Africa of a foreign firm that is appropriately registered in South Africa and has at least 50% of its statutory Directors as Registered Principals with at least one third of these Registered Principals registered in South Africa under the Engineering </w:t>
      </w:r>
      <w:r w:rsidRPr="00F52BBD">
        <w:rPr>
          <w:color w:val="auto"/>
        </w:rPr>
        <w:t xml:space="preserve"> </w:t>
      </w:r>
    </w:p>
    <w:p w14:paraId="270EC7D9" w14:textId="50B1CC96" w:rsidR="002B69D3" w:rsidRPr="00F52BBD" w:rsidRDefault="00F13AD8" w:rsidP="006638B0">
      <w:pPr>
        <w:spacing w:after="10"/>
        <w:ind w:left="1009" w:hanging="10"/>
        <w:rPr>
          <w:color w:val="auto"/>
        </w:rPr>
      </w:pPr>
      <w:r w:rsidRPr="00F52BBD">
        <w:rPr>
          <w:i/>
          <w:color w:val="auto"/>
        </w:rPr>
        <w:t xml:space="preserve">Professions Act of 2000 or such equivalent legislation outside of the Republic of </w:t>
      </w:r>
      <w:proofErr w:type="gramStart"/>
      <w:r w:rsidRPr="00F52BBD">
        <w:rPr>
          <w:i/>
          <w:color w:val="auto"/>
        </w:rPr>
        <w:t>South Africa;</w:t>
      </w:r>
      <w:proofErr w:type="gramEnd"/>
      <w:r w:rsidRPr="00F52BBD">
        <w:rPr>
          <w:color w:val="auto"/>
        </w:rPr>
        <w:t xml:space="preserve">  </w:t>
      </w:r>
    </w:p>
    <w:p w14:paraId="3F7A86EE" w14:textId="55FD01D1" w:rsidR="002B69D3" w:rsidRPr="00F52BBD" w:rsidRDefault="00F13AD8" w:rsidP="006638B0">
      <w:pPr>
        <w:spacing w:after="10"/>
        <w:ind w:left="1009" w:right="289" w:hanging="10"/>
        <w:rPr>
          <w:color w:val="auto"/>
        </w:rPr>
      </w:pPr>
      <w:r w:rsidRPr="00F52BBD">
        <w:rPr>
          <w:i/>
          <w:color w:val="auto"/>
        </w:rPr>
        <w:t>Provided always that there shall be excluded from this definition any Firm:</w:t>
      </w:r>
      <w:r w:rsidRPr="00F52BBD">
        <w:rPr>
          <w:color w:val="auto"/>
        </w:rPr>
        <w:t xml:space="preserve">  </w:t>
      </w:r>
    </w:p>
    <w:p w14:paraId="73A59A55" w14:textId="734BD8FC" w:rsidR="002B69D3" w:rsidRPr="00F52BBD" w:rsidRDefault="00F13AD8" w:rsidP="00A7703E">
      <w:pPr>
        <w:numPr>
          <w:ilvl w:val="0"/>
          <w:numId w:val="27"/>
        </w:numPr>
        <w:spacing w:after="10"/>
        <w:ind w:right="142" w:hanging="720"/>
        <w:rPr>
          <w:color w:val="auto"/>
        </w:rPr>
      </w:pPr>
      <w:r w:rsidRPr="00F52BBD">
        <w:rPr>
          <w:i/>
          <w:color w:val="auto"/>
        </w:rPr>
        <w:t>which engages in or is a subsidiary or holding company of a company which engages in manufacturing or construction such as would in the opinion of the Board tend to influence the exercise of independent judgement of a Principal in such firm in relation to the matters in which the firm provides services and where the project liability is split between planning, design and execution phases of the works; or</w:t>
      </w:r>
      <w:r w:rsidRPr="00F52BBD">
        <w:rPr>
          <w:color w:val="auto"/>
        </w:rPr>
        <w:t xml:space="preserve">  </w:t>
      </w:r>
    </w:p>
    <w:p w14:paraId="3C323EBD" w14:textId="44B67065" w:rsidR="002B69D3" w:rsidRPr="00F52BBD" w:rsidRDefault="00F13AD8" w:rsidP="00A7703E">
      <w:pPr>
        <w:numPr>
          <w:ilvl w:val="0"/>
          <w:numId w:val="27"/>
        </w:numPr>
        <w:spacing w:after="10"/>
        <w:ind w:right="142" w:hanging="720"/>
        <w:rPr>
          <w:color w:val="auto"/>
        </w:rPr>
      </w:pPr>
      <w:r w:rsidRPr="00F52BBD">
        <w:rPr>
          <w:i/>
          <w:color w:val="auto"/>
        </w:rPr>
        <w:t xml:space="preserve">whose holding company has any other subsidiary which engages in manufacturing or construction unless the Board is satisfied that the independent judgement of the </w:t>
      </w:r>
      <w:proofErr w:type="gramStart"/>
      <w:r w:rsidRPr="00F52BBD">
        <w:rPr>
          <w:i/>
          <w:color w:val="auto"/>
        </w:rPr>
        <w:t>Principals</w:t>
      </w:r>
      <w:proofErr w:type="gramEnd"/>
      <w:r w:rsidRPr="00F52BBD">
        <w:rPr>
          <w:i/>
          <w:color w:val="auto"/>
        </w:rPr>
        <w:t xml:space="preserve"> of the firm is not influenced by the interests of such other subsidiary and where the project liability is split between planning, design and execution phases of the works; or</w:t>
      </w:r>
      <w:r w:rsidRPr="00F52BBD">
        <w:rPr>
          <w:color w:val="auto"/>
        </w:rPr>
        <w:t xml:space="preserve">  </w:t>
      </w:r>
    </w:p>
    <w:p w14:paraId="2FF8AB27" w14:textId="433CD542" w:rsidR="002B69D3" w:rsidRPr="00F52BBD" w:rsidRDefault="00F13AD8" w:rsidP="00A7703E">
      <w:pPr>
        <w:numPr>
          <w:ilvl w:val="0"/>
          <w:numId w:val="27"/>
        </w:numPr>
        <w:spacing w:after="10"/>
        <w:ind w:right="142" w:hanging="720"/>
        <w:rPr>
          <w:color w:val="auto"/>
        </w:rPr>
      </w:pPr>
      <w:r w:rsidRPr="00F52BBD">
        <w:rPr>
          <w:i/>
          <w:color w:val="auto"/>
        </w:rPr>
        <w:t>which (in the opinion of the Board) is in substance owned by the State or a similar public body or is in substance the design department of a development, manufacturing or construction enterprise; or</w:t>
      </w:r>
      <w:r w:rsidRPr="00F52BBD">
        <w:rPr>
          <w:color w:val="auto"/>
        </w:rPr>
        <w:t xml:space="preserve">  </w:t>
      </w:r>
    </w:p>
    <w:p w14:paraId="71CAB954" w14:textId="77777777" w:rsidR="002B69D3" w:rsidRPr="00F52BBD" w:rsidRDefault="00F13AD8" w:rsidP="00A7703E">
      <w:pPr>
        <w:numPr>
          <w:ilvl w:val="0"/>
          <w:numId w:val="27"/>
        </w:numPr>
        <w:spacing w:after="10"/>
        <w:ind w:right="142" w:hanging="720"/>
        <w:rPr>
          <w:color w:val="auto"/>
        </w:rPr>
      </w:pPr>
      <w:r w:rsidRPr="00F52BBD">
        <w:rPr>
          <w:i/>
          <w:color w:val="auto"/>
        </w:rPr>
        <w:t xml:space="preserve">the ownership of which (in the opinion of the Board) is such as would tend to override the decisions of its statutory Directors and influence the reasonable decisions of the </w:t>
      </w:r>
      <w:proofErr w:type="gramStart"/>
      <w:r w:rsidRPr="00F52BBD">
        <w:rPr>
          <w:i/>
          <w:color w:val="auto"/>
        </w:rPr>
        <w:t>Principals</w:t>
      </w:r>
      <w:proofErr w:type="gramEnd"/>
      <w:r w:rsidRPr="00F52BBD">
        <w:rPr>
          <w:i/>
          <w:color w:val="auto"/>
        </w:rPr>
        <w:t xml:space="preserve"> in such firm in the exercise of independent judgement in relation to the technology-based intellectual services provided by such firm; or</w:t>
      </w:r>
      <w:r w:rsidRPr="00F52BBD">
        <w:rPr>
          <w:color w:val="auto"/>
        </w:rPr>
        <w:t xml:space="preserve">  </w:t>
      </w:r>
    </w:p>
    <w:p w14:paraId="0934B445" w14:textId="77777777" w:rsidR="002B69D3" w:rsidRPr="00F52BBD" w:rsidRDefault="00F13AD8">
      <w:pPr>
        <w:spacing w:after="4" w:line="259" w:lineRule="auto"/>
        <w:ind w:left="1008"/>
        <w:jc w:val="left"/>
        <w:rPr>
          <w:color w:val="auto"/>
        </w:rPr>
      </w:pPr>
      <w:r w:rsidRPr="00F52BBD">
        <w:rPr>
          <w:i/>
          <w:color w:val="auto"/>
          <w:sz w:val="20"/>
        </w:rPr>
        <w:t xml:space="preserve"> </w:t>
      </w:r>
      <w:r w:rsidRPr="00F52BBD">
        <w:rPr>
          <w:color w:val="auto"/>
        </w:rPr>
        <w:t xml:space="preserve"> </w:t>
      </w:r>
    </w:p>
    <w:p w14:paraId="45F46C25" w14:textId="77777777" w:rsidR="002B69D3" w:rsidRPr="00F52BBD" w:rsidRDefault="00F13AD8" w:rsidP="00A7703E">
      <w:pPr>
        <w:numPr>
          <w:ilvl w:val="0"/>
          <w:numId w:val="27"/>
        </w:numPr>
        <w:spacing w:after="10"/>
        <w:ind w:right="142" w:hanging="720"/>
        <w:rPr>
          <w:color w:val="auto"/>
        </w:rPr>
      </w:pPr>
      <w:r w:rsidRPr="00F52BBD">
        <w:rPr>
          <w:i/>
          <w:color w:val="auto"/>
        </w:rPr>
        <w:t>where any persons directly or indirectly participating in the management of the firm are considered unsuitable by the Board which engages in or is a subsidiary or holding company of a company which engages in manufacturing or construction and whose clients are substantially its owners or any other subsidiary of its holding company.</w:t>
      </w:r>
      <w:r w:rsidRPr="00F52BBD">
        <w:rPr>
          <w:color w:val="auto"/>
        </w:rPr>
        <w:t xml:space="preserve">  </w:t>
      </w:r>
    </w:p>
    <w:p w14:paraId="4CE5A04E" w14:textId="77777777" w:rsidR="002B69D3" w:rsidRPr="00F52BBD" w:rsidRDefault="00F13AD8">
      <w:pPr>
        <w:spacing w:after="0" w:line="259" w:lineRule="auto"/>
        <w:ind w:left="1008"/>
        <w:jc w:val="left"/>
        <w:rPr>
          <w:color w:val="auto"/>
        </w:rPr>
      </w:pPr>
      <w:r w:rsidRPr="00F52BBD">
        <w:rPr>
          <w:i/>
          <w:color w:val="auto"/>
          <w:sz w:val="23"/>
        </w:rPr>
        <w:t xml:space="preserve"> </w:t>
      </w:r>
      <w:r w:rsidRPr="00F52BBD">
        <w:rPr>
          <w:color w:val="auto"/>
        </w:rPr>
        <w:t xml:space="preserve"> </w:t>
      </w:r>
    </w:p>
    <w:p w14:paraId="2043BA83" w14:textId="77777777" w:rsidR="002B69D3" w:rsidRPr="00F52BBD" w:rsidRDefault="00F13AD8">
      <w:pPr>
        <w:spacing w:after="23" w:line="250" w:lineRule="auto"/>
        <w:ind w:left="1009" w:right="148" w:hanging="10"/>
        <w:rPr>
          <w:color w:val="auto"/>
        </w:rPr>
      </w:pPr>
      <w:r w:rsidRPr="00F52BBD">
        <w:rPr>
          <w:b/>
          <w:color w:val="auto"/>
        </w:rPr>
        <w:t>Contract</w:t>
      </w:r>
      <w:r w:rsidRPr="00F52BBD">
        <w:rPr>
          <w:color w:val="auto"/>
        </w:rPr>
        <w:t xml:space="preserve"> </w:t>
      </w:r>
      <w:r w:rsidRPr="00F52BBD">
        <w:rPr>
          <w:b/>
          <w:color w:val="auto"/>
        </w:rPr>
        <w:t xml:space="preserve"> </w:t>
      </w:r>
    </w:p>
    <w:p w14:paraId="6156F5D3" w14:textId="77777777" w:rsidR="002B69D3" w:rsidRPr="00F52BBD" w:rsidRDefault="00F13AD8">
      <w:pPr>
        <w:spacing w:after="154"/>
        <w:ind w:left="999" w:right="15"/>
        <w:rPr>
          <w:color w:val="auto"/>
        </w:rPr>
      </w:pPr>
      <w:r w:rsidRPr="00F52BBD">
        <w:rPr>
          <w:color w:val="auto"/>
        </w:rPr>
        <w:t xml:space="preserve">The Contract signed by the Parties and of which these General Conditions of Contract form part.  </w:t>
      </w:r>
    </w:p>
    <w:p w14:paraId="60218F5E" w14:textId="77777777" w:rsidR="002B69D3" w:rsidRPr="00F52BBD" w:rsidRDefault="00F13AD8">
      <w:pPr>
        <w:pStyle w:val="Heading4"/>
        <w:ind w:left="1009" w:right="148"/>
        <w:rPr>
          <w:color w:val="auto"/>
        </w:rPr>
      </w:pPr>
      <w:r w:rsidRPr="00F52BBD">
        <w:rPr>
          <w:color w:val="auto"/>
        </w:rPr>
        <w:t>Contractor</w:t>
      </w:r>
      <w:r w:rsidRPr="00F52BBD">
        <w:rPr>
          <w:b w:val="0"/>
          <w:color w:val="auto"/>
        </w:rPr>
        <w:t xml:space="preserve"> </w:t>
      </w:r>
      <w:r w:rsidRPr="00F52BBD">
        <w:rPr>
          <w:color w:val="auto"/>
        </w:rPr>
        <w:t xml:space="preserve"> </w:t>
      </w:r>
    </w:p>
    <w:p w14:paraId="028602B0" w14:textId="77777777" w:rsidR="002B69D3" w:rsidRPr="00F52BBD" w:rsidRDefault="00F13AD8">
      <w:pPr>
        <w:spacing w:after="156"/>
        <w:ind w:left="999" w:right="15"/>
        <w:rPr>
          <w:color w:val="auto"/>
        </w:rPr>
      </w:pPr>
      <w:r w:rsidRPr="00F52BBD">
        <w:rPr>
          <w:color w:val="auto"/>
        </w:rPr>
        <w:t xml:space="preserve">The contracting party named as contractor in the Letter of Tender of the Works Contract accepted by the Employer.  </w:t>
      </w:r>
    </w:p>
    <w:p w14:paraId="6A21BEE0" w14:textId="77777777" w:rsidR="002B69D3" w:rsidRPr="00F52BBD" w:rsidRDefault="00F13AD8">
      <w:pPr>
        <w:pStyle w:val="Heading4"/>
        <w:ind w:left="1009" w:right="148"/>
        <w:rPr>
          <w:color w:val="auto"/>
        </w:rPr>
      </w:pPr>
      <w:r w:rsidRPr="00F52BBD">
        <w:rPr>
          <w:color w:val="auto"/>
        </w:rPr>
        <w:t>Contract Data</w:t>
      </w:r>
      <w:r w:rsidRPr="00F52BBD">
        <w:rPr>
          <w:b w:val="0"/>
          <w:color w:val="auto"/>
        </w:rPr>
        <w:t xml:space="preserve"> </w:t>
      </w:r>
      <w:r w:rsidRPr="00F52BBD">
        <w:rPr>
          <w:color w:val="auto"/>
        </w:rPr>
        <w:t xml:space="preserve"> </w:t>
      </w:r>
    </w:p>
    <w:p w14:paraId="2BA48646" w14:textId="77777777" w:rsidR="002B69D3" w:rsidRPr="00F52BBD" w:rsidRDefault="00F13AD8">
      <w:pPr>
        <w:spacing w:after="149" w:line="260" w:lineRule="auto"/>
        <w:ind w:left="1009" w:right="73" w:hanging="10"/>
        <w:jc w:val="left"/>
        <w:rPr>
          <w:color w:val="auto"/>
        </w:rPr>
      </w:pPr>
      <w:r w:rsidRPr="00F52BBD">
        <w:rPr>
          <w:color w:val="auto"/>
        </w:rPr>
        <w:t xml:space="preserve">Specific data, which together with these General Conditions of Contract, collectively describe the risks, liabilities and obligations of the contracting Parties and the procedures for the administration of the contract.  </w:t>
      </w:r>
    </w:p>
    <w:p w14:paraId="61BFEF50" w14:textId="77777777" w:rsidR="002B69D3" w:rsidRPr="00F52BBD" w:rsidRDefault="00F13AD8">
      <w:pPr>
        <w:spacing w:after="23" w:line="250" w:lineRule="auto"/>
        <w:ind w:left="1009" w:right="148" w:hanging="10"/>
        <w:rPr>
          <w:color w:val="auto"/>
        </w:rPr>
      </w:pPr>
      <w:r w:rsidRPr="00F52BBD">
        <w:rPr>
          <w:b/>
          <w:color w:val="auto"/>
        </w:rPr>
        <w:t>Contract Price</w:t>
      </w:r>
      <w:r w:rsidRPr="00F52BBD">
        <w:rPr>
          <w:color w:val="auto"/>
        </w:rPr>
        <w:t xml:space="preserve"> </w:t>
      </w:r>
      <w:r w:rsidRPr="00F52BBD">
        <w:rPr>
          <w:b/>
          <w:color w:val="auto"/>
        </w:rPr>
        <w:t xml:space="preserve"> </w:t>
      </w:r>
    </w:p>
    <w:p w14:paraId="1B4CBFA2" w14:textId="77777777" w:rsidR="002B69D3" w:rsidRPr="00F52BBD" w:rsidRDefault="00F13AD8">
      <w:pPr>
        <w:spacing w:after="156"/>
        <w:ind w:left="999" w:right="15"/>
        <w:rPr>
          <w:color w:val="auto"/>
        </w:rPr>
      </w:pPr>
      <w:r w:rsidRPr="00F52BBD">
        <w:rPr>
          <w:color w:val="auto"/>
        </w:rPr>
        <w:t xml:space="preserve">The price to be paid for the performance of the Services in accordance with the Pricing Data.  </w:t>
      </w:r>
    </w:p>
    <w:p w14:paraId="6A606F15" w14:textId="77777777" w:rsidR="002B69D3" w:rsidRPr="00F52BBD" w:rsidRDefault="00F13AD8">
      <w:pPr>
        <w:spacing w:after="23" w:line="250" w:lineRule="auto"/>
        <w:ind w:left="1009" w:right="148" w:hanging="10"/>
        <w:rPr>
          <w:color w:val="auto"/>
        </w:rPr>
      </w:pPr>
      <w:r w:rsidRPr="00F52BBD">
        <w:rPr>
          <w:b/>
          <w:color w:val="auto"/>
        </w:rPr>
        <w:t>Day</w:t>
      </w:r>
      <w:r w:rsidRPr="00F52BBD">
        <w:rPr>
          <w:color w:val="auto"/>
        </w:rPr>
        <w:t xml:space="preserve">  </w:t>
      </w:r>
    </w:p>
    <w:p w14:paraId="1092728A" w14:textId="77777777" w:rsidR="002B69D3" w:rsidRPr="00F52BBD" w:rsidRDefault="00F13AD8">
      <w:pPr>
        <w:ind w:left="999" w:right="15"/>
        <w:rPr>
          <w:color w:val="auto"/>
        </w:rPr>
      </w:pPr>
      <w:r w:rsidRPr="00F52BBD">
        <w:rPr>
          <w:color w:val="auto"/>
        </w:rPr>
        <w:t xml:space="preserve">A calendar day.  </w:t>
      </w:r>
    </w:p>
    <w:p w14:paraId="5D40DFEA" w14:textId="77777777" w:rsidR="002B69D3" w:rsidRPr="00F52BBD" w:rsidRDefault="002B69D3">
      <w:pPr>
        <w:rPr>
          <w:color w:val="auto"/>
        </w:rPr>
        <w:sectPr w:rsidR="002B69D3" w:rsidRPr="00F52BBD">
          <w:headerReference w:type="even" r:id="rId132"/>
          <w:headerReference w:type="default" r:id="rId133"/>
          <w:footerReference w:type="even" r:id="rId134"/>
          <w:footerReference w:type="default" r:id="rId135"/>
          <w:headerReference w:type="first" r:id="rId136"/>
          <w:footerReference w:type="first" r:id="rId137"/>
          <w:pgSz w:w="11899" w:h="16850"/>
          <w:pgMar w:top="763" w:right="829" w:bottom="1890" w:left="835" w:header="720" w:footer="839" w:gutter="0"/>
          <w:cols w:space="720"/>
        </w:sectPr>
      </w:pPr>
    </w:p>
    <w:p w14:paraId="1CDAEE4D" w14:textId="77777777" w:rsidR="002B69D3" w:rsidRPr="00F52BBD" w:rsidRDefault="00F13AD8">
      <w:pPr>
        <w:spacing w:after="23" w:line="250" w:lineRule="auto"/>
        <w:ind w:left="358" w:right="148" w:hanging="10"/>
        <w:rPr>
          <w:color w:val="auto"/>
        </w:rPr>
      </w:pPr>
      <w:r w:rsidRPr="00F52BBD">
        <w:rPr>
          <w:b/>
          <w:color w:val="auto"/>
        </w:rPr>
        <w:lastRenderedPageBreak/>
        <w:t>Defect</w:t>
      </w:r>
      <w:r w:rsidRPr="00F52BBD">
        <w:rPr>
          <w:color w:val="auto"/>
        </w:rPr>
        <w:t xml:space="preserve"> </w:t>
      </w:r>
      <w:r w:rsidRPr="00F52BBD">
        <w:rPr>
          <w:b/>
          <w:color w:val="auto"/>
        </w:rPr>
        <w:t xml:space="preserve"> </w:t>
      </w:r>
    </w:p>
    <w:p w14:paraId="15F4AEBB" w14:textId="77777777" w:rsidR="002B69D3" w:rsidRPr="00F52BBD" w:rsidRDefault="00F13AD8">
      <w:pPr>
        <w:spacing w:after="154"/>
        <w:ind w:left="334" w:right="15"/>
        <w:rPr>
          <w:color w:val="auto"/>
        </w:rPr>
      </w:pPr>
      <w:r w:rsidRPr="00F52BBD">
        <w:rPr>
          <w:color w:val="auto"/>
        </w:rPr>
        <w:t xml:space="preserve">A part of the Services, as performed, which does not comply with the requirements of the Contract.  </w:t>
      </w:r>
    </w:p>
    <w:p w14:paraId="66DFFC98" w14:textId="77777777" w:rsidR="002B69D3" w:rsidRPr="00F52BBD" w:rsidRDefault="00F13AD8">
      <w:pPr>
        <w:spacing w:after="23" w:line="250" w:lineRule="auto"/>
        <w:ind w:left="358" w:right="148" w:hanging="10"/>
        <w:rPr>
          <w:color w:val="auto"/>
        </w:rPr>
      </w:pPr>
      <w:r w:rsidRPr="00F52BBD">
        <w:rPr>
          <w:b/>
          <w:color w:val="auto"/>
        </w:rPr>
        <w:t>Deliverable</w:t>
      </w:r>
      <w:r w:rsidRPr="00F52BBD">
        <w:rPr>
          <w:color w:val="auto"/>
        </w:rPr>
        <w:t xml:space="preserve"> </w:t>
      </w:r>
      <w:r w:rsidRPr="00F52BBD">
        <w:rPr>
          <w:b/>
          <w:color w:val="auto"/>
        </w:rPr>
        <w:t xml:space="preserve"> </w:t>
      </w:r>
    </w:p>
    <w:p w14:paraId="39EA4A0E" w14:textId="77777777" w:rsidR="002B69D3" w:rsidRPr="00F52BBD" w:rsidRDefault="00F13AD8">
      <w:pPr>
        <w:ind w:left="334" w:right="15"/>
        <w:rPr>
          <w:color w:val="auto"/>
        </w:rPr>
      </w:pPr>
      <w:r w:rsidRPr="00F52BBD">
        <w:rPr>
          <w:color w:val="auto"/>
        </w:rPr>
        <w:t xml:space="preserve">Any measurable, tangible, verifiable outcome, result or item that must be produced or completed.  </w:t>
      </w:r>
    </w:p>
    <w:p w14:paraId="6C27D812" w14:textId="77777777" w:rsidR="002B69D3" w:rsidRPr="00F52BBD" w:rsidRDefault="00F13AD8">
      <w:pPr>
        <w:spacing w:after="45" w:line="259" w:lineRule="auto"/>
        <w:ind w:left="344"/>
        <w:jc w:val="left"/>
        <w:rPr>
          <w:color w:val="auto"/>
        </w:rPr>
      </w:pPr>
      <w:r w:rsidRPr="00F52BBD">
        <w:rPr>
          <w:color w:val="auto"/>
        </w:rPr>
        <w:t xml:space="preserve">  </w:t>
      </w:r>
    </w:p>
    <w:p w14:paraId="4F991456" w14:textId="77777777" w:rsidR="002B69D3" w:rsidRPr="00F52BBD" w:rsidRDefault="00F13AD8">
      <w:pPr>
        <w:pStyle w:val="Heading4"/>
        <w:ind w:left="358" w:right="148"/>
        <w:rPr>
          <w:color w:val="auto"/>
        </w:rPr>
      </w:pPr>
      <w:r w:rsidRPr="00F52BBD">
        <w:rPr>
          <w:color w:val="auto"/>
        </w:rPr>
        <w:t>EME</w:t>
      </w:r>
      <w:r w:rsidRPr="00F52BBD">
        <w:rPr>
          <w:b w:val="0"/>
          <w:color w:val="auto"/>
        </w:rPr>
        <w:t xml:space="preserve"> </w:t>
      </w:r>
      <w:r w:rsidRPr="00F52BBD">
        <w:rPr>
          <w:color w:val="auto"/>
        </w:rPr>
        <w:t xml:space="preserve"> </w:t>
      </w:r>
    </w:p>
    <w:p w14:paraId="3EAE135D" w14:textId="77777777" w:rsidR="002B69D3" w:rsidRPr="00F52BBD" w:rsidRDefault="00F13AD8">
      <w:pPr>
        <w:spacing w:after="152"/>
        <w:ind w:left="344" w:right="1235" w:hanging="10"/>
        <w:rPr>
          <w:color w:val="auto"/>
        </w:rPr>
      </w:pPr>
      <w:r w:rsidRPr="00F52BBD">
        <w:rPr>
          <w:i/>
          <w:color w:val="auto"/>
        </w:rPr>
        <w:t>EME is an exempted micro enterprise in terms of a code of good practice on black economic empowerment issued in terms of section 9(1) of the Broad-Based Black Economic Empowerment Act, 2003 (Act No. 53 of 2003).</w:t>
      </w:r>
      <w:r w:rsidRPr="00F52BBD">
        <w:rPr>
          <w:color w:val="auto"/>
        </w:rPr>
        <w:t xml:space="preserve">  </w:t>
      </w:r>
    </w:p>
    <w:p w14:paraId="3729B4BF" w14:textId="77777777" w:rsidR="002B69D3" w:rsidRPr="00F52BBD" w:rsidRDefault="00F13AD8">
      <w:pPr>
        <w:spacing w:after="23" w:line="250" w:lineRule="auto"/>
        <w:ind w:left="358" w:right="148" w:hanging="10"/>
        <w:rPr>
          <w:color w:val="auto"/>
        </w:rPr>
      </w:pPr>
      <w:r w:rsidRPr="00F52BBD">
        <w:rPr>
          <w:b/>
          <w:color w:val="auto"/>
        </w:rPr>
        <w:t>Employer</w:t>
      </w:r>
      <w:r w:rsidRPr="00F52BBD">
        <w:rPr>
          <w:color w:val="auto"/>
        </w:rPr>
        <w:t xml:space="preserve">  </w:t>
      </w:r>
    </w:p>
    <w:p w14:paraId="5607D4AF" w14:textId="77777777" w:rsidR="002B69D3" w:rsidRPr="00F52BBD" w:rsidRDefault="00F13AD8">
      <w:pPr>
        <w:spacing w:after="149"/>
        <w:ind w:left="334" w:right="15"/>
        <w:rPr>
          <w:color w:val="auto"/>
        </w:rPr>
      </w:pPr>
      <w:r w:rsidRPr="00F52BBD">
        <w:rPr>
          <w:color w:val="auto"/>
        </w:rPr>
        <w:t xml:space="preserve">The contracting party named in the Contract who employs the Service Provider.  </w:t>
      </w:r>
    </w:p>
    <w:p w14:paraId="05771A7D" w14:textId="77777777" w:rsidR="002B69D3" w:rsidRPr="00F52BBD" w:rsidRDefault="00F13AD8">
      <w:pPr>
        <w:pStyle w:val="Heading5"/>
        <w:ind w:left="358" w:right="148"/>
        <w:rPr>
          <w:color w:val="auto"/>
        </w:rPr>
      </w:pPr>
      <w:r w:rsidRPr="00F52BBD">
        <w:rPr>
          <w:color w:val="auto"/>
        </w:rPr>
        <w:t>Engineer</w:t>
      </w:r>
      <w:r w:rsidRPr="00F52BBD">
        <w:rPr>
          <w:b w:val="0"/>
          <w:color w:val="auto"/>
        </w:rPr>
        <w:t xml:space="preserve"> </w:t>
      </w:r>
      <w:r w:rsidRPr="00F52BBD">
        <w:rPr>
          <w:color w:val="auto"/>
        </w:rPr>
        <w:t xml:space="preserve"> </w:t>
      </w:r>
    </w:p>
    <w:p w14:paraId="453FE9E1" w14:textId="77777777" w:rsidR="002B69D3" w:rsidRPr="00F52BBD" w:rsidRDefault="00F13AD8">
      <w:pPr>
        <w:spacing w:after="150" w:line="260" w:lineRule="auto"/>
        <w:ind w:left="344" w:right="73" w:hanging="10"/>
        <w:jc w:val="left"/>
        <w:rPr>
          <w:color w:val="auto"/>
        </w:rPr>
      </w:pPr>
      <w:r w:rsidRPr="00F52BBD">
        <w:rPr>
          <w:color w:val="auto"/>
        </w:rPr>
        <w:t xml:space="preserve">The natural or juristic person, partnership, Incorporated Company, Propriety Limited Company or Close Corporation appointed in writing by the Employer for the construction monitoring and management of the engineering Works undertaken by the Contractor.  </w:t>
      </w:r>
    </w:p>
    <w:p w14:paraId="3FFC269E" w14:textId="77777777" w:rsidR="002B69D3" w:rsidRPr="00F52BBD" w:rsidRDefault="00F13AD8">
      <w:pPr>
        <w:pStyle w:val="Heading5"/>
        <w:ind w:left="358" w:right="148"/>
        <w:rPr>
          <w:color w:val="auto"/>
        </w:rPr>
      </w:pPr>
      <w:r w:rsidRPr="00F52BBD">
        <w:rPr>
          <w:color w:val="auto"/>
        </w:rPr>
        <w:t>Force Majeure</w:t>
      </w:r>
      <w:r w:rsidRPr="00F52BBD">
        <w:rPr>
          <w:b w:val="0"/>
          <w:color w:val="auto"/>
        </w:rPr>
        <w:t xml:space="preserve"> </w:t>
      </w:r>
      <w:r w:rsidRPr="00F52BBD">
        <w:rPr>
          <w:color w:val="auto"/>
        </w:rPr>
        <w:t xml:space="preserve"> </w:t>
      </w:r>
    </w:p>
    <w:p w14:paraId="476258FC" w14:textId="77777777" w:rsidR="002B69D3" w:rsidRPr="00F52BBD" w:rsidRDefault="00F13AD8">
      <w:pPr>
        <w:spacing w:after="147"/>
        <w:ind w:left="344" w:right="289" w:hanging="10"/>
        <w:rPr>
          <w:color w:val="auto"/>
        </w:rPr>
      </w:pPr>
      <w:r w:rsidRPr="00F52BBD">
        <w:rPr>
          <w:i/>
          <w:color w:val="auto"/>
        </w:rPr>
        <w:t>“For the purpose of this Contract the expression ‘Force Majeure’ shall mean an event or circumstance described in clause 8.3.1.</w:t>
      </w:r>
      <w:r w:rsidRPr="00F52BBD">
        <w:rPr>
          <w:color w:val="auto"/>
        </w:rPr>
        <w:t xml:space="preserve">  </w:t>
      </w:r>
    </w:p>
    <w:p w14:paraId="22FC905E" w14:textId="77777777" w:rsidR="002B69D3" w:rsidRPr="00F52BBD" w:rsidRDefault="00F13AD8">
      <w:pPr>
        <w:pStyle w:val="Heading5"/>
        <w:ind w:left="358" w:right="148"/>
        <w:rPr>
          <w:color w:val="auto"/>
        </w:rPr>
      </w:pPr>
      <w:r w:rsidRPr="00F52BBD">
        <w:rPr>
          <w:color w:val="auto"/>
        </w:rPr>
        <w:t>Key Persons</w:t>
      </w:r>
      <w:r w:rsidRPr="00F52BBD">
        <w:rPr>
          <w:b w:val="0"/>
          <w:color w:val="auto"/>
        </w:rPr>
        <w:t xml:space="preserve"> </w:t>
      </w:r>
      <w:r w:rsidRPr="00F52BBD">
        <w:rPr>
          <w:color w:val="auto"/>
        </w:rPr>
        <w:t xml:space="preserve"> </w:t>
      </w:r>
    </w:p>
    <w:p w14:paraId="4E3B314D" w14:textId="77777777" w:rsidR="002B69D3" w:rsidRPr="00F52BBD" w:rsidRDefault="00F13AD8">
      <w:pPr>
        <w:spacing w:after="151"/>
        <w:ind w:left="334" w:right="15"/>
        <w:rPr>
          <w:color w:val="auto"/>
        </w:rPr>
      </w:pPr>
      <w:r w:rsidRPr="00F52BBD">
        <w:rPr>
          <w:color w:val="auto"/>
        </w:rPr>
        <w:t xml:space="preserve">Persons who are named as such in the Contract Data who will be engaged in the performance of the Services.  </w:t>
      </w:r>
    </w:p>
    <w:p w14:paraId="4FDF37EE" w14:textId="77777777" w:rsidR="002B69D3" w:rsidRPr="00F52BBD" w:rsidRDefault="00F13AD8">
      <w:pPr>
        <w:pStyle w:val="Heading5"/>
        <w:ind w:left="358" w:right="148"/>
        <w:rPr>
          <w:color w:val="auto"/>
        </w:rPr>
      </w:pPr>
      <w:r w:rsidRPr="00F52BBD">
        <w:rPr>
          <w:color w:val="auto"/>
        </w:rPr>
        <w:t>Others</w:t>
      </w:r>
      <w:r w:rsidRPr="00F52BBD">
        <w:rPr>
          <w:b w:val="0"/>
          <w:color w:val="auto"/>
        </w:rPr>
        <w:t xml:space="preserve"> </w:t>
      </w:r>
      <w:r w:rsidRPr="00F52BBD">
        <w:rPr>
          <w:color w:val="auto"/>
        </w:rPr>
        <w:t xml:space="preserve"> </w:t>
      </w:r>
    </w:p>
    <w:p w14:paraId="417180F3" w14:textId="77777777" w:rsidR="002B69D3" w:rsidRPr="00F52BBD" w:rsidRDefault="00F13AD8">
      <w:pPr>
        <w:spacing w:after="153"/>
        <w:ind w:left="334" w:right="15"/>
        <w:rPr>
          <w:color w:val="auto"/>
        </w:rPr>
      </w:pPr>
      <w:r w:rsidRPr="00F52BBD">
        <w:rPr>
          <w:color w:val="auto"/>
        </w:rPr>
        <w:t xml:space="preserve">Persons or organizations who are not the Employer, the Service Provider or any employee, subcontractor, or supplier of the Service Provider.  </w:t>
      </w:r>
    </w:p>
    <w:p w14:paraId="3A6CBBCD" w14:textId="77777777" w:rsidR="002B69D3" w:rsidRPr="00F52BBD" w:rsidRDefault="00F13AD8">
      <w:pPr>
        <w:pStyle w:val="Heading5"/>
        <w:ind w:left="358" w:right="148"/>
        <w:rPr>
          <w:color w:val="auto"/>
        </w:rPr>
      </w:pPr>
      <w:r w:rsidRPr="00F52BBD">
        <w:rPr>
          <w:color w:val="auto"/>
        </w:rPr>
        <w:t>Parties</w:t>
      </w:r>
      <w:r w:rsidRPr="00F52BBD">
        <w:rPr>
          <w:b w:val="0"/>
          <w:color w:val="auto"/>
        </w:rPr>
        <w:t xml:space="preserve"> </w:t>
      </w:r>
      <w:r w:rsidRPr="00F52BBD">
        <w:rPr>
          <w:color w:val="auto"/>
        </w:rPr>
        <w:t xml:space="preserve"> </w:t>
      </w:r>
    </w:p>
    <w:p w14:paraId="786D72EC" w14:textId="77777777" w:rsidR="002B69D3" w:rsidRPr="00F52BBD" w:rsidRDefault="00F13AD8">
      <w:pPr>
        <w:spacing w:after="157"/>
        <w:ind w:left="334" w:right="15"/>
        <w:rPr>
          <w:color w:val="auto"/>
        </w:rPr>
      </w:pPr>
      <w:r w:rsidRPr="00F52BBD">
        <w:rPr>
          <w:color w:val="auto"/>
        </w:rPr>
        <w:t xml:space="preserve">The Employer and the Service Provider.  </w:t>
      </w:r>
    </w:p>
    <w:p w14:paraId="19DEC491" w14:textId="77777777" w:rsidR="002B69D3" w:rsidRPr="00F52BBD" w:rsidRDefault="00F13AD8">
      <w:pPr>
        <w:spacing w:after="4" w:line="253" w:lineRule="auto"/>
        <w:ind w:left="375" w:hanging="10"/>
        <w:jc w:val="left"/>
        <w:rPr>
          <w:color w:val="auto"/>
        </w:rPr>
      </w:pPr>
      <w:r w:rsidRPr="00F52BBD">
        <w:rPr>
          <w:b/>
          <w:i/>
          <w:color w:val="auto"/>
        </w:rPr>
        <w:t>People with Disabilities</w:t>
      </w:r>
      <w:r w:rsidRPr="00F52BBD">
        <w:rPr>
          <w:color w:val="auto"/>
        </w:rPr>
        <w:t xml:space="preserve">  </w:t>
      </w:r>
    </w:p>
    <w:p w14:paraId="1227B9D5" w14:textId="77777777" w:rsidR="002B69D3" w:rsidRPr="00F52BBD" w:rsidRDefault="00F13AD8">
      <w:pPr>
        <w:spacing w:after="10"/>
        <w:ind w:left="344" w:right="289" w:hanging="10"/>
        <w:rPr>
          <w:color w:val="auto"/>
        </w:rPr>
      </w:pPr>
      <w:r w:rsidRPr="00F52BBD">
        <w:rPr>
          <w:i/>
          <w:color w:val="auto"/>
        </w:rPr>
        <w:t>People with Disabilities has the meaning assigned to it in section 1 of the Employment Equity Act, 1998 (Act No. 55 of 1998).</w:t>
      </w:r>
      <w:r w:rsidRPr="00F52BBD">
        <w:rPr>
          <w:color w:val="auto"/>
        </w:rPr>
        <w:t xml:space="preserve">  </w:t>
      </w:r>
    </w:p>
    <w:p w14:paraId="1910DAFA" w14:textId="77777777" w:rsidR="002B69D3" w:rsidRPr="00F52BBD" w:rsidRDefault="00F13AD8">
      <w:pPr>
        <w:spacing w:after="0" w:line="259" w:lineRule="auto"/>
        <w:ind w:left="344"/>
        <w:jc w:val="left"/>
        <w:rPr>
          <w:color w:val="auto"/>
        </w:rPr>
      </w:pPr>
      <w:r w:rsidRPr="00F52BBD">
        <w:rPr>
          <w:i/>
          <w:color w:val="auto"/>
          <w:sz w:val="24"/>
        </w:rPr>
        <w:t xml:space="preserve"> </w:t>
      </w:r>
      <w:r w:rsidRPr="00F52BBD">
        <w:rPr>
          <w:color w:val="auto"/>
        </w:rPr>
        <w:t xml:space="preserve"> </w:t>
      </w:r>
    </w:p>
    <w:p w14:paraId="36AD5DF2" w14:textId="77777777" w:rsidR="002B69D3" w:rsidRPr="00F52BBD" w:rsidRDefault="00F13AD8">
      <w:pPr>
        <w:spacing w:after="23" w:line="250" w:lineRule="auto"/>
        <w:ind w:left="358" w:right="148" w:hanging="10"/>
        <w:rPr>
          <w:color w:val="auto"/>
        </w:rPr>
      </w:pPr>
      <w:r w:rsidRPr="00F52BBD">
        <w:rPr>
          <w:b/>
          <w:color w:val="auto"/>
        </w:rPr>
        <w:t>Period of Performance</w:t>
      </w:r>
      <w:r w:rsidRPr="00F52BBD">
        <w:rPr>
          <w:color w:val="auto"/>
        </w:rPr>
        <w:t xml:space="preserve">  </w:t>
      </w:r>
    </w:p>
    <w:p w14:paraId="33F9DE70" w14:textId="77777777" w:rsidR="002B69D3" w:rsidRPr="00F52BBD" w:rsidRDefault="00F13AD8">
      <w:pPr>
        <w:spacing w:after="149"/>
        <w:ind w:left="334" w:right="15"/>
        <w:rPr>
          <w:color w:val="auto"/>
        </w:rPr>
      </w:pPr>
      <w:r w:rsidRPr="00F52BBD">
        <w:rPr>
          <w:color w:val="auto"/>
        </w:rPr>
        <w:t xml:space="preserve">The period within which the Services are to be performed and completed.  </w:t>
      </w:r>
    </w:p>
    <w:p w14:paraId="13D73A25" w14:textId="77777777" w:rsidR="002B69D3" w:rsidRPr="00F52BBD" w:rsidRDefault="00F13AD8">
      <w:pPr>
        <w:pStyle w:val="Heading5"/>
        <w:ind w:left="358" w:right="148"/>
        <w:rPr>
          <w:color w:val="auto"/>
        </w:rPr>
      </w:pPr>
      <w:r w:rsidRPr="00F52BBD">
        <w:rPr>
          <w:color w:val="auto"/>
        </w:rPr>
        <w:t>Personnel</w:t>
      </w:r>
      <w:r w:rsidRPr="00F52BBD">
        <w:rPr>
          <w:b w:val="0"/>
          <w:color w:val="auto"/>
        </w:rPr>
        <w:t xml:space="preserve"> </w:t>
      </w:r>
      <w:r w:rsidRPr="00F52BBD">
        <w:rPr>
          <w:color w:val="auto"/>
        </w:rPr>
        <w:t xml:space="preserve"> </w:t>
      </w:r>
    </w:p>
    <w:p w14:paraId="42DE4D8C" w14:textId="77777777" w:rsidR="002B69D3" w:rsidRPr="00F52BBD" w:rsidRDefault="00F13AD8">
      <w:pPr>
        <w:spacing w:after="151"/>
        <w:ind w:left="334" w:right="15"/>
        <w:rPr>
          <w:color w:val="auto"/>
        </w:rPr>
      </w:pPr>
      <w:r w:rsidRPr="00F52BBD">
        <w:rPr>
          <w:color w:val="auto"/>
        </w:rPr>
        <w:t xml:space="preserve">Persons hired by the Service Provider as employees and assigned to the performance of the Services or any part thereof.  </w:t>
      </w:r>
    </w:p>
    <w:p w14:paraId="6551BEDC" w14:textId="77777777" w:rsidR="002B69D3" w:rsidRPr="00F52BBD" w:rsidRDefault="00F13AD8">
      <w:pPr>
        <w:spacing w:after="23" w:line="250" w:lineRule="auto"/>
        <w:ind w:left="358" w:right="148" w:hanging="10"/>
        <w:rPr>
          <w:color w:val="auto"/>
        </w:rPr>
      </w:pPr>
      <w:r w:rsidRPr="00F52BBD">
        <w:rPr>
          <w:b/>
          <w:color w:val="auto"/>
        </w:rPr>
        <w:t>Personnel Schedule</w:t>
      </w:r>
      <w:r w:rsidRPr="00F52BBD">
        <w:rPr>
          <w:color w:val="auto"/>
        </w:rPr>
        <w:t xml:space="preserve">  </w:t>
      </w:r>
    </w:p>
    <w:p w14:paraId="0C13F74F" w14:textId="77777777" w:rsidR="002B69D3" w:rsidRPr="00F52BBD" w:rsidRDefault="00F13AD8">
      <w:pPr>
        <w:spacing w:after="150"/>
        <w:ind w:left="334" w:right="15"/>
        <w:rPr>
          <w:color w:val="auto"/>
        </w:rPr>
      </w:pPr>
      <w:r w:rsidRPr="00F52BBD">
        <w:rPr>
          <w:color w:val="auto"/>
        </w:rPr>
        <w:t xml:space="preserve">A schedule naming all personnel and key persons.  </w:t>
      </w:r>
    </w:p>
    <w:p w14:paraId="75034F10" w14:textId="77777777" w:rsidR="002B69D3" w:rsidRPr="00F52BBD" w:rsidRDefault="00F13AD8">
      <w:pPr>
        <w:pStyle w:val="Heading5"/>
        <w:ind w:left="358" w:right="148"/>
        <w:rPr>
          <w:color w:val="auto"/>
        </w:rPr>
      </w:pPr>
      <w:r w:rsidRPr="00F52BBD">
        <w:rPr>
          <w:color w:val="auto"/>
        </w:rPr>
        <w:t>Pricing Data</w:t>
      </w:r>
      <w:r w:rsidRPr="00F52BBD">
        <w:rPr>
          <w:b w:val="0"/>
          <w:color w:val="auto"/>
        </w:rPr>
        <w:t xml:space="preserve"> </w:t>
      </w:r>
      <w:r w:rsidRPr="00F52BBD">
        <w:rPr>
          <w:color w:val="auto"/>
        </w:rPr>
        <w:t xml:space="preserve"> </w:t>
      </w:r>
    </w:p>
    <w:p w14:paraId="1AFD0FF3" w14:textId="77777777" w:rsidR="002B69D3" w:rsidRPr="00F52BBD" w:rsidRDefault="00F13AD8">
      <w:pPr>
        <w:spacing w:after="158"/>
        <w:ind w:left="334" w:right="1016"/>
        <w:rPr>
          <w:color w:val="auto"/>
        </w:rPr>
      </w:pPr>
      <w:r w:rsidRPr="00F52BBD">
        <w:rPr>
          <w:color w:val="auto"/>
        </w:rPr>
        <w:t xml:space="preserve">Data that establishes the criteria and assumptions that were </w:t>
      </w:r>
      <w:proofErr w:type="gramStart"/>
      <w:r w:rsidRPr="00F52BBD">
        <w:rPr>
          <w:color w:val="auto"/>
        </w:rPr>
        <w:t>taken into account</w:t>
      </w:r>
      <w:proofErr w:type="gramEnd"/>
      <w:r w:rsidRPr="00F52BBD">
        <w:rPr>
          <w:color w:val="auto"/>
        </w:rPr>
        <w:t xml:space="preserve"> when developing the Contract Price and the record of the components that make up of the Contract Price.  </w:t>
      </w:r>
    </w:p>
    <w:p w14:paraId="7959AFEC" w14:textId="77777777" w:rsidR="002B69D3" w:rsidRPr="00F52BBD" w:rsidRDefault="00F13AD8">
      <w:pPr>
        <w:pStyle w:val="Heading5"/>
        <w:ind w:left="358" w:right="148"/>
        <w:rPr>
          <w:color w:val="auto"/>
        </w:rPr>
      </w:pPr>
      <w:r w:rsidRPr="00F52BBD">
        <w:rPr>
          <w:color w:val="auto"/>
        </w:rPr>
        <w:t>Principal</w:t>
      </w:r>
      <w:r w:rsidRPr="00F52BBD">
        <w:rPr>
          <w:b w:val="0"/>
          <w:color w:val="auto"/>
        </w:rPr>
        <w:t xml:space="preserve"> </w:t>
      </w:r>
      <w:r w:rsidRPr="00F52BBD">
        <w:rPr>
          <w:color w:val="auto"/>
        </w:rPr>
        <w:t xml:space="preserve"> </w:t>
      </w:r>
    </w:p>
    <w:p w14:paraId="31EE656C" w14:textId="77777777" w:rsidR="00826FD4" w:rsidRPr="00F52BBD" w:rsidRDefault="00826FD4" w:rsidP="00826FD4">
      <w:pPr>
        <w:rPr>
          <w:color w:val="auto"/>
        </w:rPr>
      </w:pPr>
    </w:p>
    <w:p w14:paraId="00BED7FD" w14:textId="77777777" w:rsidR="002B69D3" w:rsidRPr="00F52BBD" w:rsidRDefault="00F13AD8">
      <w:pPr>
        <w:spacing w:after="10"/>
        <w:ind w:left="344" w:right="289" w:hanging="10"/>
        <w:rPr>
          <w:color w:val="auto"/>
        </w:rPr>
      </w:pPr>
      <w:r w:rsidRPr="00F52BBD">
        <w:rPr>
          <w:i/>
          <w:color w:val="auto"/>
        </w:rPr>
        <w:lastRenderedPageBreak/>
        <w:t xml:space="preserve">A Principal of a Consulting Engineering Firm shall be any of the following who is in active practice in the firm: </w:t>
      </w:r>
      <w:r w:rsidRPr="00F52BBD">
        <w:rPr>
          <w:color w:val="auto"/>
        </w:rPr>
        <w:t xml:space="preserve">• </w:t>
      </w:r>
      <w:r w:rsidRPr="00F52BBD">
        <w:rPr>
          <w:i/>
          <w:color w:val="auto"/>
        </w:rPr>
        <w:t>A sole practitioner; or</w:t>
      </w:r>
      <w:r w:rsidRPr="00F52BBD">
        <w:rPr>
          <w:color w:val="auto"/>
        </w:rPr>
        <w:t xml:space="preserve">  </w:t>
      </w:r>
    </w:p>
    <w:p w14:paraId="3470C413" w14:textId="77777777" w:rsidR="002B69D3" w:rsidRPr="00F52BBD" w:rsidRDefault="00F13AD8" w:rsidP="00A7703E">
      <w:pPr>
        <w:numPr>
          <w:ilvl w:val="0"/>
          <w:numId w:val="28"/>
        </w:numPr>
        <w:spacing w:after="10"/>
        <w:ind w:right="289" w:hanging="344"/>
        <w:rPr>
          <w:color w:val="auto"/>
        </w:rPr>
      </w:pPr>
      <w:r w:rsidRPr="00F52BBD">
        <w:rPr>
          <w:i/>
          <w:color w:val="auto"/>
        </w:rPr>
        <w:t>Where the Consulting Engineering Firm is a partnership, all statutory directors; or</w:t>
      </w:r>
      <w:r w:rsidRPr="00F52BBD">
        <w:rPr>
          <w:color w:val="auto"/>
        </w:rPr>
        <w:t xml:space="preserve">  </w:t>
      </w:r>
    </w:p>
    <w:p w14:paraId="651EEB76" w14:textId="77777777" w:rsidR="002B69D3" w:rsidRPr="00F52BBD" w:rsidRDefault="00F13AD8" w:rsidP="00A7703E">
      <w:pPr>
        <w:numPr>
          <w:ilvl w:val="0"/>
          <w:numId w:val="28"/>
        </w:numPr>
        <w:spacing w:after="10"/>
        <w:ind w:right="289" w:hanging="344"/>
        <w:rPr>
          <w:color w:val="auto"/>
        </w:rPr>
      </w:pPr>
      <w:r w:rsidRPr="00F52BBD">
        <w:rPr>
          <w:i/>
          <w:color w:val="auto"/>
        </w:rPr>
        <w:t>Where the Consulting Engineering Firm is a close corporation, all the statutory members; or</w:t>
      </w:r>
      <w:r w:rsidRPr="00F52BBD">
        <w:rPr>
          <w:color w:val="auto"/>
        </w:rPr>
        <w:t xml:space="preserve">  </w:t>
      </w:r>
    </w:p>
    <w:p w14:paraId="6E3BFC0C" w14:textId="77777777" w:rsidR="002B69D3" w:rsidRPr="00F52BBD" w:rsidRDefault="00F13AD8" w:rsidP="00A7703E">
      <w:pPr>
        <w:numPr>
          <w:ilvl w:val="0"/>
          <w:numId w:val="28"/>
        </w:numPr>
        <w:spacing w:after="10"/>
        <w:ind w:right="289" w:hanging="344"/>
        <w:rPr>
          <w:color w:val="auto"/>
        </w:rPr>
      </w:pPr>
      <w:r w:rsidRPr="00F52BBD">
        <w:rPr>
          <w:i/>
          <w:color w:val="auto"/>
        </w:rPr>
        <w:t>Where the Consulting Engineering Firm is a company (including locally registered subsidiary or regional office or associate office of a foreign firm), all the directors appointed in terms of the Companies Act or equivalent in the country of operation.</w:t>
      </w:r>
      <w:r w:rsidRPr="00F52BBD">
        <w:rPr>
          <w:color w:val="auto"/>
        </w:rPr>
        <w:t xml:space="preserve">  </w:t>
      </w:r>
    </w:p>
    <w:p w14:paraId="0E41495B" w14:textId="77777777" w:rsidR="002B69D3" w:rsidRPr="00F52BBD" w:rsidRDefault="00F13AD8">
      <w:pPr>
        <w:spacing w:after="47" w:line="259" w:lineRule="auto"/>
        <w:ind w:left="344"/>
        <w:jc w:val="left"/>
        <w:rPr>
          <w:color w:val="auto"/>
        </w:rPr>
      </w:pPr>
      <w:r w:rsidRPr="00F52BBD">
        <w:rPr>
          <w:i/>
          <w:color w:val="auto"/>
        </w:rPr>
        <w:t xml:space="preserve"> </w:t>
      </w:r>
      <w:r w:rsidRPr="00F52BBD">
        <w:rPr>
          <w:color w:val="auto"/>
        </w:rPr>
        <w:t xml:space="preserve"> </w:t>
      </w:r>
    </w:p>
    <w:p w14:paraId="79A7D83C" w14:textId="77777777" w:rsidR="002B69D3" w:rsidRPr="00F52BBD" w:rsidRDefault="00F13AD8">
      <w:pPr>
        <w:spacing w:after="23" w:line="250" w:lineRule="auto"/>
        <w:ind w:left="358" w:right="148" w:hanging="10"/>
        <w:rPr>
          <w:color w:val="auto"/>
        </w:rPr>
      </w:pPr>
      <w:r w:rsidRPr="00F52BBD">
        <w:rPr>
          <w:b/>
          <w:color w:val="auto"/>
        </w:rPr>
        <w:t>Project</w:t>
      </w:r>
      <w:r w:rsidRPr="00F52BBD">
        <w:rPr>
          <w:color w:val="auto"/>
        </w:rPr>
        <w:t xml:space="preserve">  </w:t>
      </w:r>
    </w:p>
    <w:p w14:paraId="371F6E22" w14:textId="77777777" w:rsidR="002B69D3" w:rsidRPr="00F52BBD" w:rsidRDefault="00F13AD8">
      <w:pPr>
        <w:spacing w:after="154"/>
        <w:ind w:left="334" w:right="15"/>
        <w:rPr>
          <w:color w:val="auto"/>
        </w:rPr>
      </w:pPr>
      <w:r w:rsidRPr="00F52BBD">
        <w:rPr>
          <w:color w:val="auto"/>
        </w:rPr>
        <w:t xml:space="preserve">The project named in the Contract Data for which the Services are to be provided.  </w:t>
      </w:r>
    </w:p>
    <w:p w14:paraId="4BD0DD67" w14:textId="77777777" w:rsidR="002B69D3" w:rsidRPr="00F52BBD" w:rsidRDefault="00F13AD8">
      <w:pPr>
        <w:pStyle w:val="Heading4"/>
        <w:ind w:left="358" w:right="148"/>
        <w:rPr>
          <w:color w:val="auto"/>
        </w:rPr>
      </w:pPr>
      <w:r w:rsidRPr="00F52BBD">
        <w:rPr>
          <w:color w:val="auto"/>
        </w:rPr>
        <w:t>QSE</w:t>
      </w:r>
      <w:r w:rsidRPr="00F52BBD">
        <w:rPr>
          <w:b w:val="0"/>
          <w:color w:val="auto"/>
        </w:rPr>
        <w:t xml:space="preserve"> </w:t>
      </w:r>
      <w:r w:rsidRPr="00F52BBD">
        <w:rPr>
          <w:color w:val="auto"/>
        </w:rPr>
        <w:t xml:space="preserve"> </w:t>
      </w:r>
    </w:p>
    <w:p w14:paraId="26CA8419" w14:textId="77777777" w:rsidR="002B69D3" w:rsidRPr="00F52BBD" w:rsidRDefault="00F13AD8">
      <w:pPr>
        <w:spacing w:after="10" w:line="251" w:lineRule="auto"/>
        <w:ind w:left="283" w:right="94" w:hanging="10"/>
        <w:jc w:val="left"/>
        <w:rPr>
          <w:color w:val="auto"/>
        </w:rPr>
      </w:pPr>
      <w:r w:rsidRPr="00F52BBD">
        <w:rPr>
          <w:i/>
          <w:color w:val="auto"/>
        </w:rPr>
        <w:t>QSE is a qualifying small business enterprise in terms of a code of good practice on black economic empowerment issued in terms of section 9(1) of the Broad-Based Black Economic Empowerment Act, 2003 (Act No. 53 of 2003).</w:t>
      </w:r>
      <w:r w:rsidRPr="00F52BBD">
        <w:rPr>
          <w:color w:val="auto"/>
        </w:rPr>
        <w:t xml:space="preserve">  </w:t>
      </w:r>
    </w:p>
    <w:p w14:paraId="423A7817" w14:textId="77777777" w:rsidR="002B69D3" w:rsidRPr="00F52BBD" w:rsidRDefault="00F13AD8">
      <w:pPr>
        <w:spacing w:after="0" w:line="259" w:lineRule="auto"/>
        <w:ind w:left="344"/>
        <w:jc w:val="left"/>
        <w:rPr>
          <w:color w:val="auto"/>
        </w:rPr>
      </w:pPr>
      <w:r w:rsidRPr="00F52BBD">
        <w:rPr>
          <w:i/>
          <w:color w:val="auto"/>
          <w:sz w:val="24"/>
        </w:rPr>
        <w:t xml:space="preserve"> </w:t>
      </w:r>
      <w:r w:rsidRPr="00F52BBD">
        <w:rPr>
          <w:color w:val="auto"/>
        </w:rPr>
        <w:t xml:space="preserve"> </w:t>
      </w:r>
    </w:p>
    <w:p w14:paraId="581DEF5C" w14:textId="77777777" w:rsidR="002B69D3" w:rsidRPr="00F52BBD" w:rsidRDefault="00F13AD8">
      <w:pPr>
        <w:pStyle w:val="Heading5"/>
        <w:ind w:left="358" w:right="148"/>
        <w:rPr>
          <w:color w:val="auto"/>
        </w:rPr>
      </w:pPr>
      <w:r w:rsidRPr="00F52BBD">
        <w:rPr>
          <w:color w:val="auto"/>
        </w:rPr>
        <w:t>Registered Principal</w:t>
      </w:r>
      <w:r w:rsidRPr="00F52BBD">
        <w:rPr>
          <w:b w:val="0"/>
          <w:color w:val="auto"/>
        </w:rPr>
        <w:t xml:space="preserve"> </w:t>
      </w:r>
      <w:r w:rsidRPr="00F52BBD">
        <w:rPr>
          <w:color w:val="auto"/>
        </w:rPr>
        <w:t xml:space="preserve"> </w:t>
      </w:r>
    </w:p>
    <w:p w14:paraId="0F747092" w14:textId="77777777" w:rsidR="002B69D3" w:rsidRPr="00F52BBD" w:rsidRDefault="00F13AD8">
      <w:pPr>
        <w:spacing w:after="10"/>
        <w:ind w:left="344" w:right="289" w:hanging="10"/>
        <w:rPr>
          <w:color w:val="auto"/>
        </w:rPr>
      </w:pPr>
      <w:r w:rsidRPr="00F52BBD">
        <w:rPr>
          <w:i/>
          <w:color w:val="auto"/>
        </w:rPr>
        <w:t xml:space="preserve">A Principal who is registered as a professional engineering practitioner with the </w:t>
      </w:r>
      <w:r w:rsidRPr="00F52BBD">
        <w:rPr>
          <w:color w:val="auto"/>
        </w:rPr>
        <w:t xml:space="preserve"> </w:t>
      </w:r>
    </w:p>
    <w:p w14:paraId="010F43D8" w14:textId="77777777" w:rsidR="002B69D3" w:rsidRPr="00F52BBD" w:rsidRDefault="00F13AD8">
      <w:pPr>
        <w:spacing w:after="10"/>
        <w:ind w:left="344" w:right="289" w:hanging="10"/>
        <w:rPr>
          <w:color w:val="auto"/>
        </w:rPr>
      </w:pPr>
      <w:r w:rsidRPr="00F52BBD">
        <w:rPr>
          <w:i/>
          <w:color w:val="auto"/>
        </w:rPr>
        <w:t xml:space="preserve">Engineering Council of South Africa or as a professional registered with any other </w:t>
      </w:r>
    </w:p>
    <w:p w14:paraId="41AA6ECA" w14:textId="77777777" w:rsidR="002B69D3" w:rsidRPr="00F52BBD" w:rsidRDefault="00F13AD8">
      <w:pPr>
        <w:spacing w:after="10"/>
        <w:ind w:left="354" w:right="289" w:hanging="10"/>
        <w:rPr>
          <w:color w:val="auto"/>
        </w:rPr>
      </w:pPr>
      <w:r w:rsidRPr="00F52BBD">
        <w:rPr>
          <w:i/>
          <w:color w:val="auto"/>
        </w:rPr>
        <w:t>Professional body recognised by the South African Qualifications Authority (SAQA) or such equivalent recognised body outside of the Republic of South Africa.</w:t>
      </w:r>
      <w:r w:rsidRPr="00F52BBD">
        <w:rPr>
          <w:color w:val="auto"/>
        </w:rPr>
        <w:t xml:space="preserve">  </w:t>
      </w:r>
    </w:p>
    <w:p w14:paraId="42691380" w14:textId="77777777" w:rsidR="002B69D3" w:rsidRPr="00F52BBD" w:rsidRDefault="00F13AD8">
      <w:pPr>
        <w:spacing w:after="0" w:line="259" w:lineRule="auto"/>
        <w:ind w:left="344"/>
        <w:jc w:val="left"/>
        <w:rPr>
          <w:color w:val="auto"/>
        </w:rPr>
      </w:pPr>
      <w:r w:rsidRPr="00F52BBD">
        <w:rPr>
          <w:i/>
          <w:color w:val="auto"/>
          <w:sz w:val="23"/>
        </w:rPr>
        <w:t xml:space="preserve"> </w:t>
      </w:r>
      <w:r w:rsidRPr="00F52BBD">
        <w:rPr>
          <w:color w:val="auto"/>
        </w:rPr>
        <w:t xml:space="preserve"> </w:t>
      </w:r>
    </w:p>
    <w:p w14:paraId="541DEBD1" w14:textId="77777777" w:rsidR="002B69D3" w:rsidRPr="00F52BBD" w:rsidRDefault="00F13AD8">
      <w:pPr>
        <w:pStyle w:val="Heading5"/>
        <w:ind w:left="358" w:right="148"/>
        <w:rPr>
          <w:color w:val="auto"/>
        </w:rPr>
      </w:pPr>
      <w:r w:rsidRPr="00F52BBD">
        <w:rPr>
          <w:color w:val="auto"/>
        </w:rPr>
        <w:t>Scope of Work</w:t>
      </w:r>
      <w:r w:rsidRPr="00F52BBD">
        <w:rPr>
          <w:b w:val="0"/>
          <w:color w:val="auto"/>
        </w:rPr>
        <w:t xml:space="preserve"> </w:t>
      </w:r>
      <w:r w:rsidRPr="00F52BBD">
        <w:rPr>
          <w:color w:val="auto"/>
        </w:rPr>
        <w:t xml:space="preserve"> </w:t>
      </w:r>
    </w:p>
    <w:p w14:paraId="1AEC945C" w14:textId="77777777" w:rsidR="002B69D3" w:rsidRPr="00F52BBD" w:rsidRDefault="00F13AD8">
      <w:pPr>
        <w:ind w:left="334" w:right="15"/>
        <w:rPr>
          <w:color w:val="auto"/>
        </w:rPr>
      </w:pPr>
      <w:r w:rsidRPr="00F52BBD">
        <w:rPr>
          <w:color w:val="auto"/>
        </w:rPr>
        <w:t xml:space="preserve">The document which defines the Employer’s objectives and requirements and specifies the Services which must, or may, be provided under the Contract.  </w:t>
      </w:r>
    </w:p>
    <w:p w14:paraId="01044253" w14:textId="77777777" w:rsidR="002B69D3" w:rsidRPr="00F52BBD" w:rsidRDefault="00F13AD8">
      <w:pPr>
        <w:spacing w:after="155" w:line="259" w:lineRule="auto"/>
        <w:ind w:left="344"/>
        <w:jc w:val="left"/>
        <w:rPr>
          <w:color w:val="auto"/>
        </w:rPr>
      </w:pPr>
      <w:r w:rsidRPr="00F52BBD">
        <w:rPr>
          <w:color w:val="auto"/>
        </w:rPr>
        <w:t xml:space="preserve">  </w:t>
      </w:r>
    </w:p>
    <w:p w14:paraId="1B7126C6" w14:textId="77777777" w:rsidR="002B69D3" w:rsidRPr="00F52BBD" w:rsidRDefault="00F13AD8">
      <w:pPr>
        <w:spacing w:after="149" w:line="260" w:lineRule="auto"/>
        <w:ind w:left="344" w:right="217" w:hanging="10"/>
        <w:jc w:val="left"/>
        <w:rPr>
          <w:color w:val="auto"/>
        </w:rPr>
      </w:pPr>
      <w:r w:rsidRPr="00F52BBD">
        <w:rPr>
          <w:color w:val="auto"/>
        </w:rPr>
        <w:t xml:space="preserve">The contracting party named in the Contract Data who is employed by the Employer to perform the Services described in the Contract, and legal successors to the Service Provider and legally permitted assignees.  </w:t>
      </w:r>
    </w:p>
    <w:p w14:paraId="5EE92B62" w14:textId="77777777" w:rsidR="002B69D3" w:rsidRPr="00F52BBD" w:rsidRDefault="00F13AD8">
      <w:pPr>
        <w:pStyle w:val="Heading5"/>
        <w:ind w:left="358" w:right="148"/>
        <w:rPr>
          <w:color w:val="auto"/>
        </w:rPr>
      </w:pPr>
      <w:r w:rsidRPr="00F52BBD">
        <w:rPr>
          <w:color w:val="auto"/>
        </w:rPr>
        <w:t>Services</w:t>
      </w:r>
      <w:r w:rsidRPr="00F52BBD">
        <w:rPr>
          <w:b w:val="0"/>
          <w:color w:val="auto"/>
        </w:rPr>
        <w:t xml:space="preserve"> </w:t>
      </w:r>
      <w:r w:rsidRPr="00F52BBD">
        <w:rPr>
          <w:color w:val="auto"/>
        </w:rPr>
        <w:t xml:space="preserve"> </w:t>
      </w:r>
    </w:p>
    <w:p w14:paraId="32322F73" w14:textId="77777777" w:rsidR="002B69D3" w:rsidRPr="00F52BBD" w:rsidRDefault="00F13AD8">
      <w:pPr>
        <w:ind w:left="334" w:right="15"/>
        <w:rPr>
          <w:color w:val="auto"/>
        </w:rPr>
      </w:pPr>
      <w:r w:rsidRPr="00F52BBD">
        <w:rPr>
          <w:color w:val="auto"/>
        </w:rPr>
        <w:t xml:space="preserve">The work to be performed by the Service Provider pursuant to the Contract as described in the Scope of Work.  </w:t>
      </w:r>
    </w:p>
    <w:p w14:paraId="4A530CAB" w14:textId="77777777" w:rsidR="002B69D3" w:rsidRPr="00F52BBD" w:rsidRDefault="00F13AD8">
      <w:pPr>
        <w:spacing w:after="149" w:line="259" w:lineRule="auto"/>
        <w:ind w:left="344"/>
        <w:jc w:val="left"/>
        <w:rPr>
          <w:color w:val="auto"/>
        </w:rPr>
      </w:pPr>
      <w:r w:rsidRPr="00F52BBD">
        <w:rPr>
          <w:color w:val="auto"/>
        </w:rPr>
        <w:t xml:space="preserve">  </w:t>
      </w:r>
    </w:p>
    <w:p w14:paraId="6F19D74E" w14:textId="77777777" w:rsidR="002B69D3" w:rsidRPr="00F52BBD" w:rsidRDefault="00F13AD8">
      <w:pPr>
        <w:pStyle w:val="Heading5"/>
        <w:ind w:left="358" w:right="148"/>
        <w:rPr>
          <w:color w:val="auto"/>
        </w:rPr>
      </w:pPr>
      <w:r w:rsidRPr="00F52BBD">
        <w:rPr>
          <w:color w:val="auto"/>
        </w:rPr>
        <w:t>Sub-contractor</w:t>
      </w:r>
      <w:r w:rsidRPr="00F52BBD">
        <w:rPr>
          <w:b w:val="0"/>
          <w:color w:val="auto"/>
        </w:rPr>
        <w:t xml:space="preserve"> </w:t>
      </w:r>
      <w:r w:rsidRPr="00F52BBD">
        <w:rPr>
          <w:color w:val="auto"/>
        </w:rPr>
        <w:t xml:space="preserve"> </w:t>
      </w:r>
    </w:p>
    <w:p w14:paraId="4D65CDB6" w14:textId="77777777" w:rsidR="002B69D3" w:rsidRPr="00F52BBD" w:rsidRDefault="00F13AD8">
      <w:pPr>
        <w:ind w:left="334" w:right="15"/>
        <w:rPr>
          <w:color w:val="auto"/>
        </w:rPr>
      </w:pPr>
      <w:r w:rsidRPr="00F52BBD">
        <w:rPr>
          <w:color w:val="auto"/>
        </w:rPr>
        <w:t xml:space="preserve">A person or body corporate who </w:t>
      </w:r>
      <w:proofErr w:type="gramStart"/>
      <w:r w:rsidRPr="00F52BBD">
        <w:rPr>
          <w:color w:val="auto"/>
        </w:rPr>
        <w:t>enters into</w:t>
      </w:r>
      <w:proofErr w:type="gramEnd"/>
      <w:r w:rsidRPr="00F52BBD">
        <w:rPr>
          <w:color w:val="auto"/>
        </w:rPr>
        <w:t xml:space="preserve"> a sub-contract with the Service Provider to perform part of the Services.  </w:t>
      </w:r>
    </w:p>
    <w:p w14:paraId="55919B0E" w14:textId="77777777" w:rsidR="002B69D3" w:rsidRPr="00F52BBD" w:rsidRDefault="00F13AD8">
      <w:pPr>
        <w:spacing w:after="155" w:line="259" w:lineRule="auto"/>
        <w:ind w:left="344"/>
        <w:jc w:val="left"/>
        <w:rPr>
          <w:color w:val="auto"/>
        </w:rPr>
      </w:pPr>
      <w:r w:rsidRPr="00F52BBD">
        <w:rPr>
          <w:color w:val="auto"/>
        </w:rPr>
        <w:t xml:space="preserve">  </w:t>
      </w:r>
    </w:p>
    <w:p w14:paraId="4DF63D0E" w14:textId="77777777" w:rsidR="002B69D3" w:rsidRPr="00F52BBD" w:rsidRDefault="00F13AD8">
      <w:pPr>
        <w:pStyle w:val="Heading5"/>
        <w:ind w:left="358" w:right="148"/>
        <w:rPr>
          <w:color w:val="auto"/>
        </w:rPr>
      </w:pPr>
      <w:r w:rsidRPr="00F52BBD">
        <w:rPr>
          <w:color w:val="auto"/>
        </w:rPr>
        <w:t>Targeted Enterprise</w:t>
      </w:r>
      <w:r w:rsidRPr="00F52BBD">
        <w:rPr>
          <w:b w:val="0"/>
          <w:color w:val="auto"/>
        </w:rPr>
        <w:t xml:space="preserve"> </w:t>
      </w:r>
      <w:r w:rsidRPr="00F52BBD">
        <w:rPr>
          <w:color w:val="auto"/>
        </w:rPr>
        <w:t xml:space="preserve"> </w:t>
      </w:r>
    </w:p>
    <w:p w14:paraId="7A911B2C" w14:textId="77777777" w:rsidR="002B69D3" w:rsidRPr="00F52BBD" w:rsidRDefault="00F13AD8">
      <w:pPr>
        <w:ind w:left="334" w:right="963"/>
        <w:rPr>
          <w:color w:val="auto"/>
        </w:rPr>
      </w:pPr>
      <w:r w:rsidRPr="00F52BBD">
        <w:rPr>
          <w:color w:val="auto"/>
        </w:rPr>
        <w:t xml:space="preserve">A Consulting Engineering Firm who is an EME (BEP)* or QSE (BEP)*, contracted by the Service Provider to perform a specified percentage of work stated in the Contract Data under his guidance and which complies with the following:  </w:t>
      </w:r>
    </w:p>
    <w:p w14:paraId="2BCC6610" w14:textId="77777777" w:rsidR="002B69D3" w:rsidRPr="00F52BBD" w:rsidRDefault="00F13AD8">
      <w:pPr>
        <w:spacing w:after="156" w:line="259" w:lineRule="auto"/>
        <w:ind w:left="344"/>
        <w:jc w:val="left"/>
        <w:rPr>
          <w:color w:val="auto"/>
        </w:rPr>
      </w:pPr>
      <w:r w:rsidRPr="00F52BBD">
        <w:rPr>
          <w:color w:val="auto"/>
        </w:rPr>
        <w:t xml:space="preserve">  </w:t>
      </w:r>
    </w:p>
    <w:p w14:paraId="5B74500C" w14:textId="77777777" w:rsidR="002B69D3" w:rsidRPr="00F52BBD" w:rsidRDefault="00F13AD8" w:rsidP="00A7703E">
      <w:pPr>
        <w:numPr>
          <w:ilvl w:val="0"/>
          <w:numId w:val="29"/>
        </w:numPr>
        <w:ind w:right="15" w:hanging="360"/>
        <w:rPr>
          <w:color w:val="auto"/>
        </w:rPr>
      </w:pPr>
      <w:r w:rsidRPr="00F52BBD">
        <w:rPr>
          <w:color w:val="auto"/>
        </w:rPr>
        <w:t xml:space="preserve">Is at least 51% owned by black people and  </w:t>
      </w:r>
    </w:p>
    <w:p w14:paraId="182FCD34" w14:textId="77777777" w:rsidR="002B69D3" w:rsidRPr="00F52BBD" w:rsidRDefault="00F13AD8" w:rsidP="00A7703E">
      <w:pPr>
        <w:numPr>
          <w:ilvl w:val="0"/>
          <w:numId w:val="29"/>
        </w:numPr>
        <w:ind w:right="15" w:hanging="360"/>
        <w:rPr>
          <w:color w:val="auto"/>
        </w:rPr>
      </w:pPr>
      <w:r w:rsidRPr="00F52BBD">
        <w:rPr>
          <w:color w:val="auto"/>
        </w:rPr>
        <w:t xml:space="preserve">Has a B-BBEE status* of ‘level one or level two contributor’; and  </w:t>
      </w:r>
    </w:p>
    <w:p w14:paraId="7CE00C7E" w14:textId="77777777" w:rsidR="002B69D3" w:rsidRPr="00F52BBD" w:rsidRDefault="00F13AD8" w:rsidP="00A7703E">
      <w:pPr>
        <w:numPr>
          <w:ilvl w:val="0"/>
          <w:numId w:val="29"/>
        </w:numPr>
        <w:ind w:right="15" w:hanging="360"/>
        <w:rPr>
          <w:color w:val="auto"/>
        </w:rPr>
      </w:pPr>
      <w:r w:rsidRPr="00F52BBD">
        <w:rPr>
          <w:color w:val="auto"/>
        </w:rPr>
        <w:t xml:space="preserve">does not share equity holding with the Service </w:t>
      </w:r>
      <w:proofErr w:type="gramStart"/>
      <w:r w:rsidRPr="00F52BBD">
        <w:rPr>
          <w:color w:val="auto"/>
        </w:rPr>
        <w:t>Provider;  and</w:t>
      </w:r>
      <w:proofErr w:type="gramEnd"/>
      <w:r w:rsidRPr="00F52BBD">
        <w:rPr>
          <w:color w:val="auto"/>
        </w:rPr>
        <w:t xml:space="preserve">  </w:t>
      </w:r>
    </w:p>
    <w:p w14:paraId="3A4C3E5A" w14:textId="77777777" w:rsidR="002B69D3" w:rsidRPr="00F52BBD" w:rsidRDefault="00F13AD8" w:rsidP="00A7703E">
      <w:pPr>
        <w:numPr>
          <w:ilvl w:val="0"/>
          <w:numId w:val="29"/>
        </w:numPr>
        <w:ind w:right="15" w:hanging="360"/>
        <w:rPr>
          <w:color w:val="auto"/>
        </w:rPr>
      </w:pPr>
      <w:r w:rsidRPr="00F52BBD">
        <w:rPr>
          <w:color w:val="auto"/>
        </w:rPr>
        <w:t xml:space="preserve">is registered in terms of the Company’s Act, 2008 (Act No. 71 of 2008) or Close  </w:t>
      </w:r>
    </w:p>
    <w:p w14:paraId="1A00D0D9" w14:textId="77777777" w:rsidR="002B69D3" w:rsidRPr="00F52BBD" w:rsidRDefault="00F13AD8">
      <w:pPr>
        <w:ind w:left="766" w:right="15"/>
        <w:rPr>
          <w:color w:val="auto"/>
        </w:rPr>
      </w:pPr>
      <w:r w:rsidRPr="00F52BBD">
        <w:rPr>
          <w:color w:val="auto"/>
        </w:rPr>
        <w:t xml:space="preserve">Corporation Act, 1984 (Act No. 69 of 1984); and  </w:t>
      </w:r>
    </w:p>
    <w:p w14:paraId="67A1527F" w14:textId="6564079A" w:rsidR="002B69D3" w:rsidRPr="00F52BBD" w:rsidRDefault="00F13AD8" w:rsidP="00A7703E">
      <w:pPr>
        <w:numPr>
          <w:ilvl w:val="0"/>
          <w:numId w:val="29"/>
        </w:numPr>
        <w:ind w:right="15" w:hanging="360"/>
        <w:rPr>
          <w:color w:val="auto"/>
        </w:rPr>
      </w:pPr>
      <w:r w:rsidRPr="00F52BBD">
        <w:rPr>
          <w:color w:val="auto"/>
        </w:rPr>
        <w:t xml:space="preserve">is registered on the National Treasury’s Central Supplier Database (CSD).  </w:t>
      </w:r>
    </w:p>
    <w:p w14:paraId="32E6B2A5" w14:textId="78DAE924" w:rsidR="002B69D3" w:rsidRPr="00F52BBD" w:rsidRDefault="00F13AD8">
      <w:pPr>
        <w:spacing w:after="1" w:line="260" w:lineRule="auto"/>
        <w:ind w:left="344" w:right="416" w:hanging="65"/>
        <w:jc w:val="left"/>
        <w:rPr>
          <w:color w:val="auto"/>
        </w:rPr>
      </w:pPr>
      <w:r w:rsidRPr="00F52BBD">
        <w:rPr>
          <w:color w:val="auto"/>
        </w:rPr>
        <w:lastRenderedPageBreak/>
        <w:t xml:space="preserve">NOTE: All references to EME, QSE, are in terms of the amended Construction Sector Codes published in Notice 931 of 2017 in Government Gazette No 41287 on 1 December 2017.  </w:t>
      </w:r>
    </w:p>
    <w:p w14:paraId="57603BFB" w14:textId="77777777" w:rsidR="002B69D3" w:rsidRPr="00F52BBD" w:rsidRDefault="00F13AD8">
      <w:pPr>
        <w:spacing w:after="0" w:line="259" w:lineRule="auto"/>
        <w:ind w:left="55"/>
        <w:jc w:val="left"/>
        <w:rPr>
          <w:color w:val="auto"/>
        </w:rPr>
      </w:pPr>
      <w:r w:rsidRPr="00F52BBD">
        <w:rPr>
          <w:color w:val="auto"/>
        </w:rPr>
        <w:t xml:space="preserve">  </w:t>
      </w:r>
    </w:p>
    <w:p w14:paraId="21E9F66F" w14:textId="77777777" w:rsidR="002B69D3" w:rsidRPr="00F52BBD" w:rsidRDefault="00F13AD8">
      <w:pPr>
        <w:spacing w:after="4" w:line="259" w:lineRule="auto"/>
        <w:ind w:left="915"/>
        <w:jc w:val="left"/>
        <w:rPr>
          <w:color w:val="auto"/>
        </w:rPr>
      </w:pPr>
      <w:r w:rsidRPr="00F52BBD">
        <w:rPr>
          <w:b/>
          <w:color w:val="auto"/>
        </w:rPr>
        <w:t xml:space="preserve"> </w:t>
      </w:r>
    </w:p>
    <w:p w14:paraId="279FC988" w14:textId="77777777" w:rsidR="002B69D3" w:rsidRPr="00F52BBD" w:rsidRDefault="00F13AD8">
      <w:pPr>
        <w:pStyle w:val="Heading5"/>
        <w:ind w:left="642" w:right="148"/>
        <w:rPr>
          <w:color w:val="auto"/>
        </w:rPr>
      </w:pPr>
      <w:r w:rsidRPr="00F52BBD">
        <w:rPr>
          <w:color w:val="auto"/>
        </w:rPr>
        <w:t>Technical Proposal</w:t>
      </w:r>
      <w:r w:rsidRPr="00F52BBD">
        <w:rPr>
          <w:b w:val="0"/>
          <w:color w:val="auto"/>
        </w:rPr>
        <w:t xml:space="preserve"> </w:t>
      </w:r>
      <w:r w:rsidRPr="00F52BBD">
        <w:rPr>
          <w:color w:val="auto"/>
        </w:rPr>
        <w:t xml:space="preserve"> </w:t>
      </w:r>
    </w:p>
    <w:p w14:paraId="38032BA4" w14:textId="77777777" w:rsidR="002B69D3" w:rsidRPr="00F52BBD" w:rsidRDefault="00F13AD8">
      <w:pPr>
        <w:spacing w:after="10"/>
        <w:ind w:left="642" w:right="289" w:hanging="10"/>
        <w:rPr>
          <w:color w:val="auto"/>
        </w:rPr>
      </w:pPr>
      <w:r w:rsidRPr="00F52BBD">
        <w:rPr>
          <w:i/>
          <w:color w:val="auto"/>
        </w:rPr>
        <w:t>The Key Persons proposed by the Service Provider to undertake the respective functions/duties as defined under the Contract.</w:t>
      </w:r>
      <w:r w:rsidRPr="00F52BBD">
        <w:rPr>
          <w:color w:val="auto"/>
        </w:rPr>
        <w:t xml:space="preserve">  </w:t>
      </w:r>
    </w:p>
    <w:p w14:paraId="6CAE061F" w14:textId="77777777" w:rsidR="002B69D3" w:rsidRPr="00F52BBD" w:rsidRDefault="00F13AD8">
      <w:pPr>
        <w:spacing w:after="47" w:line="259" w:lineRule="auto"/>
        <w:ind w:left="55"/>
        <w:jc w:val="left"/>
        <w:rPr>
          <w:color w:val="auto"/>
        </w:rPr>
      </w:pPr>
      <w:r w:rsidRPr="00F52BBD">
        <w:rPr>
          <w:i/>
          <w:color w:val="auto"/>
        </w:rPr>
        <w:t xml:space="preserve"> </w:t>
      </w:r>
      <w:r w:rsidRPr="00F52BBD">
        <w:rPr>
          <w:color w:val="auto"/>
        </w:rPr>
        <w:t xml:space="preserve"> </w:t>
      </w:r>
    </w:p>
    <w:p w14:paraId="6B2DC167" w14:textId="77777777" w:rsidR="002B69D3" w:rsidRPr="00F52BBD" w:rsidRDefault="00F13AD8">
      <w:pPr>
        <w:pStyle w:val="Heading5"/>
        <w:ind w:left="776" w:right="148"/>
        <w:rPr>
          <w:color w:val="auto"/>
        </w:rPr>
      </w:pPr>
      <w:r w:rsidRPr="00F52BBD">
        <w:rPr>
          <w:color w:val="auto"/>
        </w:rPr>
        <w:t>Works or Works Contract</w:t>
      </w:r>
      <w:r w:rsidRPr="00F52BBD">
        <w:rPr>
          <w:b w:val="0"/>
          <w:color w:val="auto"/>
        </w:rPr>
        <w:t xml:space="preserve"> </w:t>
      </w:r>
      <w:r w:rsidRPr="00F52BBD">
        <w:rPr>
          <w:color w:val="auto"/>
        </w:rPr>
        <w:t xml:space="preserve"> </w:t>
      </w:r>
    </w:p>
    <w:p w14:paraId="55618D38" w14:textId="77777777" w:rsidR="002B69D3" w:rsidRPr="00F52BBD" w:rsidRDefault="00F13AD8">
      <w:pPr>
        <w:spacing w:after="147" w:line="260" w:lineRule="auto"/>
        <w:ind w:left="776" w:right="73" w:hanging="10"/>
        <w:jc w:val="left"/>
        <w:rPr>
          <w:color w:val="auto"/>
        </w:rPr>
      </w:pPr>
      <w:r w:rsidRPr="00F52BBD">
        <w:rPr>
          <w:color w:val="auto"/>
        </w:rPr>
        <w:t xml:space="preserve">That project or part of a project that the employer wishes to have delivered and for which the Service Provider has been appointed for the performance of the services specified in this contract.  </w:t>
      </w:r>
    </w:p>
    <w:p w14:paraId="1A73807A" w14:textId="77777777" w:rsidR="002B69D3" w:rsidRPr="00F52BBD" w:rsidRDefault="00F13AD8">
      <w:pPr>
        <w:pStyle w:val="Heading5"/>
        <w:ind w:left="776" w:right="148"/>
        <w:rPr>
          <w:color w:val="auto"/>
        </w:rPr>
      </w:pPr>
      <w:r w:rsidRPr="00F52BBD">
        <w:rPr>
          <w:color w:val="auto"/>
        </w:rPr>
        <w:t>Youth</w:t>
      </w:r>
      <w:r w:rsidRPr="00F52BBD">
        <w:rPr>
          <w:b w:val="0"/>
          <w:color w:val="auto"/>
        </w:rPr>
        <w:t xml:space="preserve"> </w:t>
      </w:r>
      <w:r w:rsidRPr="00F52BBD">
        <w:rPr>
          <w:color w:val="auto"/>
        </w:rPr>
        <w:t xml:space="preserve"> </w:t>
      </w:r>
    </w:p>
    <w:p w14:paraId="5C1487B5" w14:textId="77777777" w:rsidR="002B69D3" w:rsidRPr="00F52BBD" w:rsidRDefault="00F13AD8">
      <w:pPr>
        <w:spacing w:after="10"/>
        <w:ind w:left="776" w:hanging="10"/>
        <w:rPr>
          <w:color w:val="auto"/>
        </w:rPr>
      </w:pPr>
      <w:r w:rsidRPr="00F52BBD">
        <w:rPr>
          <w:i/>
          <w:color w:val="auto"/>
        </w:rPr>
        <w:t xml:space="preserve">For purposes of this contract, Youth </w:t>
      </w:r>
      <w:proofErr w:type="gramStart"/>
      <w:r w:rsidRPr="00F52BBD">
        <w:rPr>
          <w:i/>
          <w:color w:val="auto"/>
        </w:rPr>
        <w:t>means</w:t>
      </w:r>
      <w:proofErr w:type="gramEnd"/>
      <w:r w:rsidRPr="00F52BBD">
        <w:rPr>
          <w:i/>
          <w:color w:val="auto"/>
        </w:rPr>
        <w:t xml:space="preserve"> persons between the ages of 18 (eighteen) and 35 </w:t>
      </w:r>
    </w:p>
    <w:p w14:paraId="1AA71E39" w14:textId="77777777" w:rsidR="002B69D3" w:rsidRPr="00F52BBD" w:rsidRDefault="00F13AD8">
      <w:pPr>
        <w:spacing w:after="10"/>
        <w:ind w:left="786" w:right="289" w:hanging="10"/>
        <w:rPr>
          <w:color w:val="auto"/>
        </w:rPr>
      </w:pPr>
      <w:r w:rsidRPr="00F52BBD">
        <w:rPr>
          <w:i/>
          <w:color w:val="auto"/>
        </w:rPr>
        <w:t>(thirty-five).</w:t>
      </w:r>
      <w:r w:rsidRPr="00F52BBD">
        <w:rPr>
          <w:color w:val="auto"/>
        </w:rPr>
        <w:t xml:space="preserve">  </w:t>
      </w:r>
    </w:p>
    <w:p w14:paraId="183F20AA" w14:textId="77777777" w:rsidR="002B69D3" w:rsidRPr="00F52BBD" w:rsidRDefault="00F13AD8">
      <w:pPr>
        <w:spacing w:after="0" w:line="259" w:lineRule="auto"/>
        <w:ind w:left="776"/>
        <w:jc w:val="left"/>
        <w:rPr>
          <w:color w:val="auto"/>
        </w:rPr>
      </w:pPr>
      <w:r w:rsidRPr="00F52BBD">
        <w:rPr>
          <w:i/>
          <w:color w:val="auto"/>
          <w:sz w:val="24"/>
        </w:rPr>
        <w:t xml:space="preserve"> </w:t>
      </w:r>
      <w:r w:rsidRPr="00F52BBD">
        <w:rPr>
          <w:color w:val="auto"/>
        </w:rPr>
        <w:t xml:space="preserve"> </w:t>
      </w:r>
    </w:p>
    <w:p w14:paraId="48D4D6D3" w14:textId="77777777" w:rsidR="002B69D3" w:rsidRPr="00F52BBD" w:rsidRDefault="00F13AD8">
      <w:pPr>
        <w:pStyle w:val="Heading5"/>
        <w:tabs>
          <w:tab w:val="center" w:pos="868"/>
          <w:tab w:val="center" w:pos="2821"/>
        </w:tabs>
        <w:ind w:left="0" w:right="0" w:firstLine="0"/>
        <w:jc w:val="left"/>
        <w:rPr>
          <w:color w:val="auto"/>
        </w:rPr>
      </w:pPr>
      <w:r w:rsidRPr="00F52BBD">
        <w:rPr>
          <w:rFonts w:ascii="Calibri" w:eastAsia="Calibri" w:hAnsi="Calibri" w:cs="Calibri"/>
          <w:b w:val="0"/>
          <w:color w:val="auto"/>
        </w:rPr>
        <w:tab/>
      </w:r>
      <w:r w:rsidRPr="00F52BBD">
        <w:rPr>
          <w:b w:val="0"/>
          <w:color w:val="auto"/>
        </w:rPr>
        <w:t xml:space="preserve">1. </w:t>
      </w:r>
      <w:r w:rsidRPr="00F52BBD">
        <w:rPr>
          <w:b w:val="0"/>
          <w:color w:val="auto"/>
        </w:rPr>
        <w:tab/>
      </w:r>
      <w:r w:rsidRPr="00F52BBD">
        <w:rPr>
          <w:color w:val="auto"/>
        </w:rPr>
        <w:t>INTERPRETATION</w:t>
      </w:r>
      <w:r w:rsidRPr="00F52BBD">
        <w:rPr>
          <w:b w:val="0"/>
          <w:color w:val="auto"/>
        </w:rPr>
        <w:t xml:space="preserve">  </w:t>
      </w:r>
    </w:p>
    <w:p w14:paraId="284237EB" w14:textId="77777777" w:rsidR="002B69D3" w:rsidRPr="00F52BBD" w:rsidRDefault="00F13AD8">
      <w:pPr>
        <w:spacing w:after="0" w:line="259" w:lineRule="auto"/>
        <w:ind w:left="776"/>
        <w:jc w:val="left"/>
        <w:rPr>
          <w:color w:val="auto"/>
        </w:rPr>
      </w:pPr>
      <w:r w:rsidRPr="00F52BBD">
        <w:rPr>
          <w:color w:val="auto"/>
        </w:rPr>
        <w:t xml:space="preserve"> </w:t>
      </w:r>
    </w:p>
    <w:p w14:paraId="0F67EEFE" w14:textId="77777777" w:rsidR="002B69D3" w:rsidRPr="00F52BBD" w:rsidRDefault="00F13AD8">
      <w:pPr>
        <w:tabs>
          <w:tab w:val="center" w:pos="914"/>
          <w:tab w:val="center" w:pos="4749"/>
        </w:tabs>
        <w:spacing w:after="181"/>
        <w:ind w:left="0"/>
        <w:jc w:val="left"/>
        <w:rPr>
          <w:color w:val="auto"/>
        </w:rPr>
      </w:pPr>
      <w:r w:rsidRPr="00F52BBD">
        <w:rPr>
          <w:rFonts w:ascii="Calibri" w:eastAsia="Calibri" w:hAnsi="Calibri" w:cs="Calibri"/>
          <w:color w:val="auto"/>
        </w:rPr>
        <w:tab/>
      </w:r>
      <w:proofErr w:type="gramStart"/>
      <w:r w:rsidRPr="00F52BBD">
        <w:rPr>
          <w:color w:val="auto"/>
          <w:sz w:val="20"/>
        </w:rPr>
        <w:t xml:space="preserve">2.1  </w:t>
      </w:r>
      <w:r w:rsidRPr="00F52BBD">
        <w:rPr>
          <w:color w:val="auto"/>
          <w:sz w:val="20"/>
        </w:rPr>
        <w:tab/>
      </w:r>
      <w:proofErr w:type="gramEnd"/>
      <w:r w:rsidRPr="00F52BBD">
        <w:rPr>
          <w:color w:val="auto"/>
        </w:rPr>
        <w:t xml:space="preserve">Unless inconsistent with the context, an expression which denotes:  </w:t>
      </w:r>
    </w:p>
    <w:p w14:paraId="214837BA" w14:textId="77777777" w:rsidR="002B69D3" w:rsidRPr="00F52BBD" w:rsidRDefault="00F13AD8" w:rsidP="00A7703E">
      <w:pPr>
        <w:numPr>
          <w:ilvl w:val="0"/>
          <w:numId w:val="30"/>
        </w:numPr>
        <w:ind w:right="15" w:hanging="233"/>
        <w:rPr>
          <w:color w:val="auto"/>
        </w:rPr>
      </w:pPr>
      <w:r w:rsidRPr="00F52BBD">
        <w:rPr>
          <w:color w:val="auto"/>
        </w:rPr>
        <w:t xml:space="preserve">any gender includes the other </w:t>
      </w:r>
      <w:proofErr w:type="gramStart"/>
      <w:r w:rsidRPr="00F52BBD">
        <w:rPr>
          <w:color w:val="auto"/>
        </w:rPr>
        <w:t>genders;</w:t>
      </w:r>
      <w:proofErr w:type="gramEnd"/>
      <w:r w:rsidRPr="00F52BBD">
        <w:rPr>
          <w:color w:val="auto"/>
        </w:rPr>
        <w:t xml:space="preserve">  </w:t>
      </w:r>
    </w:p>
    <w:p w14:paraId="6A8EAFE9" w14:textId="77777777" w:rsidR="002B69D3" w:rsidRPr="00F52BBD" w:rsidRDefault="00F13AD8" w:rsidP="00A7703E">
      <w:pPr>
        <w:numPr>
          <w:ilvl w:val="0"/>
          <w:numId w:val="30"/>
        </w:numPr>
        <w:ind w:right="15" w:hanging="233"/>
        <w:rPr>
          <w:color w:val="auto"/>
        </w:rPr>
      </w:pPr>
      <w:r w:rsidRPr="00F52BBD">
        <w:rPr>
          <w:color w:val="auto"/>
        </w:rPr>
        <w:t xml:space="preserve">a natural person includes a juristic person and </w:t>
      </w:r>
      <w:proofErr w:type="gramStart"/>
      <w:r w:rsidRPr="00F52BBD">
        <w:rPr>
          <w:color w:val="auto"/>
        </w:rPr>
        <w:t>vice versa;</w:t>
      </w:r>
      <w:proofErr w:type="gramEnd"/>
      <w:r w:rsidRPr="00F52BBD">
        <w:rPr>
          <w:color w:val="auto"/>
        </w:rPr>
        <w:t xml:space="preserve">  </w:t>
      </w:r>
    </w:p>
    <w:p w14:paraId="7EFF7993" w14:textId="77777777" w:rsidR="002B69D3" w:rsidRPr="00F52BBD" w:rsidRDefault="00F13AD8" w:rsidP="00A7703E">
      <w:pPr>
        <w:numPr>
          <w:ilvl w:val="0"/>
          <w:numId w:val="30"/>
        </w:numPr>
        <w:ind w:right="15" w:hanging="233"/>
        <w:rPr>
          <w:color w:val="auto"/>
        </w:rPr>
      </w:pPr>
      <w:r w:rsidRPr="00F52BBD">
        <w:rPr>
          <w:color w:val="auto"/>
        </w:rPr>
        <w:t xml:space="preserve">the singular includes the plural and vice versa.  </w:t>
      </w:r>
    </w:p>
    <w:p w14:paraId="29E7E6E1" w14:textId="77777777" w:rsidR="002B69D3" w:rsidRPr="00F52BBD" w:rsidRDefault="00F13AD8">
      <w:pPr>
        <w:spacing w:after="0" w:line="259" w:lineRule="auto"/>
        <w:ind w:left="776"/>
        <w:jc w:val="left"/>
        <w:rPr>
          <w:color w:val="auto"/>
        </w:rPr>
      </w:pPr>
      <w:r w:rsidRPr="00F52BBD">
        <w:rPr>
          <w:color w:val="auto"/>
          <w:sz w:val="25"/>
        </w:rPr>
        <w:t xml:space="preserve"> </w:t>
      </w:r>
      <w:r w:rsidRPr="00F52BBD">
        <w:rPr>
          <w:color w:val="auto"/>
        </w:rPr>
        <w:t xml:space="preserve"> </w:t>
      </w:r>
    </w:p>
    <w:p w14:paraId="4090FD8F" w14:textId="77777777" w:rsidR="002B69D3" w:rsidRPr="00F52BBD" w:rsidRDefault="00F13AD8">
      <w:pPr>
        <w:spacing w:after="10"/>
        <w:ind w:left="776" w:right="3" w:hanging="699"/>
        <w:rPr>
          <w:color w:val="auto"/>
        </w:rPr>
      </w:pPr>
      <w:r w:rsidRPr="00F52BBD">
        <w:rPr>
          <w:color w:val="auto"/>
          <w:sz w:val="20"/>
        </w:rPr>
        <w:t xml:space="preserve">2.2 </w:t>
      </w:r>
      <w:r w:rsidRPr="00F52BBD">
        <w:rPr>
          <w:i/>
          <w:color w:val="auto"/>
        </w:rPr>
        <w:t>The documents forming the Contract are to be taken as mutually explanatory of one another. For the purposes of interpretation, the priority of documents shall be in accordance with the following sequence:</w:t>
      </w:r>
      <w:r w:rsidRPr="00F52BBD">
        <w:rPr>
          <w:color w:val="auto"/>
        </w:rPr>
        <w:t xml:space="preserve"> </w:t>
      </w:r>
      <w:r w:rsidRPr="00F52BBD">
        <w:rPr>
          <w:i/>
          <w:color w:val="auto"/>
          <w:sz w:val="20"/>
        </w:rPr>
        <w:t xml:space="preserve">a) </w:t>
      </w:r>
      <w:r w:rsidRPr="00F52BBD">
        <w:rPr>
          <w:i/>
          <w:color w:val="auto"/>
        </w:rPr>
        <w:t xml:space="preserve">the Form of </w:t>
      </w:r>
      <w:proofErr w:type="gramStart"/>
      <w:r w:rsidRPr="00F52BBD">
        <w:rPr>
          <w:i/>
          <w:color w:val="auto"/>
        </w:rPr>
        <w:t>Acceptance</w:t>
      </w:r>
      <w:r w:rsidRPr="00F52BBD">
        <w:rPr>
          <w:color w:val="auto"/>
        </w:rPr>
        <w:t xml:space="preserve">  </w:t>
      </w:r>
      <w:r w:rsidRPr="00F52BBD">
        <w:rPr>
          <w:i/>
          <w:color w:val="auto"/>
          <w:sz w:val="20"/>
        </w:rPr>
        <w:t>b</w:t>
      </w:r>
      <w:proofErr w:type="gramEnd"/>
      <w:r w:rsidRPr="00F52BBD">
        <w:rPr>
          <w:i/>
          <w:color w:val="auto"/>
          <w:sz w:val="20"/>
        </w:rPr>
        <w:t xml:space="preserve">) </w:t>
      </w:r>
      <w:r w:rsidRPr="00F52BBD">
        <w:rPr>
          <w:i/>
          <w:color w:val="auto"/>
        </w:rPr>
        <w:t>the Form of Offer</w:t>
      </w:r>
      <w:r w:rsidRPr="00F52BBD">
        <w:rPr>
          <w:color w:val="auto"/>
        </w:rPr>
        <w:t xml:space="preserve">  </w:t>
      </w:r>
    </w:p>
    <w:p w14:paraId="155C3D28" w14:textId="77777777" w:rsidR="002B69D3" w:rsidRPr="00F52BBD" w:rsidRDefault="00F13AD8" w:rsidP="00A7703E">
      <w:pPr>
        <w:numPr>
          <w:ilvl w:val="2"/>
          <w:numId w:val="31"/>
        </w:numPr>
        <w:spacing w:after="10"/>
        <w:ind w:right="289" w:hanging="566"/>
        <w:rPr>
          <w:color w:val="auto"/>
        </w:rPr>
      </w:pPr>
      <w:r w:rsidRPr="00F52BBD">
        <w:rPr>
          <w:i/>
          <w:color w:val="auto"/>
        </w:rPr>
        <w:t>the Contract Data</w:t>
      </w:r>
      <w:r w:rsidRPr="00F52BBD">
        <w:rPr>
          <w:color w:val="auto"/>
        </w:rPr>
        <w:t xml:space="preserve">  </w:t>
      </w:r>
    </w:p>
    <w:p w14:paraId="0EA2D1B8" w14:textId="77777777" w:rsidR="002B69D3" w:rsidRPr="00F52BBD" w:rsidRDefault="00F13AD8" w:rsidP="00A7703E">
      <w:pPr>
        <w:numPr>
          <w:ilvl w:val="2"/>
          <w:numId w:val="31"/>
        </w:numPr>
        <w:spacing w:after="10"/>
        <w:ind w:right="289" w:hanging="566"/>
        <w:rPr>
          <w:color w:val="auto"/>
        </w:rPr>
      </w:pPr>
      <w:r w:rsidRPr="00F52BBD">
        <w:rPr>
          <w:i/>
          <w:color w:val="auto"/>
        </w:rPr>
        <w:t>the General Conditions of Contract</w:t>
      </w:r>
      <w:r w:rsidRPr="00F52BBD">
        <w:rPr>
          <w:color w:val="auto"/>
        </w:rPr>
        <w:t xml:space="preserve">  </w:t>
      </w:r>
    </w:p>
    <w:p w14:paraId="17543D70" w14:textId="77777777" w:rsidR="002B69D3" w:rsidRPr="00F52BBD" w:rsidRDefault="00F13AD8" w:rsidP="00A7703E">
      <w:pPr>
        <w:numPr>
          <w:ilvl w:val="2"/>
          <w:numId w:val="31"/>
        </w:numPr>
        <w:spacing w:after="10"/>
        <w:ind w:right="289" w:hanging="566"/>
        <w:rPr>
          <w:color w:val="auto"/>
        </w:rPr>
      </w:pPr>
      <w:r w:rsidRPr="00F52BBD">
        <w:rPr>
          <w:i/>
          <w:color w:val="auto"/>
        </w:rPr>
        <w:t>the Scope of Work</w:t>
      </w:r>
      <w:r w:rsidRPr="00F52BBD">
        <w:rPr>
          <w:color w:val="auto"/>
        </w:rPr>
        <w:t xml:space="preserve">  </w:t>
      </w:r>
    </w:p>
    <w:p w14:paraId="15C5B101" w14:textId="77777777" w:rsidR="002B69D3" w:rsidRPr="00F52BBD" w:rsidRDefault="00F13AD8" w:rsidP="00A7703E">
      <w:pPr>
        <w:numPr>
          <w:ilvl w:val="2"/>
          <w:numId w:val="31"/>
        </w:numPr>
        <w:spacing w:after="10"/>
        <w:ind w:right="289" w:hanging="566"/>
        <w:rPr>
          <w:color w:val="auto"/>
        </w:rPr>
      </w:pPr>
      <w:proofErr w:type="gramStart"/>
      <w:r w:rsidRPr="00F52BBD">
        <w:rPr>
          <w:i/>
          <w:color w:val="auto"/>
        </w:rPr>
        <w:t>the  Pricing</w:t>
      </w:r>
      <w:proofErr w:type="gramEnd"/>
      <w:r w:rsidRPr="00F52BBD">
        <w:rPr>
          <w:i/>
          <w:color w:val="auto"/>
        </w:rPr>
        <w:t xml:space="preserve">  </w:t>
      </w:r>
      <w:proofErr w:type="gramStart"/>
      <w:r w:rsidRPr="00F52BBD">
        <w:rPr>
          <w:i/>
          <w:color w:val="auto"/>
        </w:rPr>
        <w:t>Schedule  and</w:t>
      </w:r>
      <w:proofErr w:type="gramEnd"/>
      <w:r w:rsidRPr="00F52BBD">
        <w:rPr>
          <w:i/>
          <w:color w:val="auto"/>
        </w:rPr>
        <w:t xml:space="preserve">  </w:t>
      </w:r>
      <w:proofErr w:type="gramStart"/>
      <w:r w:rsidRPr="00F52BBD">
        <w:rPr>
          <w:i/>
          <w:color w:val="auto"/>
        </w:rPr>
        <w:t>any  other</w:t>
      </w:r>
      <w:proofErr w:type="gramEnd"/>
      <w:r w:rsidRPr="00F52BBD">
        <w:rPr>
          <w:i/>
          <w:color w:val="auto"/>
        </w:rPr>
        <w:t xml:space="preserve">  </w:t>
      </w:r>
      <w:proofErr w:type="gramStart"/>
      <w:r w:rsidRPr="00F52BBD">
        <w:rPr>
          <w:i/>
          <w:color w:val="auto"/>
        </w:rPr>
        <w:t>documents  forming</w:t>
      </w:r>
      <w:proofErr w:type="gramEnd"/>
      <w:r w:rsidRPr="00F52BBD">
        <w:rPr>
          <w:i/>
          <w:color w:val="auto"/>
        </w:rPr>
        <w:t xml:space="preserve">  </w:t>
      </w:r>
      <w:proofErr w:type="gramStart"/>
      <w:r w:rsidRPr="00F52BBD">
        <w:rPr>
          <w:i/>
          <w:color w:val="auto"/>
        </w:rPr>
        <w:t>part  of</w:t>
      </w:r>
      <w:proofErr w:type="gramEnd"/>
      <w:r w:rsidRPr="00F52BBD">
        <w:rPr>
          <w:i/>
          <w:color w:val="auto"/>
        </w:rPr>
        <w:t xml:space="preserve">  the Contract.</w:t>
      </w:r>
      <w:r w:rsidRPr="00F52BBD">
        <w:rPr>
          <w:color w:val="auto"/>
        </w:rPr>
        <w:t xml:space="preserve">  </w:t>
      </w:r>
    </w:p>
    <w:p w14:paraId="5C24397F" w14:textId="77777777" w:rsidR="002B69D3" w:rsidRPr="00F52BBD" w:rsidRDefault="00F13AD8">
      <w:pPr>
        <w:spacing w:after="0" w:line="259" w:lineRule="auto"/>
        <w:ind w:left="776"/>
        <w:jc w:val="left"/>
        <w:rPr>
          <w:color w:val="auto"/>
        </w:rPr>
      </w:pPr>
      <w:r w:rsidRPr="00F52BBD">
        <w:rPr>
          <w:i/>
          <w:color w:val="auto"/>
          <w:sz w:val="24"/>
        </w:rPr>
        <w:t xml:space="preserve"> </w:t>
      </w:r>
      <w:r w:rsidRPr="00F52BBD">
        <w:rPr>
          <w:color w:val="auto"/>
        </w:rPr>
        <w:t xml:space="preserve"> </w:t>
      </w:r>
    </w:p>
    <w:p w14:paraId="74BE9793" w14:textId="77777777" w:rsidR="002B69D3" w:rsidRPr="00F52BBD" w:rsidRDefault="00F13AD8">
      <w:pPr>
        <w:tabs>
          <w:tab w:val="center" w:pos="914"/>
          <w:tab w:val="center" w:pos="5416"/>
        </w:tabs>
        <w:ind w:left="0"/>
        <w:jc w:val="left"/>
        <w:rPr>
          <w:color w:val="auto"/>
        </w:rPr>
      </w:pPr>
      <w:r w:rsidRPr="00F52BBD">
        <w:rPr>
          <w:rFonts w:ascii="Calibri" w:eastAsia="Calibri" w:hAnsi="Calibri" w:cs="Calibri"/>
          <w:color w:val="auto"/>
        </w:rPr>
        <w:tab/>
      </w:r>
      <w:proofErr w:type="gramStart"/>
      <w:r w:rsidRPr="00F52BBD">
        <w:rPr>
          <w:color w:val="auto"/>
          <w:sz w:val="20"/>
        </w:rPr>
        <w:t xml:space="preserve">2.3  </w:t>
      </w:r>
      <w:r w:rsidRPr="00F52BBD">
        <w:rPr>
          <w:color w:val="auto"/>
          <w:sz w:val="20"/>
        </w:rPr>
        <w:tab/>
      </w:r>
      <w:proofErr w:type="gramEnd"/>
      <w:r w:rsidRPr="00F52BBD">
        <w:rPr>
          <w:color w:val="auto"/>
        </w:rPr>
        <w:t xml:space="preserve">The clause headings shall not limit, alter or affect the meaning of the Contract.  </w:t>
      </w:r>
    </w:p>
    <w:p w14:paraId="4EC9C575" w14:textId="77777777" w:rsidR="002B69D3" w:rsidRPr="00F52BBD" w:rsidRDefault="00F13AD8">
      <w:pPr>
        <w:spacing w:after="0" w:line="259" w:lineRule="auto"/>
        <w:ind w:left="776"/>
        <w:jc w:val="left"/>
        <w:rPr>
          <w:color w:val="auto"/>
        </w:rPr>
      </w:pPr>
      <w:r w:rsidRPr="00F52BBD">
        <w:rPr>
          <w:color w:val="auto"/>
          <w:sz w:val="24"/>
        </w:rPr>
        <w:t xml:space="preserve">  </w:t>
      </w:r>
    </w:p>
    <w:p w14:paraId="2DA8F871" w14:textId="77777777" w:rsidR="002B69D3" w:rsidRPr="00F52BBD" w:rsidRDefault="00F13AD8">
      <w:pPr>
        <w:pStyle w:val="Heading5"/>
        <w:spacing w:after="184"/>
        <w:ind w:left="786" w:right="148"/>
        <w:rPr>
          <w:color w:val="auto"/>
        </w:rPr>
      </w:pPr>
      <w:r w:rsidRPr="00F52BBD">
        <w:rPr>
          <w:color w:val="auto"/>
        </w:rPr>
        <w:t>3. GENERAL</w:t>
      </w:r>
      <w:r w:rsidRPr="00F52BBD">
        <w:rPr>
          <w:b w:val="0"/>
          <w:color w:val="auto"/>
        </w:rPr>
        <w:t xml:space="preserve"> </w:t>
      </w:r>
      <w:r w:rsidRPr="00F52BBD">
        <w:rPr>
          <w:color w:val="auto"/>
        </w:rPr>
        <w:t xml:space="preserve"> </w:t>
      </w:r>
    </w:p>
    <w:p w14:paraId="464FBFD9" w14:textId="77777777" w:rsidR="002B69D3" w:rsidRPr="00F52BBD" w:rsidRDefault="00F13AD8">
      <w:pPr>
        <w:pStyle w:val="Heading6"/>
        <w:tabs>
          <w:tab w:val="center" w:pos="960"/>
          <w:tab w:val="center" w:pos="2587"/>
        </w:tabs>
        <w:ind w:left="0" w:right="0" w:firstLine="0"/>
        <w:jc w:val="left"/>
        <w:rPr>
          <w:color w:val="auto"/>
        </w:rPr>
      </w:pPr>
      <w:r w:rsidRPr="00F52BBD">
        <w:rPr>
          <w:rFonts w:ascii="Calibri" w:eastAsia="Calibri" w:hAnsi="Calibri" w:cs="Calibri"/>
          <w:b w:val="0"/>
          <w:color w:val="auto"/>
        </w:rPr>
        <w:tab/>
      </w:r>
      <w:r w:rsidRPr="00F52BBD">
        <w:rPr>
          <w:b w:val="0"/>
          <w:color w:val="auto"/>
        </w:rPr>
        <w:t xml:space="preserve">3.1.  </w:t>
      </w:r>
      <w:r w:rsidRPr="00F52BBD">
        <w:rPr>
          <w:b w:val="0"/>
          <w:color w:val="auto"/>
        </w:rPr>
        <w:tab/>
      </w:r>
      <w:r w:rsidRPr="00F52BBD">
        <w:rPr>
          <w:color w:val="auto"/>
        </w:rPr>
        <w:t>Governing laws</w:t>
      </w:r>
      <w:r w:rsidRPr="00F52BBD">
        <w:rPr>
          <w:b w:val="0"/>
          <w:color w:val="auto"/>
        </w:rPr>
        <w:t xml:space="preserve"> </w:t>
      </w:r>
      <w:r w:rsidRPr="00F52BBD">
        <w:rPr>
          <w:color w:val="auto"/>
        </w:rPr>
        <w:t xml:space="preserve"> </w:t>
      </w:r>
    </w:p>
    <w:p w14:paraId="7C7FB588" w14:textId="77777777" w:rsidR="002B69D3" w:rsidRPr="00F52BBD" w:rsidRDefault="00F13AD8">
      <w:pPr>
        <w:spacing w:after="0" w:line="259" w:lineRule="auto"/>
        <w:ind w:left="776"/>
        <w:jc w:val="left"/>
        <w:rPr>
          <w:color w:val="auto"/>
        </w:rPr>
      </w:pPr>
      <w:r w:rsidRPr="00F52BBD">
        <w:rPr>
          <w:b/>
          <w:color w:val="auto"/>
          <w:sz w:val="21"/>
        </w:rPr>
        <w:t xml:space="preserve"> </w:t>
      </w:r>
      <w:r w:rsidRPr="00F52BBD">
        <w:rPr>
          <w:color w:val="auto"/>
        </w:rPr>
        <w:t xml:space="preserve"> </w:t>
      </w:r>
    </w:p>
    <w:p w14:paraId="4A640A1B" w14:textId="77777777" w:rsidR="002B69D3" w:rsidRPr="00F52BBD" w:rsidRDefault="00F13AD8">
      <w:pPr>
        <w:spacing w:after="10"/>
        <w:ind w:left="776" w:right="2" w:hanging="10"/>
        <w:rPr>
          <w:color w:val="auto"/>
        </w:rPr>
      </w:pPr>
      <w:r w:rsidRPr="00F52BBD">
        <w:rPr>
          <w:i/>
          <w:color w:val="auto"/>
        </w:rPr>
        <w:t>“Law” means all national (or other spheres of Government) legislation, statutes, ordinances and other laws including the South African Common Law, and regulations and by-laws of any legally constituted public authority.</w:t>
      </w:r>
      <w:r w:rsidRPr="00F52BBD">
        <w:rPr>
          <w:color w:val="auto"/>
        </w:rPr>
        <w:t xml:space="preserve">  </w:t>
      </w:r>
    </w:p>
    <w:p w14:paraId="7AE496A1" w14:textId="77777777" w:rsidR="002B69D3" w:rsidRPr="00F52BBD" w:rsidRDefault="00F13AD8">
      <w:pPr>
        <w:spacing w:line="259" w:lineRule="auto"/>
        <w:ind w:left="776"/>
        <w:jc w:val="left"/>
        <w:rPr>
          <w:color w:val="auto"/>
        </w:rPr>
      </w:pPr>
      <w:r w:rsidRPr="00F52BBD">
        <w:rPr>
          <w:i/>
          <w:color w:val="auto"/>
          <w:sz w:val="23"/>
        </w:rPr>
        <w:t xml:space="preserve"> </w:t>
      </w:r>
      <w:r w:rsidRPr="00F52BBD">
        <w:rPr>
          <w:color w:val="auto"/>
        </w:rPr>
        <w:t xml:space="preserve"> </w:t>
      </w:r>
    </w:p>
    <w:p w14:paraId="2E73A31D" w14:textId="77777777" w:rsidR="002B69D3" w:rsidRPr="00F52BBD" w:rsidRDefault="00F13AD8">
      <w:pPr>
        <w:pStyle w:val="Heading6"/>
        <w:tabs>
          <w:tab w:val="center" w:pos="960"/>
          <w:tab w:val="center" w:pos="2870"/>
        </w:tabs>
        <w:ind w:left="0" w:right="0" w:firstLine="0"/>
        <w:jc w:val="left"/>
        <w:rPr>
          <w:color w:val="auto"/>
        </w:rPr>
      </w:pPr>
      <w:r w:rsidRPr="00F52BBD">
        <w:rPr>
          <w:rFonts w:ascii="Calibri" w:eastAsia="Calibri" w:hAnsi="Calibri" w:cs="Calibri"/>
          <w:b w:val="0"/>
          <w:color w:val="auto"/>
        </w:rPr>
        <w:tab/>
      </w:r>
      <w:r w:rsidRPr="00F52BBD">
        <w:rPr>
          <w:b w:val="0"/>
          <w:color w:val="auto"/>
        </w:rPr>
        <w:t xml:space="preserve">3.2.  </w:t>
      </w:r>
      <w:r w:rsidRPr="00F52BBD">
        <w:rPr>
          <w:b w:val="0"/>
          <w:color w:val="auto"/>
        </w:rPr>
        <w:tab/>
      </w:r>
      <w:r w:rsidRPr="00F52BBD">
        <w:rPr>
          <w:color w:val="auto"/>
        </w:rPr>
        <w:t>Change in legislation</w:t>
      </w:r>
      <w:r w:rsidRPr="00F52BBD">
        <w:rPr>
          <w:b w:val="0"/>
          <w:color w:val="auto"/>
        </w:rPr>
        <w:t xml:space="preserve"> </w:t>
      </w:r>
      <w:r w:rsidRPr="00F52BBD">
        <w:rPr>
          <w:color w:val="auto"/>
        </w:rPr>
        <w:t xml:space="preserve"> </w:t>
      </w:r>
    </w:p>
    <w:p w14:paraId="2545567F" w14:textId="77777777" w:rsidR="002B69D3" w:rsidRPr="00F52BBD" w:rsidRDefault="00F13AD8">
      <w:pPr>
        <w:spacing w:after="0" w:line="259" w:lineRule="auto"/>
        <w:ind w:left="776"/>
        <w:jc w:val="left"/>
        <w:rPr>
          <w:color w:val="auto"/>
        </w:rPr>
      </w:pPr>
      <w:r w:rsidRPr="00F52BBD">
        <w:rPr>
          <w:b/>
          <w:color w:val="auto"/>
          <w:sz w:val="25"/>
        </w:rPr>
        <w:t xml:space="preserve"> </w:t>
      </w:r>
      <w:r w:rsidRPr="00F52BBD">
        <w:rPr>
          <w:color w:val="auto"/>
        </w:rPr>
        <w:t xml:space="preserve"> </w:t>
      </w:r>
    </w:p>
    <w:p w14:paraId="65DC5773" w14:textId="67AD912D" w:rsidR="002B69D3" w:rsidRPr="00F52BBD" w:rsidRDefault="00F13AD8" w:rsidP="00761DD8">
      <w:pPr>
        <w:spacing w:after="181"/>
        <w:ind w:left="766" w:right="15"/>
        <w:rPr>
          <w:color w:val="auto"/>
        </w:rPr>
      </w:pPr>
      <w:r w:rsidRPr="00F52BBD">
        <w:rPr>
          <w:color w:val="auto"/>
        </w:rPr>
        <w:t xml:space="preserve">If after the commencement of the Contract, the cost or duration of the Services is altered as a result of changes in, or additions to, any statute, regulation or bye-law, or the requirements of any authority having jurisdiction over any matter in respect of the Project, then the Contract Price and time for completion shall be adjusted in order to reflect the impact of those changes, provided that, within </w:t>
      </w:r>
      <w:r w:rsidR="00053D07" w:rsidRPr="00F52BBD">
        <w:rPr>
          <w:color w:val="auto"/>
        </w:rPr>
        <w:t>17</w:t>
      </w:r>
      <w:r w:rsidRPr="00F52BBD">
        <w:rPr>
          <w:color w:val="auto"/>
        </w:rPr>
        <w:t xml:space="preserve"> days of first having become aware of the change, the Service Provider  furnished the Employer with detailed justification for the adjustment to the Contract Price.  </w:t>
      </w:r>
    </w:p>
    <w:p w14:paraId="5113D4F5" w14:textId="77777777" w:rsidR="002B69D3" w:rsidRPr="00F52BBD" w:rsidRDefault="00F13AD8">
      <w:pPr>
        <w:pStyle w:val="Heading6"/>
        <w:ind w:left="358" w:right="148"/>
        <w:rPr>
          <w:color w:val="auto"/>
        </w:rPr>
      </w:pPr>
      <w:r w:rsidRPr="00F52BBD">
        <w:rPr>
          <w:b w:val="0"/>
          <w:color w:val="auto"/>
        </w:rPr>
        <w:lastRenderedPageBreak/>
        <w:t xml:space="preserve">3.3. </w:t>
      </w:r>
      <w:r w:rsidRPr="00F52BBD">
        <w:rPr>
          <w:color w:val="auto"/>
        </w:rPr>
        <w:t>Language</w:t>
      </w:r>
      <w:r w:rsidRPr="00F52BBD">
        <w:rPr>
          <w:b w:val="0"/>
          <w:color w:val="auto"/>
        </w:rPr>
        <w:t xml:space="preserve"> </w:t>
      </w:r>
      <w:r w:rsidRPr="00F52BBD">
        <w:rPr>
          <w:color w:val="auto"/>
        </w:rPr>
        <w:t xml:space="preserve"> </w:t>
      </w:r>
    </w:p>
    <w:p w14:paraId="00DD905A" w14:textId="77777777" w:rsidR="002B69D3" w:rsidRPr="00F52BBD" w:rsidRDefault="00F13AD8">
      <w:pPr>
        <w:spacing w:after="0" w:line="259" w:lineRule="auto"/>
        <w:ind w:left="55"/>
        <w:jc w:val="left"/>
        <w:rPr>
          <w:color w:val="auto"/>
        </w:rPr>
      </w:pPr>
      <w:r w:rsidRPr="00F52BBD">
        <w:rPr>
          <w:b/>
          <w:color w:val="auto"/>
          <w:sz w:val="24"/>
        </w:rPr>
        <w:t xml:space="preserve"> </w:t>
      </w:r>
      <w:r w:rsidRPr="00F52BBD">
        <w:rPr>
          <w:color w:val="auto"/>
        </w:rPr>
        <w:t xml:space="preserve"> </w:t>
      </w:r>
    </w:p>
    <w:p w14:paraId="4EF77BE6" w14:textId="77777777" w:rsidR="002B69D3" w:rsidRPr="00F52BBD" w:rsidRDefault="00F13AD8">
      <w:pPr>
        <w:ind w:left="344" w:right="15"/>
        <w:rPr>
          <w:color w:val="auto"/>
        </w:rPr>
      </w:pPr>
      <w:r w:rsidRPr="00F52BBD">
        <w:rPr>
          <w:color w:val="auto"/>
        </w:rPr>
        <w:t xml:space="preserve">3.3.1. The language of the Contract and of all communications between the Parties shall be English.  </w:t>
      </w:r>
    </w:p>
    <w:p w14:paraId="07591108" w14:textId="77777777" w:rsidR="002B69D3" w:rsidRPr="00F52BBD" w:rsidRDefault="00F13AD8">
      <w:pPr>
        <w:spacing w:after="0" w:line="259" w:lineRule="auto"/>
        <w:ind w:left="344"/>
        <w:jc w:val="left"/>
        <w:rPr>
          <w:color w:val="auto"/>
        </w:rPr>
      </w:pPr>
      <w:r w:rsidRPr="00F52BBD">
        <w:rPr>
          <w:color w:val="auto"/>
          <w:sz w:val="23"/>
        </w:rPr>
        <w:t xml:space="preserve"> </w:t>
      </w:r>
      <w:r w:rsidRPr="00F52BBD">
        <w:rPr>
          <w:color w:val="auto"/>
        </w:rPr>
        <w:t xml:space="preserve"> </w:t>
      </w:r>
    </w:p>
    <w:p w14:paraId="7EEF231D" w14:textId="77777777" w:rsidR="002B69D3" w:rsidRPr="00F52BBD" w:rsidRDefault="00F13AD8">
      <w:pPr>
        <w:ind w:left="334" w:right="15"/>
        <w:rPr>
          <w:color w:val="auto"/>
        </w:rPr>
      </w:pPr>
      <w:r w:rsidRPr="00F52BBD">
        <w:rPr>
          <w:color w:val="auto"/>
        </w:rPr>
        <w:t xml:space="preserve">3.3.2. All reports, recommendations and reports prepared by the Service Provider under the Contract shall be in English.  </w:t>
      </w:r>
    </w:p>
    <w:p w14:paraId="37230D1E" w14:textId="77777777" w:rsidR="002B69D3" w:rsidRPr="00F52BBD" w:rsidRDefault="00F13AD8">
      <w:pPr>
        <w:spacing w:after="71" w:line="259" w:lineRule="auto"/>
        <w:ind w:left="344"/>
        <w:jc w:val="left"/>
        <w:rPr>
          <w:color w:val="auto"/>
        </w:rPr>
      </w:pPr>
      <w:r w:rsidRPr="00F52BBD">
        <w:rPr>
          <w:b/>
          <w:color w:val="auto"/>
          <w:sz w:val="20"/>
        </w:rPr>
        <w:t xml:space="preserve"> </w:t>
      </w:r>
      <w:r w:rsidRPr="00F52BBD">
        <w:rPr>
          <w:b/>
          <w:color w:val="auto"/>
        </w:rPr>
        <w:t xml:space="preserve"> </w:t>
      </w:r>
    </w:p>
    <w:p w14:paraId="56BAFBDB" w14:textId="77777777" w:rsidR="002B69D3" w:rsidRPr="00F52BBD" w:rsidRDefault="00F13AD8">
      <w:pPr>
        <w:pStyle w:val="Heading6"/>
        <w:tabs>
          <w:tab w:val="center" w:pos="564"/>
          <w:tab w:val="center" w:pos="1894"/>
        </w:tabs>
        <w:ind w:left="0" w:right="0" w:firstLine="0"/>
        <w:jc w:val="left"/>
        <w:rPr>
          <w:color w:val="auto"/>
        </w:rPr>
      </w:pPr>
      <w:r w:rsidRPr="00F52BBD">
        <w:rPr>
          <w:rFonts w:ascii="Calibri" w:eastAsia="Calibri" w:hAnsi="Calibri" w:cs="Calibri"/>
          <w:b w:val="0"/>
          <w:color w:val="auto"/>
        </w:rPr>
        <w:tab/>
      </w:r>
      <w:r w:rsidRPr="00F52BBD">
        <w:rPr>
          <w:color w:val="auto"/>
          <w:sz w:val="26"/>
        </w:rPr>
        <w:t xml:space="preserve"> </w:t>
      </w:r>
      <w:r w:rsidRPr="00F52BBD">
        <w:rPr>
          <w:color w:val="auto"/>
        </w:rPr>
        <w:t xml:space="preserve">3.4.  </w:t>
      </w:r>
      <w:r w:rsidRPr="00F52BBD">
        <w:rPr>
          <w:color w:val="auto"/>
        </w:rPr>
        <w:tab/>
        <w:t xml:space="preserve">Notices  </w:t>
      </w:r>
    </w:p>
    <w:p w14:paraId="5E5CF718" w14:textId="77777777" w:rsidR="002B69D3" w:rsidRPr="00F52BBD" w:rsidRDefault="00F13AD8">
      <w:pPr>
        <w:spacing w:after="0" w:line="259" w:lineRule="auto"/>
        <w:ind w:left="344"/>
        <w:jc w:val="left"/>
        <w:rPr>
          <w:color w:val="auto"/>
        </w:rPr>
      </w:pPr>
      <w:r w:rsidRPr="00F52BBD">
        <w:rPr>
          <w:b/>
          <w:color w:val="auto"/>
          <w:sz w:val="25"/>
        </w:rPr>
        <w:t xml:space="preserve"> </w:t>
      </w:r>
      <w:r w:rsidRPr="00F52BBD">
        <w:rPr>
          <w:color w:val="auto"/>
        </w:rPr>
        <w:t xml:space="preserve"> </w:t>
      </w:r>
    </w:p>
    <w:p w14:paraId="2F803B32" w14:textId="77777777" w:rsidR="002B69D3" w:rsidRPr="00F52BBD" w:rsidRDefault="00F13AD8">
      <w:pPr>
        <w:ind w:left="334" w:right="146"/>
        <w:rPr>
          <w:color w:val="auto"/>
        </w:rPr>
      </w:pPr>
      <w:r w:rsidRPr="00F52BBD">
        <w:rPr>
          <w:color w:val="auto"/>
        </w:rPr>
        <w:t xml:space="preserve">3.4.1. Any notice, request, consent, or other communication made between the Parties pursuant to the Contract shall be in writing and shall be deemed to have been made when delivered in person to an authorized representative of the Party to whom the communication is addressed, or when </w:t>
      </w:r>
      <w:r w:rsidRPr="00F52BBD">
        <w:rPr>
          <w:i/>
          <w:color w:val="auto"/>
        </w:rPr>
        <w:t xml:space="preserve">delivered </w:t>
      </w:r>
      <w:r w:rsidRPr="00F52BBD">
        <w:rPr>
          <w:color w:val="auto"/>
        </w:rPr>
        <w:t xml:space="preserve">to such Party at the address </w:t>
      </w:r>
      <w:r w:rsidRPr="00F52BBD">
        <w:rPr>
          <w:i/>
          <w:color w:val="auto"/>
        </w:rPr>
        <w:t xml:space="preserve">stated </w:t>
      </w:r>
      <w:r w:rsidRPr="00F52BBD">
        <w:rPr>
          <w:color w:val="auto"/>
        </w:rPr>
        <w:t xml:space="preserve">in the Contract </w:t>
      </w:r>
      <w:r w:rsidRPr="00F52BBD">
        <w:rPr>
          <w:i/>
          <w:color w:val="auto"/>
        </w:rPr>
        <w:t>Data</w:t>
      </w:r>
      <w:r w:rsidRPr="00F52BBD">
        <w:rPr>
          <w:color w:val="auto"/>
        </w:rPr>
        <w:t xml:space="preserve">, or one week after having been sent by registered post.  </w:t>
      </w:r>
    </w:p>
    <w:p w14:paraId="656BC115" w14:textId="77777777" w:rsidR="002B69D3" w:rsidRPr="00F52BBD" w:rsidRDefault="00F13AD8">
      <w:pPr>
        <w:spacing w:after="0" w:line="259" w:lineRule="auto"/>
        <w:ind w:left="344"/>
        <w:jc w:val="left"/>
        <w:rPr>
          <w:color w:val="auto"/>
        </w:rPr>
      </w:pPr>
      <w:r w:rsidRPr="00F52BBD">
        <w:rPr>
          <w:color w:val="auto"/>
          <w:sz w:val="24"/>
        </w:rPr>
        <w:t xml:space="preserve"> </w:t>
      </w:r>
      <w:r w:rsidRPr="00F52BBD">
        <w:rPr>
          <w:color w:val="auto"/>
        </w:rPr>
        <w:t xml:space="preserve"> </w:t>
      </w:r>
    </w:p>
    <w:p w14:paraId="71DB2D40" w14:textId="77777777" w:rsidR="002B69D3" w:rsidRPr="00F52BBD" w:rsidRDefault="00F13AD8">
      <w:pPr>
        <w:ind w:left="334" w:right="146"/>
        <w:rPr>
          <w:color w:val="auto"/>
        </w:rPr>
      </w:pPr>
      <w:r w:rsidRPr="00F52BBD">
        <w:rPr>
          <w:color w:val="auto"/>
        </w:rPr>
        <w:t xml:space="preserve">3.4.2. If the sender requires evidence of receipt, he shall state such requirement in his communication and, wherever there is deadline for the receipt of the communication, he may demand evidence of receipt of his communication. In any event, the sender shall take all the necessary measures to ensure receipt of communications.  </w:t>
      </w:r>
    </w:p>
    <w:p w14:paraId="0063DC4D" w14:textId="77777777" w:rsidR="002B69D3" w:rsidRPr="00F52BBD" w:rsidRDefault="00F13AD8">
      <w:pPr>
        <w:spacing w:after="0" w:line="259" w:lineRule="auto"/>
        <w:ind w:left="344"/>
        <w:jc w:val="left"/>
        <w:rPr>
          <w:color w:val="auto"/>
        </w:rPr>
      </w:pPr>
      <w:r w:rsidRPr="00F52BBD">
        <w:rPr>
          <w:color w:val="auto"/>
          <w:sz w:val="23"/>
        </w:rPr>
        <w:t xml:space="preserve"> </w:t>
      </w:r>
      <w:r w:rsidRPr="00F52BBD">
        <w:rPr>
          <w:color w:val="auto"/>
        </w:rPr>
        <w:t xml:space="preserve"> </w:t>
      </w:r>
    </w:p>
    <w:p w14:paraId="120726C1" w14:textId="77777777" w:rsidR="002B69D3" w:rsidRPr="00F52BBD" w:rsidRDefault="00F13AD8">
      <w:pPr>
        <w:ind w:left="334" w:right="15"/>
        <w:rPr>
          <w:color w:val="auto"/>
        </w:rPr>
      </w:pPr>
      <w:r w:rsidRPr="00F52BBD">
        <w:rPr>
          <w:color w:val="auto"/>
        </w:rPr>
        <w:t xml:space="preserve">3.4.3. A Party may change its address for receipt of communications by giving the other Party 30 days advance notice of such change.  </w:t>
      </w:r>
    </w:p>
    <w:p w14:paraId="3766771B" w14:textId="77777777" w:rsidR="002B69D3" w:rsidRPr="00F52BBD" w:rsidRDefault="00F13AD8">
      <w:pPr>
        <w:spacing w:after="0" w:line="259" w:lineRule="auto"/>
        <w:ind w:left="344"/>
        <w:jc w:val="left"/>
        <w:rPr>
          <w:color w:val="auto"/>
        </w:rPr>
      </w:pPr>
      <w:r w:rsidRPr="00F52BBD">
        <w:rPr>
          <w:b/>
          <w:color w:val="auto"/>
          <w:sz w:val="23"/>
        </w:rPr>
        <w:t xml:space="preserve"> </w:t>
      </w:r>
      <w:r w:rsidRPr="00F52BBD">
        <w:rPr>
          <w:b/>
          <w:color w:val="auto"/>
        </w:rPr>
        <w:t xml:space="preserve"> </w:t>
      </w:r>
    </w:p>
    <w:p w14:paraId="70F42978" w14:textId="77777777" w:rsidR="002B69D3" w:rsidRPr="00F52BBD" w:rsidRDefault="00F13AD8">
      <w:pPr>
        <w:pStyle w:val="Heading6"/>
        <w:ind w:left="358" w:right="148"/>
        <w:rPr>
          <w:color w:val="auto"/>
        </w:rPr>
      </w:pPr>
      <w:r w:rsidRPr="00F52BBD">
        <w:rPr>
          <w:color w:val="auto"/>
        </w:rPr>
        <w:t xml:space="preserve">3.5. Location  </w:t>
      </w:r>
    </w:p>
    <w:p w14:paraId="61E7CAC4" w14:textId="77777777" w:rsidR="002B69D3" w:rsidRPr="00F52BBD" w:rsidRDefault="00F13AD8">
      <w:pPr>
        <w:spacing w:after="0" w:line="259" w:lineRule="auto"/>
        <w:ind w:left="344"/>
        <w:jc w:val="left"/>
        <w:rPr>
          <w:color w:val="auto"/>
        </w:rPr>
      </w:pPr>
      <w:r w:rsidRPr="00F52BBD">
        <w:rPr>
          <w:b/>
          <w:color w:val="auto"/>
          <w:sz w:val="25"/>
        </w:rPr>
        <w:t xml:space="preserve"> </w:t>
      </w:r>
      <w:r w:rsidRPr="00F52BBD">
        <w:rPr>
          <w:color w:val="auto"/>
        </w:rPr>
        <w:t xml:space="preserve"> </w:t>
      </w:r>
    </w:p>
    <w:p w14:paraId="145AA9E2" w14:textId="77777777" w:rsidR="002B69D3" w:rsidRPr="00F52BBD" w:rsidRDefault="00F13AD8">
      <w:pPr>
        <w:ind w:left="334" w:right="15"/>
        <w:rPr>
          <w:color w:val="auto"/>
        </w:rPr>
      </w:pPr>
      <w:r w:rsidRPr="00F52BBD">
        <w:rPr>
          <w:color w:val="auto"/>
        </w:rPr>
        <w:t xml:space="preserve">The Services shall be performed at such locations as are specified in the Contract Data, and where the location of a particular task is not so specified, at such locations as the Employer may approve.  </w:t>
      </w:r>
    </w:p>
    <w:p w14:paraId="7533ED0F" w14:textId="77777777" w:rsidR="002B69D3" w:rsidRPr="00F52BBD" w:rsidRDefault="00F13AD8">
      <w:pPr>
        <w:spacing w:after="139" w:line="259" w:lineRule="auto"/>
        <w:ind w:left="344"/>
        <w:jc w:val="left"/>
        <w:rPr>
          <w:color w:val="auto"/>
        </w:rPr>
      </w:pPr>
      <w:r w:rsidRPr="00F52BBD">
        <w:rPr>
          <w:color w:val="auto"/>
        </w:rPr>
        <w:t xml:space="preserve"> </w:t>
      </w:r>
      <w:r w:rsidRPr="00F52BBD">
        <w:rPr>
          <w:color w:val="auto"/>
          <w:sz w:val="16"/>
        </w:rPr>
        <w:t xml:space="preserve"> </w:t>
      </w:r>
    </w:p>
    <w:p w14:paraId="641A4DDC" w14:textId="77777777" w:rsidR="002B69D3" w:rsidRPr="00F52BBD" w:rsidRDefault="00F13AD8">
      <w:pPr>
        <w:pStyle w:val="Heading6"/>
        <w:ind w:left="358" w:right="148"/>
        <w:rPr>
          <w:color w:val="auto"/>
        </w:rPr>
      </w:pPr>
      <w:r w:rsidRPr="00F52BBD">
        <w:rPr>
          <w:b w:val="0"/>
          <w:color w:val="auto"/>
        </w:rPr>
        <w:t xml:space="preserve">3.6. </w:t>
      </w:r>
      <w:r w:rsidRPr="00F52BBD">
        <w:rPr>
          <w:color w:val="auto"/>
        </w:rPr>
        <w:t>Publicity and publication</w:t>
      </w:r>
      <w:r w:rsidRPr="00F52BBD">
        <w:rPr>
          <w:b w:val="0"/>
          <w:color w:val="auto"/>
        </w:rPr>
        <w:t xml:space="preserve"> </w:t>
      </w:r>
      <w:r w:rsidRPr="00F52BBD">
        <w:rPr>
          <w:color w:val="auto"/>
        </w:rPr>
        <w:t xml:space="preserve"> </w:t>
      </w:r>
    </w:p>
    <w:p w14:paraId="6029E309" w14:textId="77777777" w:rsidR="002B69D3" w:rsidRPr="00F52BBD" w:rsidRDefault="00F13AD8">
      <w:pPr>
        <w:spacing w:after="0" w:line="259" w:lineRule="auto"/>
        <w:ind w:left="344"/>
        <w:jc w:val="left"/>
        <w:rPr>
          <w:color w:val="auto"/>
        </w:rPr>
      </w:pPr>
      <w:r w:rsidRPr="00F52BBD">
        <w:rPr>
          <w:b/>
          <w:color w:val="auto"/>
          <w:sz w:val="25"/>
        </w:rPr>
        <w:t xml:space="preserve"> </w:t>
      </w:r>
      <w:r w:rsidRPr="00F52BBD">
        <w:rPr>
          <w:color w:val="auto"/>
        </w:rPr>
        <w:t xml:space="preserve"> </w:t>
      </w:r>
    </w:p>
    <w:p w14:paraId="41F7C29C" w14:textId="77777777" w:rsidR="002B69D3" w:rsidRPr="00F52BBD" w:rsidRDefault="00F13AD8">
      <w:pPr>
        <w:ind w:left="334" w:right="153"/>
        <w:rPr>
          <w:color w:val="auto"/>
        </w:rPr>
      </w:pPr>
      <w:r w:rsidRPr="00F52BBD">
        <w:rPr>
          <w:color w:val="auto"/>
        </w:rPr>
        <w:t xml:space="preserve">Unless otherwise agreed, the Service Provider shall not release public or media statements or publish material related to the Services or Project within two (2) years of completion of the Services without the written approval of the Employer, which approval shall not be unreasonably withheld.  </w:t>
      </w:r>
    </w:p>
    <w:p w14:paraId="58F1BB8E" w14:textId="77777777" w:rsidR="002B69D3" w:rsidRPr="00F52BBD" w:rsidRDefault="00F13AD8">
      <w:pPr>
        <w:spacing w:after="144" w:line="259" w:lineRule="auto"/>
        <w:ind w:left="344"/>
        <w:jc w:val="left"/>
        <w:rPr>
          <w:color w:val="auto"/>
        </w:rPr>
      </w:pPr>
      <w:r w:rsidRPr="00F52BBD">
        <w:rPr>
          <w:color w:val="auto"/>
        </w:rPr>
        <w:t xml:space="preserve"> </w:t>
      </w:r>
      <w:r w:rsidRPr="00F52BBD">
        <w:rPr>
          <w:color w:val="auto"/>
          <w:sz w:val="16"/>
        </w:rPr>
        <w:t xml:space="preserve"> </w:t>
      </w:r>
    </w:p>
    <w:p w14:paraId="4CB50B1B" w14:textId="77777777" w:rsidR="002B69D3" w:rsidRPr="00F52BBD" w:rsidRDefault="00F13AD8">
      <w:pPr>
        <w:pStyle w:val="Heading6"/>
        <w:ind w:left="358" w:right="148"/>
        <w:rPr>
          <w:color w:val="auto"/>
        </w:rPr>
      </w:pPr>
      <w:r w:rsidRPr="00F52BBD">
        <w:rPr>
          <w:b w:val="0"/>
          <w:color w:val="auto"/>
        </w:rPr>
        <w:t xml:space="preserve">3.7. </w:t>
      </w:r>
      <w:r w:rsidRPr="00F52BBD">
        <w:rPr>
          <w:color w:val="auto"/>
        </w:rPr>
        <w:t>Confidentiality</w:t>
      </w:r>
      <w:r w:rsidRPr="00F52BBD">
        <w:rPr>
          <w:b w:val="0"/>
          <w:color w:val="auto"/>
        </w:rPr>
        <w:t xml:space="preserve"> </w:t>
      </w:r>
      <w:r w:rsidRPr="00F52BBD">
        <w:rPr>
          <w:color w:val="auto"/>
        </w:rPr>
        <w:t xml:space="preserve"> </w:t>
      </w:r>
    </w:p>
    <w:p w14:paraId="5877E073" w14:textId="77777777" w:rsidR="002B69D3" w:rsidRPr="00F52BBD" w:rsidRDefault="00F13AD8">
      <w:pPr>
        <w:spacing w:after="0" w:line="259" w:lineRule="auto"/>
        <w:ind w:left="344"/>
        <w:jc w:val="left"/>
        <w:rPr>
          <w:color w:val="auto"/>
        </w:rPr>
      </w:pPr>
      <w:r w:rsidRPr="00F52BBD">
        <w:rPr>
          <w:b/>
          <w:color w:val="auto"/>
          <w:sz w:val="25"/>
        </w:rPr>
        <w:t xml:space="preserve"> </w:t>
      </w:r>
      <w:r w:rsidRPr="00F52BBD">
        <w:rPr>
          <w:color w:val="auto"/>
        </w:rPr>
        <w:t xml:space="preserve"> </w:t>
      </w:r>
    </w:p>
    <w:p w14:paraId="09EA8D39" w14:textId="77777777" w:rsidR="002B69D3" w:rsidRPr="00F52BBD" w:rsidRDefault="00F13AD8">
      <w:pPr>
        <w:spacing w:after="1" w:line="260" w:lineRule="auto"/>
        <w:ind w:left="344" w:right="73" w:hanging="10"/>
        <w:jc w:val="left"/>
        <w:rPr>
          <w:color w:val="auto"/>
        </w:rPr>
      </w:pPr>
      <w:r w:rsidRPr="00F52BBD">
        <w:rPr>
          <w:color w:val="auto"/>
        </w:rPr>
        <w:t xml:space="preserve">Both Parties shall keep all commercially sensitive information obtained by them in the context of the Contract confidential and shall not divulge it without the written approval of the other Party except to the </w:t>
      </w:r>
      <w:r w:rsidRPr="00F52BBD">
        <w:rPr>
          <w:i/>
          <w:color w:val="auto"/>
        </w:rPr>
        <w:t>extent strictly necessary to carry out obligations under this Contract or to comply with applicable laws.</w:t>
      </w:r>
      <w:r w:rsidRPr="00F52BBD">
        <w:rPr>
          <w:color w:val="auto"/>
        </w:rPr>
        <w:t xml:space="preserve">  </w:t>
      </w:r>
    </w:p>
    <w:p w14:paraId="06387756" w14:textId="77777777" w:rsidR="002B69D3" w:rsidRPr="00F52BBD" w:rsidRDefault="00F13AD8">
      <w:pPr>
        <w:spacing w:after="4" w:line="259" w:lineRule="auto"/>
        <w:ind w:left="344"/>
        <w:jc w:val="left"/>
        <w:rPr>
          <w:color w:val="auto"/>
        </w:rPr>
      </w:pPr>
      <w:r w:rsidRPr="00F52BBD">
        <w:rPr>
          <w:color w:val="auto"/>
        </w:rPr>
        <w:t xml:space="preserve"> </w:t>
      </w:r>
    </w:p>
    <w:p w14:paraId="3F46D77D" w14:textId="77777777" w:rsidR="002B69D3" w:rsidRPr="00F52BBD" w:rsidRDefault="00F13AD8">
      <w:pPr>
        <w:pStyle w:val="Heading6"/>
        <w:ind w:left="358" w:right="148"/>
        <w:rPr>
          <w:color w:val="auto"/>
        </w:rPr>
      </w:pPr>
      <w:r w:rsidRPr="00F52BBD">
        <w:rPr>
          <w:b w:val="0"/>
          <w:color w:val="auto"/>
        </w:rPr>
        <w:t xml:space="preserve">3.8. </w:t>
      </w:r>
      <w:r w:rsidRPr="00F52BBD">
        <w:rPr>
          <w:color w:val="auto"/>
        </w:rPr>
        <w:t>Variations</w:t>
      </w:r>
      <w:r w:rsidRPr="00F52BBD">
        <w:rPr>
          <w:b w:val="0"/>
          <w:color w:val="auto"/>
        </w:rPr>
        <w:t xml:space="preserve"> </w:t>
      </w:r>
      <w:r w:rsidRPr="00F52BBD">
        <w:rPr>
          <w:color w:val="auto"/>
        </w:rPr>
        <w:t xml:space="preserve"> </w:t>
      </w:r>
    </w:p>
    <w:p w14:paraId="1BC5A78F" w14:textId="77777777" w:rsidR="002B69D3" w:rsidRPr="00F52BBD" w:rsidRDefault="00F13AD8">
      <w:pPr>
        <w:spacing w:after="0" w:line="259" w:lineRule="auto"/>
        <w:ind w:left="344"/>
        <w:jc w:val="left"/>
        <w:rPr>
          <w:color w:val="auto"/>
        </w:rPr>
      </w:pPr>
      <w:r w:rsidRPr="00F52BBD">
        <w:rPr>
          <w:b/>
          <w:color w:val="auto"/>
          <w:sz w:val="25"/>
        </w:rPr>
        <w:t xml:space="preserve"> </w:t>
      </w:r>
      <w:r w:rsidRPr="00F52BBD">
        <w:rPr>
          <w:color w:val="auto"/>
        </w:rPr>
        <w:t xml:space="preserve"> </w:t>
      </w:r>
    </w:p>
    <w:p w14:paraId="08B9E7ED" w14:textId="77777777" w:rsidR="002B69D3" w:rsidRPr="00F52BBD" w:rsidRDefault="00F13AD8">
      <w:pPr>
        <w:ind w:left="334" w:right="147"/>
        <w:rPr>
          <w:color w:val="auto"/>
        </w:rPr>
      </w:pPr>
      <w:r w:rsidRPr="00F52BBD">
        <w:rPr>
          <w:color w:val="auto"/>
        </w:rPr>
        <w:t xml:space="preserve">3.8.1. The Employer may, without changing the objectives or fundamental scope of the Contract, order variations to the Services or may request the Service Provider to submit proposals, including the time and cost implications, for variations to the Services. </w:t>
      </w:r>
      <w:r w:rsidRPr="00F52BBD">
        <w:rPr>
          <w:i/>
          <w:color w:val="auto"/>
        </w:rPr>
        <w:t>No variation shall have any force or effect unless reduced to writing and signed by both Parties.</w:t>
      </w:r>
      <w:r w:rsidRPr="00F52BBD">
        <w:rPr>
          <w:color w:val="auto"/>
        </w:rPr>
        <w:t xml:space="preserve">  </w:t>
      </w:r>
    </w:p>
    <w:p w14:paraId="5F0333CE" w14:textId="77777777" w:rsidR="002B69D3" w:rsidRPr="00F52BBD" w:rsidRDefault="00F13AD8">
      <w:pPr>
        <w:spacing w:after="8" w:line="259" w:lineRule="auto"/>
        <w:ind w:left="344"/>
        <w:jc w:val="left"/>
        <w:rPr>
          <w:color w:val="auto"/>
        </w:rPr>
      </w:pPr>
      <w:r w:rsidRPr="00F52BBD">
        <w:rPr>
          <w:i/>
          <w:color w:val="auto"/>
          <w:sz w:val="23"/>
        </w:rPr>
        <w:t xml:space="preserve"> </w:t>
      </w:r>
      <w:r w:rsidRPr="00F52BBD">
        <w:rPr>
          <w:color w:val="auto"/>
        </w:rPr>
        <w:t xml:space="preserve"> </w:t>
      </w:r>
    </w:p>
    <w:p w14:paraId="7DC15C24" w14:textId="69B9FC20" w:rsidR="002B69D3" w:rsidRPr="00F52BBD" w:rsidRDefault="00F13AD8" w:rsidP="006638B0">
      <w:pPr>
        <w:ind w:left="334" w:right="151"/>
        <w:rPr>
          <w:color w:val="auto"/>
        </w:rPr>
        <w:sectPr w:rsidR="002B69D3" w:rsidRPr="00F52BBD">
          <w:headerReference w:type="even" r:id="rId138"/>
          <w:headerReference w:type="default" r:id="rId139"/>
          <w:footerReference w:type="even" r:id="rId140"/>
          <w:footerReference w:type="default" r:id="rId141"/>
          <w:headerReference w:type="first" r:id="rId142"/>
          <w:footerReference w:type="first" r:id="rId143"/>
          <w:pgSz w:w="11899" w:h="16850"/>
          <w:pgMar w:top="763" w:right="824" w:bottom="1713" w:left="924" w:header="720" w:footer="839" w:gutter="0"/>
          <w:cols w:space="720"/>
        </w:sectPr>
      </w:pPr>
      <w:r w:rsidRPr="00F52BBD">
        <w:rPr>
          <w:color w:val="auto"/>
        </w:rPr>
        <w:lastRenderedPageBreak/>
        <w:t xml:space="preserve">3.8.2. The reasonable cost of preparation and submission of such proposals and the incorporation into the Contract of any variations to the Services ordered by the Employer, including any change in the Contract Price, shall be agreed in writing between the Service Provider and the Employer, prior to the change being implemented. </w:t>
      </w:r>
    </w:p>
    <w:p w14:paraId="7F76C763" w14:textId="25C74BF7" w:rsidR="002B69D3" w:rsidRPr="00F52BBD" w:rsidRDefault="00F13AD8" w:rsidP="006638B0">
      <w:pPr>
        <w:spacing w:after="66" w:line="259" w:lineRule="auto"/>
        <w:ind w:left="0"/>
        <w:jc w:val="left"/>
        <w:rPr>
          <w:color w:val="auto"/>
        </w:rPr>
      </w:pPr>
      <w:r w:rsidRPr="00F52BBD">
        <w:rPr>
          <w:color w:val="auto"/>
        </w:rPr>
        <w:lastRenderedPageBreak/>
        <w:t xml:space="preserve">3.8.3. Where a variation is necessitated by default or breach of Contract by the Service Provider, any additional cost attributable to such variation shall be borne by the Service Provider.  </w:t>
      </w:r>
    </w:p>
    <w:p w14:paraId="0ACC2FC8" w14:textId="77777777" w:rsidR="002B69D3" w:rsidRPr="00F52BBD" w:rsidRDefault="00F13AD8">
      <w:pPr>
        <w:spacing w:after="6" w:line="259" w:lineRule="auto"/>
        <w:jc w:val="left"/>
        <w:rPr>
          <w:color w:val="auto"/>
        </w:rPr>
      </w:pPr>
      <w:r w:rsidRPr="00F52BBD">
        <w:rPr>
          <w:color w:val="auto"/>
          <w:sz w:val="23"/>
        </w:rPr>
        <w:t xml:space="preserve"> </w:t>
      </w:r>
      <w:r w:rsidRPr="00F52BBD">
        <w:rPr>
          <w:color w:val="auto"/>
        </w:rPr>
        <w:t xml:space="preserve"> </w:t>
      </w:r>
    </w:p>
    <w:p w14:paraId="5651C739" w14:textId="77777777" w:rsidR="002B69D3" w:rsidRPr="00F52BBD" w:rsidRDefault="00F13AD8">
      <w:pPr>
        <w:pStyle w:val="Heading6"/>
        <w:ind w:left="358" w:right="148"/>
        <w:rPr>
          <w:color w:val="auto"/>
        </w:rPr>
      </w:pPr>
      <w:r w:rsidRPr="00F52BBD">
        <w:rPr>
          <w:b w:val="0"/>
          <w:color w:val="auto"/>
        </w:rPr>
        <w:t xml:space="preserve">3.9. </w:t>
      </w:r>
      <w:r w:rsidRPr="00F52BBD">
        <w:rPr>
          <w:color w:val="auto"/>
        </w:rPr>
        <w:t>Sole agreement</w:t>
      </w:r>
      <w:r w:rsidRPr="00F52BBD">
        <w:rPr>
          <w:b w:val="0"/>
          <w:color w:val="auto"/>
        </w:rPr>
        <w:t xml:space="preserve"> </w:t>
      </w:r>
      <w:r w:rsidRPr="00F52BBD">
        <w:rPr>
          <w:color w:val="auto"/>
        </w:rPr>
        <w:t xml:space="preserve"> </w:t>
      </w:r>
    </w:p>
    <w:p w14:paraId="1A54BF0F"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403264C3" w14:textId="77777777" w:rsidR="002B69D3" w:rsidRPr="00F52BBD" w:rsidRDefault="00F13AD8">
      <w:pPr>
        <w:ind w:left="278" w:right="300"/>
        <w:rPr>
          <w:color w:val="auto"/>
        </w:rPr>
      </w:pPr>
      <w:r w:rsidRPr="00F52BBD">
        <w:rPr>
          <w:color w:val="auto"/>
        </w:rPr>
        <w:t xml:space="preserve">The Contract constitutes the sole agreement between the Parties for the performance of the Services and no representation not contained therein shall be of any force or effect. No amendments will be of any force or effect unless reduced to writing and signed by both Parties.  </w:t>
      </w:r>
    </w:p>
    <w:p w14:paraId="68505D29" w14:textId="77777777" w:rsidR="002B69D3" w:rsidRPr="00F52BBD" w:rsidRDefault="00F13AD8">
      <w:pPr>
        <w:spacing w:after="21" w:line="259" w:lineRule="auto"/>
        <w:ind w:left="278"/>
        <w:jc w:val="left"/>
        <w:rPr>
          <w:color w:val="auto"/>
        </w:rPr>
      </w:pPr>
      <w:r w:rsidRPr="00F52BBD">
        <w:rPr>
          <w:color w:val="auto"/>
        </w:rPr>
        <w:t xml:space="preserve">  </w:t>
      </w:r>
    </w:p>
    <w:p w14:paraId="6E12E34E" w14:textId="77777777" w:rsidR="002B69D3" w:rsidRPr="00F52BBD" w:rsidRDefault="00F13AD8">
      <w:pPr>
        <w:pStyle w:val="Heading6"/>
        <w:ind w:left="358" w:right="148"/>
        <w:rPr>
          <w:color w:val="auto"/>
        </w:rPr>
      </w:pPr>
      <w:r w:rsidRPr="00F52BBD">
        <w:rPr>
          <w:b w:val="0"/>
          <w:color w:val="auto"/>
        </w:rPr>
        <w:t xml:space="preserve">3.10. </w:t>
      </w:r>
      <w:r w:rsidRPr="00F52BBD">
        <w:rPr>
          <w:color w:val="auto"/>
        </w:rPr>
        <w:t>Indemnification</w:t>
      </w:r>
      <w:r w:rsidRPr="00F52BBD">
        <w:rPr>
          <w:b w:val="0"/>
          <w:color w:val="auto"/>
        </w:rPr>
        <w:t xml:space="preserve"> </w:t>
      </w:r>
      <w:r w:rsidRPr="00F52BBD">
        <w:rPr>
          <w:color w:val="auto"/>
        </w:rPr>
        <w:t xml:space="preserve"> </w:t>
      </w:r>
    </w:p>
    <w:p w14:paraId="65A71960"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56856365" w14:textId="77777777" w:rsidR="002B69D3" w:rsidRPr="00F52BBD" w:rsidRDefault="00F13AD8">
      <w:pPr>
        <w:ind w:left="278" w:right="292"/>
        <w:rPr>
          <w:color w:val="auto"/>
        </w:rPr>
      </w:pPr>
      <w:r w:rsidRPr="00F52BBD">
        <w:rPr>
          <w:color w:val="auto"/>
        </w:rPr>
        <w:t xml:space="preserve">The Service Provider shall, at his own expense, indemnify, protect and defend the Employer, its agents and employees, from and against all actions, claims, losses and damage arising from any wilful or negligent act or omission by the Service Provider or his subcontractors in the performance of the Services, including any violation of legal provisions, or rights of others, in respect of patents, trademarks and other forms of intellectual property such as copyrights.  </w:t>
      </w:r>
    </w:p>
    <w:p w14:paraId="56430CA1" w14:textId="77777777" w:rsidR="002B69D3" w:rsidRPr="00F52BBD" w:rsidRDefault="00F13AD8">
      <w:pPr>
        <w:spacing w:after="155" w:line="259" w:lineRule="auto"/>
        <w:jc w:val="left"/>
        <w:rPr>
          <w:color w:val="auto"/>
        </w:rPr>
      </w:pPr>
      <w:r w:rsidRPr="00F52BBD">
        <w:rPr>
          <w:color w:val="auto"/>
        </w:rPr>
        <w:t xml:space="preserve">  </w:t>
      </w:r>
    </w:p>
    <w:p w14:paraId="65486EC1" w14:textId="77777777" w:rsidR="002B69D3" w:rsidRPr="00F52BBD" w:rsidRDefault="00F13AD8">
      <w:pPr>
        <w:pStyle w:val="Heading6"/>
        <w:ind w:left="-422" w:right="148"/>
        <w:rPr>
          <w:color w:val="auto"/>
        </w:rPr>
      </w:pPr>
      <w:r w:rsidRPr="00F52BBD">
        <w:rPr>
          <w:b w:val="0"/>
          <w:color w:val="auto"/>
        </w:rPr>
        <w:t xml:space="preserve">           3.11.  </w:t>
      </w:r>
      <w:r w:rsidRPr="00F52BBD">
        <w:rPr>
          <w:color w:val="auto"/>
        </w:rPr>
        <w:t>Penalty</w:t>
      </w:r>
      <w:r w:rsidRPr="00F52BBD">
        <w:rPr>
          <w:b w:val="0"/>
          <w:color w:val="auto"/>
        </w:rPr>
        <w:t xml:space="preserve">  </w:t>
      </w:r>
    </w:p>
    <w:p w14:paraId="26CDBC07" w14:textId="77777777" w:rsidR="002B69D3" w:rsidRPr="00F52BBD" w:rsidRDefault="00F13AD8">
      <w:pPr>
        <w:spacing w:after="23" w:line="259" w:lineRule="auto"/>
        <w:ind w:left="278"/>
        <w:jc w:val="left"/>
        <w:rPr>
          <w:color w:val="auto"/>
        </w:rPr>
      </w:pPr>
      <w:r w:rsidRPr="00F52BBD">
        <w:rPr>
          <w:color w:val="auto"/>
        </w:rPr>
        <w:t xml:space="preserve"> </w:t>
      </w:r>
    </w:p>
    <w:p w14:paraId="3DB3312F" w14:textId="77777777" w:rsidR="002B69D3" w:rsidRPr="00F52BBD" w:rsidRDefault="00F13AD8">
      <w:pPr>
        <w:ind w:left="1131" w:right="294" w:hanging="843"/>
        <w:rPr>
          <w:color w:val="auto"/>
        </w:rPr>
      </w:pPr>
      <w:r w:rsidRPr="00F52BBD">
        <w:rPr>
          <w:color w:val="auto"/>
        </w:rPr>
        <w:t xml:space="preserve">3.11.1. In the event that due to his negligence, or for reasons within his control, the Service Provider does not perform the Services within the Period of Performance, the Employer shall without prejudice to his other remedies under the Contract, be entitled to levy a penalty for every day or part thereof, which shall elapse between the end of the period specified for performance, or an extended Period of Performance, and the actual date of completion, at the rate and up to the maximum amount stated in the Contract Data.  </w:t>
      </w:r>
    </w:p>
    <w:p w14:paraId="1E72AD58"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3070D792" w14:textId="3FA91929" w:rsidR="002B69D3" w:rsidRPr="00F52BBD" w:rsidRDefault="00F13AD8">
      <w:pPr>
        <w:ind w:left="1131" w:right="15" w:hanging="843"/>
        <w:rPr>
          <w:color w:val="auto"/>
        </w:rPr>
      </w:pPr>
      <w:r w:rsidRPr="00F52BBD">
        <w:rPr>
          <w:color w:val="auto"/>
        </w:rPr>
        <w:t>3.11.2. If the Employer has become entitled to the maximum penalty amount referred to in 3.11.1, he may</w:t>
      </w:r>
      <w:r w:rsidR="006638B0" w:rsidRPr="00F52BBD">
        <w:rPr>
          <w:color w:val="auto"/>
        </w:rPr>
        <w:t xml:space="preserve"> </w:t>
      </w:r>
      <w:r w:rsidRPr="00F52BBD">
        <w:rPr>
          <w:color w:val="auto"/>
        </w:rPr>
        <w:t xml:space="preserve">after giving notice to the Service Provider:  </w:t>
      </w:r>
    </w:p>
    <w:p w14:paraId="740AC444" w14:textId="77777777" w:rsidR="002B69D3" w:rsidRPr="00F52BBD" w:rsidRDefault="00F13AD8" w:rsidP="00A7703E">
      <w:pPr>
        <w:numPr>
          <w:ilvl w:val="0"/>
          <w:numId w:val="32"/>
        </w:numPr>
        <w:ind w:right="15" w:hanging="259"/>
        <w:rPr>
          <w:color w:val="auto"/>
        </w:rPr>
      </w:pPr>
      <w:r w:rsidRPr="00F52BBD">
        <w:rPr>
          <w:color w:val="auto"/>
        </w:rPr>
        <w:t xml:space="preserve">terminate the Contract  </w:t>
      </w:r>
    </w:p>
    <w:p w14:paraId="5C1868CD" w14:textId="77777777" w:rsidR="002B69D3" w:rsidRPr="00F52BBD" w:rsidRDefault="00F13AD8" w:rsidP="00A7703E">
      <w:pPr>
        <w:numPr>
          <w:ilvl w:val="0"/>
          <w:numId w:val="32"/>
        </w:numPr>
        <w:ind w:right="15" w:hanging="259"/>
        <w:rPr>
          <w:color w:val="auto"/>
        </w:rPr>
      </w:pPr>
      <w:r w:rsidRPr="00F52BBD">
        <w:rPr>
          <w:color w:val="auto"/>
        </w:rPr>
        <w:t xml:space="preserve">complete the Services at the Service Provider’s cost.  </w:t>
      </w:r>
    </w:p>
    <w:p w14:paraId="2F79634E" w14:textId="77777777" w:rsidR="002B69D3" w:rsidRPr="00F52BBD" w:rsidRDefault="00F13AD8">
      <w:pPr>
        <w:ind w:left="1131" w:right="292" w:hanging="843"/>
        <w:rPr>
          <w:color w:val="auto"/>
        </w:rPr>
      </w:pPr>
      <w:r w:rsidRPr="00F52BBD">
        <w:rPr>
          <w:color w:val="auto"/>
        </w:rPr>
        <w:t xml:space="preserve"> 3.11.3. </w:t>
      </w:r>
      <w:proofErr w:type="gramStart"/>
      <w:r w:rsidRPr="00F52BBD">
        <w:rPr>
          <w:color w:val="auto"/>
        </w:rPr>
        <w:t>In the event that</w:t>
      </w:r>
      <w:proofErr w:type="gramEnd"/>
      <w:r w:rsidRPr="00F52BBD">
        <w:rPr>
          <w:color w:val="auto"/>
        </w:rPr>
        <w:t xml:space="preserve"> due to his negligence or for reasons within his control, the Service Provider does not meet the specified target of work stated in the Contract Data to the Targeted Enterprise the Employer shall be entitled to levy a penalty as stated in the Contract Data.  </w:t>
      </w:r>
    </w:p>
    <w:p w14:paraId="5EE37137"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567B2891" w14:textId="77777777" w:rsidR="002B69D3" w:rsidRPr="00F52BBD" w:rsidRDefault="00F13AD8">
      <w:pPr>
        <w:ind w:left="1131" w:right="294" w:hanging="843"/>
        <w:rPr>
          <w:color w:val="auto"/>
        </w:rPr>
      </w:pPr>
      <w:r w:rsidRPr="00F52BBD">
        <w:rPr>
          <w:color w:val="auto"/>
        </w:rPr>
        <w:t xml:space="preserve">3.11.4. </w:t>
      </w:r>
      <w:proofErr w:type="gramStart"/>
      <w:r w:rsidRPr="00F52BBD">
        <w:rPr>
          <w:color w:val="auto"/>
        </w:rPr>
        <w:t>In the event that</w:t>
      </w:r>
      <w:proofErr w:type="gramEnd"/>
      <w:r w:rsidRPr="00F52BBD">
        <w:rPr>
          <w:color w:val="auto"/>
        </w:rPr>
        <w:t xml:space="preserve"> due to his negligence or for reasons within his control, the Service Provider does not disclose subcontracting arrangements the Employer may be entitled to levy a penalty as stated in the Contract Data.  </w:t>
      </w:r>
    </w:p>
    <w:p w14:paraId="4DD0177E" w14:textId="77777777" w:rsidR="002B69D3" w:rsidRPr="00F52BBD" w:rsidRDefault="00F13AD8">
      <w:pPr>
        <w:spacing w:after="0" w:line="259" w:lineRule="auto"/>
        <w:jc w:val="left"/>
        <w:rPr>
          <w:color w:val="auto"/>
        </w:rPr>
      </w:pPr>
      <w:r w:rsidRPr="00F52BBD">
        <w:rPr>
          <w:color w:val="auto"/>
        </w:rPr>
        <w:t xml:space="preserve">  </w:t>
      </w:r>
    </w:p>
    <w:p w14:paraId="43222E4A" w14:textId="77777777" w:rsidR="002B69D3" w:rsidRPr="00F52BBD" w:rsidRDefault="00F13AD8">
      <w:pPr>
        <w:pStyle w:val="Heading6"/>
        <w:ind w:right="148"/>
        <w:rPr>
          <w:color w:val="auto"/>
        </w:rPr>
      </w:pPr>
      <w:r w:rsidRPr="00F52BBD">
        <w:rPr>
          <w:b w:val="0"/>
          <w:color w:val="auto"/>
          <w:sz w:val="20"/>
        </w:rPr>
        <w:t xml:space="preserve">2.4 </w:t>
      </w:r>
      <w:r w:rsidRPr="00F52BBD">
        <w:rPr>
          <w:color w:val="auto"/>
        </w:rPr>
        <w:t>Equipment and materials furnished by the Employer</w:t>
      </w:r>
      <w:r w:rsidRPr="00F52BBD">
        <w:rPr>
          <w:b w:val="0"/>
          <w:color w:val="auto"/>
        </w:rPr>
        <w:t xml:space="preserve"> </w:t>
      </w:r>
      <w:r w:rsidRPr="00F52BBD">
        <w:rPr>
          <w:color w:val="auto"/>
        </w:rPr>
        <w:t xml:space="preserve"> </w:t>
      </w:r>
    </w:p>
    <w:p w14:paraId="1156ADD8" w14:textId="77777777" w:rsidR="002B69D3" w:rsidRPr="00F52BBD" w:rsidRDefault="00F13AD8">
      <w:pPr>
        <w:spacing w:after="0" w:line="259" w:lineRule="auto"/>
        <w:ind w:left="1152"/>
        <w:jc w:val="left"/>
        <w:rPr>
          <w:color w:val="auto"/>
        </w:rPr>
      </w:pPr>
      <w:r w:rsidRPr="00F52BBD">
        <w:rPr>
          <w:b/>
          <w:color w:val="auto"/>
          <w:sz w:val="24"/>
        </w:rPr>
        <w:t xml:space="preserve"> </w:t>
      </w:r>
      <w:r w:rsidRPr="00F52BBD">
        <w:rPr>
          <w:color w:val="auto"/>
        </w:rPr>
        <w:t xml:space="preserve"> </w:t>
      </w:r>
    </w:p>
    <w:p w14:paraId="4557EC98" w14:textId="77777777" w:rsidR="002B69D3" w:rsidRPr="00F52BBD" w:rsidRDefault="00F13AD8">
      <w:pPr>
        <w:ind w:left="843" w:right="290" w:hanging="843"/>
        <w:rPr>
          <w:color w:val="auto"/>
        </w:rPr>
      </w:pPr>
      <w:r w:rsidRPr="00F52BBD">
        <w:rPr>
          <w:color w:val="auto"/>
        </w:rPr>
        <w:t xml:space="preserve">2.4.1 Equipment and materials made available to the Service Provider by the </w:t>
      </w:r>
      <w:proofErr w:type="gramStart"/>
      <w:r w:rsidRPr="00F52BBD">
        <w:rPr>
          <w:color w:val="auto"/>
        </w:rPr>
        <w:t>Employer, or</w:t>
      </w:r>
      <w:proofErr w:type="gramEnd"/>
      <w:r w:rsidRPr="00F52BBD">
        <w:rPr>
          <w:color w:val="auto"/>
        </w:rPr>
        <w:t xml:space="preserve"> purchased by the Service Provider with funds provided by the Employer for the performance of the Services shall be the property of the Employer and shall be marked accordingly. Upon termination or expiration of the Contract, the Service Provider shall make available to  </w:t>
      </w:r>
    </w:p>
    <w:p w14:paraId="591C54BD" w14:textId="77777777" w:rsidR="002B69D3" w:rsidRPr="00F52BBD" w:rsidRDefault="00F13AD8">
      <w:pPr>
        <w:spacing w:after="7" w:line="259" w:lineRule="auto"/>
        <w:jc w:val="left"/>
        <w:rPr>
          <w:color w:val="auto"/>
        </w:rPr>
      </w:pPr>
      <w:r w:rsidRPr="00F52BBD">
        <w:rPr>
          <w:color w:val="auto"/>
          <w:sz w:val="8"/>
        </w:rPr>
        <w:t xml:space="preserve"> </w:t>
      </w:r>
      <w:r w:rsidRPr="00F52BBD">
        <w:rPr>
          <w:color w:val="auto"/>
        </w:rPr>
        <w:t xml:space="preserve"> </w:t>
      </w:r>
    </w:p>
    <w:p w14:paraId="2EEBC87A" w14:textId="77777777" w:rsidR="002B69D3" w:rsidRPr="00F52BBD" w:rsidRDefault="00F13AD8">
      <w:pPr>
        <w:ind w:left="576" w:right="15"/>
        <w:rPr>
          <w:color w:val="auto"/>
        </w:rPr>
      </w:pPr>
      <w:r w:rsidRPr="00F52BBD">
        <w:rPr>
          <w:color w:val="auto"/>
        </w:rPr>
        <w:t xml:space="preserve">the Employer an inventory of such equipment and materials and shall dispose of them in accordance with the Employer’s instructions.  </w:t>
      </w:r>
    </w:p>
    <w:p w14:paraId="2676C6CA"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35B4FE63" w14:textId="77777777" w:rsidR="002B69D3" w:rsidRPr="00F52BBD" w:rsidRDefault="00F13AD8">
      <w:pPr>
        <w:ind w:right="15"/>
        <w:rPr>
          <w:color w:val="auto"/>
        </w:rPr>
      </w:pPr>
      <w:r w:rsidRPr="00F52BBD">
        <w:rPr>
          <w:color w:val="auto"/>
          <w:sz w:val="20"/>
        </w:rPr>
        <w:t xml:space="preserve">2.4.2 </w:t>
      </w:r>
      <w:r w:rsidRPr="00F52BBD">
        <w:rPr>
          <w:i/>
          <w:color w:val="auto"/>
        </w:rPr>
        <w:t>Unless otherwise stated in the Contract Data</w:t>
      </w:r>
      <w:r w:rsidRPr="00F52BBD">
        <w:rPr>
          <w:color w:val="auto"/>
        </w:rPr>
        <w:t xml:space="preserve">, the Service Provider shall, at his own expense, </w:t>
      </w:r>
      <w:proofErr w:type="gramStart"/>
      <w:r w:rsidRPr="00F52BBD">
        <w:rPr>
          <w:color w:val="auto"/>
        </w:rPr>
        <w:t>insure</w:t>
      </w:r>
      <w:proofErr w:type="gramEnd"/>
      <w:r w:rsidRPr="00F52BBD">
        <w:rPr>
          <w:color w:val="auto"/>
        </w:rPr>
        <w:t xml:space="preserve"> the equipment and materials referred to in 3.12.1 for their full replacement value.  </w:t>
      </w:r>
    </w:p>
    <w:p w14:paraId="7B8FEEFB" w14:textId="77777777" w:rsidR="002B69D3" w:rsidRPr="00F52BBD" w:rsidRDefault="00F13AD8">
      <w:pPr>
        <w:spacing w:after="0" w:line="259" w:lineRule="auto"/>
        <w:jc w:val="left"/>
        <w:rPr>
          <w:color w:val="auto"/>
        </w:rPr>
      </w:pPr>
      <w:r w:rsidRPr="00F52BBD">
        <w:rPr>
          <w:color w:val="auto"/>
          <w:sz w:val="24"/>
        </w:rPr>
        <w:lastRenderedPageBreak/>
        <w:t xml:space="preserve"> </w:t>
      </w:r>
      <w:r w:rsidRPr="00F52BBD">
        <w:rPr>
          <w:color w:val="auto"/>
        </w:rPr>
        <w:t xml:space="preserve"> </w:t>
      </w:r>
    </w:p>
    <w:p w14:paraId="5BD01D46" w14:textId="77777777" w:rsidR="002B69D3" w:rsidRPr="00F52BBD" w:rsidRDefault="00F13AD8">
      <w:pPr>
        <w:pStyle w:val="Heading6"/>
        <w:ind w:left="358" w:right="148"/>
        <w:rPr>
          <w:color w:val="auto"/>
        </w:rPr>
      </w:pPr>
      <w:r w:rsidRPr="00F52BBD">
        <w:rPr>
          <w:b w:val="0"/>
          <w:color w:val="auto"/>
          <w:sz w:val="20"/>
        </w:rPr>
        <w:t xml:space="preserve">2.5 </w:t>
      </w:r>
      <w:r w:rsidRPr="00F52BBD">
        <w:rPr>
          <w:color w:val="auto"/>
        </w:rPr>
        <w:t>Illegal and impossible requirements</w:t>
      </w:r>
      <w:r w:rsidRPr="00F52BBD">
        <w:rPr>
          <w:b w:val="0"/>
          <w:color w:val="auto"/>
        </w:rPr>
        <w:t xml:space="preserve"> </w:t>
      </w:r>
      <w:r w:rsidRPr="00F52BBD">
        <w:rPr>
          <w:color w:val="auto"/>
        </w:rPr>
        <w:t xml:space="preserve"> </w:t>
      </w:r>
    </w:p>
    <w:p w14:paraId="59FFFDA4"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709BB930" w14:textId="6D4A80A9" w:rsidR="002B69D3" w:rsidRPr="00F52BBD" w:rsidRDefault="00F13AD8" w:rsidP="00761DD8">
      <w:pPr>
        <w:ind w:right="15"/>
        <w:rPr>
          <w:color w:val="auto"/>
        </w:rPr>
      </w:pPr>
      <w:r w:rsidRPr="00F52BBD">
        <w:rPr>
          <w:color w:val="auto"/>
        </w:rPr>
        <w:t xml:space="preserve">The Service Provider shall notify the Employer immediately, should he become aware that the Contract requires him to undertake anything which is illegal or impossible.  </w:t>
      </w:r>
    </w:p>
    <w:p w14:paraId="764F7E1F" w14:textId="77777777" w:rsidR="00761DD8" w:rsidRPr="00F52BBD" w:rsidRDefault="00761DD8" w:rsidP="00761DD8">
      <w:pPr>
        <w:ind w:right="15"/>
        <w:rPr>
          <w:color w:val="auto"/>
        </w:rPr>
      </w:pPr>
    </w:p>
    <w:p w14:paraId="211C546F" w14:textId="77777777" w:rsidR="002B69D3" w:rsidRPr="00F52BBD" w:rsidRDefault="00F13AD8">
      <w:pPr>
        <w:pStyle w:val="Heading6"/>
        <w:ind w:left="358" w:right="148"/>
        <w:rPr>
          <w:color w:val="auto"/>
        </w:rPr>
      </w:pPr>
      <w:proofErr w:type="gramStart"/>
      <w:r w:rsidRPr="00F52BBD">
        <w:rPr>
          <w:b w:val="0"/>
          <w:color w:val="auto"/>
          <w:sz w:val="20"/>
        </w:rPr>
        <w:t xml:space="preserve">2.6  </w:t>
      </w:r>
      <w:r w:rsidRPr="00F52BBD">
        <w:rPr>
          <w:color w:val="auto"/>
        </w:rPr>
        <w:t>Programme</w:t>
      </w:r>
      <w:proofErr w:type="gramEnd"/>
      <w:r w:rsidRPr="00F52BBD">
        <w:rPr>
          <w:b w:val="0"/>
          <w:color w:val="auto"/>
        </w:rPr>
        <w:t xml:space="preserve"> </w:t>
      </w:r>
      <w:r w:rsidRPr="00F52BBD">
        <w:rPr>
          <w:color w:val="auto"/>
        </w:rPr>
        <w:t xml:space="preserve"> </w:t>
      </w:r>
    </w:p>
    <w:p w14:paraId="56DFF2AD" w14:textId="77777777" w:rsidR="002B69D3" w:rsidRPr="00F52BBD" w:rsidRDefault="00F13AD8">
      <w:pPr>
        <w:spacing w:after="0" w:line="259" w:lineRule="auto"/>
        <w:jc w:val="left"/>
        <w:rPr>
          <w:color w:val="auto"/>
        </w:rPr>
      </w:pPr>
      <w:r w:rsidRPr="00F52BBD">
        <w:rPr>
          <w:b/>
          <w:color w:val="auto"/>
          <w:sz w:val="24"/>
        </w:rPr>
        <w:t xml:space="preserve"> </w:t>
      </w:r>
      <w:r w:rsidRPr="00F52BBD">
        <w:rPr>
          <w:color w:val="auto"/>
        </w:rPr>
        <w:t xml:space="preserve"> </w:t>
      </w:r>
    </w:p>
    <w:p w14:paraId="686DB435" w14:textId="77777777" w:rsidR="002B69D3" w:rsidRPr="00F52BBD" w:rsidRDefault="00F13AD8">
      <w:pPr>
        <w:ind w:right="15"/>
        <w:rPr>
          <w:color w:val="auto"/>
        </w:rPr>
      </w:pPr>
      <w:r w:rsidRPr="00F52BBD">
        <w:rPr>
          <w:color w:val="auto"/>
        </w:rPr>
        <w:t xml:space="preserve">2.6.1 The Service Provider shall, within the </w:t>
      </w:r>
      <w:proofErr w:type="gramStart"/>
      <w:r w:rsidRPr="00F52BBD">
        <w:rPr>
          <w:color w:val="auto"/>
        </w:rPr>
        <w:t>time period</w:t>
      </w:r>
      <w:proofErr w:type="gramEnd"/>
      <w:r w:rsidRPr="00F52BBD">
        <w:rPr>
          <w:color w:val="auto"/>
        </w:rPr>
        <w:t xml:space="preserve"> set out in the Contract Data, submit to the Employer a programme for the performance of the Services which shall, inter alia, include:  </w:t>
      </w:r>
    </w:p>
    <w:p w14:paraId="53A73B88"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51A3A7EC" w14:textId="77777777" w:rsidR="002B69D3" w:rsidRPr="00F52BBD" w:rsidRDefault="00F13AD8" w:rsidP="00A7703E">
      <w:pPr>
        <w:numPr>
          <w:ilvl w:val="0"/>
          <w:numId w:val="33"/>
        </w:numPr>
        <w:ind w:right="15" w:hanging="396"/>
        <w:rPr>
          <w:color w:val="auto"/>
        </w:rPr>
      </w:pPr>
      <w:r w:rsidRPr="00F52BBD">
        <w:rPr>
          <w:color w:val="auto"/>
        </w:rPr>
        <w:t xml:space="preserve">the order and timing of operations by the Service Provider and any actions required of the Employer and </w:t>
      </w:r>
      <w:proofErr w:type="gramStart"/>
      <w:r w:rsidRPr="00F52BBD">
        <w:rPr>
          <w:color w:val="auto"/>
        </w:rPr>
        <w:t>Others;</w:t>
      </w:r>
      <w:proofErr w:type="gramEnd"/>
      <w:r w:rsidRPr="00F52BBD">
        <w:rPr>
          <w:color w:val="auto"/>
        </w:rPr>
        <w:t xml:space="preserve">  </w:t>
      </w:r>
    </w:p>
    <w:p w14:paraId="0E6DE892" w14:textId="77777777" w:rsidR="002B69D3" w:rsidRPr="00F52BBD" w:rsidRDefault="00F13AD8">
      <w:pPr>
        <w:spacing w:after="0" w:line="259" w:lineRule="auto"/>
        <w:ind w:left="720"/>
        <w:jc w:val="left"/>
        <w:rPr>
          <w:color w:val="auto"/>
        </w:rPr>
      </w:pPr>
      <w:r w:rsidRPr="00F52BBD">
        <w:rPr>
          <w:color w:val="auto"/>
          <w:sz w:val="23"/>
        </w:rPr>
        <w:t xml:space="preserve"> </w:t>
      </w:r>
      <w:r w:rsidRPr="00F52BBD">
        <w:rPr>
          <w:color w:val="auto"/>
        </w:rPr>
        <w:t xml:space="preserve"> </w:t>
      </w:r>
    </w:p>
    <w:p w14:paraId="297FE8BB" w14:textId="77777777" w:rsidR="002B69D3" w:rsidRPr="00F52BBD" w:rsidRDefault="00F13AD8" w:rsidP="00A7703E">
      <w:pPr>
        <w:numPr>
          <w:ilvl w:val="0"/>
          <w:numId w:val="33"/>
        </w:numPr>
        <w:ind w:right="15" w:hanging="396"/>
        <w:rPr>
          <w:color w:val="auto"/>
        </w:rPr>
      </w:pPr>
      <w:r w:rsidRPr="00F52BBD">
        <w:rPr>
          <w:color w:val="auto"/>
        </w:rPr>
        <w:t xml:space="preserve">the dates by which the Service Provider plans to complete work needed to allow the Employer and Others to undertake work required of them; and  </w:t>
      </w:r>
    </w:p>
    <w:p w14:paraId="2B10108C" w14:textId="77777777" w:rsidR="002B69D3" w:rsidRPr="00F52BBD" w:rsidRDefault="00F13AD8">
      <w:pPr>
        <w:spacing w:after="7" w:line="259" w:lineRule="auto"/>
        <w:ind w:left="720"/>
        <w:jc w:val="left"/>
        <w:rPr>
          <w:color w:val="auto"/>
        </w:rPr>
      </w:pPr>
      <w:r w:rsidRPr="00F52BBD">
        <w:rPr>
          <w:color w:val="auto"/>
          <w:sz w:val="20"/>
        </w:rPr>
        <w:t xml:space="preserve"> </w:t>
      </w:r>
      <w:r w:rsidRPr="00F52BBD">
        <w:rPr>
          <w:color w:val="auto"/>
        </w:rPr>
        <w:t xml:space="preserve"> </w:t>
      </w:r>
    </w:p>
    <w:p w14:paraId="225790B2" w14:textId="77777777" w:rsidR="002B69D3" w:rsidRPr="00F52BBD" w:rsidRDefault="00F13AD8" w:rsidP="00A7703E">
      <w:pPr>
        <w:numPr>
          <w:ilvl w:val="0"/>
          <w:numId w:val="33"/>
        </w:numPr>
        <w:ind w:right="15" w:hanging="396"/>
        <w:rPr>
          <w:color w:val="auto"/>
        </w:rPr>
      </w:pPr>
      <w:r w:rsidRPr="00F52BBD">
        <w:rPr>
          <w:color w:val="auto"/>
        </w:rPr>
        <w:t xml:space="preserve">other information as required in terms of the Scope of Work or Contract Data.  </w:t>
      </w:r>
    </w:p>
    <w:p w14:paraId="1456BB3B"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5E59939C" w14:textId="77777777" w:rsidR="002B69D3" w:rsidRPr="00F52BBD" w:rsidRDefault="00F13AD8">
      <w:pPr>
        <w:ind w:right="438"/>
        <w:rPr>
          <w:color w:val="auto"/>
        </w:rPr>
      </w:pPr>
      <w:r w:rsidRPr="00F52BBD">
        <w:rPr>
          <w:color w:val="auto"/>
        </w:rPr>
        <w:t xml:space="preserve">2.6.2 The Employer may, during the Contract, request the Service Provider to amend the programme. Where this is not practicable, the Service Provider shall advise the Employer accordingly and advise him of alternative measures, if any, which might be taken.  </w:t>
      </w:r>
    </w:p>
    <w:p w14:paraId="2D80A4F6"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3B452A50" w14:textId="77777777" w:rsidR="002B69D3" w:rsidRPr="00F52BBD" w:rsidRDefault="00F13AD8">
      <w:pPr>
        <w:spacing w:after="23" w:line="250" w:lineRule="auto"/>
        <w:ind w:left="358" w:right="148" w:hanging="10"/>
        <w:rPr>
          <w:color w:val="auto"/>
        </w:rPr>
      </w:pPr>
      <w:r w:rsidRPr="00F52BBD">
        <w:rPr>
          <w:b/>
          <w:color w:val="auto"/>
        </w:rPr>
        <w:t xml:space="preserve">2.6.3 The Service Provider shall regularly update the programme to reflect actual progress to date and expected future progress.  </w:t>
      </w:r>
    </w:p>
    <w:p w14:paraId="67751AB3" w14:textId="77777777" w:rsidR="002B69D3" w:rsidRPr="00F52BBD" w:rsidRDefault="00F13AD8">
      <w:pPr>
        <w:spacing w:after="8" w:line="259" w:lineRule="auto"/>
        <w:jc w:val="left"/>
        <w:rPr>
          <w:color w:val="auto"/>
        </w:rPr>
      </w:pPr>
      <w:r w:rsidRPr="00F52BBD">
        <w:rPr>
          <w:b/>
          <w:color w:val="auto"/>
        </w:rPr>
        <w:t xml:space="preserve">  </w:t>
      </w:r>
    </w:p>
    <w:p w14:paraId="128E247D" w14:textId="77777777" w:rsidR="002B69D3" w:rsidRPr="00F52BBD" w:rsidRDefault="00F13AD8">
      <w:pPr>
        <w:pStyle w:val="Heading6"/>
        <w:ind w:left="358" w:right="148"/>
        <w:rPr>
          <w:color w:val="auto"/>
        </w:rPr>
      </w:pPr>
      <w:proofErr w:type="gramStart"/>
      <w:r w:rsidRPr="00F52BBD">
        <w:rPr>
          <w:b w:val="0"/>
          <w:color w:val="auto"/>
          <w:sz w:val="20"/>
        </w:rPr>
        <w:t xml:space="preserve">2.7  </w:t>
      </w:r>
      <w:r w:rsidRPr="00F52BBD">
        <w:rPr>
          <w:color w:val="auto"/>
        </w:rPr>
        <w:t>Severability</w:t>
      </w:r>
      <w:proofErr w:type="gramEnd"/>
      <w:r w:rsidRPr="00F52BBD">
        <w:rPr>
          <w:b w:val="0"/>
          <w:color w:val="auto"/>
        </w:rPr>
        <w:t xml:space="preserve"> </w:t>
      </w:r>
      <w:r w:rsidRPr="00F52BBD">
        <w:rPr>
          <w:color w:val="auto"/>
        </w:rPr>
        <w:t xml:space="preserve"> </w:t>
      </w:r>
    </w:p>
    <w:p w14:paraId="721A929E"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0077B4FC" w14:textId="77777777" w:rsidR="002B69D3" w:rsidRPr="00F52BBD" w:rsidRDefault="00F13AD8">
      <w:pPr>
        <w:spacing w:after="10"/>
        <w:ind w:right="436" w:hanging="10"/>
        <w:rPr>
          <w:color w:val="auto"/>
        </w:rPr>
      </w:pPr>
      <w:r w:rsidRPr="00F52BBD">
        <w:rPr>
          <w:i/>
          <w:color w:val="auto"/>
        </w:rPr>
        <w:t xml:space="preserve">If a court of competent jurisdiction holds that any provision of this Contract is severable by reason of it being invalid, illegal, unlawful or unenforceable and </w:t>
      </w:r>
      <w:proofErr w:type="gramStart"/>
      <w:r w:rsidRPr="00F52BBD">
        <w:rPr>
          <w:i/>
          <w:color w:val="auto"/>
        </w:rPr>
        <w:t>as a consequence of</w:t>
      </w:r>
      <w:proofErr w:type="gramEnd"/>
      <w:r w:rsidRPr="00F52BBD">
        <w:rPr>
          <w:i/>
          <w:color w:val="auto"/>
        </w:rPr>
        <w:t xml:space="preserve"> which prevents the accomplishment of the purpose of this Contract, the Employer and the Service Provider shall meet and review the matter to adopt means to fulfil the purpose of the Contract</w:t>
      </w:r>
      <w:r w:rsidRPr="00F52BBD">
        <w:rPr>
          <w:color w:val="auto"/>
        </w:rPr>
        <w:t xml:space="preserve">.  </w:t>
      </w:r>
    </w:p>
    <w:p w14:paraId="0B66C526"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00A5EC9F" w14:textId="77777777" w:rsidR="002B69D3" w:rsidRPr="00F52BBD" w:rsidRDefault="00F13AD8">
      <w:pPr>
        <w:pStyle w:val="Heading6"/>
        <w:tabs>
          <w:tab w:val="center" w:pos="426"/>
          <w:tab w:val="center" w:pos="1296"/>
        </w:tabs>
        <w:ind w:left="0" w:right="0" w:firstLine="0"/>
        <w:jc w:val="left"/>
        <w:rPr>
          <w:color w:val="auto"/>
        </w:rPr>
      </w:pPr>
      <w:r w:rsidRPr="00F52BBD">
        <w:rPr>
          <w:rFonts w:ascii="Calibri" w:eastAsia="Calibri" w:hAnsi="Calibri" w:cs="Calibri"/>
          <w:b w:val="0"/>
          <w:color w:val="auto"/>
        </w:rPr>
        <w:tab/>
      </w:r>
      <w:proofErr w:type="gramStart"/>
      <w:r w:rsidRPr="00F52BBD">
        <w:rPr>
          <w:b w:val="0"/>
          <w:color w:val="auto"/>
          <w:sz w:val="20"/>
        </w:rPr>
        <w:t xml:space="preserve">2.8  </w:t>
      </w:r>
      <w:r w:rsidRPr="00F52BBD">
        <w:rPr>
          <w:b w:val="0"/>
          <w:color w:val="auto"/>
          <w:sz w:val="20"/>
        </w:rPr>
        <w:tab/>
      </w:r>
      <w:proofErr w:type="gramEnd"/>
      <w:r w:rsidRPr="00F52BBD">
        <w:rPr>
          <w:color w:val="auto"/>
        </w:rPr>
        <w:t>Waiver</w:t>
      </w:r>
      <w:r w:rsidRPr="00F52BBD">
        <w:rPr>
          <w:b w:val="0"/>
          <w:color w:val="auto"/>
        </w:rPr>
        <w:t xml:space="preserve"> </w:t>
      </w:r>
      <w:r w:rsidRPr="00F52BBD">
        <w:rPr>
          <w:color w:val="auto"/>
        </w:rPr>
        <w:t xml:space="preserve"> </w:t>
      </w:r>
    </w:p>
    <w:p w14:paraId="78733602"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76EBF3A8" w14:textId="77777777" w:rsidR="002B69D3" w:rsidRPr="00F52BBD" w:rsidRDefault="00F13AD8">
      <w:pPr>
        <w:spacing w:after="10" w:line="251" w:lineRule="auto"/>
        <w:ind w:left="283" w:right="94" w:hanging="10"/>
        <w:jc w:val="left"/>
        <w:rPr>
          <w:color w:val="auto"/>
        </w:rPr>
      </w:pPr>
      <w:r w:rsidRPr="00F52BBD">
        <w:rPr>
          <w:i/>
          <w:color w:val="auto"/>
        </w:rPr>
        <w:t>No defence of a waiver of any of the provisions of this contract shall be effective unless it is expressly stated in writing, by the Party against whom such defence is raised, to be a waiver of such provisions and is communicated to the other Party in writing in accordance with the provisions of Clause 3.4.</w:t>
      </w:r>
      <w:r w:rsidRPr="00F52BBD">
        <w:rPr>
          <w:color w:val="auto"/>
        </w:rPr>
        <w:t xml:space="preserve">  </w:t>
      </w:r>
    </w:p>
    <w:p w14:paraId="54EF6AA4" w14:textId="77777777" w:rsidR="002B69D3" w:rsidRPr="00F52BBD" w:rsidRDefault="00F13AD8">
      <w:pPr>
        <w:spacing w:after="7" w:line="259" w:lineRule="auto"/>
        <w:jc w:val="left"/>
        <w:rPr>
          <w:color w:val="auto"/>
        </w:rPr>
      </w:pPr>
      <w:r w:rsidRPr="00F52BBD">
        <w:rPr>
          <w:color w:val="auto"/>
        </w:rPr>
        <w:t xml:space="preserve"> </w:t>
      </w:r>
    </w:p>
    <w:p w14:paraId="7FDB0418" w14:textId="77777777" w:rsidR="002B69D3" w:rsidRPr="00F52BBD" w:rsidRDefault="00F13AD8">
      <w:pPr>
        <w:pStyle w:val="Heading5"/>
        <w:tabs>
          <w:tab w:val="center" w:pos="371"/>
          <w:tab w:val="center" w:pos="2464"/>
        </w:tabs>
        <w:ind w:left="0" w:right="0" w:firstLine="0"/>
        <w:jc w:val="left"/>
        <w:rPr>
          <w:color w:val="auto"/>
        </w:rPr>
      </w:pPr>
      <w:r w:rsidRPr="00F52BBD">
        <w:rPr>
          <w:rFonts w:ascii="Calibri" w:eastAsia="Calibri" w:hAnsi="Calibri" w:cs="Calibri"/>
          <w:b w:val="0"/>
          <w:color w:val="auto"/>
        </w:rPr>
        <w:tab/>
      </w:r>
      <w:r w:rsidRPr="00F52BBD">
        <w:rPr>
          <w:color w:val="auto"/>
          <w:sz w:val="20"/>
        </w:rPr>
        <w:t xml:space="preserve">3.  </w:t>
      </w:r>
      <w:r w:rsidRPr="00F52BBD">
        <w:rPr>
          <w:color w:val="auto"/>
          <w:sz w:val="20"/>
        </w:rPr>
        <w:tab/>
      </w:r>
      <w:r w:rsidRPr="00F52BBD">
        <w:rPr>
          <w:color w:val="auto"/>
        </w:rPr>
        <w:t>EMPLOYER’S OBLIGATIONS</w:t>
      </w:r>
      <w:r w:rsidRPr="00F52BBD">
        <w:rPr>
          <w:b w:val="0"/>
          <w:color w:val="auto"/>
        </w:rPr>
        <w:t xml:space="preserve"> </w:t>
      </w:r>
      <w:r w:rsidRPr="00F52BBD">
        <w:rPr>
          <w:color w:val="auto"/>
        </w:rPr>
        <w:t xml:space="preserve"> </w:t>
      </w:r>
    </w:p>
    <w:p w14:paraId="103909DA" w14:textId="77777777" w:rsidR="002B69D3" w:rsidRPr="00F52BBD" w:rsidRDefault="00F13AD8">
      <w:pPr>
        <w:spacing w:after="0" w:line="259" w:lineRule="auto"/>
        <w:jc w:val="left"/>
        <w:rPr>
          <w:color w:val="auto"/>
        </w:rPr>
      </w:pPr>
      <w:r w:rsidRPr="00F52BBD">
        <w:rPr>
          <w:b/>
          <w:color w:val="auto"/>
          <w:sz w:val="24"/>
        </w:rPr>
        <w:t xml:space="preserve"> </w:t>
      </w:r>
      <w:r w:rsidRPr="00F52BBD">
        <w:rPr>
          <w:color w:val="auto"/>
        </w:rPr>
        <w:t xml:space="preserve"> </w:t>
      </w:r>
    </w:p>
    <w:p w14:paraId="773BB0DB" w14:textId="77777777" w:rsidR="002B69D3" w:rsidRPr="00F52BBD" w:rsidRDefault="00F13AD8">
      <w:pPr>
        <w:pStyle w:val="Heading6"/>
        <w:ind w:left="358" w:right="148"/>
        <w:rPr>
          <w:color w:val="auto"/>
        </w:rPr>
      </w:pPr>
      <w:proofErr w:type="gramStart"/>
      <w:r w:rsidRPr="00F52BBD">
        <w:rPr>
          <w:b w:val="0"/>
          <w:color w:val="auto"/>
          <w:sz w:val="20"/>
        </w:rPr>
        <w:t xml:space="preserve">3.1  </w:t>
      </w:r>
      <w:r w:rsidRPr="00F52BBD">
        <w:rPr>
          <w:color w:val="auto"/>
        </w:rPr>
        <w:t>Information</w:t>
      </w:r>
      <w:proofErr w:type="gramEnd"/>
      <w:r w:rsidRPr="00F52BBD">
        <w:rPr>
          <w:b w:val="0"/>
          <w:color w:val="auto"/>
        </w:rPr>
        <w:t xml:space="preserve"> </w:t>
      </w:r>
      <w:r w:rsidRPr="00F52BBD">
        <w:rPr>
          <w:color w:val="auto"/>
        </w:rPr>
        <w:t xml:space="preserve"> </w:t>
      </w:r>
    </w:p>
    <w:p w14:paraId="47FCB865" w14:textId="77777777" w:rsidR="002B69D3" w:rsidRPr="00F52BBD" w:rsidRDefault="00F13AD8">
      <w:pPr>
        <w:spacing w:after="0" w:line="259" w:lineRule="auto"/>
        <w:jc w:val="left"/>
        <w:rPr>
          <w:color w:val="auto"/>
        </w:rPr>
      </w:pPr>
      <w:r w:rsidRPr="00F52BBD">
        <w:rPr>
          <w:b/>
          <w:color w:val="auto"/>
          <w:sz w:val="24"/>
        </w:rPr>
        <w:t xml:space="preserve"> </w:t>
      </w:r>
      <w:r w:rsidRPr="00F52BBD">
        <w:rPr>
          <w:color w:val="auto"/>
        </w:rPr>
        <w:t xml:space="preserve"> </w:t>
      </w:r>
    </w:p>
    <w:p w14:paraId="453AD7D4" w14:textId="77777777" w:rsidR="002B69D3" w:rsidRPr="00F52BBD" w:rsidRDefault="00F13AD8">
      <w:pPr>
        <w:ind w:left="278" w:right="15"/>
        <w:rPr>
          <w:color w:val="auto"/>
        </w:rPr>
      </w:pPr>
      <w:r w:rsidRPr="00F52BBD">
        <w:rPr>
          <w:color w:val="auto"/>
          <w:sz w:val="20"/>
        </w:rPr>
        <w:t xml:space="preserve">3.1.1 </w:t>
      </w:r>
      <w:r w:rsidRPr="00F52BBD">
        <w:rPr>
          <w:color w:val="auto"/>
        </w:rPr>
        <w:t xml:space="preserve">The Employer shall timeously provide to the Service Provider, free of cost, all available information and data in the Employer’s possession which may be required for the performance of the Services.  </w:t>
      </w:r>
    </w:p>
    <w:p w14:paraId="7D76B162"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4D8006D8" w14:textId="77777777" w:rsidR="002B69D3" w:rsidRPr="00F52BBD" w:rsidRDefault="00F13AD8">
      <w:pPr>
        <w:ind w:left="278" w:right="15"/>
        <w:rPr>
          <w:color w:val="auto"/>
        </w:rPr>
      </w:pPr>
      <w:r w:rsidRPr="00F52BBD">
        <w:rPr>
          <w:color w:val="auto"/>
          <w:sz w:val="20"/>
        </w:rPr>
        <w:t xml:space="preserve">3.1.2 </w:t>
      </w:r>
      <w:r w:rsidRPr="00F52BBD">
        <w:rPr>
          <w:color w:val="auto"/>
        </w:rPr>
        <w:t xml:space="preserve">The Employer shall provide the Service Provider with any assistance required in obtaining other relevant information that the latter may require </w:t>
      </w:r>
      <w:proofErr w:type="gramStart"/>
      <w:r w:rsidRPr="00F52BBD">
        <w:rPr>
          <w:color w:val="auto"/>
        </w:rPr>
        <w:t>in order to</w:t>
      </w:r>
      <w:proofErr w:type="gramEnd"/>
      <w:r w:rsidRPr="00F52BBD">
        <w:rPr>
          <w:color w:val="auto"/>
        </w:rPr>
        <w:t xml:space="preserve"> perform the Services.  </w:t>
      </w:r>
    </w:p>
    <w:p w14:paraId="43936B41" w14:textId="77777777" w:rsidR="002B69D3" w:rsidRPr="00F52BBD" w:rsidRDefault="00F13AD8">
      <w:pPr>
        <w:spacing w:after="0" w:line="259" w:lineRule="auto"/>
        <w:jc w:val="left"/>
        <w:rPr>
          <w:color w:val="auto"/>
        </w:rPr>
      </w:pPr>
      <w:r w:rsidRPr="00F52BBD">
        <w:rPr>
          <w:color w:val="auto"/>
          <w:sz w:val="24"/>
        </w:rPr>
        <w:t xml:space="preserve"> </w:t>
      </w:r>
      <w:r w:rsidRPr="00F52BBD">
        <w:rPr>
          <w:color w:val="auto"/>
        </w:rPr>
        <w:t xml:space="preserve"> </w:t>
      </w:r>
    </w:p>
    <w:p w14:paraId="09866DD7" w14:textId="77777777" w:rsidR="002B69D3" w:rsidRPr="00F52BBD" w:rsidRDefault="00F13AD8">
      <w:pPr>
        <w:ind w:left="278" w:right="15"/>
        <w:rPr>
          <w:color w:val="auto"/>
        </w:rPr>
      </w:pPr>
      <w:r w:rsidRPr="00F52BBD">
        <w:rPr>
          <w:color w:val="auto"/>
          <w:sz w:val="20"/>
        </w:rPr>
        <w:t xml:space="preserve">3.1.3 </w:t>
      </w:r>
      <w:r w:rsidRPr="00F52BBD">
        <w:rPr>
          <w:color w:val="auto"/>
        </w:rPr>
        <w:t xml:space="preserve">The Service Provider shall be entitled to rely on the accuracy and completeness of all information furnished by or on behalf of the Employer.  </w:t>
      </w:r>
    </w:p>
    <w:p w14:paraId="053080B0" w14:textId="77777777" w:rsidR="002B69D3" w:rsidRPr="00F52BBD" w:rsidRDefault="00F13AD8">
      <w:pPr>
        <w:spacing w:after="0" w:line="259" w:lineRule="auto"/>
        <w:jc w:val="left"/>
        <w:rPr>
          <w:color w:val="auto"/>
        </w:rPr>
      </w:pPr>
      <w:r w:rsidRPr="00F52BBD">
        <w:rPr>
          <w:color w:val="auto"/>
          <w:sz w:val="23"/>
        </w:rPr>
        <w:lastRenderedPageBreak/>
        <w:t xml:space="preserve"> </w:t>
      </w:r>
      <w:r w:rsidRPr="00F52BBD">
        <w:rPr>
          <w:color w:val="auto"/>
        </w:rPr>
        <w:t xml:space="preserve"> </w:t>
      </w:r>
    </w:p>
    <w:p w14:paraId="30C5A087" w14:textId="77777777" w:rsidR="002B69D3" w:rsidRPr="00F52BBD" w:rsidRDefault="00F13AD8">
      <w:pPr>
        <w:pStyle w:val="Heading6"/>
        <w:ind w:left="358" w:right="148"/>
        <w:rPr>
          <w:color w:val="auto"/>
        </w:rPr>
      </w:pPr>
      <w:proofErr w:type="gramStart"/>
      <w:r w:rsidRPr="00F52BBD">
        <w:rPr>
          <w:b w:val="0"/>
          <w:color w:val="auto"/>
          <w:sz w:val="20"/>
        </w:rPr>
        <w:t xml:space="preserve">3.2  </w:t>
      </w:r>
      <w:r w:rsidRPr="00F52BBD">
        <w:rPr>
          <w:color w:val="auto"/>
        </w:rPr>
        <w:t>Decisions</w:t>
      </w:r>
      <w:proofErr w:type="gramEnd"/>
      <w:r w:rsidRPr="00F52BBD">
        <w:rPr>
          <w:b w:val="0"/>
          <w:color w:val="auto"/>
        </w:rPr>
        <w:t xml:space="preserve"> </w:t>
      </w:r>
      <w:r w:rsidRPr="00F52BBD">
        <w:rPr>
          <w:color w:val="auto"/>
        </w:rPr>
        <w:t xml:space="preserve"> </w:t>
      </w:r>
    </w:p>
    <w:p w14:paraId="28AC248D"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6F02EFF7" w14:textId="77777777" w:rsidR="002B69D3" w:rsidRPr="00F52BBD" w:rsidRDefault="00F13AD8">
      <w:pPr>
        <w:ind w:left="278" w:right="209"/>
        <w:rPr>
          <w:color w:val="auto"/>
        </w:rPr>
      </w:pPr>
      <w:r w:rsidRPr="00F52BBD">
        <w:rPr>
          <w:color w:val="auto"/>
        </w:rPr>
        <w:t xml:space="preserve">The Employer shall, within a reasonable time, give his decision on any matter properly referred to him in writing by the Service Provider so as not to delay the performance of Services.  </w:t>
      </w:r>
    </w:p>
    <w:p w14:paraId="5EBCC027" w14:textId="77777777" w:rsidR="002B69D3" w:rsidRPr="00F52BBD" w:rsidRDefault="00F13AD8">
      <w:pPr>
        <w:spacing w:after="166" w:line="259" w:lineRule="auto"/>
        <w:jc w:val="left"/>
        <w:rPr>
          <w:color w:val="auto"/>
        </w:rPr>
      </w:pPr>
      <w:r w:rsidRPr="00F52BBD">
        <w:rPr>
          <w:color w:val="auto"/>
        </w:rPr>
        <w:t xml:space="preserve">  </w:t>
      </w:r>
    </w:p>
    <w:p w14:paraId="0A2487E4" w14:textId="77777777" w:rsidR="002B69D3" w:rsidRPr="00F52BBD" w:rsidRDefault="00F13AD8">
      <w:pPr>
        <w:pStyle w:val="Heading6"/>
        <w:ind w:left="358" w:right="148"/>
        <w:rPr>
          <w:color w:val="auto"/>
        </w:rPr>
      </w:pPr>
      <w:proofErr w:type="gramStart"/>
      <w:r w:rsidRPr="00F52BBD">
        <w:rPr>
          <w:b w:val="0"/>
          <w:color w:val="auto"/>
          <w:sz w:val="20"/>
        </w:rPr>
        <w:t xml:space="preserve">3.3  </w:t>
      </w:r>
      <w:r w:rsidRPr="00F52BBD">
        <w:rPr>
          <w:color w:val="auto"/>
        </w:rPr>
        <w:t>Assistance</w:t>
      </w:r>
      <w:proofErr w:type="gramEnd"/>
      <w:r w:rsidRPr="00F52BBD">
        <w:rPr>
          <w:b w:val="0"/>
          <w:color w:val="auto"/>
        </w:rPr>
        <w:t xml:space="preserve"> </w:t>
      </w:r>
      <w:r w:rsidRPr="00F52BBD">
        <w:rPr>
          <w:color w:val="auto"/>
        </w:rPr>
        <w:t xml:space="preserve"> </w:t>
      </w:r>
    </w:p>
    <w:p w14:paraId="367DE2A3"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166C5285" w14:textId="77777777" w:rsidR="002B69D3" w:rsidRPr="00F52BBD" w:rsidRDefault="00F13AD8">
      <w:pPr>
        <w:ind w:left="278" w:right="15"/>
        <w:rPr>
          <w:color w:val="auto"/>
        </w:rPr>
      </w:pPr>
      <w:r w:rsidRPr="00F52BBD">
        <w:rPr>
          <w:color w:val="auto"/>
        </w:rPr>
        <w:t xml:space="preserve">The Employer shall co-operate with the Service Provider and shall not interfere with or obstruct the proper performance of the Services. The Employer shall as soon as practicable:  </w:t>
      </w:r>
    </w:p>
    <w:p w14:paraId="54A680D9" w14:textId="77777777" w:rsidR="002B69D3" w:rsidRPr="00F52BBD" w:rsidRDefault="00F13AD8">
      <w:pPr>
        <w:spacing w:after="160" w:line="259" w:lineRule="auto"/>
        <w:jc w:val="left"/>
        <w:rPr>
          <w:color w:val="auto"/>
        </w:rPr>
      </w:pPr>
      <w:r w:rsidRPr="00F52BBD">
        <w:rPr>
          <w:color w:val="auto"/>
        </w:rPr>
        <w:t xml:space="preserve">  </w:t>
      </w:r>
    </w:p>
    <w:p w14:paraId="12A9D815" w14:textId="77777777" w:rsidR="002B69D3" w:rsidRPr="00F52BBD" w:rsidRDefault="00F13AD8">
      <w:pPr>
        <w:ind w:left="278" w:right="15"/>
        <w:rPr>
          <w:color w:val="auto"/>
        </w:rPr>
      </w:pPr>
      <w:r w:rsidRPr="00F52BBD">
        <w:rPr>
          <w:color w:val="auto"/>
        </w:rPr>
        <w:t xml:space="preserve">3.3.1 authorise the Service Provider to act as his agent insofar as may be necessary for the performance of the </w:t>
      </w:r>
      <w:proofErr w:type="gramStart"/>
      <w:r w:rsidRPr="00F52BBD">
        <w:rPr>
          <w:color w:val="auto"/>
        </w:rPr>
        <w:t>Services;</w:t>
      </w:r>
      <w:proofErr w:type="gramEnd"/>
      <w:r w:rsidRPr="00F52BBD">
        <w:rPr>
          <w:color w:val="auto"/>
        </w:rPr>
        <w:t xml:space="preserve">  </w:t>
      </w:r>
    </w:p>
    <w:p w14:paraId="18D3498A"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7CB8F78A" w14:textId="77777777" w:rsidR="002B69D3" w:rsidRPr="00F52BBD" w:rsidRDefault="00F13AD8">
      <w:pPr>
        <w:ind w:left="278" w:right="15"/>
        <w:rPr>
          <w:color w:val="auto"/>
        </w:rPr>
      </w:pPr>
      <w:r w:rsidRPr="00F52BBD">
        <w:rPr>
          <w:color w:val="auto"/>
        </w:rPr>
        <w:t xml:space="preserve">3.3.2 provide all relevant data, information, reports, correspondence and the like, which become </w:t>
      </w:r>
      <w:proofErr w:type="gramStart"/>
      <w:r w:rsidRPr="00F52BBD">
        <w:rPr>
          <w:color w:val="auto"/>
        </w:rPr>
        <w:t>available;</w:t>
      </w:r>
      <w:proofErr w:type="gramEnd"/>
      <w:r w:rsidRPr="00F52BBD">
        <w:rPr>
          <w:color w:val="auto"/>
        </w:rPr>
        <w:t xml:space="preserve">  </w:t>
      </w:r>
    </w:p>
    <w:p w14:paraId="5EFD631D" w14:textId="77777777" w:rsidR="002B69D3" w:rsidRPr="00F52BBD" w:rsidRDefault="00F13AD8">
      <w:pPr>
        <w:spacing w:after="0" w:line="259" w:lineRule="auto"/>
        <w:jc w:val="left"/>
        <w:rPr>
          <w:color w:val="auto"/>
        </w:rPr>
      </w:pPr>
      <w:r w:rsidRPr="00F52BBD">
        <w:rPr>
          <w:color w:val="auto"/>
          <w:sz w:val="24"/>
        </w:rPr>
        <w:t xml:space="preserve"> </w:t>
      </w:r>
      <w:r w:rsidRPr="00F52BBD">
        <w:rPr>
          <w:color w:val="auto"/>
        </w:rPr>
        <w:t xml:space="preserve"> </w:t>
      </w:r>
    </w:p>
    <w:p w14:paraId="39D044A6" w14:textId="77777777" w:rsidR="002B69D3" w:rsidRPr="00F52BBD" w:rsidRDefault="00F13AD8">
      <w:pPr>
        <w:ind w:left="278" w:right="15"/>
        <w:rPr>
          <w:color w:val="auto"/>
        </w:rPr>
      </w:pPr>
      <w:r w:rsidRPr="00F52BBD">
        <w:rPr>
          <w:color w:val="auto"/>
        </w:rPr>
        <w:t xml:space="preserve">3.3.3 procure the Service Provider’s ready access to </w:t>
      </w:r>
      <w:proofErr w:type="gramStart"/>
      <w:r w:rsidRPr="00F52BBD">
        <w:rPr>
          <w:color w:val="auto"/>
        </w:rPr>
        <w:t>premises,  or</w:t>
      </w:r>
      <w:proofErr w:type="gramEnd"/>
      <w:r w:rsidRPr="00F52BBD">
        <w:rPr>
          <w:color w:val="auto"/>
        </w:rPr>
        <w:t xml:space="preserve">  sites, necessary for the performance of the </w:t>
      </w:r>
      <w:proofErr w:type="gramStart"/>
      <w:r w:rsidRPr="00F52BBD">
        <w:rPr>
          <w:color w:val="auto"/>
        </w:rPr>
        <w:t>Services;</w:t>
      </w:r>
      <w:proofErr w:type="gramEnd"/>
      <w:r w:rsidRPr="00F52BBD">
        <w:rPr>
          <w:color w:val="auto"/>
        </w:rPr>
        <w:t xml:space="preserve">  </w:t>
      </w:r>
    </w:p>
    <w:p w14:paraId="05E66A7A"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738F7973" w14:textId="77777777" w:rsidR="002B69D3" w:rsidRPr="00F52BBD" w:rsidRDefault="00F13AD8">
      <w:pPr>
        <w:ind w:left="278" w:right="15"/>
        <w:rPr>
          <w:color w:val="auto"/>
        </w:rPr>
      </w:pPr>
      <w:r w:rsidRPr="00F52BBD">
        <w:rPr>
          <w:color w:val="auto"/>
        </w:rPr>
        <w:t xml:space="preserve">3.3.4 assist in the seeking of all approvals, licenses and permits from state, regional and municipal authorities having jurisdiction over the Project, unless otherwise stated in the Contract </w:t>
      </w:r>
      <w:proofErr w:type="gramStart"/>
      <w:r w:rsidRPr="00F52BBD">
        <w:rPr>
          <w:color w:val="auto"/>
        </w:rPr>
        <w:t>Data;</w:t>
      </w:r>
      <w:proofErr w:type="gramEnd"/>
      <w:r w:rsidRPr="00F52BBD">
        <w:rPr>
          <w:color w:val="auto"/>
        </w:rPr>
        <w:t xml:space="preserve">  </w:t>
      </w:r>
    </w:p>
    <w:p w14:paraId="62331448"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5C9DF063" w14:textId="77777777" w:rsidR="002B69D3" w:rsidRPr="00F52BBD" w:rsidRDefault="00F13AD8">
      <w:pPr>
        <w:ind w:left="278" w:right="437"/>
        <w:rPr>
          <w:color w:val="auto"/>
        </w:rPr>
      </w:pPr>
      <w:r w:rsidRPr="00F52BBD">
        <w:rPr>
          <w:color w:val="auto"/>
          <w:sz w:val="20"/>
        </w:rPr>
        <w:t xml:space="preserve">3.3.5 </w:t>
      </w:r>
      <w:r w:rsidRPr="00F52BBD">
        <w:rPr>
          <w:color w:val="auto"/>
        </w:rPr>
        <w:t xml:space="preserve">designate in writing a person to act with his complete authority in giving instructions and receiving communications on his behalf and interpreting and defining his policies and requirements </w:t>
      </w:r>
      <w:proofErr w:type="gramStart"/>
      <w:r w:rsidRPr="00F52BBD">
        <w:rPr>
          <w:color w:val="auto"/>
        </w:rPr>
        <w:t>in regard to</w:t>
      </w:r>
      <w:proofErr w:type="gramEnd"/>
      <w:r w:rsidRPr="00F52BBD">
        <w:rPr>
          <w:color w:val="auto"/>
        </w:rPr>
        <w:t xml:space="preserve"> the Services.  </w:t>
      </w:r>
    </w:p>
    <w:p w14:paraId="321BE4D3"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73264AD7" w14:textId="77777777" w:rsidR="002B69D3" w:rsidRPr="00F52BBD" w:rsidRDefault="00F13AD8">
      <w:pPr>
        <w:pStyle w:val="Heading6"/>
        <w:ind w:left="358" w:right="148"/>
        <w:rPr>
          <w:color w:val="auto"/>
        </w:rPr>
      </w:pPr>
      <w:r w:rsidRPr="00F52BBD">
        <w:rPr>
          <w:b w:val="0"/>
          <w:color w:val="auto"/>
          <w:sz w:val="20"/>
        </w:rPr>
        <w:t xml:space="preserve">3.4 </w:t>
      </w:r>
      <w:r w:rsidRPr="00F52BBD">
        <w:rPr>
          <w:color w:val="auto"/>
        </w:rPr>
        <w:t>Services of others</w:t>
      </w:r>
      <w:r w:rsidRPr="00F52BBD">
        <w:rPr>
          <w:b w:val="0"/>
          <w:color w:val="auto"/>
        </w:rPr>
        <w:t xml:space="preserve"> </w:t>
      </w:r>
      <w:r w:rsidRPr="00F52BBD">
        <w:rPr>
          <w:color w:val="auto"/>
        </w:rPr>
        <w:t xml:space="preserve"> </w:t>
      </w:r>
    </w:p>
    <w:p w14:paraId="1F12124B" w14:textId="77777777" w:rsidR="002B69D3" w:rsidRPr="00F52BBD" w:rsidRDefault="00F13AD8">
      <w:pPr>
        <w:spacing w:after="0" w:line="259" w:lineRule="auto"/>
        <w:jc w:val="left"/>
        <w:rPr>
          <w:color w:val="auto"/>
        </w:rPr>
      </w:pPr>
      <w:r w:rsidRPr="00F52BBD">
        <w:rPr>
          <w:rFonts w:ascii="Calibri" w:eastAsia="Calibri" w:hAnsi="Calibri" w:cs="Calibri"/>
          <w:noProof/>
          <w:color w:val="auto"/>
        </w:rPr>
        <mc:AlternateContent>
          <mc:Choice Requires="wpg">
            <w:drawing>
              <wp:anchor distT="0" distB="0" distL="114300" distR="114300" simplePos="0" relativeHeight="251670528" behindDoc="0" locked="0" layoutInCell="1" allowOverlap="1" wp14:anchorId="02A1552E" wp14:editId="024D8255">
                <wp:simplePos x="0" y="0"/>
                <wp:positionH relativeFrom="page">
                  <wp:posOffset>701675</wp:posOffset>
                </wp:positionH>
                <wp:positionV relativeFrom="page">
                  <wp:posOffset>9726930</wp:posOffset>
                </wp:positionV>
                <wp:extent cx="6158231" cy="7620"/>
                <wp:effectExtent l="0" t="0" r="0" b="0"/>
                <wp:wrapTopAndBottom/>
                <wp:docPr id="220971" name="Group 220971"/>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1166" name="Shape 21166"/>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14="http://schemas.microsoft.com/office/drawing/2010/main" xmlns:pic="http://schemas.openxmlformats.org/drawingml/2006/picture" xmlns:a="http://schemas.openxmlformats.org/drawingml/2006/main">
            <w:pict w14:anchorId="63238AF4">
              <v:group id="Group 220971" style="position:absolute;margin-left:55.25pt;margin-top:765.9pt;width:484.9pt;height:.6pt;z-index:251670528;mso-position-horizontal-relative:page;mso-position-vertical-relative:page" coordsize="61582,76" o:spid="_x0000_s1026" w14:anchorId="49119B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">
                <v:shape id="Shape 21166"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">
                  <v:path textboxrect="0,0,6158231,0" arrowok="t"/>
                </v:shape>
                <w10:wrap type="topAndBottom" anchorx="page" anchory="page"/>
              </v:group>
            </w:pict>
          </mc:Fallback>
        </mc:AlternateContent>
      </w:r>
      <w:r w:rsidRPr="00F52BBD">
        <w:rPr>
          <w:b/>
          <w:color w:val="auto"/>
          <w:sz w:val="24"/>
        </w:rPr>
        <w:t xml:space="preserve"> </w:t>
      </w:r>
      <w:r w:rsidRPr="00F52BBD">
        <w:rPr>
          <w:color w:val="auto"/>
        </w:rPr>
        <w:t xml:space="preserve"> </w:t>
      </w:r>
    </w:p>
    <w:p w14:paraId="13548836" w14:textId="77777777" w:rsidR="002B69D3" w:rsidRPr="00F52BBD" w:rsidRDefault="00F13AD8">
      <w:pPr>
        <w:ind w:left="278" w:right="194"/>
        <w:rPr>
          <w:color w:val="auto"/>
        </w:rPr>
      </w:pPr>
      <w:r w:rsidRPr="00F52BBD">
        <w:rPr>
          <w:color w:val="auto"/>
        </w:rPr>
        <w:t xml:space="preserve">3.4.1 The Employer shall, at his own cost, engage such others as may be necessary for the execution of work necessary for the completion of the Project, but not included in the Services.  </w:t>
      </w:r>
    </w:p>
    <w:p w14:paraId="2CFA459A" w14:textId="77777777" w:rsidR="002B69D3" w:rsidRPr="00F52BBD" w:rsidRDefault="00F13AD8">
      <w:pPr>
        <w:spacing w:after="0" w:line="259" w:lineRule="auto"/>
        <w:ind w:left="278"/>
        <w:jc w:val="left"/>
        <w:rPr>
          <w:color w:val="auto"/>
        </w:rPr>
      </w:pPr>
      <w:r w:rsidRPr="00F52BBD">
        <w:rPr>
          <w:color w:val="auto"/>
        </w:rPr>
        <w:t xml:space="preserve">  </w:t>
      </w:r>
    </w:p>
    <w:p w14:paraId="184CF173" w14:textId="77777777" w:rsidR="002B69D3" w:rsidRPr="00F52BBD" w:rsidRDefault="00F13AD8">
      <w:pPr>
        <w:ind w:left="278" w:right="443"/>
        <w:rPr>
          <w:color w:val="auto"/>
        </w:rPr>
      </w:pPr>
      <w:r w:rsidRPr="00F52BBD">
        <w:rPr>
          <w:color w:val="auto"/>
        </w:rPr>
        <w:t xml:space="preserve">3.4.2 The Employer shall not enter into an agreement or contract with others which describes any of the duties and responsibilities of the Service Provider in terms of the Contract or which imposes obligations on him, without first obtaining the Service Provider’s written agreement thereto.  </w:t>
      </w:r>
    </w:p>
    <w:p w14:paraId="5AD78DB6" w14:textId="77777777" w:rsidR="002B69D3" w:rsidRPr="00F52BBD" w:rsidRDefault="00F13AD8">
      <w:pPr>
        <w:spacing w:after="0" w:line="259" w:lineRule="auto"/>
        <w:jc w:val="left"/>
        <w:rPr>
          <w:color w:val="auto"/>
        </w:rPr>
      </w:pPr>
      <w:r w:rsidRPr="00F52BBD">
        <w:rPr>
          <w:color w:val="auto"/>
        </w:rPr>
        <w:t xml:space="preserve"> </w:t>
      </w:r>
    </w:p>
    <w:p w14:paraId="1A645D28" w14:textId="77777777" w:rsidR="002B69D3" w:rsidRPr="00F52BBD" w:rsidRDefault="00F13AD8">
      <w:pPr>
        <w:pStyle w:val="Heading6"/>
        <w:ind w:left="586" w:right="148"/>
        <w:rPr>
          <w:color w:val="auto"/>
        </w:rPr>
      </w:pPr>
      <w:r w:rsidRPr="00F52BBD">
        <w:rPr>
          <w:b w:val="0"/>
          <w:color w:val="auto"/>
          <w:sz w:val="20"/>
        </w:rPr>
        <w:t xml:space="preserve">3.5 </w:t>
      </w:r>
      <w:r w:rsidRPr="00F52BBD">
        <w:rPr>
          <w:color w:val="auto"/>
        </w:rPr>
        <w:t>Notice of change by Employer</w:t>
      </w:r>
      <w:r w:rsidRPr="00F52BBD">
        <w:rPr>
          <w:b w:val="0"/>
          <w:color w:val="auto"/>
        </w:rPr>
        <w:t xml:space="preserve"> </w:t>
      </w:r>
      <w:r w:rsidRPr="00F52BBD">
        <w:rPr>
          <w:color w:val="auto"/>
        </w:rPr>
        <w:t xml:space="preserve"> </w:t>
      </w:r>
    </w:p>
    <w:p w14:paraId="17567970" w14:textId="77777777" w:rsidR="002B69D3" w:rsidRPr="00F52BBD" w:rsidRDefault="00F13AD8">
      <w:pPr>
        <w:spacing w:after="0" w:line="259" w:lineRule="auto"/>
        <w:ind w:left="576"/>
        <w:jc w:val="left"/>
        <w:rPr>
          <w:color w:val="auto"/>
        </w:rPr>
      </w:pPr>
      <w:r w:rsidRPr="00F52BBD">
        <w:rPr>
          <w:b/>
          <w:color w:val="auto"/>
          <w:sz w:val="25"/>
        </w:rPr>
        <w:t xml:space="preserve">  </w:t>
      </w:r>
    </w:p>
    <w:p w14:paraId="6B7D701D" w14:textId="77777777" w:rsidR="002B69D3" w:rsidRPr="00F52BBD" w:rsidRDefault="00F13AD8">
      <w:pPr>
        <w:spacing w:after="1" w:line="260" w:lineRule="auto"/>
        <w:ind w:left="586" w:right="397" w:hanging="10"/>
        <w:jc w:val="left"/>
        <w:rPr>
          <w:color w:val="auto"/>
        </w:rPr>
      </w:pPr>
      <w:r w:rsidRPr="00F52BBD">
        <w:rPr>
          <w:color w:val="auto"/>
        </w:rPr>
        <w:t xml:space="preserve">On becoming aware of any matter which will materially change, or has changed, the scope, cost or timing of the Services, or on becoming aware of any defect or deficiency in the Services, the Employer shall immediately advise the Service Provider thereof.  </w:t>
      </w:r>
    </w:p>
    <w:p w14:paraId="4642EBBD" w14:textId="77777777" w:rsidR="002B69D3" w:rsidRPr="00F52BBD" w:rsidRDefault="00F13AD8">
      <w:pPr>
        <w:spacing w:after="0" w:line="259" w:lineRule="auto"/>
        <w:ind w:left="567"/>
        <w:jc w:val="left"/>
        <w:rPr>
          <w:color w:val="auto"/>
        </w:rPr>
      </w:pPr>
      <w:r w:rsidRPr="00F52BBD">
        <w:rPr>
          <w:color w:val="auto"/>
        </w:rPr>
        <w:t xml:space="preserve"> </w:t>
      </w:r>
    </w:p>
    <w:p w14:paraId="105A9E62" w14:textId="77777777" w:rsidR="002B69D3" w:rsidRPr="00F52BBD" w:rsidRDefault="00F13AD8">
      <w:pPr>
        <w:pStyle w:val="Heading6"/>
        <w:ind w:left="586" w:right="148"/>
        <w:rPr>
          <w:color w:val="auto"/>
        </w:rPr>
      </w:pPr>
      <w:r w:rsidRPr="00F52BBD">
        <w:rPr>
          <w:b w:val="0"/>
          <w:color w:val="auto"/>
          <w:sz w:val="20"/>
        </w:rPr>
        <w:t xml:space="preserve">3.6 </w:t>
      </w:r>
      <w:r w:rsidRPr="00F52BBD">
        <w:rPr>
          <w:color w:val="auto"/>
        </w:rPr>
        <w:t>Issue of instructions</w:t>
      </w:r>
      <w:r w:rsidRPr="00F52BBD">
        <w:rPr>
          <w:b w:val="0"/>
          <w:color w:val="auto"/>
        </w:rPr>
        <w:t xml:space="preserve"> </w:t>
      </w:r>
      <w:r w:rsidRPr="00F52BBD">
        <w:rPr>
          <w:color w:val="auto"/>
        </w:rPr>
        <w:t xml:space="preserve"> </w:t>
      </w:r>
    </w:p>
    <w:p w14:paraId="7F7ADE94" w14:textId="77777777" w:rsidR="002B69D3" w:rsidRPr="00F52BBD" w:rsidRDefault="00F13AD8">
      <w:pPr>
        <w:spacing w:after="0" w:line="259" w:lineRule="auto"/>
        <w:ind w:left="576"/>
        <w:jc w:val="left"/>
        <w:rPr>
          <w:color w:val="auto"/>
        </w:rPr>
      </w:pPr>
      <w:r w:rsidRPr="00F52BBD">
        <w:rPr>
          <w:b/>
          <w:color w:val="auto"/>
          <w:sz w:val="25"/>
        </w:rPr>
        <w:t xml:space="preserve"> </w:t>
      </w:r>
      <w:r w:rsidRPr="00F52BBD">
        <w:rPr>
          <w:color w:val="auto"/>
        </w:rPr>
        <w:t xml:space="preserve"> </w:t>
      </w:r>
    </w:p>
    <w:p w14:paraId="27B9D0D3" w14:textId="77777777" w:rsidR="002B69D3" w:rsidRPr="00F52BBD" w:rsidRDefault="00F13AD8">
      <w:pPr>
        <w:ind w:left="567" w:right="435"/>
        <w:rPr>
          <w:color w:val="auto"/>
        </w:rPr>
      </w:pPr>
      <w:r w:rsidRPr="00F52BBD">
        <w:rPr>
          <w:color w:val="auto"/>
        </w:rPr>
        <w:t xml:space="preserve">Where the Service Provider is required to administer the work or services of Others, or any contract or agreement, on behalf of the Employer, then the Employer shall issue instructions related to such work, services, contract or agreement only through the Service Provider.  </w:t>
      </w:r>
    </w:p>
    <w:p w14:paraId="1E8CE846" w14:textId="77777777" w:rsidR="002B69D3" w:rsidRPr="00F52BBD" w:rsidRDefault="00F13AD8">
      <w:pPr>
        <w:spacing w:after="157" w:line="259" w:lineRule="auto"/>
        <w:ind w:left="576"/>
        <w:jc w:val="left"/>
        <w:rPr>
          <w:color w:val="auto"/>
        </w:rPr>
      </w:pPr>
      <w:r w:rsidRPr="00F52BBD">
        <w:rPr>
          <w:color w:val="auto"/>
        </w:rPr>
        <w:t xml:space="preserve">  </w:t>
      </w:r>
    </w:p>
    <w:p w14:paraId="1EB7930F" w14:textId="77777777" w:rsidR="002B69D3" w:rsidRPr="00F52BBD" w:rsidRDefault="00F13AD8">
      <w:pPr>
        <w:pStyle w:val="Heading6"/>
        <w:ind w:left="586" w:right="148"/>
        <w:rPr>
          <w:color w:val="auto"/>
        </w:rPr>
      </w:pPr>
      <w:r w:rsidRPr="00F52BBD">
        <w:rPr>
          <w:b w:val="0"/>
          <w:color w:val="auto"/>
          <w:sz w:val="20"/>
        </w:rPr>
        <w:t xml:space="preserve">3.7 </w:t>
      </w:r>
      <w:r w:rsidRPr="00F52BBD">
        <w:rPr>
          <w:color w:val="auto"/>
        </w:rPr>
        <w:t>Payment of Service Provider</w:t>
      </w:r>
      <w:r w:rsidRPr="00F52BBD">
        <w:rPr>
          <w:b w:val="0"/>
          <w:color w:val="auto"/>
        </w:rPr>
        <w:t xml:space="preserve"> </w:t>
      </w:r>
      <w:r w:rsidRPr="00F52BBD">
        <w:rPr>
          <w:color w:val="auto"/>
        </w:rPr>
        <w:t xml:space="preserve"> </w:t>
      </w:r>
    </w:p>
    <w:p w14:paraId="039160D3" w14:textId="77777777" w:rsidR="002B69D3" w:rsidRPr="00F52BBD" w:rsidRDefault="00F13AD8">
      <w:pPr>
        <w:spacing w:after="0" w:line="259" w:lineRule="auto"/>
        <w:ind w:left="576"/>
        <w:jc w:val="left"/>
        <w:rPr>
          <w:color w:val="auto"/>
        </w:rPr>
      </w:pPr>
      <w:r w:rsidRPr="00F52BBD">
        <w:rPr>
          <w:b/>
          <w:color w:val="auto"/>
          <w:sz w:val="25"/>
        </w:rPr>
        <w:t xml:space="preserve"> </w:t>
      </w:r>
      <w:r w:rsidRPr="00F52BBD">
        <w:rPr>
          <w:color w:val="auto"/>
        </w:rPr>
        <w:t xml:space="preserve"> </w:t>
      </w:r>
    </w:p>
    <w:p w14:paraId="6008F7F5" w14:textId="569563DE" w:rsidR="002B69D3" w:rsidRPr="00F52BBD" w:rsidRDefault="00F13AD8" w:rsidP="0040268B">
      <w:pPr>
        <w:ind w:left="567" w:right="200"/>
        <w:rPr>
          <w:color w:val="auto"/>
        </w:rPr>
      </w:pPr>
      <w:r w:rsidRPr="00F52BBD">
        <w:rPr>
          <w:color w:val="auto"/>
        </w:rPr>
        <w:lastRenderedPageBreak/>
        <w:t xml:space="preserve">The Employer shall pay the Service Provider the Contract Price in accordance with the provisions of the Contract.  </w:t>
      </w:r>
    </w:p>
    <w:p w14:paraId="531D5A01" w14:textId="77777777" w:rsidR="002B69D3" w:rsidRPr="00F52BBD" w:rsidRDefault="00F13AD8">
      <w:pPr>
        <w:spacing w:after="0" w:line="259" w:lineRule="auto"/>
        <w:ind w:left="567"/>
        <w:jc w:val="left"/>
        <w:rPr>
          <w:color w:val="auto"/>
        </w:rPr>
      </w:pPr>
      <w:r w:rsidRPr="00F52BBD">
        <w:rPr>
          <w:color w:val="auto"/>
        </w:rPr>
        <w:t xml:space="preserve"> </w:t>
      </w:r>
    </w:p>
    <w:p w14:paraId="2812B6B3" w14:textId="77777777" w:rsidR="002B69D3" w:rsidRPr="00F52BBD" w:rsidRDefault="00F13AD8">
      <w:pPr>
        <w:pStyle w:val="Heading5"/>
        <w:ind w:left="586" w:right="148"/>
        <w:rPr>
          <w:color w:val="auto"/>
        </w:rPr>
      </w:pPr>
      <w:r w:rsidRPr="00F52BBD">
        <w:rPr>
          <w:color w:val="auto"/>
          <w:sz w:val="20"/>
        </w:rPr>
        <w:t xml:space="preserve">4.  </w:t>
      </w:r>
      <w:r w:rsidRPr="00F52BBD">
        <w:rPr>
          <w:color w:val="auto"/>
        </w:rPr>
        <w:t>SERVICE PROVIDER’S OBLIGATIONS</w:t>
      </w:r>
      <w:r w:rsidRPr="00F52BBD">
        <w:rPr>
          <w:b w:val="0"/>
          <w:color w:val="auto"/>
        </w:rPr>
        <w:t xml:space="preserve"> </w:t>
      </w:r>
      <w:r w:rsidRPr="00F52BBD">
        <w:rPr>
          <w:color w:val="auto"/>
        </w:rPr>
        <w:t xml:space="preserve"> </w:t>
      </w:r>
    </w:p>
    <w:p w14:paraId="70F7BECD" w14:textId="77777777" w:rsidR="002B69D3" w:rsidRPr="00F52BBD" w:rsidRDefault="00F13AD8">
      <w:pPr>
        <w:spacing w:after="0" w:line="259" w:lineRule="auto"/>
        <w:ind w:left="576"/>
        <w:jc w:val="left"/>
        <w:rPr>
          <w:color w:val="auto"/>
        </w:rPr>
      </w:pPr>
      <w:r w:rsidRPr="00F52BBD">
        <w:rPr>
          <w:b/>
          <w:color w:val="auto"/>
          <w:sz w:val="24"/>
        </w:rPr>
        <w:t xml:space="preserve"> </w:t>
      </w:r>
      <w:r w:rsidRPr="00F52BBD">
        <w:rPr>
          <w:color w:val="auto"/>
        </w:rPr>
        <w:t xml:space="preserve"> </w:t>
      </w:r>
    </w:p>
    <w:p w14:paraId="6B5FAD24" w14:textId="77777777" w:rsidR="002B69D3" w:rsidRPr="00F52BBD" w:rsidRDefault="00F13AD8">
      <w:pPr>
        <w:pStyle w:val="Heading6"/>
        <w:ind w:left="586" w:right="148"/>
        <w:rPr>
          <w:color w:val="auto"/>
        </w:rPr>
      </w:pPr>
      <w:r w:rsidRPr="00F52BBD">
        <w:rPr>
          <w:b w:val="0"/>
          <w:color w:val="auto"/>
          <w:sz w:val="20"/>
        </w:rPr>
        <w:t xml:space="preserve">4.1 </w:t>
      </w:r>
      <w:r w:rsidRPr="00F52BBD">
        <w:rPr>
          <w:color w:val="auto"/>
        </w:rPr>
        <w:t>General</w:t>
      </w:r>
      <w:r w:rsidRPr="00F52BBD">
        <w:rPr>
          <w:b w:val="0"/>
          <w:color w:val="auto"/>
        </w:rPr>
        <w:t xml:space="preserve"> </w:t>
      </w:r>
      <w:r w:rsidRPr="00F52BBD">
        <w:rPr>
          <w:color w:val="auto"/>
        </w:rPr>
        <w:t xml:space="preserve"> </w:t>
      </w:r>
    </w:p>
    <w:p w14:paraId="508222DB" w14:textId="77777777" w:rsidR="002B69D3" w:rsidRPr="00F52BBD" w:rsidRDefault="00F13AD8">
      <w:pPr>
        <w:spacing w:after="0" w:line="259" w:lineRule="auto"/>
        <w:ind w:left="576"/>
        <w:jc w:val="left"/>
        <w:rPr>
          <w:color w:val="auto"/>
        </w:rPr>
      </w:pPr>
      <w:r w:rsidRPr="00F52BBD">
        <w:rPr>
          <w:b/>
          <w:color w:val="auto"/>
          <w:sz w:val="25"/>
        </w:rPr>
        <w:t xml:space="preserve"> </w:t>
      </w:r>
      <w:r w:rsidRPr="00F52BBD">
        <w:rPr>
          <w:color w:val="auto"/>
        </w:rPr>
        <w:t xml:space="preserve"> </w:t>
      </w:r>
    </w:p>
    <w:p w14:paraId="2B80113D" w14:textId="77777777" w:rsidR="002B69D3" w:rsidRPr="00F52BBD" w:rsidRDefault="00F13AD8">
      <w:pPr>
        <w:ind w:left="567" w:right="435"/>
        <w:rPr>
          <w:color w:val="auto"/>
        </w:rPr>
      </w:pPr>
      <w:r w:rsidRPr="00F52BBD">
        <w:rPr>
          <w:color w:val="auto"/>
        </w:rPr>
        <w:t xml:space="preserve">4.1.1 The Service Provider shall perform the Services in accordance with the Scope of Work with all reasonable care, diligence and skill in accordance with generally accepted professional techniques and standards and shall be responsible for breach of professional duty by reason of any error, omission or neglect in connection with delivering the services  </w:t>
      </w:r>
    </w:p>
    <w:p w14:paraId="6B22174A" w14:textId="77777777" w:rsidR="002B69D3" w:rsidRPr="00F52BBD" w:rsidRDefault="00F13AD8">
      <w:pPr>
        <w:spacing w:after="0" w:line="259" w:lineRule="auto"/>
        <w:ind w:left="567"/>
        <w:jc w:val="left"/>
        <w:rPr>
          <w:color w:val="auto"/>
        </w:rPr>
      </w:pPr>
      <w:r w:rsidRPr="00F52BBD">
        <w:rPr>
          <w:color w:val="auto"/>
        </w:rPr>
        <w:t xml:space="preserve">  </w:t>
      </w:r>
    </w:p>
    <w:p w14:paraId="15E472B0" w14:textId="77777777" w:rsidR="002B69D3" w:rsidRPr="00F52BBD" w:rsidRDefault="00F13AD8">
      <w:pPr>
        <w:ind w:left="567" w:right="441"/>
        <w:rPr>
          <w:color w:val="auto"/>
        </w:rPr>
      </w:pPr>
      <w:r w:rsidRPr="00F52BBD">
        <w:rPr>
          <w:color w:val="auto"/>
        </w:rPr>
        <w:t xml:space="preserve">4.1.2 Where the Services include the exercise of powers to certify, decide or otherwise exercise discretion in </w:t>
      </w:r>
      <w:proofErr w:type="gramStart"/>
      <w:r w:rsidRPr="00F52BBD">
        <w:rPr>
          <w:color w:val="auto"/>
        </w:rPr>
        <w:t>regard  to</w:t>
      </w:r>
      <w:proofErr w:type="gramEnd"/>
      <w:r w:rsidRPr="00F52BBD">
        <w:rPr>
          <w:color w:val="auto"/>
        </w:rPr>
        <w:t xml:space="preserve"> a contract or agreement between the Employer and Others, then the Service Provider shall act in respect of that contract or agreement as an independent professional  </w:t>
      </w:r>
    </w:p>
    <w:p w14:paraId="781086B4" w14:textId="77777777" w:rsidR="002B69D3" w:rsidRPr="00F52BBD" w:rsidRDefault="00F13AD8">
      <w:pPr>
        <w:spacing w:after="0" w:line="259" w:lineRule="auto"/>
        <w:ind w:left="567"/>
        <w:jc w:val="left"/>
        <w:rPr>
          <w:color w:val="auto"/>
        </w:rPr>
      </w:pPr>
      <w:r w:rsidRPr="00F52BBD">
        <w:rPr>
          <w:color w:val="auto"/>
        </w:rPr>
        <w:t xml:space="preserve">  </w:t>
      </w:r>
    </w:p>
    <w:p w14:paraId="2D0C8D25" w14:textId="77777777" w:rsidR="002B69D3" w:rsidRPr="00F52BBD" w:rsidRDefault="00F13AD8">
      <w:pPr>
        <w:ind w:left="567" w:right="435"/>
        <w:rPr>
          <w:color w:val="auto"/>
        </w:rPr>
      </w:pPr>
      <w:r w:rsidRPr="00F52BBD">
        <w:rPr>
          <w:color w:val="auto"/>
        </w:rPr>
        <w:t xml:space="preserve">4.1.3 If the Service Provider is a joint venture or consortium of two or more persons, the Service Provider shall designate one person to act as leader with authority to bind the joint venture or consortium. Neither the composition nor the constitution of the joint venture or consortium shall be altered without the prior consent in writing of the Employer, which shall not be unreasonably withheld.  </w:t>
      </w:r>
    </w:p>
    <w:p w14:paraId="558F91B1" w14:textId="77777777" w:rsidR="002B69D3" w:rsidRPr="00F52BBD" w:rsidRDefault="00F13AD8">
      <w:pPr>
        <w:spacing w:after="0" w:line="259" w:lineRule="auto"/>
        <w:ind w:left="567"/>
        <w:jc w:val="left"/>
        <w:rPr>
          <w:color w:val="auto"/>
        </w:rPr>
      </w:pPr>
      <w:r w:rsidRPr="00F52BBD">
        <w:rPr>
          <w:color w:val="auto"/>
        </w:rPr>
        <w:t xml:space="preserve">  </w:t>
      </w:r>
    </w:p>
    <w:p w14:paraId="7FD5178D" w14:textId="77777777" w:rsidR="002B69D3" w:rsidRPr="00F52BBD" w:rsidRDefault="00F13AD8">
      <w:pPr>
        <w:ind w:left="567" w:right="441"/>
        <w:rPr>
          <w:color w:val="auto"/>
        </w:rPr>
      </w:pPr>
      <w:r w:rsidRPr="00F52BBD">
        <w:rPr>
          <w:color w:val="auto"/>
        </w:rPr>
        <w:t xml:space="preserve">4.1.4 Unless specifically instructed differently, the Service Provider is delegated as the Employer's "Mandatary" in terms of the Occupational Health and Safety Act (Act no. 85 of 1993), and as the Employer's Agent as defined in Construction Regulations 5(5), (6) and (7) of the said Act.  </w:t>
      </w:r>
    </w:p>
    <w:p w14:paraId="2CF57DC6" w14:textId="77777777" w:rsidR="002B69D3" w:rsidRPr="00F52BBD" w:rsidRDefault="00F13AD8">
      <w:pPr>
        <w:spacing w:after="0" w:line="259" w:lineRule="auto"/>
        <w:ind w:left="567"/>
        <w:jc w:val="left"/>
        <w:rPr>
          <w:color w:val="auto"/>
        </w:rPr>
      </w:pPr>
      <w:r w:rsidRPr="00F52BBD">
        <w:rPr>
          <w:color w:val="auto"/>
        </w:rPr>
        <w:t xml:space="preserve">  </w:t>
      </w:r>
    </w:p>
    <w:p w14:paraId="60E6F104" w14:textId="77777777" w:rsidR="002B69D3" w:rsidRPr="00F52BBD" w:rsidRDefault="00F13AD8">
      <w:pPr>
        <w:ind w:left="567" w:right="124"/>
        <w:rPr>
          <w:color w:val="auto"/>
        </w:rPr>
      </w:pPr>
      <w:r w:rsidRPr="00F52BBD">
        <w:rPr>
          <w:color w:val="auto"/>
        </w:rPr>
        <w:t xml:space="preserve">4.1.5 The Service Provider, if requested by the Employer, shall provide any plans and calculations for checking by others.  </w:t>
      </w:r>
    </w:p>
    <w:p w14:paraId="16B9095C" w14:textId="77777777" w:rsidR="002B69D3" w:rsidRPr="00F52BBD" w:rsidRDefault="00F13AD8">
      <w:pPr>
        <w:spacing w:after="0" w:line="259" w:lineRule="auto"/>
        <w:ind w:left="567"/>
        <w:jc w:val="left"/>
        <w:rPr>
          <w:color w:val="auto"/>
        </w:rPr>
      </w:pPr>
      <w:r w:rsidRPr="00F52BBD">
        <w:rPr>
          <w:color w:val="auto"/>
        </w:rPr>
        <w:t xml:space="preserve">  </w:t>
      </w:r>
    </w:p>
    <w:p w14:paraId="53A8DF45" w14:textId="77777777" w:rsidR="002B69D3" w:rsidRPr="00F52BBD" w:rsidRDefault="00F13AD8">
      <w:pPr>
        <w:ind w:left="567" w:right="15"/>
        <w:rPr>
          <w:color w:val="auto"/>
        </w:rPr>
      </w:pPr>
      <w:r w:rsidRPr="00F52BBD">
        <w:rPr>
          <w:color w:val="auto"/>
        </w:rPr>
        <w:t xml:space="preserve">4.1.6 All design calculations shall be kept and safeguarded for the duration of the insurance(s) required in terms of Clause 5.4.1.  </w:t>
      </w:r>
    </w:p>
    <w:p w14:paraId="108A3389" w14:textId="77777777" w:rsidR="002B69D3" w:rsidRPr="00F52BBD" w:rsidRDefault="00F13AD8">
      <w:pPr>
        <w:spacing w:line="259" w:lineRule="auto"/>
        <w:ind w:left="567"/>
        <w:jc w:val="left"/>
        <w:rPr>
          <w:color w:val="auto"/>
        </w:rPr>
      </w:pPr>
      <w:r w:rsidRPr="00F52BBD">
        <w:rPr>
          <w:color w:val="auto"/>
        </w:rPr>
        <w:t xml:space="preserve">  </w:t>
      </w:r>
    </w:p>
    <w:p w14:paraId="20E7BD9A" w14:textId="77777777" w:rsidR="002B69D3" w:rsidRPr="00F52BBD" w:rsidRDefault="00F13AD8">
      <w:pPr>
        <w:spacing w:after="0" w:line="259" w:lineRule="auto"/>
        <w:ind w:left="576"/>
        <w:jc w:val="left"/>
        <w:rPr>
          <w:color w:val="auto"/>
        </w:rPr>
      </w:pPr>
      <w:r w:rsidRPr="00F52BBD">
        <w:rPr>
          <w:i/>
          <w:color w:val="auto"/>
          <w:sz w:val="26"/>
        </w:rPr>
        <w:t xml:space="preserve"> </w:t>
      </w:r>
      <w:r w:rsidRPr="00F52BBD">
        <w:rPr>
          <w:color w:val="auto"/>
        </w:rPr>
        <w:t xml:space="preserve"> </w:t>
      </w:r>
    </w:p>
    <w:p w14:paraId="75618493" w14:textId="77777777" w:rsidR="002B69D3" w:rsidRPr="00F52BBD" w:rsidRDefault="00F13AD8">
      <w:pPr>
        <w:ind w:left="567" w:right="437"/>
        <w:rPr>
          <w:color w:val="auto"/>
        </w:rPr>
      </w:pPr>
      <w:r w:rsidRPr="00F52BBD">
        <w:rPr>
          <w:color w:val="auto"/>
        </w:rPr>
        <w:t xml:space="preserve">4.1.7 The Service Provider shall </w:t>
      </w:r>
      <w:proofErr w:type="gramStart"/>
      <w:r w:rsidRPr="00F52BBD">
        <w:rPr>
          <w:color w:val="auto"/>
        </w:rPr>
        <w:t>enter into</w:t>
      </w:r>
      <w:proofErr w:type="gramEnd"/>
      <w:r w:rsidRPr="00F52BBD">
        <w:rPr>
          <w:color w:val="auto"/>
        </w:rPr>
        <w:t xml:space="preserve"> a contract over the full contract duration (either through partnership, joint venture or sub-contracting) with a Targeted Enterprise(s) to perform a percentage of work as stated in the Contract Data.  </w:t>
      </w:r>
    </w:p>
    <w:p w14:paraId="3927EE1E" w14:textId="77777777" w:rsidR="002B69D3" w:rsidRPr="00F52BBD" w:rsidRDefault="00F13AD8">
      <w:pPr>
        <w:spacing w:after="0" w:line="259" w:lineRule="auto"/>
        <w:ind w:left="576"/>
        <w:jc w:val="left"/>
        <w:rPr>
          <w:color w:val="auto"/>
        </w:rPr>
      </w:pPr>
      <w:r w:rsidRPr="00F52BBD">
        <w:rPr>
          <w:i/>
          <w:color w:val="auto"/>
          <w:sz w:val="24"/>
        </w:rPr>
        <w:t xml:space="preserve"> </w:t>
      </w:r>
      <w:r w:rsidRPr="00F52BBD">
        <w:rPr>
          <w:color w:val="auto"/>
        </w:rPr>
        <w:t xml:space="preserve"> </w:t>
      </w:r>
    </w:p>
    <w:p w14:paraId="4BE6D255" w14:textId="77777777" w:rsidR="002B69D3" w:rsidRPr="00F52BBD" w:rsidRDefault="00F13AD8">
      <w:pPr>
        <w:ind w:left="567" w:right="436"/>
        <w:rPr>
          <w:color w:val="auto"/>
        </w:rPr>
      </w:pPr>
      <w:r w:rsidRPr="00F52BBD">
        <w:rPr>
          <w:color w:val="auto"/>
        </w:rPr>
        <w:t xml:space="preserve">4.1.8 The Service Provider undertakes to pay the Targeted Enterprise(s) the full value due in each interim fee claim. The Service Provider further undertakes to make payment within 30 (thirty) days of presentation by the Service Provider of the interim fee claim to the Employer for payment, or by the 30th of the month following that in which the Targeted Enterprise(s) completed the work, whichever date is earlier.  </w:t>
      </w:r>
    </w:p>
    <w:p w14:paraId="711FF41F" w14:textId="77777777" w:rsidR="002B69D3" w:rsidRPr="00F52BBD" w:rsidRDefault="00F13AD8">
      <w:pPr>
        <w:spacing w:after="0" w:line="259" w:lineRule="auto"/>
        <w:ind w:left="576"/>
        <w:jc w:val="left"/>
        <w:rPr>
          <w:color w:val="auto"/>
        </w:rPr>
      </w:pPr>
      <w:r w:rsidRPr="00F52BBD">
        <w:rPr>
          <w:i/>
          <w:color w:val="auto"/>
          <w:sz w:val="24"/>
        </w:rPr>
        <w:t xml:space="preserve"> </w:t>
      </w:r>
      <w:r w:rsidRPr="00F52BBD">
        <w:rPr>
          <w:color w:val="auto"/>
        </w:rPr>
        <w:t xml:space="preserve"> </w:t>
      </w:r>
    </w:p>
    <w:p w14:paraId="71E54304" w14:textId="77777777" w:rsidR="002B69D3" w:rsidRPr="00F52BBD" w:rsidRDefault="00F13AD8">
      <w:pPr>
        <w:pStyle w:val="Heading6"/>
        <w:ind w:left="586" w:right="148"/>
        <w:rPr>
          <w:color w:val="auto"/>
        </w:rPr>
      </w:pPr>
      <w:r w:rsidRPr="00F52BBD">
        <w:rPr>
          <w:b w:val="0"/>
          <w:color w:val="auto"/>
          <w:sz w:val="20"/>
        </w:rPr>
        <w:t xml:space="preserve">4.2 </w:t>
      </w:r>
      <w:r w:rsidRPr="00F52BBD">
        <w:rPr>
          <w:color w:val="auto"/>
        </w:rPr>
        <w:t>Exercise of authority</w:t>
      </w:r>
      <w:r w:rsidRPr="00F52BBD">
        <w:rPr>
          <w:b w:val="0"/>
          <w:color w:val="auto"/>
        </w:rPr>
        <w:t xml:space="preserve"> </w:t>
      </w:r>
      <w:r w:rsidRPr="00F52BBD">
        <w:rPr>
          <w:color w:val="auto"/>
        </w:rPr>
        <w:t xml:space="preserve"> </w:t>
      </w:r>
    </w:p>
    <w:p w14:paraId="0348F71A" w14:textId="77777777" w:rsidR="002B69D3" w:rsidRPr="00F52BBD" w:rsidRDefault="00F13AD8">
      <w:pPr>
        <w:spacing w:after="0" w:line="259" w:lineRule="auto"/>
        <w:ind w:left="576"/>
        <w:jc w:val="left"/>
        <w:rPr>
          <w:color w:val="auto"/>
        </w:rPr>
      </w:pPr>
      <w:r w:rsidRPr="00F52BBD">
        <w:rPr>
          <w:b/>
          <w:color w:val="auto"/>
          <w:sz w:val="24"/>
        </w:rPr>
        <w:t xml:space="preserve"> </w:t>
      </w:r>
      <w:r w:rsidRPr="00F52BBD">
        <w:rPr>
          <w:color w:val="auto"/>
        </w:rPr>
        <w:t xml:space="preserve"> </w:t>
      </w:r>
    </w:p>
    <w:p w14:paraId="213C63A8" w14:textId="77777777" w:rsidR="002B69D3" w:rsidRPr="00F52BBD" w:rsidRDefault="00F13AD8">
      <w:pPr>
        <w:ind w:left="567" w:right="152"/>
        <w:rPr>
          <w:color w:val="auto"/>
        </w:rPr>
      </w:pPr>
      <w:r w:rsidRPr="00F52BBD">
        <w:rPr>
          <w:color w:val="auto"/>
        </w:rPr>
        <w:t xml:space="preserve">4.2.1 The Service Provider shall have no authority to relieve others appointed by the Employer to undertake work on the Project of any of their duties, obligations, or responsibilities </w:t>
      </w:r>
      <w:proofErr w:type="gramStart"/>
      <w:r w:rsidRPr="00F52BBD">
        <w:rPr>
          <w:color w:val="auto"/>
        </w:rPr>
        <w:t>under  their</w:t>
      </w:r>
      <w:proofErr w:type="gramEnd"/>
      <w:r w:rsidRPr="00F52BBD">
        <w:rPr>
          <w:color w:val="auto"/>
        </w:rPr>
        <w:t xml:space="preserve">  respective agreements or contracts, unless expressly authorised by the Employer in response to an application by the Service Provider in writing to do so.  </w:t>
      </w:r>
    </w:p>
    <w:p w14:paraId="24C7FB41" w14:textId="77777777" w:rsidR="002B69D3" w:rsidRPr="00F52BBD" w:rsidRDefault="00F13AD8">
      <w:pPr>
        <w:spacing w:after="0" w:line="259" w:lineRule="auto"/>
        <w:ind w:left="567"/>
        <w:jc w:val="left"/>
        <w:rPr>
          <w:color w:val="auto"/>
        </w:rPr>
      </w:pPr>
      <w:r w:rsidRPr="00F52BBD">
        <w:rPr>
          <w:color w:val="auto"/>
        </w:rPr>
        <w:t xml:space="preserve">  </w:t>
      </w:r>
    </w:p>
    <w:p w14:paraId="26FEA137" w14:textId="77777777" w:rsidR="002B69D3" w:rsidRPr="00F52BBD" w:rsidRDefault="00F13AD8">
      <w:pPr>
        <w:ind w:left="567" w:right="152"/>
        <w:rPr>
          <w:color w:val="auto"/>
        </w:rPr>
      </w:pPr>
      <w:r w:rsidRPr="00F52BBD">
        <w:rPr>
          <w:color w:val="auto"/>
        </w:rPr>
        <w:lastRenderedPageBreak/>
        <w:t xml:space="preserve">4.2.2 Whenever necessary to enter upon land for the performance of the Contract the Service Provider shall indemnify the Employer from all costs arising from any transgression committed by the Service Provider.  </w:t>
      </w:r>
    </w:p>
    <w:p w14:paraId="026AE104" w14:textId="0B90BB3B" w:rsidR="002B69D3" w:rsidRPr="00F52BBD" w:rsidRDefault="00F13AD8" w:rsidP="006638B0">
      <w:pPr>
        <w:spacing w:after="0" w:line="259" w:lineRule="auto"/>
        <w:ind w:left="567"/>
        <w:jc w:val="left"/>
        <w:rPr>
          <w:color w:val="auto"/>
        </w:rPr>
      </w:pPr>
      <w:r w:rsidRPr="00F52BBD">
        <w:rPr>
          <w:color w:val="auto"/>
        </w:rPr>
        <w:t xml:space="preserve">  </w:t>
      </w:r>
    </w:p>
    <w:p w14:paraId="5946F9E5" w14:textId="77777777" w:rsidR="002B69D3" w:rsidRPr="00F52BBD" w:rsidRDefault="00F13AD8">
      <w:pPr>
        <w:pStyle w:val="Heading6"/>
        <w:ind w:left="586" w:right="148"/>
        <w:rPr>
          <w:color w:val="auto"/>
        </w:rPr>
      </w:pPr>
      <w:r w:rsidRPr="00F52BBD">
        <w:rPr>
          <w:b w:val="0"/>
          <w:color w:val="auto"/>
          <w:sz w:val="20"/>
        </w:rPr>
        <w:t xml:space="preserve">4.3 </w:t>
      </w:r>
      <w:r w:rsidRPr="00F52BBD">
        <w:rPr>
          <w:color w:val="auto"/>
        </w:rPr>
        <w:t>Designated representative</w:t>
      </w:r>
      <w:r w:rsidRPr="00F52BBD">
        <w:rPr>
          <w:b w:val="0"/>
          <w:color w:val="auto"/>
        </w:rPr>
        <w:t xml:space="preserve"> </w:t>
      </w:r>
      <w:r w:rsidRPr="00F52BBD">
        <w:rPr>
          <w:color w:val="auto"/>
        </w:rPr>
        <w:t xml:space="preserve"> </w:t>
      </w:r>
    </w:p>
    <w:p w14:paraId="12ED9CD0" w14:textId="77777777" w:rsidR="002B69D3" w:rsidRPr="00F52BBD" w:rsidRDefault="00F13AD8">
      <w:pPr>
        <w:spacing w:after="0" w:line="259" w:lineRule="auto"/>
        <w:ind w:left="567"/>
        <w:jc w:val="left"/>
        <w:rPr>
          <w:color w:val="auto"/>
        </w:rPr>
      </w:pPr>
      <w:r w:rsidRPr="00F52BBD">
        <w:rPr>
          <w:b/>
          <w:color w:val="auto"/>
          <w:sz w:val="24"/>
        </w:rPr>
        <w:t xml:space="preserve"> </w:t>
      </w:r>
      <w:r w:rsidRPr="00F52BBD">
        <w:rPr>
          <w:color w:val="auto"/>
        </w:rPr>
        <w:t xml:space="preserve"> </w:t>
      </w:r>
    </w:p>
    <w:p w14:paraId="40A5A124" w14:textId="77777777" w:rsidR="002B69D3" w:rsidRPr="00F52BBD" w:rsidRDefault="00F13AD8">
      <w:pPr>
        <w:ind w:left="567" w:right="153"/>
        <w:rPr>
          <w:color w:val="auto"/>
        </w:rPr>
      </w:pPr>
      <w:r w:rsidRPr="00F52BBD">
        <w:rPr>
          <w:color w:val="auto"/>
        </w:rPr>
        <w:t xml:space="preserve">The Service Provider shall designate in writing a person to act as his representative and such person shall have complete authority to receive instructions from and give information to the Employer on behalf of the Service Provider.  </w:t>
      </w:r>
    </w:p>
    <w:p w14:paraId="2D23CA28" w14:textId="77777777" w:rsidR="002B69D3" w:rsidRPr="00F52BBD" w:rsidRDefault="00F13AD8">
      <w:pPr>
        <w:spacing w:after="27" w:line="259" w:lineRule="auto"/>
        <w:ind w:left="576"/>
        <w:jc w:val="left"/>
        <w:rPr>
          <w:color w:val="auto"/>
        </w:rPr>
      </w:pPr>
      <w:r w:rsidRPr="00F52BBD">
        <w:rPr>
          <w:color w:val="auto"/>
          <w:sz w:val="20"/>
        </w:rPr>
        <w:t xml:space="preserve"> </w:t>
      </w:r>
    </w:p>
    <w:p w14:paraId="510F1F78" w14:textId="77777777" w:rsidR="002B69D3" w:rsidRPr="00F52BBD" w:rsidRDefault="00F13AD8">
      <w:pPr>
        <w:pStyle w:val="Heading6"/>
        <w:ind w:left="586" w:right="148"/>
        <w:rPr>
          <w:color w:val="auto"/>
        </w:rPr>
      </w:pPr>
      <w:r w:rsidRPr="00F52BBD">
        <w:rPr>
          <w:b w:val="0"/>
          <w:color w:val="auto"/>
          <w:sz w:val="20"/>
        </w:rPr>
        <w:t xml:space="preserve">4.4 </w:t>
      </w:r>
      <w:r w:rsidRPr="00F52BBD">
        <w:rPr>
          <w:color w:val="auto"/>
        </w:rPr>
        <w:t>Insurances to be taken out by the Service Provider</w:t>
      </w:r>
      <w:r w:rsidRPr="00F52BBD">
        <w:rPr>
          <w:b w:val="0"/>
          <w:color w:val="auto"/>
        </w:rPr>
        <w:t xml:space="preserve"> </w:t>
      </w:r>
      <w:r w:rsidRPr="00F52BBD">
        <w:rPr>
          <w:color w:val="auto"/>
        </w:rPr>
        <w:t xml:space="preserve"> </w:t>
      </w:r>
    </w:p>
    <w:p w14:paraId="4C372E9C" w14:textId="77777777" w:rsidR="002B69D3" w:rsidRPr="00F52BBD" w:rsidRDefault="00F13AD8">
      <w:pPr>
        <w:spacing w:after="0" w:line="259" w:lineRule="auto"/>
        <w:ind w:left="576"/>
        <w:jc w:val="left"/>
        <w:rPr>
          <w:color w:val="auto"/>
        </w:rPr>
      </w:pPr>
      <w:r w:rsidRPr="00F52BBD">
        <w:rPr>
          <w:b/>
          <w:color w:val="auto"/>
          <w:sz w:val="24"/>
        </w:rPr>
        <w:t xml:space="preserve"> </w:t>
      </w:r>
      <w:r w:rsidRPr="00F52BBD">
        <w:rPr>
          <w:color w:val="auto"/>
        </w:rPr>
        <w:t xml:space="preserve"> </w:t>
      </w:r>
    </w:p>
    <w:p w14:paraId="7C0405B6" w14:textId="77777777" w:rsidR="002B69D3" w:rsidRPr="00F52BBD" w:rsidRDefault="00F13AD8">
      <w:pPr>
        <w:ind w:left="567" w:right="150"/>
        <w:rPr>
          <w:color w:val="auto"/>
        </w:rPr>
      </w:pPr>
      <w:r w:rsidRPr="00F52BBD">
        <w:rPr>
          <w:color w:val="auto"/>
        </w:rPr>
        <w:t xml:space="preserve">4.4.1 The Service Provider shall, at his own cost, unless otherwise agreed, take out and maintain in force such insurance policies in respect of their own risks in performing the Services as are stipulated in the Contract Data, subject to the approval of the Employer, which approved shall not be unreasonably withheld.  </w:t>
      </w:r>
    </w:p>
    <w:p w14:paraId="415C1EAA" w14:textId="77777777" w:rsidR="002B69D3" w:rsidRPr="00F52BBD" w:rsidRDefault="00F13AD8">
      <w:pPr>
        <w:spacing w:after="0" w:line="259" w:lineRule="auto"/>
        <w:ind w:left="567"/>
        <w:jc w:val="left"/>
        <w:rPr>
          <w:color w:val="auto"/>
        </w:rPr>
      </w:pPr>
      <w:r w:rsidRPr="00F52BBD">
        <w:rPr>
          <w:color w:val="auto"/>
        </w:rPr>
        <w:t xml:space="preserve">  </w:t>
      </w:r>
    </w:p>
    <w:p w14:paraId="061129DE" w14:textId="77777777" w:rsidR="002B69D3" w:rsidRPr="00F52BBD" w:rsidRDefault="00F13AD8">
      <w:pPr>
        <w:ind w:left="567" w:right="149"/>
        <w:rPr>
          <w:color w:val="auto"/>
        </w:rPr>
      </w:pPr>
      <w:r w:rsidRPr="00F52BBD">
        <w:rPr>
          <w:color w:val="auto"/>
        </w:rPr>
        <w:t xml:space="preserve">4.4.2 The Service Provider shall, at the Employer’s request, provide evidence to the Employer showing that the insurance required in terms of Clause 5.4.1 has been taken out with an insurance company registered in the Republic of South Africa, or as otherwise approved by the Employer and maintained in force.  </w:t>
      </w:r>
    </w:p>
    <w:p w14:paraId="5B7FCF69" w14:textId="77777777" w:rsidR="002B69D3" w:rsidRPr="00F52BBD" w:rsidRDefault="00F13AD8">
      <w:pPr>
        <w:spacing w:after="0" w:line="259" w:lineRule="auto"/>
        <w:ind w:left="567"/>
        <w:jc w:val="left"/>
        <w:rPr>
          <w:color w:val="auto"/>
        </w:rPr>
      </w:pPr>
      <w:r w:rsidRPr="00F52BBD">
        <w:rPr>
          <w:color w:val="auto"/>
        </w:rPr>
        <w:t xml:space="preserve">  </w:t>
      </w:r>
    </w:p>
    <w:p w14:paraId="5144DDF6" w14:textId="77777777" w:rsidR="002B69D3" w:rsidRPr="00F52BBD" w:rsidRDefault="00F13AD8">
      <w:pPr>
        <w:ind w:left="576" w:right="15"/>
        <w:rPr>
          <w:color w:val="auto"/>
        </w:rPr>
      </w:pPr>
      <w:r w:rsidRPr="00F52BBD">
        <w:rPr>
          <w:color w:val="auto"/>
          <w:sz w:val="20"/>
        </w:rPr>
        <w:t xml:space="preserve"> </w:t>
      </w:r>
      <w:proofErr w:type="gramStart"/>
      <w:r w:rsidRPr="00F52BBD">
        <w:rPr>
          <w:color w:val="auto"/>
          <w:sz w:val="20"/>
        </w:rPr>
        <w:t xml:space="preserve">4.5  </w:t>
      </w:r>
      <w:r w:rsidRPr="00F52BBD">
        <w:rPr>
          <w:color w:val="auto"/>
        </w:rPr>
        <w:t>Service</w:t>
      </w:r>
      <w:proofErr w:type="gramEnd"/>
      <w:r w:rsidRPr="00F52BBD">
        <w:rPr>
          <w:color w:val="auto"/>
        </w:rPr>
        <w:t xml:space="preserve"> Provider’s actions requiring Employer’s prior approval  </w:t>
      </w:r>
    </w:p>
    <w:p w14:paraId="5A041902" w14:textId="77777777" w:rsidR="002B69D3" w:rsidRPr="00F52BBD" w:rsidRDefault="00F13AD8">
      <w:pPr>
        <w:spacing w:after="0" w:line="259" w:lineRule="auto"/>
        <w:ind w:left="576"/>
        <w:jc w:val="left"/>
        <w:rPr>
          <w:color w:val="auto"/>
        </w:rPr>
      </w:pPr>
      <w:r w:rsidRPr="00F52BBD">
        <w:rPr>
          <w:b/>
          <w:color w:val="auto"/>
          <w:sz w:val="25"/>
        </w:rPr>
        <w:t xml:space="preserve"> </w:t>
      </w:r>
      <w:r w:rsidRPr="00F52BBD">
        <w:rPr>
          <w:color w:val="auto"/>
        </w:rPr>
        <w:t xml:space="preserve"> </w:t>
      </w:r>
    </w:p>
    <w:p w14:paraId="6A40381E" w14:textId="77777777" w:rsidR="002B69D3" w:rsidRPr="00F52BBD" w:rsidRDefault="00F13AD8">
      <w:pPr>
        <w:spacing w:after="159"/>
        <w:ind w:left="567" w:right="15"/>
        <w:rPr>
          <w:color w:val="auto"/>
        </w:rPr>
      </w:pPr>
      <w:r w:rsidRPr="00F52BBD">
        <w:rPr>
          <w:color w:val="auto"/>
        </w:rPr>
        <w:t xml:space="preserve">The Service Provider shall obtain the Employer’s prior approval in writing before taking, inter alia, any of the following actions:  </w:t>
      </w:r>
    </w:p>
    <w:p w14:paraId="3CB5C14C" w14:textId="77777777" w:rsidR="002B69D3" w:rsidRPr="00F52BBD" w:rsidRDefault="00F13AD8" w:rsidP="00A7703E">
      <w:pPr>
        <w:numPr>
          <w:ilvl w:val="0"/>
          <w:numId w:val="34"/>
        </w:numPr>
        <w:ind w:right="15" w:hanging="396"/>
        <w:rPr>
          <w:color w:val="auto"/>
        </w:rPr>
      </w:pPr>
      <w:r w:rsidRPr="00F52BBD">
        <w:rPr>
          <w:color w:val="auto"/>
        </w:rPr>
        <w:t xml:space="preserve">appointing Subcontractors for the performance of any part of the Services,  </w:t>
      </w:r>
    </w:p>
    <w:p w14:paraId="23C557C1" w14:textId="77777777" w:rsidR="002B69D3" w:rsidRPr="00F52BBD" w:rsidRDefault="00F13AD8" w:rsidP="00A7703E">
      <w:pPr>
        <w:numPr>
          <w:ilvl w:val="0"/>
          <w:numId w:val="34"/>
        </w:numPr>
        <w:ind w:right="15" w:hanging="396"/>
        <w:rPr>
          <w:color w:val="auto"/>
        </w:rPr>
      </w:pPr>
      <w:r w:rsidRPr="00F52BBD">
        <w:rPr>
          <w:color w:val="auto"/>
        </w:rPr>
        <w:t xml:space="preserve">appointing Key Persons not listed by name in the Contract Data.  </w:t>
      </w:r>
    </w:p>
    <w:p w14:paraId="64C4441A" w14:textId="77777777" w:rsidR="002B69D3" w:rsidRPr="00F52BBD" w:rsidRDefault="00F13AD8" w:rsidP="00A7703E">
      <w:pPr>
        <w:numPr>
          <w:ilvl w:val="0"/>
          <w:numId w:val="34"/>
        </w:numPr>
        <w:ind w:right="15" w:hanging="396"/>
        <w:rPr>
          <w:color w:val="auto"/>
        </w:rPr>
      </w:pPr>
      <w:r w:rsidRPr="00F52BBD">
        <w:rPr>
          <w:color w:val="auto"/>
        </w:rPr>
        <w:t xml:space="preserve">any other action that may be specified in the Contract Data.  </w:t>
      </w:r>
    </w:p>
    <w:p w14:paraId="5875941A" w14:textId="77777777" w:rsidR="002B69D3" w:rsidRPr="00F52BBD" w:rsidRDefault="00F13AD8">
      <w:pPr>
        <w:spacing w:after="0" w:line="259" w:lineRule="auto"/>
        <w:ind w:left="576"/>
        <w:jc w:val="left"/>
        <w:rPr>
          <w:color w:val="auto"/>
        </w:rPr>
      </w:pPr>
      <w:r w:rsidRPr="00F52BBD">
        <w:rPr>
          <w:color w:val="auto"/>
          <w:sz w:val="24"/>
        </w:rPr>
        <w:t xml:space="preserve"> </w:t>
      </w:r>
      <w:r w:rsidRPr="00F52BBD">
        <w:rPr>
          <w:color w:val="auto"/>
        </w:rPr>
        <w:t xml:space="preserve"> </w:t>
      </w:r>
    </w:p>
    <w:p w14:paraId="31BF908C" w14:textId="77777777" w:rsidR="002B69D3" w:rsidRPr="00F52BBD" w:rsidRDefault="00F13AD8">
      <w:pPr>
        <w:pStyle w:val="Heading6"/>
        <w:ind w:left="586" w:right="148"/>
        <w:rPr>
          <w:color w:val="auto"/>
        </w:rPr>
      </w:pPr>
      <w:r w:rsidRPr="00F52BBD">
        <w:rPr>
          <w:b w:val="0"/>
          <w:color w:val="auto"/>
          <w:sz w:val="20"/>
        </w:rPr>
        <w:t xml:space="preserve">4.6 </w:t>
      </w:r>
      <w:r w:rsidRPr="00F52BBD">
        <w:rPr>
          <w:color w:val="auto"/>
        </w:rPr>
        <w:t>Co-operation with Others</w:t>
      </w:r>
      <w:r w:rsidRPr="00F52BBD">
        <w:rPr>
          <w:b w:val="0"/>
          <w:color w:val="auto"/>
        </w:rPr>
        <w:t xml:space="preserve"> </w:t>
      </w:r>
      <w:r w:rsidRPr="00F52BBD">
        <w:rPr>
          <w:color w:val="auto"/>
        </w:rPr>
        <w:t xml:space="preserve"> </w:t>
      </w:r>
    </w:p>
    <w:p w14:paraId="1D19224E" w14:textId="77777777" w:rsidR="002B69D3" w:rsidRPr="00F52BBD" w:rsidRDefault="00F13AD8">
      <w:pPr>
        <w:spacing w:after="0" w:line="259" w:lineRule="auto"/>
        <w:ind w:left="576"/>
        <w:jc w:val="left"/>
        <w:rPr>
          <w:color w:val="auto"/>
        </w:rPr>
      </w:pPr>
      <w:r w:rsidRPr="00F52BBD">
        <w:rPr>
          <w:b/>
          <w:color w:val="auto"/>
          <w:sz w:val="25"/>
        </w:rPr>
        <w:t xml:space="preserve"> </w:t>
      </w:r>
      <w:r w:rsidRPr="00F52BBD">
        <w:rPr>
          <w:color w:val="auto"/>
        </w:rPr>
        <w:t xml:space="preserve"> </w:t>
      </w:r>
    </w:p>
    <w:p w14:paraId="6845BCD6" w14:textId="77777777" w:rsidR="002B69D3" w:rsidRPr="00F52BBD" w:rsidRDefault="00F13AD8">
      <w:pPr>
        <w:spacing w:after="163"/>
        <w:ind w:left="567" w:right="436"/>
        <w:rPr>
          <w:color w:val="auto"/>
        </w:rPr>
      </w:pPr>
      <w:r w:rsidRPr="00F52BBD">
        <w:rPr>
          <w:color w:val="auto"/>
        </w:rPr>
        <w:t xml:space="preserve">If the Service Provider is required to perform the Services in co-operation with </w:t>
      </w:r>
      <w:proofErr w:type="gramStart"/>
      <w:r w:rsidRPr="00F52BBD">
        <w:rPr>
          <w:color w:val="auto"/>
        </w:rPr>
        <w:t>Others</w:t>
      </w:r>
      <w:proofErr w:type="gramEnd"/>
      <w:r w:rsidRPr="00F52BBD">
        <w:rPr>
          <w:color w:val="auto"/>
        </w:rPr>
        <w:t xml:space="preserve"> he shall perform the services in conjunction with Others or specialists who are providing services to the </w:t>
      </w:r>
      <w:proofErr w:type="gramStart"/>
      <w:r w:rsidRPr="00F52BBD">
        <w:rPr>
          <w:color w:val="auto"/>
        </w:rPr>
        <w:t>project</w:t>
      </w:r>
      <w:proofErr w:type="gramEnd"/>
      <w:r w:rsidRPr="00F52BBD">
        <w:rPr>
          <w:color w:val="auto"/>
        </w:rPr>
        <w:t xml:space="preserve"> and he may make recommendations to the Client in respect of such appointments for certain parts of the project.  </w:t>
      </w:r>
    </w:p>
    <w:p w14:paraId="566A47EA" w14:textId="77777777" w:rsidR="002B69D3" w:rsidRPr="00F52BBD" w:rsidRDefault="00F13AD8">
      <w:pPr>
        <w:ind w:left="567" w:right="15"/>
        <w:rPr>
          <w:color w:val="auto"/>
        </w:rPr>
      </w:pPr>
      <w:r w:rsidRPr="00F52BBD">
        <w:rPr>
          <w:color w:val="auto"/>
        </w:rPr>
        <w:t xml:space="preserve">The Service Provider shall, however, only be responsible for his own performance and the performance of his Subcontractors/specialist unless otherwise provided for.  </w:t>
      </w:r>
    </w:p>
    <w:p w14:paraId="4655C49C" w14:textId="77777777" w:rsidR="002B69D3" w:rsidRPr="00F52BBD" w:rsidRDefault="00F13AD8">
      <w:pPr>
        <w:spacing w:after="157" w:line="259" w:lineRule="auto"/>
        <w:ind w:left="576"/>
        <w:jc w:val="left"/>
        <w:rPr>
          <w:color w:val="auto"/>
        </w:rPr>
      </w:pPr>
      <w:r w:rsidRPr="00F52BBD">
        <w:rPr>
          <w:color w:val="auto"/>
        </w:rPr>
        <w:t xml:space="preserve">  </w:t>
      </w:r>
    </w:p>
    <w:p w14:paraId="63645E06" w14:textId="77777777" w:rsidR="002B69D3" w:rsidRPr="00F52BBD" w:rsidRDefault="00F13AD8">
      <w:pPr>
        <w:pStyle w:val="Heading6"/>
        <w:ind w:left="586" w:right="148"/>
        <w:rPr>
          <w:color w:val="auto"/>
        </w:rPr>
      </w:pPr>
      <w:r w:rsidRPr="00F52BBD">
        <w:rPr>
          <w:b w:val="0"/>
          <w:color w:val="auto"/>
          <w:sz w:val="20"/>
        </w:rPr>
        <w:t xml:space="preserve">4.7 </w:t>
      </w:r>
      <w:r w:rsidRPr="00F52BBD">
        <w:rPr>
          <w:color w:val="auto"/>
        </w:rPr>
        <w:t>Notice of change by Service Provider</w:t>
      </w:r>
      <w:r w:rsidRPr="00F52BBD">
        <w:rPr>
          <w:b w:val="0"/>
          <w:color w:val="auto"/>
        </w:rPr>
        <w:t xml:space="preserve"> </w:t>
      </w:r>
      <w:r w:rsidRPr="00F52BBD">
        <w:rPr>
          <w:color w:val="auto"/>
        </w:rPr>
        <w:t xml:space="preserve"> </w:t>
      </w:r>
    </w:p>
    <w:p w14:paraId="1C7805B7"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438008C9" w14:textId="77777777" w:rsidR="002B69D3" w:rsidRPr="00F52BBD" w:rsidRDefault="00F13AD8">
      <w:pPr>
        <w:ind w:left="422" w:right="294"/>
        <w:rPr>
          <w:color w:val="auto"/>
        </w:rPr>
      </w:pPr>
      <w:r w:rsidRPr="00F52BBD">
        <w:rPr>
          <w:color w:val="auto"/>
        </w:rPr>
        <w:t xml:space="preserve">On becoming aware of any matter which will materially change or has changed the scope, cost or timing of the Services, the Service Provider shall give notice thereof to the Employer, save that the Service Provider is empowered to make minor changes or variations within the overall programme or budget and within such parameters as are defined by the Employer, provided that such changes are reported timeously to the Employer.  </w:t>
      </w:r>
    </w:p>
    <w:p w14:paraId="7D0EA27D" w14:textId="77777777" w:rsidR="00BC46D6" w:rsidRPr="00F52BBD" w:rsidRDefault="00BC46D6">
      <w:pPr>
        <w:ind w:left="422" w:right="294"/>
        <w:rPr>
          <w:color w:val="auto"/>
        </w:rPr>
      </w:pPr>
    </w:p>
    <w:p w14:paraId="21DDCF8D" w14:textId="77777777" w:rsidR="002B69D3" w:rsidRPr="00F52BBD" w:rsidRDefault="00F13AD8">
      <w:pPr>
        <w:spacing w:after="0" w:line="259" w:lineRule="auto"/>
        <w:ind w:left="422"/>
        <w:jc w:val="left"/>
        <w:rPr>
          <w:color w:val="auto"/>
        </w:rPr>
      </w:pPr>
      <w:r w:rsidRPr="00F52BBD">
        <w:rPr>
          <w:color w:val="auto"/>
        </w:rPr>
        <w:t xml:space="preserve"> </w:t>
      </w:r>
    </w:p>
    <w:p w14:paraId="55702778" w14:textId="77777777" w:rsidR="002B69D3" w:rsidRPr="00F52BBD" w:rsidRDefault="00F13AD8">
      <w:pPr>
        <w:pStyle w:val="Heading6"/>
        <w:ind w:left="442" w:right="148"/>
        <w:rPr>
          <w:color w:val="auto"/>
        </w:rPr>
      </w:pPr>
      <w:r w:rsidRPr="00F52BBD">
        <w:rPr>
          <w:b w:val="0"/>
          <w:color w:val="auto"/>
          <w:sz w:val="20"/>
        </w:rPr>
        <w:lastRenderedPageBreak/>
        <w:t xml:space="preserve">4.8 </w:t>
      </w:r>
      <w:r w:rsidRPr="00F52BBD">
        <w:rPr>
          <w:color w:val="auto"/>
        </w:rPr>
        <w:t>Safeguarding the Employer’s data</w:t>
      </w:r>
      <w:r w:rsidRPr="00F52BBD">
        <w:rPr>
          <w:b w:val="0"/>
          <w:color w:val="auto"/>
        </w:rPr>
        <w:t xml:space="preserve"> </w:t>
      </w:r>
      <w:r w:rsidRPr="00F52BBD">
        <w:rPr>
          <w:color w:val="auto"/>
        </w:rPr>
        <w:t xml:space="preserve"> </w:t>
      </w:r>
    </w:p>
    <w:p w14:paraId="4AA6F8DD" w14:textId="77777777" w:rsidR="002B69D3" w:rsidRPr="00F52BBD" w:rsidRDefault="00F13AD8">
      <w:pPr>
        <w:spacing w:after="0" w:line="259" w:lineRule="auto"/>
        <w:ind w:left="432"/>
        <w:jc w:val="left"/>
        <w:rPr>
          <w:color w:val="auto"/>
        </w:rPr>
      </w:pPr>
      <w:r w:rsidRPr="00F52BBD">
        <w:rPr>
          <w:b/>
          <w:color w:val="auto"/>
          <w:sz w:val="25"/>
        </w:rPr>
        <w:t xml:space="preserve"> </w:t>
      </w:r>
      <w:r w:rsidRPr="00F52BBD">
        <w:rPr>
          <w:color w:val="auto"/>
        </w:rPr>
        <w:t xml:space="preserve"> </w:t>
      </w:r>
    </w:p>
    <w:p w14:paraId="02A62110" w14:textId="77777777" w:rsidR="002B69D3" w:rsidRPr="00F52BBD" w:rsidRDefault="00F13AD8">
      <w:pPr>
        <w:spacing w:after="10"/>
        <w:ind w:left="432" w:right="289" w:hanging="10"/>
        <w:rPr>
          <w:color w:val="auto"/>
        </w:rPr>
      </w:pPr>
      <w:r w:rsidRPr="00F52BBD">
        <w:rPr>
          <w:color w:val="auto"/>
          <w:sz w:val="20"/>
        </w:rPr>
        <w:t xml:space="preserve">4.8.1 </w:t>
      </w:r>
      <w:r w:rsidRPr="00F52BBD">
        <w:rPr>
          <w:i/>
          <w:color w:val="auto"/>
        </w:rPr>
        <w:t xml:space="preserve">The Parties shall take reasonable precautions (each having regard to the nature of the </w:t>
      </w:r>
      <w:proofErr w:type="gramStart"/>
      <w:r w:rsidRPr="00F52BBD">
        <w:rPr>
          <w:i/>
          <w:color w:val="auto"/>
        </w:rPr>
        <w:t>other‘</w:t>
      </w:r>
      <w:proofErr w:type="gramEnd"/>
      <w:r w:rsidRPr="00F52BBD">
        <w:rPr>
          <w:i/>
          <w:color w:val="auto"/>
        </w:rPr>
        <w:t>s respective obligations under the Contract) to preserve the integrity of the Employer’s data including appropriate back- up procedures.</w:t>
      </w:r>
      <w:r w:rsidRPr="00F52BBD">
        <w:rPr>
          <w:color w:val="auto"/>
        </w:rPr>
        <w:t xml:space="preserve">  </w:t>
      </w:r>
    </w:p>
    <w:p w14:paraId="3A4F1012" w14:textId="77777777" w:rsidR="002B69D3" w:rsidRPr="00F52BBD" w:rsidRDefault="00F13AD8">
      <w:pPr>
        <w:spacing w:after="0" w:line="259" w:lineRule="auto"/>
        <w:ind w:left="432"/>
        <w:jc w:val="left"/>
        <w:rPr>
          <w:color w:val="auto"/>
        </w:rPr>
      </w:pPr>
      <w:r w:rsidRPr="00F52BBD">
        <w:rPr>
          <w:i/>
          <w:color w:val="auto"/>
          <w:sz w:val="24"/>
        </w:rPr>
        <w:t xml:space="preserve"> </w:t>
      </w:r>
      <w:r w:rsidRPr="00F52BBD">
        <w:rPr>
          <w:color w:val="auto"/>
        </w:rPr>
        <w:t xml:space="preserve"> </w:t>
      </w:r>
    </w:p>
    <w:p w14:paraId="0628514B" w14:textId="77777777" w:rsidR="002B69D3" w:rsidRPr="00F52BBD" w:rsidRDefault="00F13AD8">
      <w:pPr>
        <w:spacing w:after="10"/>
        <w:ind w:left="432" w:right="289" w:hanging="10"/>
        <w:rPr>
          <w:color w:val="auto"/>
        </w:rPr>
      </w:pPr>
      <w:r w:rsidRPr="00F52BBD">
        <w:rPr>
          <w:color w:val="auto"/>
          <w:sz w:val="20"/>
        </w:rPr>
        <w:t xml:space="preserve">4.8.2 </w:t>
      </w:r>
      <w:r w:rsidRPr="00F52BBD">
        <w:rPr>
          <w:i/>
          <w:color w:val="auto"/>
        </w:rPr>
        <w:t xml:space="preserve">In the event that the Employer’s data is corrupted or lost as a result of any default by the Service Provider, the Employer shall at the Service Provider’s expense, have the option to: </w:t>
      </w:r>
      <w:r w:rsidRPr="00F52BBD">
        <w:rPr>
          <w:color w:val="auto"/>
        </w:rPr>
        <w:t xml:space="preserve">- </w:t>
      </w:r>
      <w:r w:rsidRPr="00F52BBD">
        <w:rPr>
          <w:i/>
          <w:color w:val="auto"/>
        </w:rPr>
        <w:t xml:space="preserve">require the Service Provider to restore or procure the restoration of such data; or; </w:t>
      </w:r>
      <w:r w:rsidRPr="00F52BBD">
        <w:rPr>
          <w:color w:val="auto"/>
        </w:rPr>
        <w:t xml:space="preserve">- </w:t>
      </w:r>
      <w:r w:rsidRPr="00F52BBD">
        <w:rPr>
          <w:i/>
          <w:color w:val="auto"/>
        </w:rPr>
        <w:t>itself restore or procure restoration of such data.</w:t>
      </w:r>
      <w:r w:rsidRPr="00F52BBD">
        <w:rPr>
          <w:color w:val="auto"/>
        </w:rPr>
        <w:t xml:space="preserve">  </w:t>
      </w:r>
    </w:p>
    <w:p w14:paraId="53C3710D" w14:textId="77777777" w:rsidR="002B69D3" w:rsidRPr="00F52BBD" w:rsidRDefault="00F13AD8">
      <w:pPr>
        <w:spacing w:after="0" w:line="259" w:lineRule="auto"/>
        <w:ind w:left="432"/>
        <w:jc w:val="left"/>
        <w:rPr>
          <w:color w:val="auto"/>
        </w:rPr>
      </w:pPr>
      <w:r w:rsidRPr="00F52BBD">
        <w:rPr>
          <w:color w:val="auto"/>
        </w:rPr>
        <w:t xml:space="preserve"> </w:t>
      </w:r>
    </w:p>
    <w:p w14:paraId="0BD4F284" w14:textId="77777777" w:rsidR="002B69D3" w:rsidRPr="00F52BBD" w:rsidRDefault="00F13AD8">
      <w:pPr>
        <w:pStyle w:val="Heading6"/>
        <w:ind w:left="442" w:right="148"/>
        <w:rPr>
          <w:color w:val="auto"/>
        </w:rPr>
      </w:pPr>
      <w:r w:rsidRPr="00F52BBD">
        <w:rPr>
          <w:b w:val="0"/>
          <w:color w:val="auto"/>
          <w:sz w:val="20"/>
        </w:rPr>
        <w:t xml:space="preserve">4.9 </w:t>
      </w:r>
      <w:r w:rsidRPr="00F52BBD">
        <w:rPr>
          <w:color w:val="auto"/>
        </w:rPr>
        <w:t>Performance Security</w:t>
      </w:r>
      <w:r w:rsidRPr="00F52BBD">
        <w:rPr>
          <w:b w:val="0"/>
          <w:color w:val="auto"/>
        </w:rPr>
        <w:t xml:space="preserve"> </w:t>
      </w:r>
      <w:r w:rsidRPr="00F52BBD">
        <w:rPr>
          <w:color w:val="auto"/>
        </w:rPr>
        <w:t xml:space="preserve"> </w:t>
      </w:r>
    </w:p>
    <w:p w14:paraId="03686FEC" w14:textId="77777777" w:rsidR="002B69D3" w:rsidRPr="00F52BBD" w:rsidRDefault="00F13AD8">
      <w:pPr>
        <w:spacing w:after="0" w:line="259" w:lineRule="auto"/>
        <w:ind w:left="432"/>
        <w:jc w:val="left"/>
        <w:rPr>
          <w:color w:val="auto"/>
        </w:rPr>
      </w:pPr>
      <w:r w:rsidRPr="00F52BBD">
        <w:rPr>
          <w:b/>
          <w:color w:val="auto"/>
          <w:sz w:val="25"/>
        </w:rPr>
        <w:t xml:space="preserve"> </w:t>
      </w:r>
      <w:r w:rsidRPr="00F52BBD">
        <w:rPr>
          <w:color w:val="auto"/>
        </w:rPr>
        <w:t xml:space="preserve"> </w:t>
      </w:r>
    </w:p>
    <w:p w14:paraId="589A6C87" w14:textId="77777777" w:rsidR="002B69D3" w:rsidRPr="00F52BBD" w:rsidRDefault="00F13AD8">
      <w:pPr>
        <w:spacing w:after="10"/>
        <w:ind w:left="432" w:right="289" w:hanging="10"/>
        <w:rPr>
          <w:color w:val="auto"/>
        </w:rPr>
      </w:pPr>
      <w:r w:rsidRPr="00F52BBD">
        <w:rPr>
          <w:i/>
          <w:color w:val="auto"/>
        </w:rPr>
        <w:t>Where required, the Service Provider shall obtain (at his cost) a Performance Security for proper performance in the amount and currencies stated in the Contract Data. If an amount is not stated in the Contract Data, this sub-clause shall not apply.</w:t>
      </w:r>
      <w:r w:rsidRPr="00F52BBD">
        <w:rPr>
          <w:color w:val="auto"/>
        </w:rPr>
        <w:t xml:space="preserve">  </w:t>
      </w:r>
    </w:p>
    <w:p w14:paraId="37424EEF" w14:textId="77777777" w:rsidR="002B69D3" w:rsidRPr="00F52BBD" w:rsidRDefault="00F13AD8">
      <w:pPr>
        <w:spacing w:after="0" w:line="259" w:lineRule="auto"/>
        <w:ind w:left="432"/>
        <w:jc w:val="left"/>
        <w:rPr>
          <w:color w:val="auto"/>
        </w:rPr>
      </w:pPr>
      <w:r w:rsidRPr="00F52BBD">
        <w:rPr>
          <w:i/>
          <w:color w:val="auto"/>
          <w:sz w:val="24"/>
        </w:rPr>
        <w:t xml:space="preserve"> </w:t>
      </w:r>
      <w:r w:rsidRPr="00F52BBD">
        <w:rPr>
          <w:color w:val="auto"/>
        </w:rPr>
        <w:t xml:space="preserve"> </w:t>
      </w:r>
    </w:p>
    <w:p w14:paraId="3E14272A" w14:textId="168E77A9" w:rsidR="002B69D3" w:rsidRPr="00F52BBD" w:rsidRDefault="00F13AD8" w:rsidP="0040268B">
      <w:pPr>
        <w:spacing w:after="10"/>
        <w:ind w:left="432" w:right="289" w:hanging="10"/>
        <w:rPr>
          <w:color w:val="auto"/>
        </w:rPr>
      </w:pPr>
      <w:r w:rsidRPr="00F52BBD">
        <w:rPr>
          <w:i/>
          <w:color w:val="auto"/>
        </w:rPr>
        <w:t xml:space="preserve">The Service Provider shall deliver the Performance Security to the Employer within </w:t>
      </w:r>
      <w:r w:rsidR="00053D07" w:rsidRPr="00F52BBD">
        <w:rPr>
          <w:i/>
          <w:color w:val="auto"/>
        </w:rPr>
        <w:t>17</w:t>
      </w:r>
      <w:r w:rsidRPr="00F52BBD">
        <w:rPr>
          <w:i/>
          <w:color w:val="auto"/>
        </w:rPr>
        <w:t xml:space="preserve"> days of the date of issue of the Letter of Acceptance. The Performance Security shall be issued by an insurance company or bank registered or licensed as an insurance company or bank to do business in the Republic of South Africa and approved by the Employer and having an office or banking facility in the Republic of South Africa. The</w:t>
      </w:r>
      <w:r w:rsidRPr="00F52BBD">
        <w:rPr>
          <w:color w:val="auto"/>
        </w:rPr>
        <w:t xml:space="preserve"> </w:t>
      </w:r>
      <w:r w:rsidRPr="00F52BBD">
        <w:rPr>
          <w:i/>
          <w:color w:val="auto"/>
        </w:rPr>
        <w:t>Performance Security shall be subject to approval by the Employer and shall be in the form prescribed in the tender documents.</w:t>
      </w:r>
      <w:r w:rsidRPr="00F52BBD">
        <w:rPr>
          <w:color w:val="auto"/>
        </w:rPr>
        <w:t xml:space="preserve">   </w:t>
      </w:r>
      <w:r w:rsidRPr="00F52BBD">
        <w:rPr>
          <w:color w:val="auto"/>
        </w:rPr>
        <w:br w:type="page"/>
      </w:r>
    </w:p>
    <w:p w14:paraId="262F3ABF" w14:textId="77777777" w:rsidR="002B69D3" w:rsidRPr="00F52BBD" w:rsidRDefault="00F13AD8">
      <w:pPr>
        <w:pStyle w:val="Heading5"/>
        <w:tabs>
          <w:tab w:val="center" w:pos="371"/>
          <w:tab w:val="center" w:pos="3800"/>
        </w:tabs>
        <w:ind w:left="0" w:right="0" w:firstLine="0"/>
        <w:jc w:val="left"/>
        <w:rPr>
          <w:color w:val="auto"/>
        </w:rPr>
      </w:pPr>
      <w:r w:rsidRPr="00F52BBD">
        <w:rPr>
          <w:rFonts w:ascii="Calibri" w:eastAsia="Calibri" w:hAnsi="Calibri" w:cs="Calibri"/>
          <w:b w:val="0"/>
          <w:color w:val="auto"/>
        </w:rPr>
        <w:lastRenderedPageBreak/>
        <w:tab/>
      </w:r>
      <w:r w:rsidRPr="00F52BBD">
        <w:rPr>
          <w:color w:val="auto"/>
          <w:sz w:val="20"/>
        </w:rPr>
        <w:t xml:space="preserve">5.  </w:t>
      </w:r>
      <w:r w:rsidRPr="00F52BBD">
        <w:rPr>
          <w:color w:val="auto"/>
          <w:sz w:val="20"/>
        </w:rPr>
        <w:tab/>
      </w:r>
      <w:r w:rsidRPr="00F52BBD">
        <w:rPr>
          <w:color w:val="auto"/>
        </w:rPr>
        <w:t xml:space="preserve">CONFLICTS OF INTEREST, </w:t>
      </w:r>
      <w:r w:rsidRPr="00F52BBD">
        <w:rPr>
          <w:i/>
          <w:color w:val="auto"/>
        </w:rPr>
        <w:t>CORRUPTION AND FRAUD</w:t>
      </w:r>
      <w:r w:rsidRPr="00F52BBD">
        <w:rPr>
          <w:b w:val="0"/>
          <w:color w:val="auto"/>
        </w:rPr>
        <w:t xml:space="preserve"> </w:t>
      </w:r>
      <w:r w:rsidRPr="00F52BBD">
        <w:rPr>
          <w:color w:val="auto"/>
        </w:rPr>
        <w:t xml:space="preserve"> </w:t>
      </w:r>
    </w:p>
    <w:p w14:paraId="7CED659C" w14:textId="77777777" w:rsidR="002B69D3" w:rsidRPr="00F52BBD" w:rsidRDefault="00F13AD8">
      <w:pPr>
        <w:spacing w:after="0" w:line="259" w:lineRule="auto"/>
        <w:jc w:val="left"/>
        <w:rPr>
          <w:color w:val="auto"/>
        </w:rPr>
      </w:pPr>
      <w:r w:rsidRPr="00F52BBD">
        <w:rPr>
          <w:b/>
          <w:i/>
          <w:color w:val="auto"/>
          <w:sz w:val="24"/>
        </w:rPr>
        <w:t xml:space="preserve"> </w:t>
      </w:r>
      <w:r w:rsidRPr="00F52BBD">
        <w:rPr>
          <w:color w:val="auto"/>
        </w:rPr>
        <w:t xml:space="preserve"> </w:t>
      </w:r>
    </w:p>
    <w:p w14:paraId="3A6002AA" w14:textId="77777777" w:rsidR="002B69D3" w:rsidRPr="00F52BBD" w:rsidRDefault="00F13AD8">
      <w:pPr>
        <w:spacing w:after="23" w:line="250" w:lineRule="auto"/>
        <w:ind w:left="358" w:right="148" w:hanging="10"/>
        <w:rPr>
          <w:color w:val="auto"/>
        </w:rPr>
      </w:pPr>
      <w:r w:rsidRPr="00F52BBD">
        <w:rPr>
          <w:color w:val="auto"/>
          <w:sz w:val="20"/>
        </w:rPr>
        <w:t xml:space="preserve">5.1 </w:t>
      </w:r>
      <w:r w:rsidRPr="00F52BBD">
        <w:rPr>
          <w:b/>
          <w:color w:val="auto"/>
        </w:rPr>
        <w:t>Service Provider not to benefit from commissions, discounts, etc.</w:t>
      </w:r>
      <w:r w:rsidRPr="00F52BBD">
        <w:rPr>
          <w:color w:val="auto"/>
        </w:rPr>
        <w:t xml:space="preserve">  </w:t>
      </w:r>
    </w:p>
    <w:p w14:paraId="10530A4E"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2620FBD1" w14:textId="1D6432A8" w:rsidR="002B69D3" w:rsidRPr="00F52BBD" w:rsidRDefault="00F13AD8" w:rsidP="000B02C9">
      <w:pPr>
        <w:ind w:right="292"/>
        <w:rPr>
          <w:color w:val="auto"/>
        </w:rPr>
      </w:pPr>
      <w:r w:rsidRPr="00F52BBD">
        <w:rPr>
          <w:color w:val="auto"/>
        </w:rPr>
        <w:t xml:space="preserve">The remuneration of the Service Provider under the Contract shall constitute the Service Provider’s sole remuneration in connection with the Contract, or the Services, and the Service Provider shall not accept for his own benefit any trade commission, discount, or similar payment in connection with activities pursuant to the Contract, or in the discharge of his obligations under the Contract, and shall use his best efforts to ensure that the Personnel, any sub-contractors, and agents of either of them shall, similarly, not receive any additional remuneration.  </w:t>
      </w:r>
    </w:p>
    <w:p w14:paraId="73E875AD" w14:textId="77777777" w:rsidR="000B02C9" w:rsidRPr="00F52BBD" w:rsidRDefault="000B02C9" w:rsidP="000B02C9">
      <w:pPr>
        <w:ind w:right="292"/>
        <w:rPr>
          <w:color w:val="auto"/>
        </w:rPr>
      </w:pPr>
    </w:p>
    <w:p w14:paraId="5A693EAA" w14:textId="77777777" w:rsidR="002B69D3" w:rsidRPr="00F52BBD" w:rsidRDefault="00F13AD8">
      <w:pPr>
        <w:pStyle w:val="Heading6"/>
        <w:ind w:left="358" w:right="148"/>
        <w:rPr>
          <w:color w:val="auto"/>
        </w:rPr>
      </w:pPr>
      <w:r w:rsidRPr="00F52BBD">
        <w:rPr>
          <w:b w:val="0"/>
          <w:color w:val="auto"/>
          <w:sz w:val="20"/>
        </w:rPr>
        <w:t xml:space="preserve">5.2 </w:t>
      </w:r>
      <w:r w:rsidRPr="00F52BBD">
        <w:rPr>
          <w:color w:val="auto"/>
        </w:rPr>
        <w:t>Royalties and the like</w:t>
      </w:r>
      <w:r w:rsidRPr="00F52BBD">
        <w:rPr>
          <w:b w:val="0"/>
          <w:color w:val="auto"/>
        </w:rPr>
        <w:t xml:space="preserve"> </w:t>
      </w:r>
      <w:r w:rsidRPr="00F52BBD">
        <w:rPr>
          <w:color w:val="auto"/>
        </w:rPr>
        <w:t xml:space="preserve"> </w:t>
      </w:r>
    </w:p>
    <w:p w14:paraId="1295F360"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1DA667C5" w14:textId="77777777" w:rsidR="002B69D3" w:rsidRPr="00F52BBD" w:rsidRDefault="00F13AD8">
      <w:pPr>
        <w:ind w:right="297"/>
        <w:rPr>
          <w:color w:val="auto"/>
        </w:rPr>
      </w:pPr>
      <w:r w:rsidRPr="00F52BBD">
        <w:rPr>
          <w:color w:val="auto"/>
        </w:rPr>
        <w:t xml:space="preserve">The Service Provider shall not have the benefit, whether directly or indirectly, of any royalty or of any gratuity or commission in respect of any patented or protected article or process used in or for the purposes of the Contract, or Project, unless so agreed by the Employer in writing.  </w:t>
      </w:r>
    </w:p>
    <w:p w14:paraId="13E7A565" w14:textId="77777777" w:rsidR="002B69D3" w:rsidRPr="00F52BBD" w:rsidRDefault="00F13AD8">
      <w:pPr>
        <w:spacing w:after="0" w:line="259" w:lineRule="auto"/>
        <w:jc w:val="left"/>
        <w:rPr>
          <w:color w:val="auto"/>
        </w:rPr>
      </w:pPr>
      <w:r w:rsidRPr="00F52BBD">
        <w:rPr>
          <w:color w:val="auto"/>
        </w:rPr>
        <w:t xml:space="preserve">  </w:t>
      </w:r>
    </w:p>
    <w:p w14:paraId="38C0C957" w14:textId="77777777" w:rsidR="002B69D3" w:rsidRPr="00F52BBD" w:rsidRDefault="00F13AD8">
      <w:pPr>
        <w:pStyle w:val="Heading6"/>
        <w:ind w:left="-278" w:right="148"/>
        <w:rPr>
          <w:color w:val="auto"/>
        </w:rPr>
      </w:pPr>
      <w:r w:rsidRPr="00F52BBD">
        <w:rPr>
          <w:rFonts w:ascii="Calibri" w:eastAsia="Calibri" w:hAnsi="Calibri" w:cs="Calibri"/>
          <w:b w:val="0"/>
          <w:color w:val="auto"/>
        </w:rPr>
        <w:t xml:space="preserve">             </w:t>
      </w:r>
      <w:r w:rsidRPr="00F52BBD">
        <w:rPr>
          <w:color w:val="auto"/>
        </w:rPr>
        <w:t>5.3 Independence</w:t>
      </w:r>
      <w:r w:rsidRPr="00F52BBD">
        <w:rPr>
          <w:b w:val="0"/>
          <w:color w:val="auto"/>
        </w:rPr>
        <w:t xml:space="preserve"> </w:t>
      </w:r>
      <w:r w:rsidRPr="00F52BBD">
        <w:rPr>
          <w:color w:val="auto"/>
        </w:rPr>
        <w:t xml:space="preserve"> </w:t>
      </w:r>
    </w:p>
    <w:p w14:paraId="56F8EA8B" w14:textId="77777777" w:rsidR="002B69D3" w:rsidRPr="00F52BBD" w:rsidRDefault="00F13AD8">
      <w:pPr>
        <w:spacing w:after="0" w:line="259" w:lineRule="auto"/>
        <w:jc w:val="left"/>
        <w:rPr>
          <w:color w:val="auto"/>
        </w:rPr>
      </w:pPr>
      <w:r w:rsidRPr="00F52BBD">
        <w:rPr>
          <w:b/>
          <w:color w:val="auto"/>
          <w:sz w:val="25"/>
        </w:rPr>
        <w:t xml:space="preserve">  </w:t>
      </w:r>
    </w:p>
    <w:p w14:paraId="264AAB77" w14:textId="77777777" w:rsidR="002B69D3" w:rsidRPr="00F52BBD" w:rsidRDefault="00F13AD8">
      <w:pPr>
        <w:ind w:right="15"/>
        <w:rPr>
          <w:color w:val="auto"/>
        </w:rPr>
      </w:pPr>
      <w:r w:rsidRPr="00F52BBD">
        <w:rPr>
          <w:color w:val="auto"/>
        </w:rPr>
        <w:t xml:space="preserve">The Service Provider shall refrain from </w:t>
      </w:r>
      <w:proofErr w:type="gramStart"/>
      <w:r w:rsidRPr="00F52BBD">
        <w:rPr>
          <w:color w:val="auto"/>
        </w:rPr>
        <w:t>entering into</w:t>
      </w:r>
      <w:proofErr w:type="gramEnd"/>
      <w:r w:rsidRPr="00F52BBD">
        <w:rPr>
          <w:color w:val="auto"/>
        </w:rPr>
        <w:t xml:space="preserve"> any relationship which could be perceived as compromising his independence of judgment, or that of Subcontractors or Personnel.  </w:t>
      </w:r>
    </w:p>
    <w:p w14:paraId="19A0CD53" w14:textId="77777777" w:rsidR="002B69D3" w:rsidRPr="00F52BBD" w:rsidRDefault="00F13AD8">
      <w:pPr>
        <w:spacing w:after="0" w:line="259" w:lineRule="auto"/>
        <w:jc w:val="left"/>
        <w:rPr>
          <w:color w:val="auto"/>
        </w:rPr>
      </w:pPr>
      <w:r w:rsidRPr="00F52BBD">
        <w:rPr>
          <w:color w:val="auto"/>
        </w:rPr>
        <w:t xml:space="preserve">  </w:t>
      </w:r>
    </w:p>
    <w:p w14:paraId="48F19B81" w14:textId="77777777" w:rsidR="002B69D3" w:rsidRPr="00F52BBD" w:rsidRDefault="00F13AD8">
      <w:pPr>
        <w:pStyle w:val="Heading6"/>
        <w:ind w:left="358" w:right="148"/>
        <w:rPr>
          <w:color w:val="auto"/>
        </w:rPr>
      </w:pPr>
      <w:r w:rsidRPr="00F52BBD">
        <w:rPr>
          <w:b w:val="0"/>
          <w:color w:val="auto"/>
          <w:sz w:val="20"/>
        </w:rPr>
        <w:t xml:space="preserve">5.4 </w:t>
      </w:r>
      <w:r w:rsidRPr="00F52BBD">
        <w:rPr>
          <w:color w:val="auto"/>
        </w:rPr>
        <w:t>Corruption and Fraud</w:t>
      </w:r>
      <w:r w:rsidRPr="00F52BBD">
        <w:rPr>
          <w:b w:val="0"/>
          <w:color w:val="auto"/>
        </w:rPr>
        <w:t xml:space="preserve"> </w:t>
      </w:r>
      <w:r w:rsidRPr="00F52BBD">
        <w:rPr>
          <w:color w:val="auto"/>
        </w:rPr>
        <w:t xml:space="preserve"> </w:t>
      </w:r>
    </w:p>
    <w:p w14:paraId="77E78019"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072A2FEE" w14:textId="77777777" w:rsidR="002B69D3" w:rsidRPr="00F52BBD" w:rsidRDefault="00F13AD8">
      <w:pPr>
        <w:spacing w:after="10"/>
        <w:ind w:left="298" w:right="289" w:hanging="10"/>
        <w:rPr>
          <w:color w:val="auto"/>
        </w:rPr>
      </w:pPr>
      <w:r w:rsidRPr="00F52BBD">
        <w:rPr>
          <w:color w:val="auto"/>
          <w:sz w:val="20"/>
        </w:rPr>
        <w:t xml:space="preserve">5.4.1 </w:t>
      </w:r>
      <w:r w:rsidRPr="00F52BBD">
        <w:rPr>
          <w:i/>
          <w:color w:val="auto"/>
        </w:rPr>
        <w:t>The Service Provider shall neither:</w:t>
      </w:r>
      <w:r w:rsidRPr="00F52BBD">
        <w:rPr>
          <w:color w:val="auto"/>
        </w:rPr>
        <w:t xml:space="preserve">  </w:t>
      </w:r>
    </w:p>
    <w:p w14:paraId="79D2B529" w14:textId="77777777" w:rsidR="0056141D" w:rsidRPr="00F52BBD" w:rsidRDefault="0056141D">
      <w:pPr>
        <w:spacing w:after="10"/>
        <w:ind w:left="298" w:right="289" w:hanging="10"/>
        <w:rPr>
          <w:color w:val="auto"/>
        </w:rPr>
      </w:pPr>
    </w:p>
    <w:p w14:paraId="787D5FDA" w14:textId="77777777" w:rsidR="002B69D3" w:rsidRPr="00F52BBD" w:rsidRDefault="00F13AD8" w:rsidP="00A7703E">
      <w:pPr>
        <w:numPr>
          <w:ilvl w:val="0"/>
          <w:numId w:val="35"/>
        </w:numPr>
        <w:spacing w:after="10"/>
        <w:ind w:right="289" w:hanging="396"/>
        <w:rPr>
          <w:color w:val="auto"/>
        </w:rPr>
      </w:pPr>
      <w:r w:rsidRPr="00F52BBD">
        <w:rPr>
          <w:i/>
          <w:color w:val="auto"/>
        </w:rPr>
        <w:t xml:space="preserve">Offer or give or agree to give any person of the Employer any gift or consideration of any kind as an inducement or reward for doing or forbearing to do or for having done or </w:t>
      </w:r>
      <w:proofErr w:type="spellStart"/>
      <w:r w:rsidRPr="00F52BBD">
        <w:rPr>
          <w:i/>
          <w:color w:val="auto"/>
        </w:rPr>
        <w:t>forebore</w:t>
      </w:r>
      <w:proofErr w:type="spellEnd"/>
      <w:r w:rsidRPr="00F52BBD">
        <w:rPr>
          <w:i/>
          <w:color w:val="auto"/>
        </w:rPr>
        <w:t xml:space="preserve"> to do any act in relation to the obtaining or performance of this contract or any other contract with the Employer or for showing or forbearing to show favour or disfavour to any person in relation to this contract; nor</w:t>
      </w:r>
      <w:r w:rsidRPr="00F52BBD">
        <w:rPr>
          <w:color w:val="auto"/>
        </w:rPr>
        <w:t xml:space="preserve">  </w:t>
      </w:r>
    </w:p>
    <w:p w14:paraId="7CD31658" w14:textId="77777777" w:rsidR="002B69D3" w:rsidRPr="00F52BBD" w:rsidRDefault="00F13AD8" w:rsidP="00A7703E">
      <w:pPr>
        <w:numPr>
          <w:ilvl w:val="0"/>
          <w:numId w:val="35"/>
        </w:numPr>
        <w:spacing w:after="10"/>
        <w:ind w:right="289" w:hanging="396"/>
        <w:rPr>
          <w:color w:val="auto"/>
        </w:rPr>
      </w:pPr>
      <w:proofErr w:type="gramStart"/>
      <w:r w:rsidRPr="00F52BBD">
        <w:rPr>
          <w:i/>
          <w:color w:val="auto"/>
        </w:rPr>
        <w:t>Enter into</w:t>
      </w:r>
      <w:proofErr w:type="gramEnd"/>
      <w:r w:rsidRPr="00F52BBD">
        <w:rPr>
          <w:i/>
          <w:color w:val="auto"/>
        </w:rPr>
        <w:t xml:space="preserve"> this contract if in connection with </w:t>
      </w:r>
      <w:proofErr w:type="gramStart"/>
      <w:r w:rsidRPr="00F52BBD">
        <w:rPr>
          <w:i/>
          <w:color w:val="auto"/>
        </w:rPr>
        <w:t>it</w:t>
      </w:r>
      <w:proofErr w:type="gramEnd"/>
      <w:r w:rsidRPr="00F52BBD">
        <w:rPr>
          <w:i/>
          <w:color w:val="auto"/>
        </w:rPr>
        <w:t xml:space="preserve"> commission or a reward of any type has been paid, offered or agreed to be paid to any person of the Employer by the Service Provider or on his behalf or knowledge.</w:t>
      </w:r>
      <w:r w:rsidRPr="00F52BBD">
        <w:rPr>
          <w:color w:val="auto"/>
        </w:rPr>
        <w:t xml:space="preserve">  </w:t>
      </w:r>
    </w:p>
    <w:p w14:paraId="490D1A64" w14:textId="77777777" w:rsidR="002B69D3" w:rsidRPr="00F52BBD" w:rsidRDefault="00F13AD8">
      <w:pPr>
        <w:spacing w:after="0" w:line="259" w:lineRule="auto"/>
        <w:jc w:val="left"/>
        <w:rPr>
          <w:color w:val="auto"/>
        </w:rPr>
      </w:pPr>
      <w:r w:rsidRPr="00F52BBD">
        <w:rPr>
          <w:i/>
          <w:color w:val="auto"/>
          <w:sz w:val="24"/>
        </w:rPr>
        <w:t xml:space="preserve"> </w:t>
      </w:r>
      <w:r w:rsidRPr="00F52BBD">
        <w:rPr>
          <w:color w:val="auto"/>
        </w:rPr>
        <w:t xml:space="preserve"> </w:t>
      </w:r>
    </w:p>
    <w:p w14:paraId="16BA41E0" w14:textId="77777777" w:rsidR="002B69D3" w:rsidRPr="00F52BBD" w:rsidRDefault="00F13AD8">
      <w:pPr>
        <w:spacing w:after="10"/>
        <w:ind w:left="1152" w:right="289" w:hanging="720"/>
        <w:rPr>
          <w:color w:val="auto"/>
        </w:rPr>
      </w:pPr>
      <w:r w:rsidRPr="00F52BBD">
        <w:rPr>
          <w:color w:val="auto"/>
          <w:sz w:val="20"/>
        </w:rPr>
        <w:t xml:space="preserve">5.4.2 </w:t>
      </w:r>
      <w:r w:rsidRPr="00F52BBD">
        <w:rPr>
          <w:i/>
          <w:color w:val="auto"/>
        </w:rPr>
        <w:t>In the event that the Employer, in good faith and on reasonable grounds, comes to the opinion, that a breach of any of the provisions of Clause</w:t>
      </w:r>
      <w:r w:rsidRPr="00F52BBD">
        <w:rPr>
          <w:color w:val="auto"/>
        </w:rPr>
        <w:t xml:space="preserve"> </w:t>
      </w:r>
      <w:r w:rsidRPr="00F52BBD">
        <w:rPr>
          <w:i/>
          <w:color w:val="auto"/>
        </w:rPr>
        <w:t>6.4.1 has been perpetrated by the Service Provider or anyone employed by him or acting on his behalf in relation to this contract or any other agreement with the Employer, the Employer may:</w:t>
      </w:r>
      <w:r w:rsidRPr="00F52BBD">
        <w:rPr>
          <w:color w:val="auto"/>
        </w:rPr>
        <w:t xml:space="preserve">  </w:t>
      </w:r>
    </w:p>
    <w:p w14:paraId="027DF629" w14:textId="77777777" w:rsidR="002B69D3" w:rsidRPr="00F52BBD" w:rsidRDefault="00F13AD8">
      <w:pPr>
        <w:spacing w:after="0" w:line="259" w:lineRule="auto"/>
        <w:jc w:val="left"/>
        <w:rPr>
          <w:color w:val="auto"/>
        </w:rPr>
      </w:pPr>
      <w:r w:rsidRPr="00F52BBD">
        <w:rPr>
          <w:i/>
          <w:color w:val="auto"/>
          <w:sz w:val="23"/>
        </w:rPr>
        <w:t xml:space="preserve"> </w:t>
      </w:r>
      <w:r w:rsidRPr="00F52BBD">
        <w:rPr>
          <w:color w:val="auto"/>
        </w:rPr>
        <w:t xml:space="preserve"> </w:t>
      </w:r>
    </w:p>
    <w:p w14:paraId="355936D2" w14:textId="4BA40225" w:rsidR="002B69D3" w:rsidRPr="00F52BBD" w:rsidRDefault="00F13AD8" w:rsidP="00A7703E">
      <w:pPr>
        <w:numPr>
          <w:ilvl w:val="1"/>
          <w:numId w:val="35"/>
        </w:numPr>
        <w:spacing w:after="10"/>
        <w:ind w:right="289" w:hanging="708"/>
        <w:rPr>
          <w:color w:val="auto"/>
        </w:rPr>
      </w:pPr>
      <w:r w:rsidRPr="00F52BBD">
        <w:rPr>
          <w:i/>
          <w:color w:val="auto"/>
        </w:rPr>
        <w:t>summarily suspend the operation of this Contract by notice in writing to the Service Provider, informing him of the Employer’s opinion and the grounds and reasons upon which it is based, and calling upon the Service Provider to show cause, in writing, within fourteen (</w:t>
      </w:r>
      <w:r w:rsidR="00053D07" w:rsidRPr="00F52BBD">
        <w:rPr>
          <w:i/>
          <w:color w:val="auto"/>
        </w:rPr>
        <w:t>17</w:t>
      </w:r>
      <w:r w:rsidRPr="00F52BBD">
        <w:rPr>
          <w:i/>
          <w:color w:val="auto"/>
        </w:rPr>
        <w:t>) days of receipt of the written notice why the Employer should not terminate this Contract on the grounds of the alleged breach(es) of Clause 6.4.1 of this Contract;</w:t>
      </w:r>
      <w:r w:rsidRPr="00F52BBD">
        <w:rPr>
          <w:color w:val="auto"/>
        </w:rPr>
        <w:t xml:space="preserve">  </w:t>
      </w:r>
    </w:p>
    <w:p w14:paraId="3A98EB69" w14:textId="77777777" w:rsidR="002B69D3" w:rsidRPr="00F52BBD" w:rsidRDefault="00F13AD8">
      <w:pPr>
        <w:spacing w:after="0" w:line="259" w:lineRule="auto"/>
        <w:ind w:left="720"/>
        <w:jc w:val="left"/>
        <w:rPr>
          <w:color w:val="auto"/>
        </w:rPr>
      </w:pPr>
      <w:r w:rsidRPr="00F52BBD">
        <w:rPr>
          <w:i/>
          <w:color w:val="auto"/>
          <w:sz w:val="20"/>
        </w:rPr>
        <w:t xml:space="preserve"> </w:t>
      </w:r>
      <w:r w:rsidRPr="00F52BBD">
        <w:rPr>
          <w:i/>
          <w:color w:val="auto"/>
          <w:sz w:val="26"/>
        </w:rPr>
        <w:t xml:space="preserve"> </w:t>
      </w:r>
      <w:r w:rsidRPr="00F52BBD">
        <w:rPr>
          <w:color w:val="auto"/>
        </w:rPr>
        <w:t xml:space="preserve"> </w:t>
      </w:r>
    </w:p>
    <w:p w14:paraId="178BF2D0" w14:textId="77777777" w:rsidR="002B69D3" w:rsidRPr="00F52BBD" w:rsidRDefault="00F13AD8" w:rsidP="00A7703E">
      <w:pPr>
        <w:numPr>
          <w:ilvl w:val="1"/>
          <w:numId w:val="35"/>
        </w:numPr>
        <w:spacing w:after="10"/>
        <w:ind w:right="289" w:hanging="708"/>
        <w:rPr>
          <w:color w:val="auto"/>
        </w:rPr>
      </w:pPr>
      <w:r w:rsidRPr="00F52BBD">
        <w:rPr>
          <w:i/>
          <w:color w:val="auto"/>
        </w:rPr>
        <w:t xml:space="preserve">withhold all payments </w:t>
      </w:r>
      <w:proofErr w:type="gramStart"/>
      <w:r w:rsidRPr="00F52BBD">
        <w:rPr>
          <w:i/>
          <w:color w:val="auto"/>
        </w:rPr>
        <w:t>due;</w:t>
      </w:r>
      <w:proofErr w:type="gramEnd"/>
      <w:r w:rsidRPr="00F52BBD">
        <w:rPr>
          <w:color w:val="auto"/>
        </w:rPr>
        <w:t xml:space="preserve">  </w:t>
      </w:r>
    </w:p>
    <w:p w14:paraId="6EEEDCF7" w14:textId="77777777" w:rsidR="002B69D3" w:rsidRPr="00F52BBD" w:rsidRDefault="00F13AD8">
      <w:pPr>
        <w:spacing w:after="0" w:line="259" w:lineRule="auto"/>
        <w:jc w:val="left"/>
        <w:rPr>
          <w:color w:val="auto"/>
        </w:rPr>
      </w:pPr>
      <w:r w:rsidRPr="00F52BBD">
        <w:rPr>
          <w:i/>
          <w:color w:val="auto"/>
          <w:sz w:val="24"/>
        </w:rPr>
        <w:t xml:space="preserve"> </w:t>
      </w:r>
      <w:r w:rsidRPr="00F52BBD">
        <w:rPr>
          <w:color w:val="auto"/>
        </w:rPr>
        <w:t xml:space="preserve"> </w:t>
      </w:r>
    </w:p>
    <w:p w14:paraId="5C9FF3E7" w14:textId="77777777" w:rsidR="002B69D3" w:rsidRPr="00F52BBD" w:rsidRDefault="00F13AD8" w:rsidP="00A7703E">
      <w:pPr>
        <w:numPr>
          <w:ilvl w:val="1"/>
          <w:numId w:val="35"/>
        </w:numPr>
        <w:spacing w:after="10"/>
        <w:ind w:right="289" w:hanging="708"/>
        <w:rPr>
          <w:color w:val="auto"/>
        </w:rPr>
      </w:pPr>
      <w:r w:rsidRPr="00F52BBD">
        <w:rPr>
          <w:i/>
          <w:color w:val="auto"/>
        </w:rPr>
        <w:t xml:space="preserve">terminate this Contract by notice in writing to the Service Provider, if the Service Provider fails to respond to the Employer’s written response, to satisfy the Employer that his opinion is unfounded. Provided always that such termination shall not prejudice or affect any right of action or remedy, which shall have accrued or shall accrue thereafter to the Employer and </w:t>
      </w:r>
      <w:r w:rsidRPr="00F52BBD">
        <w:rPr>
          <w:i/>
          <w:color w:val="auto"/>
        </w:rPr>
        <w:lastRenderedPageBreak/>
        <w:t>provided also that the Employer may recover from the Service Provider such sum as the Employer deems equivalent to the amount or value of any such gift, consideration or commission.</w:t>
      </w:r>
      <w:r w:rsidRPr="00F52BBD">
        <w:rPr>
          <w:color w:val="auto"/>
        </w:rPr>
        <w:t xml:space="preserve">  </w:t>
      </w:r>
    </w:p>
    <w:p w14:paraId="7F5CCEA3" w14:textId="77777777" w:rsidR="002B69D3" w:rsidRPr="00F52BBD" w:rsidRDefault="00F13AD8">
      <w:pPr>
        <w:spacing w:after="0" w:line="259" w:lineRule="auto"/>
        <w:jc w:val="left"/>
        <w:rPr>
          <w:color w:val="auto"/>
        </w:rPr>
      </w:pPr>
      <w:r w:rsidRPr="00F52BBD">
        <w:rPr>
          <w:i/>
          <w:color w:val="auto"/>
          <w:sz w:val="23"/>
        </w:rPr>
        <w:t xml:space="preserve"> </w:t>
      </w:r>
      <w:r w:rsidRPr="00F52BBD">
        <w:rPr>
          <w:color w:val="auto"/>
        </w:rPr>
        <w:t xml:space="preserve"> </w:t>
      </w:r>
    </w:p>
    <w:p w14:paraId="26704EBC" w14:textId="77777777" w:rsidR="002B69D3" w:rsidRPr="00F52BBD" w:rsidRDefault="00F13AD8">
      <w:pPr>
        <w:spacing w:after="10"/>
        <w:ind w:left="1584" w:right="4" w:hanging="720"/>
        <w:rPr>
          <w:color w:val="auto"/>
        </w:rPr>
      </w:pPr>
      <w:r w:rsidRPr="00F52BBD">
        <w:rPr>
          <w:color w:val="auto"/>
          <w:sz w:val="20"/>
        </w:rPr>
        <w:t xml:space="preserve">5.4.3  </w:t>
      </w:r>
      <w:r w:rsidRPr="00F52BBD">
        <w:rPr>
          <w:i/>
          <w:color w:val="auto"/>
        </w:rPr>
        <w:t>In the event that the Employer, in good faith and on reasonable grounds, comes to the opinion that any contract with a Government or public sector body has been or was obtained by the Service Provider through actions that mutatis mutandis are similar in nature to those barred in terms of Clause 6.4.2 by the Service Provider or by anyone employed by the Service Provider or acting on the Service Provider’s behalf in relation to such Contract, the Employer may:</w:t>
      </w:r>
      <w:r w:rsidRPr="00F52BBD">
        <w:rPr>
          <w:color w:val="auto"/>
        </w:rPr>
        <w:t xml:space="preserve">  </w:t>
      </w:r>
    </w:p>
    <w:p w14:paraId="3D893E2A" w14:textId="77777777" w:rsidR="002B69D3" w:rsidRPr="00F52BBD" w:rsidRDefault="00F13AD8">
      <w:pPr>
        <w:spacing w:after="0" w:line="259" w:lineRule="auto"/>
        <w:jc w:val="left"/>
        <w:rPr>
          <w:color w:val="auto"/>
        </w:rPr>
      </w:pPr>
      <w:r w:rsidRPr="00F52BBD">
        <w:rPr>
          <w:i/>
          <w:color w:val="auto"/>
          <w:sz w:val="23"/>
        </w:rPr>
        <w:t xml:space="preserve"> </w:t>
      </w:r>
      <w:r w:rsidRPr="00F52BBD">
        <w:rPr>
          <w:color w:val="auto"/>
        </w:rPr>
        <w:t xml:space="preserve"> </w:t>
      </w:r>
    </w:p>
    <w:p w14:paraId="5522B01E" w14:textId="2587C1DC" w:rsidR="002B69D3" w:rsidRPr="00F52BBD" w:rsidRDefault="00F13AD8" w:rsidP="00A7703E">
      <w:pPr>
        <w:numPr>
          <w:ilvl w:val="1"/>
          <w:numId w:val="36"/>
        </w:numPr>
        <w:spacing w:after="10"/>
        <w:ind w:right="7" w:hanging="708"/>
        <w:rPr>
          <w:color w:val="auto"/>
        </w:rPr>
      </w:pPr>
      <w:r w:rsidRPr="00F52BBD">
        <w:rPr>
          <w:i/>
          <w:color w:val="auto"/>
        </w:rPr>
        <w:t>summarily suspend the operation of this Contract by notice in writing to the Service Provider, informing him of the Employer’s opinion and the grounds and reasons upon which it is based, and calling upon the Service Provider to show cause, in writing within fourteen (</w:t>
      </w:r>
      <w:r w:rsidR="00053D07" w:rsidRPr="00F52BBD">
        <w:rPr>
          <w:i/>
          <w:color w:val="auto"/>
        </w:rPr>
        <w:t>17</w:t>
      </w:r>
      <w:r w:rsidRPr="00F52BBD">
        <w:rPr>
          <w:i/>
          <w:color w:val="auto"/>
        </w:rPr>
        <w:t>) days of receipt of the written notice why the Employer should not terminate this Contract on the grounds of the alleged breach(es) of Clause 6.4.1 of this contract;</w:t>
      </w:r>
      <w:r w:rsidRPr="00F52BBD">
        <w:rPr>
          <w:color w:val="auto"/>
        </w:rPr>
        <w:t xml:space="preserve">  </w:t>
      </w:r>
    </w:p>
    <w:p w14:paraId="2ECB4717" w14:textId="77777777" w:rsidR="002B69D3" w:rsidRPr="00F52BBD" w:rsidRDefault="00F13AD8">
      <w:pPr>
        <w:spacing w:after="0" w:line="259" w:lineRule="auto"/>
        <w:jc w:val="left"/>
        <w:rPr>
          <w:color w:val="auto"/>
        </w:rPr>
      </w:pPr>
      <w:r w:rsidRPr="00F52BBD">
        <w:rPr>
          <w:i/>
          <w:color w:val="auto"/>
          <w:sz w:val="23"/>
        </w:rPr>
        <w:t xml:space="preserve"> </w:t>
      </w:r>
      <w:r w:rsidRPr="00F52BBD">
        <w:rPr>
          <w:color w:val="auto"/>
        </w:rPr>
        <w:t xml:space="preserve"> </w:t>
      </w:r>
    </w:p>
    <w:p w14:paraId="47730F2D" w14:textId="77777777" w:rsidR="002B69D3" w:rsidRPr="00F52BBD" w:rsidRDefault="00F13AD8" w:rsidP="00A7703E">
      <w:pPr>
        <w:numPr>
          <w:ilvl w:val="1"/>
          <w:numId w:val="36"/>
        </w:numPr>
        <w:spacing w:after="10"/>
        <w:ind w:right="7" w:hanging="708"/>
        <w:rPr>
          <w:color w:val="auto"/>
        </w:rPr>
      </w:pPr>
      <w:r w:rsidRPr="00F52BBD">
        <w:rPr>
          <w:i/>
          <w:color w:val="auto"/>
        </w:rPr>
        <w:t>withholds all payments due,</w:t>
      </w:r>
      <w:r w:rsidRPr="00F52BBD">
        <w:rPr>
          <w:color w:val="auto"/>
        </w:rPr>
        <w:t xml:space="preserve">  </w:t>
      </w:r>
    </w:p>
    <w:p w14:paraId="241A18AD" w14:textId="77777777" w:rsidR="002B69D3" w:rsidRPr="00F52BBD" w:rsidRDefault="00F13AD8">
      <w:pPr>
        <w:spacing w:after="0" w:line="259" w:lineRule="auto"/>
        <w:ind w:left="2016"/>
        <w:jc w:val="left"/>
        <w:rPr>
          <w:color w:val="auto"/>
        </w:rPr>
      </w:pPr>
      <w:r w:rsidRPr="00F52BBD">
        <w:rPr>
          <w:i/>
          <w:color w:val="auto"/>
          <w:sz w:val="24"/>
        </w:rPr>
        <w:t xml:space="preserve"> </w:t>
      </w:r>
      <w:r w:rsidRPr="00F52BBD">
        <w:rPr>
          <w:color w:val="auto"/>
        </w:rPr>
        <w:t xml:space="preserve"> </w:t>
      </w:r>
    </w:p>
    <w:p w14:paraId="18316AD5" w14:textId="77777777" w:rsidR="002B69D3" w:rsidRPr="00F52BBD" w:rsidRDefault="00F13AD8" w:rsidP="00A7703E">
      <w:pPr>
        <w:numPr>
          <w:ilvl w:val="1"/>
          <w:numId w:val="36"/>
        </w:numPr>
        <w:spacing w:after="10"/>
        <w:ind w:right="7" w:hanging="708"/>
        <w:rPr>
          <w:color w:val="auto"/>
        </w:rPr>
      </w:pPr>
      <w:r w:rsidRPr="00F52BBD">
        <w:rPr>
          <w:i/>
          <w:color w:val="auto"/>
        </w:rPr>
        <w:t>terminate this Contract by notice in writing to the Service Provider, if the Service Provider fails to respond to the Employer’s written notice within the prescribed time, or fails, in his written response, to satisfy the Employer that this opinion is unfounded. Provided always that such termination shall not prejudice or affect any right of action or remedy, which shall have accrued or shall accrue thereafter to the Employer.</w:t>
      </w:r>
      <w:r w:rsidRPr="00F52BBD">
        <w:rPr>
          <w:color w:val="auto"/>
        </w:rPr>
        <w:t xml:space="preserve">  </w:t>
      </w:r>
    </w:p>
    <w:p w14:paraId="3ADC39E2" w14:textId="77777777" w:rsidR="002B69D3" w:rsidRPr="00F52BBD" w:rsidRDefault="00F13AD8">
      <w:pPr>
        <w:spacing w:after="0" w:line="259" w:lineRule="auto"/>
        <w:ind w:left="2016"/>
        <w:jc w:val="left"/>
        <w:rPr>
          <w:color w:val="auto"/>
        </w:rPr>
      </w:pPr>
      <w:r w:rsidRPr="00F52BBD">
        <w:rPr>
          <w:i/>
          <w:color w:val="auto"/>
          <w:sz w:val="23"/>
        </w:rPr>
        <w:t xml:space="preserve"> </w:t>
      </w:r>
      <w:r w:rsidRPr="00F52BBD">
        <w:rPr>
          <w:color w:val="auto"/>
        </w:rPr>
        <w:t xml:space="preserve"> </w:t>
      </w:r>
    </w:p>
    <w:p w14:paraId="2DA55809" w14:textId="77777777" w:rsidR="002B69D3" w:rsidRPr="00F52BBD" w:rsidRDefault="00F13AD8">
      <w:pPr>
        <w:pStyle w:val="Heading5"/>
        <w:tabs>
          <w:tab w:val="center" w:pos="371"/>
          <w:tab w:val="center" w:pos="2845"/>
        </w:tabs>
        <w:ind w:left="0" w:right="0" w:firstLine="0"/>
        <w:jc w:val="left"/>
        <w:rPr>
          <w:color w:val="auto"/>
        </w:rPr>
      </w:pPr>
      <w:r w:rsidRPr="00F52BBD">
        <w:rPr>
          <w:rFonts w:ascii="Calibri" w:eastAsia="Calibri" w:hAnsi="Calibri" w:cs="Calibri"/>
          <w:b w:val="0"/>
          <w:color w:val="auto"/>
        </w:rPr>
        <w:tab/>
      </w:r>
      <w:r w:rsidRPr="00F52BBD">
        <w:rPr>
          <w:color w:val="auto"/>
          <w:sz w:val="20"/>
        </w:rPr>
        <w:t xml:space="preserve">6.  </w:t>
      </w:r>
      <w:r w:rsidRPr="00F52BBD">
        <w:rPr>
          <w:color w:val="auto"/>
          <w:sz w:val="20"/>
        </w:rPr>
        <w:tab/>
      </w:r>
      <w:r w:rsidRPr="00F52BBD">
        <w:rPr>
          <w:color w:val="auto"/>
        </w:rPr>
        <w:t>SERVICE PROVIDER’S PERSONNEL</w:t>
      </w:r>
      <w:r w:rsidRPr="00F52BBD">
        <w:rPr>
          <w:b w:val="0"/>
          <w:color w:val="auto"/>
        </w:rPr>
        <w:t xml:space="preserve"> </w:t>
      </w:r>
      <w:r w:rsidRPr="00F52BBD">
        <w:rPr>
          <w:color w:val="auto"/>
        </w:rPr>
        <w:t xml:space="preserve"> </w:t>
      </w:r>
    </w:p>
    <w:p w14:paraId="3B2F2F4E" w14:textId="77777777" w:rsidR="002B69D3" w:rsidRPr="00F52BBD" w:rsidRDefault="00F13AD8">
      <w:pPr>
        <w:spacing w:after="0" w:line="259" w:lineRule="auto"/>
        <w:jc w:val="left"/>
        <w:rPr>
          <w:color w:val="auto"/>
        </w:rPr>
      </w:pPr>
      <w:r w:rsidRPr="00F52BBD">
        <w:rPr>
          <w:b/>
          <w:color w:val="auto"/>
          <w:sz w:val="24"/>
        </w:rPr>
        <w:t xml:space="preserve"> </w:t>
      </w:r>
      <w:r w:rsidRPr="00F52BBD">
        <w:rPr>
          <w:color w:val="auto"/>
        </w:rPr>
        <w:t xml:space="preserve"> </w:t>
      </w:r>
    </w:p>
    <w:p w14:paraId="1C369B9B" w14:textId="77777777" w:rsidR="002B69D3" w:rsidRPr="00F52BBD" w:rsidRDefault="00F13AD8">
      <w:pPr>
        <w:pStyle w:val="Heading6"/>
        <w:tabs>
          <w:tab w:val="center" w:pos="288"/>
          <w:tab w:val="center" w:pos="1298"/>
          <w:tab w:val="center" w:pos="3073"/>
        </w:tabs>
        <w:ind w:left="0" w:right="0" w:firstLine="0"/>
        <w:jc w:val="left"/>
        <w:rPr>
          <w:color w:val="auto"/>
        </w:rPr>
      </w:pPr>
      <w:r w:rsidRPr="00F52BBD">
        <w:rPr>
          <w:rFonts w:ascii="Calibri" w:eastAsia="Calibri" w:hAnsi="Calibri" w:cs="Calibri"/>
          <w:b w:val="0"/>
          <w:color w:val="auto"/>
        </w:rPr>
        <w:tab/>
        <w:t xml:space="preserve"> </w:t>
      </w:r>
      <w:r w:rsidRPr="00F52BBD">
        <w:rPr>
          <w:rFonts w:ascii="Calibri" w:eastAsia="Calibri" w:hAnsi="Calibri" w:cs="Calibri"/>
          <w:b w:val="0"/>
          <w:color w:val="auto"/>
        </w:rPr>
        <w:tab/>
      </w:r>
      <w:proofErr w:type="gramStart"/>
      <w:r w:rsidRPr="00F52BBD">
        <w:rPr>
          <w:b w:val="0"/>
          <w:color w:val="auto"/>
          <w:sz w:val="20"/>
        </w:rPr>
        <w:t xml:space="preserve">6.1  </w:t>
      </w:r>
      <w:r w:rsidRPr="00F52BBD">
        <w:rPr>
          <w:b w:val="0"/>
          <w:color w:val="auto"/>
          <w:sz w:val="20"/>
        </w:rPr>
        <w:tab/>
      </w:r>
      <w:proofErr w:type="gramEnd"/>
      <w:r w:rsidRPr="00F52BBD">
        <w:rPr>
          <w:color w:val="auto"/>
        </w:rPr>
        <w:t>Provision of Personnel</w:t>
      </w:r>
      <w:r w:rsidRPr="00F52BBD">
        <w:rPr>
          <w:b w:val="0"/>
          <w:color w:val="auto"/>
        </w:rPr>
        <w:t xml:space="preserve"> </w:t>
      </w:r>
      <w:r w:rsidRPr="00F52BBD">
        <w:rPr>
          <w:color w:val="auto"/>
        </w:rPr>
        <w:t xml:space="preserve"> </w:t>
      </w:r>
    </w:p>
    <w:p w14:paraId="75FC3BBB"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688C7E80" w14:textId="77777777" w:rsidR="002B69D3" w:rsidRPr="00F52BBD" w:rsidRDefault="00F13AD8">
      <w:pPr>
        <w:ind w:left="1872" w:right="15" w:hanging="720"/>
        <w:rPr>
          <w:color w:val="auto"/>
        </w:rPr>
      </w:pPr>
      <w:r w:rsidRPr="00F52BBD">
        <w:rPr>
          <w:color w:val="auto"/>
          <w:sz w:val="20"/>
        </w:rPr>
        <w:t xml:space="preserve">6.1.1 </w:t>
      </w:r>
      <w:r w:rsidRPr="00F52BBD">
        <w:rPr>
          <w:color w:val="auto"/>
        </w:rPr>
        <w:t xml:space="preserve">The Service Provider shall provide appropriate Personnel for such time periods as required in terms of the Contract and shall enter all data pertaining to Personnel including titles, job descriptions, qualifications and estimated periods of engagement on the performance of the Services in the Personnel Schedule.  </w:t>
      </w:r>
    </w:p>
    <w:p w14:paraId="70DDE138"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0B1610B1" w14:textId="77777777" w:rsidR="002B69D3" w:rsidRPr="00F52BBD" w:rsidRDefault="00F13AD8">
      <w:pPr>
        <w:spacing w:after="1" w:line="260" w:lineRule="auto"/>
        <w:ind w:left="1872" w:hanging="720"/>
        <w:jc w:val="left"/>
        <w:rPr>
          <w:color w:val="auto"/>
        </w:rPr>
      </w:pPr>
      <w:r w:rsidRPr="00F52BBD">
        <w:rPr>
          <w:color w:val="auto"/>
          <w:sz w:val="20"/>
        </w:rPr>
        <w:t>6</w:t>
      </w:r>
      <w:r w:rsidRPr="00F52BBD">
        <w:rPr>
          <w:color w:val="auto"/>
        </w:rPr>
        <w:t xml:space="preserve">.1.2 The Services shall be performed by the Personnel listed in the Personnel Schedule for the periods of time indicated therein. The Service Provider may, subject to the approval of the Employer, make such adjustments to the data provided in terms of Clause 6.1.1 above as may be appropriate to ensure the efficient performance of the Services, provided that the  </w:t>
      </w:r>
    </w:p>
    <w:p w14:paraId="688B06C7" w14:textId="77777777" w:rsidR="002B69D3" w:rsidRPr="00F52BBD" w:rsidRDefault="00F13AD8">
      <w:pPr>
        <w:ind w:left="1872" w:right="15" w:hanging="1584"/>
        <w:rPr>
          <w:color w:val="auto"/>
        </w:rPr>
      </w:pPr>
      <w:r w:rsidRPr="00F52BBD">
        <w:rPr>
          <w:color w:val="auto"/>
          <w:sz w:val="16"/>
        </w:rPr>
        <w:t xml:space="preserve"> </w:t>
      </w:r>
      <w:r w:rsidRPr="00F52BBD">
        <w:rPr>
          <w:color w:val="auto"/>
        </w:rPr>
        <w:t xml:space="preserve"> replacement resource(s) is of a similar or better </w:t>
      </w:r>
      <w:proofErr w:type="spellStart"/>
      <w:r w:rsidRPr="00F52BBD">
        <w:rPr>
          <w:color w:val="auto"/>
        </w:rPr>
        <w:t>caliber</w:t>
      </w:r>
      <w:proofErr w:type="spellEnd"/>
      <w:r w:rsidRPr="00F52BBD">
        <w:rPr>
          <w:color w:val="auto"/>
        </w:rPr>
        <w:t xml:space="preserve"> than his predecessor and any </w:t>
      </w:r>
    </w:p>
    <w:p w14:paraId="388FEE23" w14:textId="77777777" w:rsidR="002B69D3" w:rsidRPr="00F52BBD" w:rsidRDefault="00F13AD8">
      <w:pPr>
        <w:spacing w:after="1" w:line="259" w:lineRule="auto"/>
        <w:ind w:left="10" w:right="-10" w:hanging="10"/>
        <w:jc w:val="right"/>
        <w:rPr>
          <w:color w:val="auto"/>
        </w:rPr>
      </w:pPr>
      <w:r w:rsidRPr="00F52BBD">
        <w:rPr>
          <w:color w:val="auto"/>
        </w:rPr>
        <w:t xml:space="preserve">adjustments will not cause rate/payment to exceed any limit placed on the Contract Price.  </w:t>
      </w:r>
    </w:p>
    <w:p w14:paraId="04AF997F" w14:textId="77777777" w:rsidR="002B69D3" w:rsidRPr="00F52BBD" w:rsidRDefault="00F13AD8">
      <w:pPr>
        <w:spacing w:after="0" w:line="259" w:lineRule="auto"/>
        <w:jc w:val="left"/>
        <w:rPr>
          <w:color w:val="auto"/>
        </w:rPr>
      </w:pPr>
      <w:r w:rsidRPr="00F52BBD">
        <w:rPr>
          <w:color w:val="auto"/>
          <w:sz w:val="24"/>
        </w:rPr>
        <w:t xml:space="preserve"> </w:t>
      </w:r>
      <w:r w:rsidRPr="00F52BBD">
        <w:rPr>
          <w:color w:val="auto"/>
        </w:rPr>
        <w:t xml:space="preserve"> </w:t>
      </w:r>
    </w:p>
    <w:p w14:paraId="5FA05C60" w14:textId="77777777" w:rsidR="002B69D3" w:rsidRPr="00F52BBD" w:rsidRDefault="00F13AD8">
      <w:pPr>
        <w:ind w:right="5930" w:hanging="288"/>
        <w:rPr>
          <w:color w:val="auto"/>
        </w:rPr>
      </w:pPr>
      <w:r w:rsidRPr="00F52BBD">
        <w:rPr>
          <w:rFonts w:ascii="Calibri" w:eastAsia="Calibri" w:hAnsi="Calibri" w:cs="Calibri"/>
          <w:color w:val="auto"/>
        </w:rPr>
        <w:t xml:space="preserve">                     </w:t>
      </w:r>
      <w:r w:rsidRPr="00F52BBD">
        <w:rPr>
          <w:color w:val="auto"/>
          <w:sz w:val="20"/>
        </w:rPr>
        <w:t xml:space="preserve">6.1.3       </w:t>
      </w:r>
      <w:r w:rsidRPr="00F52BBD">
        <w:rPr>
          <w:color w:val="auto"/>
        </w:rPr>
        <w:t xml:space="preserve">The Service Provider shall:  </w:t>
      </w:r>
      <w:r w:rsidRPr="00F52BBD">
        <w:rPr>
          <w:color w:val="auto"/>
          <w:sz w:val="24"/>
        </w:rPr>
        <w:t xml:space="preserve"> </w:t>
      </w:r>
      <w:r w:rsidRPr="00F52BBD">
        <w:rPr>
          <w:color w:val="auto"/>
        </w:rPr>
        <w:t xml:space="preserve"> </w:t>
      </w:r>
    </w:p>
    <w:p w14:paraId="2604B468" w14:textId="77777777" w:rsidR="002B69D3" w:rsidRPr="00F52BBD" w:rsidRDefault="00F13AD8" w:rsidP="00A7703E">
      <w:pPr>
        <w:numPr>
          <w:ilvl w:val="0"/>
          <w:numId w:val="37"/>
        </w:numPr>
        <w:ind w:right="15" w:hanging="396"/>
        <w:rPr>
          <w:color w:val="auto"/>
        </w:rPr>
      </w:pPr>
      <w:r w:rsidRPr="00F52BBD">
        <w:rPr>
          <w:color w:val="auto"/>
        </w:rPr>
        <w:t xml:space="preserve">forward to the Employer for approval, within 15 days of the award of the Contract, the Personnel Schedule and a timetable for the placement of Personnel.  </w:t>
      </w:r>
    </w:p>
    <w:p w14:paraId="1D89B1FB"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467DA680" w14:textId="77777777" w:rsidR="002B69D3" w:rsidRPr="00F52BBD" w:rsidRDefault="00F13AD8" w:rsidP="00A7703E">
      <w:pPr>
        <w:numPr>
          <w:ilvl w:val="0"/>
          <w:numId w:val="37"/>
        </w:numPr>
        <w:ind w:right="15" w:hanging="396"/>
        <w:rPr>
          <w:color w:val="auto"/>
        </w:rPr>
      </w:pPr>
      <w:r w:rsidRPr="00F52BBD">
        <w:rPr>
          <w:color w:val="auto"/>
        </w:rPr>
        <w:t xml:space="preserve">inform the Employer of the date of commencement and departure of each member of Personnel </w:t>
      </w:r>
      <w:proofErr w:type="gramStart"/>
      <w:r w:rsidRPr="00F52BBD">
        <w:rPr>
          <w:color w:val="auto"/>
        </w:rPr>
        <w:t>during the course of</w:t>
      </w:r>
      <w:proofErr w:type="gramEnd"/>
      <w:r w:rsidRPr="00F52BBD">
        <w:rPr>
          <w:color w:val="auto"/>
        </w:rPr>
        <w:t xml:space="preserve"> the Project.  </w:t>
      </w:r>
    </w:p>
    <w:p w14:paraId="5D695ECE" w14:textId="77777777" w:rsidR="002B69D3" w:rsidRPr="00F52BBD" w:rsidRDefault="00F13AD8">
      <w:pPr>
        <w:spacing w:after="0" w:line="259" w:lineRule="auto"/>
        <w:jc w:val="left"/>
        <w:rPr>
          <w:color w:val="auto"/>
        </w:rPr>
      </w:pPr>
      <w:r w:rsidRPr="00F52BBD">
        <w:rPr>
          <w:color w:val="auto"/>
          <w:sz w:val="23"/>
        </w:rPr>
        <w:t xml:space="preserve"> </w:t>
      </w:r>
      <w:r w:rsidRPr="00F52BBD">
        <w:rPr>
          <w:color w:val="auto"/>
        </w:rPr>
        <w:t xml:space="preserve"> </w:t>
      </w:r>
    </w:p>
    <w:p w14:paraId="27144A37" w14:textId="538F44BA" w:rsidR="002B69D3" w:rsidRPr="00F52BBD" w:rsidRDefault="00F13AD8" w:rsidP="00A7703E">
      <w:pPr>
        <w:numPr>
          <w:ilvl w:val="0"/>
          <w:numId w:val="37"/>
        </w:numPr>
        <w:ind w:right="15" w:hanging="396"/>
        <w:rPr>
          <w:color w:val="auto"/>
        </w:rPr>
      </w:pPr>
      <w:r w:rsidRPr="00F52BBD">
        <w:rPr>
          <w:color w:val="auto"/>
        </w:rPr>
        <w:t xml:space="preserve">submit to the Employer for his approval a timely request for any proposed change to Personnel, or timetables.  </w:t>
      </w:r>
    </w:p>
    <w:p w14:paraId="506FDD6C" w14:textId="77777777" w:rsidR="002B69D3" w:rsidRPr="00F52BBD" w:rsidRDefault="00F13AD8">
      <w:pPr>
        <w:pStyle w:val="Heading6"/>
        <w:tabs>
          <w:tab w:val="center" w:pos="288"/>
          <w:tab w:val="center" w:pos="1298"/>
          <w:tab w:val="center" w:pos="2930"/>
        </w:tabs>
        <w:ind w:left="0" w:right="0" w:firstLine="0"/>
        <w:jc w:val="left"/>
        <w:rPr>
          <w:color w:val="auto"/>
        </w:rPr>
      </w:pPr>
      <w:r w:rsidRPr="00F52BBD">
        <w:rPr>
          <w:rFonts w:ascii="Calibri" w:eastAsia="Calibri" w:hAnsi="Calibri" w:cs="Calibri"/>
          <w:b w:val="0"/>
          <w:color w:val="auto"/>
        </w:rPr>
        <w:lastRenderedPageBreak/>
        <w:tab/>
        <w:t xml:space="preserve"> </w:t>
      </w:r>
      <w:r w:rsidRPr="00F52BBD">
        <w:rPr>
          <w:rFonts w:ascii="Calibri" w:eastAsia="Calibri" w:hAnsi="Calibri" w:cs="Calibri"/>
          <w:b w:val="0"/>
          <w:color w:val="auto"/>
        </w:rPr>
        <w:tab/>
      </w:r>
      <w:proofErr w:type="gramStart"/>
      <w:r w:rsidRPr="00F52BBD">
        <w:rPr>
          <w:b w:val="0"/>
          <w:color w:val="auto"/>
          <w:sz w:val="20"/>
        </w:rPr>
        <w:t xml:space="preserve">6.2  </w:t>
      </w:r>
      <w:r w:rsidRPr="00F52BBD">
        <w:rPr>
          <w:b w:val="0"/>
          <w:color w:val="auto"/>
          <w:sz w:val="20"/>
        </w:rPr>
        <w:tab/>
      </w:r>
      <w:proofErr w:type="gramEnd"/>
      <w:r w:rsidRPr="00F52BBD">
        <w:rPr>
          <w:color w:val="auto"/>
        </w:rPr>
        <w:t>Staff and equipment</w:t>
      </w:r>
      <w:r w:rsidRPr="00F52BBD">
        <w:rPr>
          <w:b w:val="0"/>
          <w:color w:val="auto"/>
        </w:rPr>
        <w:t xml:space="preserve"> </w:t>
      </w:r>
      <w:r w:rsidRPr="00F52BBD">
        <w:rPr>
          <w:color w:val="auto"/>
        </w:rPr>
        <w:t xml:space="preserve"> </w:t>
      </w:r>
    </w:p>
    <w:p w14:paraId="6E8E4FF9" w14:textId="77777777" w:rsidR="002B69D3" w:rsidRPr="00F52BBD" w:rsidRDefault="00F13AD8">
      <w:pPr>
        <w:spacing w:after="0" w:line="259" w:lineRule="auto"/>
        <w:jc w:val="left"/>
        <w:rPr>
          <w:color w:val="auto"/>
        </w:rPr>
      </w:pPr>
      <w:r w:rsidRPr="00F52BBD">
        <w:rPr>
          <w:b/>
          <w:color w:val="auto"/>
          <w:sz w:val="24"/>
        </w:rPr>
        <w:t xml:space="preserve"> </w:t>
      </w:r>
      <w:r w:rsidRPr="00F52BBD">
        <w:rPr>
          <w:color w:val="auto"/>
        </w:rPr>
        <w:t xml:space="preserve"> </w:t>
      </w:r>
    </w:p>
    <w:p w14:paraId="649EF832" w14:textId="77777777" w:rsidR="002B69D3" w:rsidRPr="00F52BBD" w:rsidRDefault="00F13AD8">
      <w:pPr>
        <w:ind w:left="1872" w:right="15" w:hanging="720"/>
        <w:rPr>
          <w:color w:val="auto"/>
        </w:rPr>
      </w:pPr>
      <w:r w:rsidRPr="00F52BBD">
        <w:rPr>
          <w:color w:val="auto"/>
          <w:sz w:val="20"/>
        </w:rPr>
        <w:t xml:space="preserve">6.2.1   </w:t>
      </w:r>
      <w:r w:rsidRPr="00F52BBD">
        <w:rPr>
          <w:color w:val="auto"/>
        </w:rPr>
        <w:t xml:space="preserve">The Service Provider shall employ and provide all qualified and experienced personnel required to perform the Services.  </w:t>
      </w:r>
    </w:p>
    <w:p w14:paraId="41A47001" w14:textId="77777777" w:rsidR="002B69D3" w:rsidRPr="00F52BBD" w:rsidRDefault="00F13AD8">
      <w:pPr>
        <w:spacing w:after="0" w:line="259" w:lineRule="auto"/>
        <w:ind w:left="2016"/>
        <w:jc w:val="left"/>
        <w:rPr>
          <w:color w:val="auto"/>
        </w:rPr>
      </w:pPr>
      <w:r w:rsidRPr="00F52BBD">
        <w:rPr>
          <w:color w:val="auto"/>
          <w:sz w:val="23"/>
        </w:rPr>
        <w:t xml:space="preserve"> </w:t>
      </w:r>
      <w:r w:rsidRPr="00F52BBD">
        <w:rPr>
          <w:color w:val="auto"/>
        </w:rPr>
        <w:t xml:space="preserve"> </w:t>
      </w:r>
    </w:p>
    <w:p w14:paraId="5C69A809" w14:textId="77777777" w:rsidR="002B69D3" w:rsidRPr="00F52BBD" w:rsidRDefault="00F13AD8">
      <w:pPr>
        <w:ind w:left="1872" w:right="15" w:hanging="720"/>
        <w:rPr>
          <w:color w:val="auto"/>
        </w:rPr>
      </w:pPr>
      <w:proofErr w:type="gramStart"/>
      <w:r w:rsidRPr="00F52BBD">
        <w:rPr>
          <w:color w:val="auto"/>
          <w:sz w:val="20"/>
        </w:rPr>
        <w:t xml:space="preserve">6.2.2  </w:t>
      </w:r>
      <w:r w:rsidRPr="00F52BBD">
        <w:rPr>
          <w:color w:val="auto"/>
        </w:rPr>
        <w:t>Where</w:t>
      </w:r>
      <w:proofErr w:type="gramEnd"/>
      <w:r w:rsidRPr="00F52BBD">
        <w:rPr>
          <w:color w:val="auto"/>
        </w:rPr>
        <w:t xml:space="preserve"> required in terms of the Contract, the Service Provider shall provide Key Persons as listed in the Contract Data to perform specific duties. If at any time, a particular Key Person cannot be made available, the Service Provider may engage a replacement who is equally or better qualified to perform the stated duty, subject to the Employer’s approval, which approval shall not be unreasonably withheld.  </w:t>
      </w:r>
    </w:p>
    <w:p w14:paraId="5C603AA8" w14:textId="77777777" w:rsidR="002B69D3" w:rsidRPr="00F52BBD" w:rsidRDefault="00F13AD8">
      <w:pPr>
        <w:spacing w:after="0" w:line="259" w:lineRule="auto"/>
        <w:ind w:left="2016"/>
        <w:jc w:val="left"/>
        <w:rPr>
          <w:color w:val="auto"/>
        </w:rPr>
      </w:pPr>
      <w:r w:rsidRPr="00F52BBD">
        <w:rPr>
          <w:color w:val="auto"/>
          <w:sz w:val="24"/>
        </w:rPr>
        <w:t xml:space="preserve"> </w:t>
      </w:r>
      <w:r w:rsidRPr="00F52BBD">
        <w:rPr>
          <w:color w:val="auto"/>
        </w:rPr>
        <w:t xml:space="preserve"> </w:t>
      </w:r>
    </w:p>
    <w:p w14:paraId="72B7339E" w14:textId="77777777" w:rsidR="002B69D3" w:rsidRPr="00F52BBD" w:rsidRDefault="00F13AD8">
      <w:pPr>
        <w:ind w:left="1728" w:right="15" w:hanging="720"/>
        <w:rPr>
          <w:color w:val="auto"/>
        </w:rPr>
      </w:pPr>
      <w:proofErr w:type="gramStart"/>
      <w:r w:rsidRPr="00F52BBD">
        <w:rPr>
          <w:color w:val="auto"/>
          <w:sz w:val="20"/>
        </w:rPr>
        <w:t xml:space="preserve">6.2.3  </w:t>
      </w:r>
      <w:r w:rsidRPr="00F52BBD">
        <w:rPr>
          <w:color w:val="auto"/>
        </w:rPr>
        <w:t>Where</w:t>
      </w:r>
      <w:proofErr w:type="gramEnd"/>
      <w:r w:rsidRPr="00F52BBD">
        <w:rPr>
          <w:color w:val="auto"/>
        </w:rPr>
        <w:t xml:space="preserve"> the Service Provider proposes to utilise a person not named in the Personnel Schedule, he shall submit the name, relevant qualifications and experience of the proposed replacement person to the Employer for approval.  </w:t>
      </w:r>
    </w:p>
    <w:p w14:paraId="79442683" w14:textId="77777777" w:rsidR="002B69D3" w:rsidRPr="00F52BBD" w:rsidRDefault="00F13AD8">
      <w:pPr>
        <w:spacing w:after="0" w:line="259" w:lineRule="auto"/>
        <w:ind w:left="2016"/>
        <w:jc w:val="left"/>
        <w:rPr>
          <w:color w:val="auto"/>
        </w:rPr>
      </w:pPr>
      <w:r w:rsidRPr="00F52BBD">
        <w:rPr>
          <w:color w:val="auto"/>
          <w:sz w:val="23"/>
        </w:rPr>
        <w:t xml:space="preserve"> </w:t>
      </w:r>
      <w:r w:rsidRPr="00F52BBD">
        <w:rPr>
          <w:color w:val="auto"/>
        </w:rPr>
        <w:t xml:space="preserve"> </w:t>
      </w:r>
    </w:p>
    <w:p w14:paraId="46866201" w14:textId="77777777" w:rsidR="002B69D3" w:rsidRPr="00F52BBD" w:rsidRDefault="00F13AD8">
      <w:pPr>
        <w:ind w:left="1728" w:right="15" w:hanging="720"/>
        <w:rPr>
          <w:color w:val="auto"/>
        </w:rPr>
      </w:pPr>
      <w:proofErr w:type="gramStart"/>
      <w:r w:rsidRPr="00F52BBD">
        <w:rPr>
          <w:color w:val="auto"/>
          <w:sz w:val="20"/>
        </w:rPr>
        <w:t xml:space="preserve">6.2.4  </w:t>
      </w:r>
      <w:r w:rsidRPr="00F52BBD">
        <w:rPr>
          <w:color w:val="auto"/>
        </w:rPr>
        <w:t>Where</w:t>
      </w:r>
      <w:proofErr w:type="gramEnd"/>
      <w:r w:rsidRPr="00F52BBD">
        <w:rPr>
          <w:color w:val="auto"/>
        </w:rPr>
        <w:t xml:space="preserve"> the fees for the Services are time-based, the fee payable for a person provided as a replacement shall not exceed that which would have been payable to the person replaced.  </w:t>
      </w:r>
    </w:p>
    <w:p w14:paraId="2C6AA84A" w14:textId="77777777" w:rsidR="002B69D3" w:rsidRPr="00F52BBD" w:rsidRDefault="00F13AD8">
      <w:pPr>
        <w:spacing w:after="0" w:line="259" w:lineRule="auto"/>
        <w:ind w:left="2016"/>
        <w:jc w:val="left"/>
        <w:rPr>
          <w:color w:val="auto"/>
        </w:rPr>
      </w:pPr>
      <w:r w:rsidRPr="00F52BBD">
        <w:rPr>
          <w:color w:val="auto"/>
          <w:sz w:val="23"/>
        </w:rPr>
        <w:t xml:space="preserve"> </w:t>
      </w:r>
      <w:r w:rsidRPr="00F52BBD">
        <w:rPr>
          <w:color w:val="auto"/>
        </w:rPr>
        <w:t xml:space="preserve"> </w:t>
      </w:r>
    </w:p>
    <w:p w14:paraId="12C6F641" w14:textId="77777777" w:rsidR="002B69D3" w:rsidRPr="00F52BBD" w:rsidRDefault="00F13AD8">
      <w:pPr>
        <w:ind w:left="1008" w:right="15"/>
        <w:rPr>
          <w:color w:val="auto"/>
        </w:rPr>
      </w:pPr>
      <w:r w:rsidRPr="00F52BBD">
        <w:rPr>
          <w:color w:val="auto"/>
          <w:sz w:val="20"/>
        </w:rPr>
        <w:t xml:space="preserve">6.2.5        </w:t>
      </w:r>
      <w:r w:rsidRPr="00F52BBD">
        <w:rPr>
          <w:color w:val="auto"/>
        </w:rPr>
        <w:t xml:space="preserve">Except in the case of replacement resulting from death or </w:t>
      </w:r>
      <w:proofErr w:type="gramStart"/>
      <w:r w:rsidRPr="00F52BBD">
        <w:rPr>
          <w:color w:val="auto"/>
        </w:rPr>
        <w:t>where</w:t>
      </w:r>
      <w:proofErr w:type="gramEnd"/>
      <w:r w:rsidRPr="00F52BBD">
        <w:rPr>
          <w:color w:val="auto"/>
        </w:rPr>
        <w:t xml:space="preserve"> the  </w:t>
      </w:r>
    </w:p>
    <w:p w14:paraId="75E1C725" w14:textId="77777777" w:rsidR="002B69D3" w:rsidRPr="00F52BBD" w:rsidRDefault="00F13AD8">
      <w:pPr>
        <w:ind w:left="2007" w:right="15"/>
        <w:rPr>
          <w:color w:val="auto"/>
        </w:rPr>
      </w:pPr>
      <w:r w:rsidRPr="00F52BBD">
        <w:rPr>
          <w:color w:val="auto"/>
        </w:rPr>
        <w:t xml:space="preserve">Employer requests a replacement not provided for by the Contract, the Service Provider shall bear all additional costs arising out of or incidental to such replacement.  </w:t>
      </w:r>
    </w:p>
    <w:p w14:paraId="71A1C4BC" w14:textId="77777777" w:rsidR="002B69D3" w:rsidRPr="00F52BBD" w:rsidRDefault="00F13AD8">
      <w:pPr>
        <w:spacing w:after="0" w:line="259" w:lineRule="auto"/>
        <w:ind w:left="2016"/>
        <w:jc w:val="left"/>
        <w:rPr>
          <w:color w:val="auto"/>
        </w:rPr>
      </w:pPr>
      <w:r w:rsidRPr="00F52BBD">
        <w:rPr>
          <w:color w:val="auto"/>
          <w:sz w:val="23"/>
        </w:rPr>
        <w:t xml:space="preserve"> </w:t>
      </w:r>
      <w:r w:rsidRPr="00F52BBD">
        <w:rPr>
          <w:color w:val="auto"/>
        </w:rPr>
        <w:t xml:space="preserve"> </w:t>
      </w:r>
    </w:p>
    <w:p w14:paraId="66054885" w14:textId="77777777" w:rsidR="002B69D3" w:rsidRPr="00F52BBD" w:rsidRDefault="00F13AD8">
      <w:pPr>
        <w:ind w:left="1728" w:right="15" w:hanging="720"/>
        <w:rPr>
          <w:color w:val="auto"/>
        </w:rPr>
      </w:pPr>
      <w:proofErr w:type="gramStart"/>
      <w:r w:rsidRPr="00F52BBD">
        <w:rPr>
          <w:color w:val="auto"/>
          <w:sz w:val="20"/>
        </w:rPr>
        <w:t xml:space="preserve">6.2.6  </w:t>
      </w:r>
      <w:r w:rsidRPr="00F52BBD">
        <w:rPr>
          <w:color w:val="auto"/>
        </w:rPr>
        <w:t>The</w:t>
      </w:r>
      <w:proofErr w:type="gramEnd"/>
      <w:r w:rsidRPr="00F52BBD">
        <w:rPr>
          <w:color w:val="auto"/>
        </w:rPr>
        <w:t xml:space="preserve"> Service Provider shall take all measures necessary and shall provide all materials and equipment necessary to enable Personnel to perform their duties in an efficient manner.  </w:t>
      </w:r>
    </w:p>
    <w:p w14:paraId="73BC09A1" w14:textId="77777777" w:rsidR="002B69D3" w:rsidRPr="00F52BBD" w:rsidRDefault="00F13AD8">
      <w:pPr>
        <w:spacing w:after="0" w:line="259" w:lineRule="auto"/>
        <w:jc w:val="left"/>
        <w:rPr>
          <w:color w:val="auto"/>
        </w:rPr>
      </w:pPr>
      <w:r w:rsidRPr="00F52BBD">
        <w:rPr>
          <w:color w:val="auto"/>
          <w:sz w:val="24"/>
        </w:rPr>
        <w:t xml:space="preserve"> </w:t>
      </w:r>
      <w:r w:rsidRPr="00F52BBD">
        <w:rPr>
          <w:color w:val="auto"/>
        </w:rPr>
        <w:t xml:space="preserve"> </w:t>
      </w:r>
    </w:p>
    <w:p w14:paraId="0FCA543C" w14:textId="77777777" w:rsidR="002B69D3" w:rsidRPr="00F52BBD" w:rsidRDefault="00F13AD8">
      <w:pPr>
        <w:pStyle w:val="Heading6"/>
        <w:tabs>
          <w:tab w:val="center" w:pos="288"/>
          <w:tab w:val="center" w:pos="1298"/>
          <w:tab w:val="center" w:pos="3700"/>
        </w:tabs>
        <w:ind w:left="0" w:right="0" w:firstLine="0"/>
        <w:jc w:val="left"/>
        <w:rPr>
          <w:color w:val="auto"/>
        </w:rPr>
      </w:pPr>
      <w:r w:rsidRPr="00F52BBD">
        <w:rPr>
          <w:rFonts w:ascii="Calibri" w:eastAsia="Calibri" w:hAnsi="Calibri" w:cs="Calibri"/>
          <w:b w:val="0"/>
          <w:color w:val="auto"/>
        </w:rPr>
        <w:tab/>
        <w:t xml:space="preserve"> </w:t>
      </w:r>
      <w:r w:rsidRPr="00F52BBD">
        <w:rPr>
          <w:rFonts w:ascii="Calibri" w:eastAsia="Calibri" w:hAnsi="Calibri" w:cs="Calibri"/>
          <w:b w:val="0"/>
          <w:color w:val="auto"/>
        </w:rPr>
        <w:tab/>
      </w:r>
      <w:proofErr w:type="gramStart"/>
      <w:r w:rsidRPr="00F52BBD">
        <w:rPr>
          <w:b w:val="0"/>
          <w:color w:val="auto"/>
          <w:sz w:val="20"/>
        </w:rPr>
        <w:t xml:space="preserve">6.3  </w:t>
      </w:r>
      <w:r w:rsidRPr="00F52BBD">
        <w:rPr>
          <w:b w:val="0"/>
          <w:color w:val="auto"/>
          <w:sz w:val="20"/>
        </w:rPr>
        <w:tab/>
      </w:r>
      <w:proofErr w:type="gramEnd"/>
      <w:r w:rsidRPr="00F52BBD">
        <w:rPr>
          <w:color w:val="auto"/>
        </w:rPr>
        <w:t>Working hours, overtime and leave</w:t>
      </w:r>
      <w:r w:rsidRPr="00F52BBD">
        <w:rPr>
          <w:b w:val="0"/>
          <w:color w:val="auto"/>
        </w:rPr>
        <w:t xml:space="preserve"> </w:t>
      </w:r>
      <w:r w:rsidRPr="00F52BBD">
        <w:rPr>
          <w:color w:val="auto"/>
        </w:rPr>
        <w:t xml:space="preserve"> </w:t>
      </w:r>
    </w:p>
    <w:p w14:paraId="600E4741"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3D8E5498" w14:textId="6EE021EA" w:rsidR="002B69D3" w:rsidRPr="00F52BBD" w:rsidRDefault="00F13AD8" w:rsidP="0056141D">
      <w:pPr>
        <w:ind w:left="1152" w:right="149"/>
        <w:rPr>
          <w:color w:val="auto"/>
        </w:rPr>
        <w:sectPr w:rsidR="002B69D3" w:rsidRPr="00F52BBD">
          <w:headerReference w:type="even" r:id="rId144"/>
          <w:headerReference w:type="default" r:id="rId145"/>
          <w:footerReference w:type="even" r:id="rId146"/>
          <w:footerReference w:type="default" r:id="rId147"/>
          <w:headerReference w:type="first" r:id="rId148"/>
          <w:footerReference w:type="first" r:id="rId149"/>
          <w:pgSz w:w="11899" w:h="16850"/>
          <w:pgMar w:top="226" w:right="648" w:bottom="1648" w:left="691" w:header="720" w:footer="856" w:gutter="0"/>
          <w:cols w:space="720"/>
        </w:sectPr>
      </w:pPr>
      <w:r w:rsidRPr="00F52BBD">
        <w:rPr>
          <w:color w:val="auto"/>
        </w:rPr>
        <w:t xml:space="preserve">Where the fee for the Services </w:t>
      </w:r>
      <w:proofErr w:type="gramStart"/>
      <w:r w:rsidRPr="00F52BBD">
        <w:rPr>
          <w:color w:val="auto"/>
        </w:rPr>
        <w:t>are</w:t>
      </w:r>
      <w:proofErr w:type="gramEnd"/>
      <w:r w:rsidRPr="00F52BBD">
        <w:rPr>
          <w:color w:val="auto"/>
        </w:rPr>
        <w:t xml:space="preserve"> time-based, working hours, leave entitlement and holidays for Personnel provided in terms of Clause 7 are to be as stated in the Contract Data, or, if not stated, to be determined by the Service Provider. The Employer will not be responsible for overtime payments to Personnel </w:t>
      </w:r>
      <w:r w:rsidRPr="00F52BBD">
        <w:rPr>
          <w:i/>
          <w:color w:val="auto"/>
        </w:rPr>
        <w:t>unless so specifically provided for in the Pricing Schedule</w:t>
      </w:r>
      <w:r w:rsidRPr="00F52BBD">
        <w:rPr>
          <w:color w:val="auto"/>
        </w:rPr>
        <w:t xml:space="preserve">.  </w:t>
      </w:r>
    </w:p>
    <w:p w14:paraId="185026A2" w14:textId="0A54B63E" w:rsidR="002B69D3" w:rsidRPr="00F52BBD" w:rsidRDefault="002B69D3" w:rsidP="0056141D">
      <w:pPr>
        <w:spacing w:after="58" w:line="259" w:lineRule="auto"/>
        <w:ind w:left="0"/>
        <w:jc w:val="left"/>
        <w:rPr>
          <w:color w:val="auto"/>
        </w:rPr>
      </w:pPr>
    </w:p>
    <w:p w14:paraId="55E6DF67" w14:textId="77777777" w:rsidR="002B69D3" w:rsidRPr="00F52BBD" w:rsidRDefault="00F13AD8">
      <w:pPr>
        <w:spacing w:after="0" w:line="259" w:lineRule="auto"/>
        <w:ind w:left="576"/>
        <w:jc w:val="left"/>
        <w:rPr>
          <w:color w:val="auto"/>
        </w:rPr>
      </w:pPr>
      <w:r w:rsidRPr="00F52BBD">
        <w:rPr>
          <w:color w:val="auto"/>
          <w:sz w:val="26"/>
        </w:rPr>
        <w:t xml:space="preserve"> </w:t>
      </w:r>
      <w:r w:rsidRPr="00F52BBD">
        <w:rPr>
          <w:color w:val="auto"/>
        </w:rPr>
        <w:t xml:space="preserve"> </w:t>
      </w:r>
    </w:p>
    <w:p w14:paraId="1515685C" w14:textId="1D902EB1" w:rsidR="002B69D3" w:rsidRPr="00F52BBD" w:rsidRDefault="00F13AD8" w:rsidP="0056141D">
      <w:pPr>
        <w:pStyle w:val="Heading5"/>
        <w:numPr>
          <w:ilvl w:val="0"/>
          <w:numId w:val="18"/>
        </w:numPr>
        <w:ind w:right="148" w:hanging="720"/>
        <w:rPr>
          <w:color w:val="auto"/>
        </w:rPr>
      </w:pPr>
      <w:r w:rsidRPr="00F52BBD">
        <w:rPr>
          <w:color w:val="auto"/>
        </w:rPr>
        <w:t>COMMENCEMENT, COMPLETION, MODIFICATION SUSPENSION AND TERMINATION OF THE CONTRACT</w:t>
      </w:r>
      <w:r w:rsidRPr="00F52BBD">
        <w:rPr>
          <w:b w:val="0"/>
          <w:color w:val="auto"/>
        </w:rPr>
        <w:t xml:space="preserve"> </w:t>
      </w:r>
      <w:r w:rsidRPr="00F52BBD">
        <w:rPr>
          <w:color w:val="auto"/>
        </w:rPr>
        <w:t xml:space="preserve"> </w:t>
      </w:r>
    </w:p>
    <w:p w14:paraId="71514126" w14:textId="77777777" w:rsidR="002B69D3" w:rsidRPr="00F52BBD" w:rsidRDefault="00F13AD8">
      <w:pPr>
        <w:spacing w:after="0" w:line="259" w:lineRule="auto"/>
        <w:ind w:left="576"/>
        <w:jc w:val="left"/>
        <w:rPr>
          <w:color w:val="auto"/>
        </w:rPr>
      </w:pPr>
      <w:r w:rsidRPr="00F52BBD">
        <w:rPr>
          <w:b/>
          <w:color w:val="auto"/>
          <w:sz w:val="24"/>
        </w:rPr>
        <w:t xml:space="preserve"> </w:t>
      </w:r>
      <w:r w:rsidRPr="00F52BBD">
        <w:rPr>
          <w:color w:val="auto"/>
        </w:rPr>
        <w:t xml:space="preserve"> </w:t>
      </w:r>
    </w:p>
    <w:p w14:paraId="553D43B1" w14:textId="77777777" w:rsidR="002B69D3" w:rsidRPr="00F52BBD" w:rsidRDefault="00F13AD8">
      <w:pPr>
        <w:pStyle w:val="Heading6"/>
        <w:ind w:left="442" w:right="148"/>
        <w:rPr>
          <w:color w:val="auto"/>
        </w:rPr>
      </w:pPr>
      <w:r w:rsidRPr="00F52BBD">
        <w:rPr>
          <w:b w:val="0"/>
          <w:color w:val="auto"/>
          <w:sz w:val="20"/>
        </w:rPr>
        <w:t xml:space="preserve">7.1 </w:t>
      </w:r>
      <w:r w:rsidRPr="00F52BBD">
        <w:rPr>
          <w:color w:val="auto"/>
        </w:rPr>
        <w:t>Commencement</w:t>
      </w:r>
      <w:r w:rsidRPr="00F52BBD">
        <w:rPr>
          <w:b w:val="0"/>
          <w:color w:val="auto"/>
        </w:rPr>
        <w:t xml:space="preserve"> </w:t>
      </w:r>
      <w:r w:rsidRPr="00F52BBD">
        <w:rPr>
          <w:color w:val="auto"/>
        </w:rPr>
        <w:t xml:space="preserve"> </w:t>
      </w:r>
    </w:p>
    <w:p w14:paraId="2A5AC4EE" w14:textId="77777777" w:rsidR="002B69D3" w:rsidRPr="00F52BBD" w:rsidRDefault="00F13AD8">
      <w:pPr>
        <w:spacing w:after="0" w:line="259" w:lineRule="auto"/>
        <w:ind w:left="576"/>
        <w:jc w:val="left"/>
        <w:rPr>
          <w:color w:val="auto"/>
        </w:rPr>
      </w:pPr>
      <w:r w:rsidRPr="00F52BBD">
        <w:rPr>
          <w:b/>
          <w:color w:val="auto"/>
          <w:sz w:val="25"/>
        </w:rPr>
        <w:t xml:space="preserve"> </w:t>
      </w:r>
      <w:r w:rsidRPr="00F52BBD">
        <w:rPr>
          <w:color w:val="auto"/>
        </w:rPr>
        <w:t xml:space="preserve"> </w:t>
      </w:r>
    </w:p>
    <w:p w14:paraId="774199F3" w14:textId="77777777" w:rsidR="002B69D3" w:rsidRPr="00F52BBD" w:rsidRDefault="00F13AD8">
      <w:pPr>
        <w:ind w:left="864" w:right="206"/>
        <w:rPr>
          <w:color w:val="auto"/>
        </w:rPr>
      </w:pPr>
      <w:r w:rsidRPr="00F52BBD">
        <w:rPr>
          <w:color w:val="auto"/>
        </w:rPr>
        <w:t xml:space="preserve">The effective date of the contract shall be the date of the Form of Acceptance. Contract shall come into effect on the date that it is signed by both Parties </w:t>
      </w:r>
      <w:proofErr w:type="gramStart"/>
      <w:r w:rsidRPr="00F52BBD">
        <w:rPr>
          <w:color w:val="auto"/>
        </w:rPr>
        <w:t>or</w:t>
      </w:r>
      <w:proofErr w:type="gramEnd"/>
      <w:r w:rsidRPr="00F52BBD">
        <w:rPr>
          <w:color w:val="auto"/>
        </w:rPr>
        <w:t xml:space="preserve"> such later date as may be stated in the Contract Data. The Service Provider shall commence the performance of the Services within thirty </w:t>
      </w:r>
    </w:p>
    <w:p w14:paraId="2ABC0806" w14:textId="77777777" w:rsidR="002B69D3" w:rsidRPr="00F52BBD" w:rsidRDefault="00F13AD8">
      <w:pPr>
        <w:ind w:left="864" w:right="15"/>
        <w:rPr>
          <w:color w:val="auto"/>
        </w:rPr>
      </w:pPr>
      <w:r w:rsidRPr="00F52BBD">
        <w:rPr>
          <w:color w:val="auto"/>
        </w:rPr>
        <w:t xml:space="preserve">(30) days after the date that the Contract becomes effective, or such date as may be specified in the Contract Data.  </w:t>
      </w:r>
    </w:p>
    <w:p w14:paraId="0A8C94B1" w14:textId="77777777" w:rsidR="002B69D3" w:rsidRPr="00F52BBD" w:rsidRDefault="00F13AD8">
      <w:pPr>
        <w:spacing w:after="0" w:line="259" w:lineRule="auto"/>
        <w:ind w:left="576"/>
        <w:jc w:val="left"/>
        <w:rPr>
          <w:color w:val="auto"/>
        </w:rPr>
      </w:pPr>
      <w:r w:rsidRPr="00F52BBD">
        <w:rPr>
          <w:color w:val="auto"/>
          <w:sz w:val="23"/>
        </w:rPr>
        <w:t xml:space="preserve"> </w:t>
      </w:r>
      <w:r w:rsidRPr="00F52BBD">
        <w:rPr>
          <w:color w:val="auto"/>
        </w:rPr>
        <w:t xml:space="preserve"> </w:t>
      </w:r>
    </w:p>
    <w:p w14:paraId="4E30FADB" w14:textId="77777777" w:rsidR="002B69D3" w:rsidRPr="00F52BBD" w:rsidRDefault="00F13AD8">
      <w:pPr>
        <w:pStyle w:val="Heading6"/>
        <w:ind w:left="442" w:right="148"/>
        <w:rPr>
          <w:color w:val="auto"/>
        </w:rPr>
      </w:pPr>
      <w:proofErr w:type="gramStart"/>
      <w:r w:rsidRPr="00F52BBD">
        <w:rPr>
          <w:color w:val="auto"/>
        </w:rPr>
        <w:t>7.2  Completion</w:t>
      </w:r>
      <w:proofErr w:type="gramEnd"/>
      <w:r w:rsidRPr="00F52BBD">
        <w:rPr>
          <w:color w:val="auto"/>
        </w:rPr>
        <w:t xml:space="preserve">  </w:t>
      </w:r>
    </w:p>
    <w:p w14:paraId="48147202" w14:textId="77777777" w:rsidR="002B69D3" w:rsidRPr="00F52BBD" w:rsidRDefault="00F13AD8">
      <w:pPr>
        <w:spacing w:after="0" w:line="259" w:lineRule="auto"/>
        <w:ind w:left="576"/>
        <w:jc w:val="left"/>
        <w:rPr>
          <w:color w:val="auto"/>
        </w:rPr>
      </w:pPr>
      <w:r w:rsidRPr="00F52BBD">
        <w:rPr>
          <w:b/>
          <w:color w:val="auto"/>
          <w:sz w:val="24"/>
        </w:rPr>
        <w:t xml:space="preserve"> </w:t>
      </w:r>
      <w:r w:rsidRPr="00F52BBD">
        <w:rPr>
          <w:color w:val="auto"/>
        </w:rPr>
        <w:t xml:space="preserve"> </w:t>
      </w:r>
    </w:p>
    <w:p w14:paraId="53669762" w14:textId="77777777" w:rsidR="002B69D3" w:rsidRPr="00F52BBD" w:rsidRDefault="00F13AD8">
      <w:pPr>
        <w:tabs>
          <w:tab w:val="center" w:pos="509"/>
          <w:tab w:val="center" w:pos="5646"/>
        </w:tabs>
        <w:spacing w:after="2" w:line="254" w:lineRule="auto"/>
        <w:ind w:left="0"/>
        <w:jc w:val="left"/>
        <w:rPr>
          <w:color w:val="auto"/>
        </w:rPr>
      </w:pPr>
      <w:r w:rsidRPr="00F52BBD">
        <w:rPr>
          <w:rFonts w:ascii="Calibri" w:eastAsia="Calibri" w:hAnsi="Calibri" w:cs="Calibri"/>
          <w:color w:val="auto"/>
        </w:rPr>
        <w:tab/>
      </w:r>
      <w:proofErr w:type="gramStart"/>
      <w:r w:rsidRPr="00F52BBD">
        <w:rPr>
          <w:color w:val="auto"/>
          <w:sz w:val="20"/>
        </w:rPr>
        <w:t xml:space="preserve">7.2.1  </w:t>
      </w:r>
      <w:r w:rsidRPr="00F52BBD">
        <w:rPr>
          <w:color w:val="auto"/>
          <w:sz w:val="20"/>
        </w:rPr>
        <w:tab/>
      </w:r>
      <w:proofErr w:type="gramEnd"/>
      <w:r w:rsidRPr="00F52BBD">
        <w:rPr>
          <w:color w:val="auto"/>
          <w:sz w:val="20"/>
        </w:rPr>
        <w:t xml:space="preserve">   </w:t>
      </w:r>
      <w:r w:rsidRPr="00F52BBD">
        <w:rPr>
          <w:color w:val="auto"/>
        </w:rPr>
        <w:t xml:space="preserve">Unless terminated in terms of the Contract, or otherwise specified in the Contract Data, the </w:t>
      </w:r>
    </w:p>
    <w:p w14:paraId="21CA7095" w14:textId="77777777" w:rsidR="002B69D3" w:rsidRPr="00F52BBD" w:rsidRDefault="00F13AD8">
      <w:pPr>
        <w:ind w:left="1409" w:right="15" w:hanging="401"/>
        <w:rPr>
          <w:color w:val="auto"/>
        </w:rPr>
      </w:pPr>
      <w:r w:rsidRPr="00F52BBD">
        <w:rPr>
          <w:color w:val="auto"/>
        </w:rPr>
        <w:t xml:space="preserve">       Contract shall be concluded when the Service Provider has completed all Deliverables in   accordance with the Scope of Work.  </w:t>
      </w:r>
    </w:p>
    <w:p w14:paraId="6E4DBFC5" w14:textId="77777777" w:rsidR="002B69D3" w:rsidRPr="00F52BBD" w:rsidRDefault="00F13AD8">
      <w:pPr>
        <w:spacing w:after="0" w:line="259" w:lineRule="auto"/>
        <w:ind w:left="1584"/>
        <w:jc w:val="left"/>
        <w:rPr>
          <w:color w:val="auto"/>
        </w:rPr>
      </w:pPr>
      <w:r w:rsidRPr="00F52BBD">
        <w:rPr>
          <w:color w:val="auto"/>
          <w:sz w:val="23"/>
        </w:rPr>
        <w:t xml:space="preserve"> </w:t>
      </w:r>
      <w:r w:rsidRPr="00F52BBD">
        <w:rPr>
          <w:color w:val="auto"/>
        </w:rPr>
        <w:t xml:space="preserve"> </w:t>
      </w:r>
    </w:p>
    <w:p w14:paraId="37C2D8E2" w14:textId="77777777" w:rsidR="002B69D3" w:rsidRPr="00F52BBD" w:rsidRDefault="00F13AD8">
      <w:pPr>
        <w:ind w:right="15" w:hanging="288"/>
        <w:rPr>
          <w:color w:val="auto"/>
        </w:rPr>
      </w:pPr>
      <w:r w:rsidRPr="00F52BBD">
        <w:rPr>
          <w:color w:val="auto"/>
          <w:sz w:val="20"/>
        </w:rPr>
        <w:t xml:space="preserve">       7.2.2       </w:t>
      </w:r>
      <w:r w:rsidRPr="00F52BBD">
        <w:rPr>
          <w:color w:val="auto"/>
        </w:rPr>
        <w:t xml:space="preserve">The Service Provider, may request an extension to the Period of Performance if he is or will be                     delayed in completing the Contract by any of the following causes:  </w:t>
      </w:r>
    </w:p>
    <w:p w14:paraId="49073ABB" w14:textId="77777777" w:rsidR="002B69D3" w:rsidRPr="00F52BBD" w:rsidRDefault="00F13AD8" w:rsidP="00A7703E">
      <w:pPr>
        <w:numPr>
          <w:ilvl w:val="0"/>
          <w:numId w:val="38"/>
        </w:numPr>
        <w:ind w:right="15" w:hanging="566"/>
        <w:rPr>
          <w:color w:val="auto"/>
        </w:rPr>
      </w:pPr>
      <w:r w:rsidRPr="00F52BBD">
        <w:rPr>
          <w:color w:val="auto"/>
        </w:rPr>
        <w:t xml:space="preserve">variations to Services ordered by the Employer.  </w:t>
      </w:r>
    </w:p>
    <w:p w14:paraId="3564EF9A" w14:textId="77777777" w:rsidR="002B69D3" w:rsidRPr="00F52BBD" w:rsidRDefault="00F13AD8" w:rsidP="00A7703E">
      <w:pPr>
        <w:numPr>
          <w:ilvl w:val="0"/>
          <w:numId w:val="38"/>
        </w:numPr>
        <w:ind w:right="15" w:hanging="566"/>
        <w:rPr>
          <w:color w:val="auto"/>
        </w:rPr>
      </w:pPr>
      <w:r w:rsidRPr="00F52BBD">
        <w:rPr>
          <w:color w:val="auto"/>
        </w:rPr>
        <w:t xml:space="preserve">failure of the Employer to fulfil his obligations under the Contract.  </w:t>
      </w:r>
    </w:p>
    <w:p w14:paraId="7C48AE59" w14:textId="77777777" w:rsidR="002B69D3" w:rsidRPr="00F52BBD" w:rsidRDefault="00F13AD8">
      <w:pPr>
        <w:ind w:left="1440" w:right="86"/>
        <w:rPr>
          <w:color w:val="auto"/>
        </w:rPr>
      </w:pPr>
      <w:r w:rsidRPr="00F52BBD">
        <w:rPr>
          <w:color w:val="auto"/>
          <w:sz w:val="21"/>
        </w:rPr>
        <w:t xml:space="preserve"> </w:t>
      </w:r>
      <w:r w:rsidRPr="00F52BBD">
        <w:rPr>
          <w:color w:val="auto"/>
        </w:rPr>
        <w:t xml:space="preserve">Any delay in the performance of the Services which is not due to the Service Provider’s default.  </w:t>
      </w:r>
    </w:p>
    <w:p w14:paraId="0B559082" w14:textId="77777777" w:rsidR="002B69D3" w:rsidRPr="00F52BBD" w:rsidRDefault="00F13AD8" w:rsidP="00A7703E">
      <w:pPr>
        <w:numPr>
          <w:ilvl w:val="0"/>
          <w:numId w:val="38"/>
        </w:numPr>
        <w:spacing w:after="10"/>
        <w:ind w:right="15" w:hanging="566"/>
        <w:rPr>
          <w:color w:val="auto"/>
        </w:rPr>
      </w:pPr>
      <w:r w:rsidRPr="00F52BBD">
        <w:rPr>
          <w:color w:val="auto"/>
        </w:rPr>
        <w:t xml:space="preserve">Force </w:t>
      </w:r>
      <w:r w:rsidRPr="00F52BBD">
        <w:rPr>
          <w:i/>
          <w:color w:val="auto"/>
        </w:rPr>
        <w:t>Majeure.</w:t>
      </w:r>
      <w:r w:rsidRPr="00F52BBD">
        <w:rPr>
          <w:color w:val="auto"/>
        </w:rPr>
        <w:t xml:space="preserve">  </w:t>
      </w:r>
    </w:p>
    <w:p w14:paraId="6C958E96" w14:textId="77777777" w:rsidR="002B69D3" w:rsidRPr="00F52BBD" w:rsidRDefault="00F13AD8">
      <w:pPr>
        <w:spacing w:after="0" w:line="259" w:lineRule="auto"/>
        <w:ind w:left="576"/>
        <w:jc w:val="left"/>
        <w:rPr>
          <w:color w:val="auto"/>
        </w:rPr>
      </w:pPr>
      <w:r w:rsidRPr="00F52BBD">
        <w:rPr>
          <w:i/>
          <w:color w:val="auto"/>
          <w:sz w:val="24"/>
        </w:rPr>
        <w:t xml:space="preserve"> </w:t>
      </w:r>
      <w:r w:rsidRPr="00F52BBD">
        <w:rPr>
          <w:color w:val="auto"/>
        </w:rPr>
        <w:t xml:space="preserve"> </w:t>
      </w:r>
    </w:p>
    <w:p w14:paraId="408BF5A5" w14:textId="7781052A" w:rsidR="002B69D3" w:rsidRPr="00F52BBD" w:rsidRDefault="00F13AD8">
      <w:pPr>
        <w:ind w:left="1008" w:right="15" w:hanging="720"/>
        <w:rPr>
          <w:color w:val="auto"/>
        </w:rPr>
      </w:pPr>
      <w:r w:rsidRPr="00F52BBD">
        <w:rPr>
          <w:color w:val="auto"/>
          <w:sz w:val="20"/>
        </w:rPr>
        <w:t xml:space="preserve">7.2.3   </w:t>
      </w:r>
      <w:r w:rsidRPr="00F52BBD">
        <w:rPr>
          <w:color w:val="auto"/>
        </w:rPr>
        <w:t xml:space="preserve">The Service Provider shall within </w:t>
      </w:r>
      <w:r w:rsidR="00053D07" w:rsidRPr="00F52BBD">
        <w:rPr>
          <w:color w:val="auto"/>
        </w:rPr>
        <w:t>17</w:t>
      </w:r>
      <w:r w:rsidRPr="00F52BBD">
        <w:rPr>
          <w:color w:val="auto"/>
        </w:rPr>
        <w:t xml:space="preserve"> days of becoming aware that a delay may occur, notify the Employer of his intention to make a request for the extension of the Period of Performance to which he considers himself entitled and shall within 30 days thereafter deliver to the Employer full and detailed particulars of the request, in order that it may be investigated at the time.  </w:t>
      </w:r>
    </w:p>
    <w:p w14:paraId="545B9D2C" w14:textId="77777777" w:rsidR="002B69D3" w:rsidRPr="00F52BBD" w:rsidRDefault="00F13AD8">
      <w:pPr>
        <w:spacing w:after="0" w:line="259" w:lineRule="auto"/>
        <w:ind w:left="1584"/>
        <w:jc w:val="left"/>
        <w:rPr>
          <w:color w:val="auto"/>
        </w:rPr>
      </w:pPr>
      <w:r w:rsidRPr="00F52BBD">
        <w:rPr>
          <w:color w:val="auto"/>
          <w:sz w:val="24"/>
        </w:rPr>
        <w:t xml:space="preserve"> </w:t>
      </w:r>
      <w:r w:rsidRPr="00F52BBD">
        <w:rPr>
          <w:color w:val="auto"/>
        </w:rPr>
        <w:t xml:space="preserve"> </w:t>
      </w:r>
    </w:p>
    <w:p w14:paraId="59A97FD8" w14:textId="77777777" w:rsidR="002B69D3" w:rsidRPr="00F52BBD" w:rsidRDefault="00F13AD8">
      <w:pPr>
        <w:ind w:left="1008" w:right="15" w:hanging="720"/>
        <w:rPr>
          <w:color w:val="auto"/>
        </w:rPr>
      </w:pPr>
      <w:r w:rsidRPr="00F52BBD">
        <w:rPr>
          <w:color w:val="auto"/>
          <w:sz w:val="20"/>
        </w:rPr>
        <w:t xml:space="preserve">7.2.4    </w:t>
      </w:r>
      <w:r w:rsidRPr="00F52BBD">
        <w:rPr>
          <w:color w:val="auto"/>
        </w:rPr>
        <w:t xml:space="preserve">The Employer shall, within 30 days of receipt of a detailed request, grant such extension to the Period of Performance as may be justified, either prospectively or retrospectively, or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  </w:t>
      </w:r>
    </w:p>
    <w:p w14:paraId="569A59A9" w14:textId="77777777" w:rsidR="002B69D3" w:rsidRPr="00F52BBD" w:rsidRDefault="00F13AD8">
      <w:pPr>
        <w:spacing w:after="0" w:line="259" w:lineRule="auto"/>
        <w:ind w:left="576"/>
        <w:jc w:val="left"/>
        <w:rPr>
          <w:color w:val="auto"/>
        </w:rPr>
      </w:pPr>
      <w:r w:rsidRPr="00F52BBD">
        <w:rPr>
          <w:color w:val="auto"/>
          <w:sz w:val="24"/>
        </w:rPr>
        <w:t xml:space="preserve"> </w:t>
      </w:r>
      <w:r w:rsidRPr="00F52BBD">
        <w:rPr>
          <w:color w:val="auto"/>
        </w:rPr>
        <w:t xml:space="preserve"> </w:t>
      </w:r>
    </w:p>
    <w:p w14:paraId="7A6E7A37" w14:textId="77777777" w:rsidR="002B69D3" w:rsidRPr="00F52BBD" w:rsidRDefault="00F13AD8">
      <w:pPr>
        <w:pStyle w:val="Heading6"/>
        <w:ind w:left="586" w:right="148"/>
        <w:rPr>
          <w:color w:val="auto"/>
        </w:rPr>
      </w:pPr>
      <w:r w:rsidRPr="00F52BBD">
        <w:rPr>
          <w:b w:val="0"/>
          <w:color w:val="auto"/>
          <w:sz w:val="20"/>
        </w:rPr>
        <w:t xml:space="preserve">7.3 </w:t>
      </w:r>
      <w:r w:rsidRPr="00F52BBD">
        <w:rPr>
          <w:color w:val="auto"/>
        </w:rPr>
        <w:t>Force Majeure</w:t>
      </w:r>
      <w:r w:rsidRPr="00F52BBD">
        <w:rPr>
          <w:b w:val="0"/>
          <w:color w:val="auto"/>
        </w:rPr>
        <w:t xml:space="preserve"> </w:t>
      </w:r>
      <w:r w:rsidRPr="00F52BBD">
        <w:rPr>
          <w:color w:val="auto"/>
        </w:rPr>
        <w:t xml:space="preserve"> </w:t>
      </w:r>
    </w:p>
    <w:p w14:paraId="7B53774E" w14:textId="77777777" w:rsidR="002B69D3" w:rsidRPr="00F52BBD" w:rsidRDefault="00F13AD8">
      <w:pPr>
        <w:spacing w:after="0" w:line="259" w:lineRule="auto"/>
        <w:ind w:left="576"/>
        <w:jc w:val="left"/>
        <w:rPr>
          <w:color w:val="auto"/>
        </w:rPr>
      </w:pPr>
      <w:r w:rsidRPr="00F52BBD">
        <w:rPr>
          <w:b/>
          <w:color w:val="auto"/>
          <w:sz w:val="25"/>
        </w:rPr>
        <w:t xml:space="preserve"> </w:t>
      </w:r>
      <w:r w:rsidRPr="00F52BBD">
        <w:rPr>
          <w:color w:val="auto"/>
        </w:rPr>
        <w:t xml:space="preserve"> </w:t>
      </w:r>
    </w:p>
    <w:p w14:paraId="4C14D7C2" w14:textId="77777777" w:rsidR="002B69D3" w:rsidRPr="00F52BBD" w:rsidRDefault="00F13AD8">
      <w:pPr>
        <w:tabs>
          <w:tab w:val="center" w:pos="565"/>
          <w:tab w:val="center" w:pos="4845"/>
        </w:tabs>
        <w:spacing w:after="10"/>
        <w:ind w:left="0"/>
        <w:jc w:val="left"/>
        <w:rPr>
          <w:color w:val="auto"/>
        </w:rPr>
      </w:pPr>
      <w:r w:rsidRPr="00F52BBD">
        <w:rPr>
          <w:rFonts w:ascii="Calibri" w:eastAsia="Calibri" w:hAnsi="Calibri" w:cs="Calibri"/>
          <w:color w:val="auto"/>
        </w:rPr>
        <w:tab/>
      </w:r>
      <w:r w:rsidRPr="00F52BBD">
        <w:rPr>
          <w:color w:val="auto"/>
          <w:sz w:val="20"/>
        </w:rPr>
        <w:t xml:space="preserve">  </w:t>
      </w:r>
      <w:proofErr w:type="gramStart"/>
      <w:r w:rsidRPr="00F52BBD">
        <w:rPr>
          <w:color w:val="auto"/>
          <w:sz w:val="20"/>
        </w:rPr>
        <w:t xml:space="preserve">7.3.1  </w:t>
      </w:r>
      <w:r w:rsidRPr="00F52BBD">
        <w:rPr>
          <w:color w:val="auto"/>
          <w:sz w:val="20"/>
        </w:rPr>
        <w:tab/>
      </w:r>
      <w:proofErr w:type="gramEnd"/>
      <w:r w:rsidRPr="00F52BBD">
        <w:rPr>
          <w:i/>
          <w:color w:val="auto"/>
        </w:rPr>
        <w:t>In this clause “Force Majeure” means an exceptional event or circumstance:</w:t>
      </w:r>
      <w:r w:rsidRPr="00F52BBD">
        <w:rPr>
          <w:color w:val="auto"/>
        </w:rPr>
        <w:t xml:space="preserve">  </w:t>
      </w:r>
    </w:p>
    <w:p w14:paraId="56A60105" w14:textId="77777777" w:rsidR="002B69D3" w:rsidRPr="00F52BBD" w:rsidRDefault="00F13AD8">
      <w:pPr>
        <w:spacing w:after="15" w:line="259" w:lineRule="auto"/>
        <w:ind w:left="576"/>
        <w:jc w:val="left"/>
        <w:rPr>
          <w:color w:val="auto"/>
        </w:rPr>
      </w:pPr>
      <w:r w:rsidRPr="00F52BBD">
        <w:rPr>
          <w:i/>
          <w:color w:val="auto"/>
          <w:sz w:val="20"/>
        </w:rPr>
        <w:t xml:space="preserve"> </w:t>
      </w:r>
      <w:r w:rsidRPr="00F52BBD">
        <w:rPr>
          <w:color w:val="auto"/>
        </w:rPr>
        <w:t xml:space="preserve"> </w:t>
      </w:r>
    </w:p>
    <w:p w14:paraId="39820AF6" w14:textId="77777777" w:rsidR="002B69D3" w:rsidRPr="00F52BBD" w:rsidRDefault="00F13AD8" w:rsidP="00A7703E">
      <w:pPr>
        <w:numPr>
          <w:ilvl w:val="0"/>
          <w:numId w:val="39"/>
        </w:numPr>
        <w:spacing w:after="10"/>
        <w:ind w:right="289" w:hanging="396"/>
        <w:rPr>
          <w:color w:val="auto"/>
        </w:rPr>
      </w:pPr>
      <w:r w:rsidRPr="00F52BBD">
        <w:rPr>
          <w:i/>
          <w:color w:val="auto"/>
        </w:rPr>
        <w:t xml:space="preserve">which is beyond party’s control,  </w:t>
      </w:r>
    </w:p>
    <w:p w14:paraId="4CEB59A8" w14:textId="77777777" w:rsidR="002B69D3" w:rsidRPr="00F52BBD" w:rsidRDefault="00F13AD8">
      <w:pPr>
        <w:spacing w:after="51" w:line="259" w:lineRule="auto"/>
        <w:ind w:left="576"/>
        <w:jc w:val="left"/>
        <w:rPr>
          <w:color w:val="auto"/>
        </w:rPr>
      </w:pPr>
      <w:r w:rsidRPr="00F52BBD">
        <w:rPr>
          <w:i/>
          <w:color w:val="auto"/>
        </w:rPr>
        <w:t xml:space="preserve"> </w:t>
      </w:r>
      <w:r w:rsidRPr="00F52BBD">
        <w:rPr>
          <w:color w:val="auto"/>
        </w:rPr>
        <w:t xml:space="preserve"> </w:t>
      </w:r>
    </w:p>
    <w:p w14:paraId="7BDB5725" w14:textId="77777777" w:rsidR="002B69D3" w:rsidRPr="00F52BBD" w:rsidRDefault="00F13AD8" w:rsidP="00A7703E">
      <w:pPr>
        <w:numPr>
          <w:ilvl w:val="0"/>
          <w:numId w:val="39"/>
        </w:numPr>
        <w:spacing w:after="10"/>
        <w:ind w:right="289" w:hanging="396"/>
        <w:rPr>
          <w:color w:val="auto"/>
        </w:rPr>
      </w:pPr>
      <w:r w:rsidRPr="00F52BBD">
        <w:rPr>
          <w:i/>
          <w:color w:val="auto"/>
        </w:rPr>
        <w:t xml:space="preserve">which such a party could not reasonably have provided against before </w:t>
      </w:r>
      <w:proofErr w:type="gramStart"/>
      <w:r w:rsidRPr="00F52BBD">
        <w:rPr>
          <w:i/>
          <w:color w:val="auto"/>
        </w:rPr>
        <w:t>entering into</w:t>
      </w:r>
      <w:proofErr w:type="gramEnd"/>
      <w:r w:rsidRPr="00F52BBD">
        <w:rPr>
          <w:i/>
          <w:color w:val="auto"/>
        </w:rPr>
        <w:t xml:space="preserve"> the Contract,  </w:t>
      </w:r>
    </w:p>
    <w:p w14:paraId="28AB33D5" w14:textId="77777777" w:rsidR="002B69D3" w:rsidRPr="00F52BBD" w:rsidRDefault="00F13AD8">
      <w:pPr>
        <w:spacing w:after="4" w:line="259" w:lineRule="auto"/>
        <w:ind w:left="576"/>
        <w:jc w:val="left"/>
        <w:rPr>
          <w:color w:val="auto"/>
        </w:rPr>
      </w:pPr>
      <w:r w:rsidRPr="00F52BBD">
        <w:rPr>
          <w:i/>
          <w:color w:val="auto"/>
          <w:sz w:val="20"/>
        </w:rPr>
        <w:t xml:space="preserve"> </w:t>
      </w:r>
      <w:r w:rsidRPr="00F52BBD">
        <w:rPr>
          <w:color w:val="auto"/>
        </w:rPr>
        <w:t xml:space="preserve"> </w:t>
      </w:r>
    </w:p>
    <w:p w14:paraId="4AF042ED" w14:textId="77777777" w:rsidR="002B69D3" w:rsidRPr="00F52BBD" w:rsidRDefault="00F13AD8" w:rsidP="00A7703E">
      <w:pPr>
        <w:numPr>
          <w:ilvl w:val="0"/>
          <w:numId w:val="39"/>
        </w:numPr>
        <w:spacing w:after="10"/>
        <w:ind w:right="289" w:hanging="396"/>
        <w:rPr>
          <w:color w:val="auto"/>
        </w:rPr>
      </w:pPr>
      <w:r w:rsidRPr="00F52BBD">
        <w:rPr>
          <w:i/>
          <w:color w:val="auto"/>
        </w:rPr>
        <w:t>which, having arisen, such Party could not reasonably have avoided or overcome, and (d) which is not substantially attributable to the other Party</w:t>
      </w:r>
      <w:r w:rsidRPr="00F52BBD">
        <w:rPr>
          <w:color w:val="auto"/>
        </w:rPr>
        <w:t xml:space="preserve">  </w:t>
      </w:r>
    </w:p>
    <w:p w14:paraId="7E44620C" w14:textId="77777777" w:rsidR="002B69D3" w:rsidRPr="00F52BBD" w:rsidRDefault="00F13AD8">
      <w:pPr>
        <w:spacing w:after="0" w:line="259" w:lineRule="auto"/>
        <w:ind w:left="576"/>
        <w:jc w:val="left"/>
        <w:rPr>
          <w:color w:val="auto"/>
        </w:rPr>
      </w:pPr>
      <w:r w:rsidRPr="00F52BBD">
        <w:rPr>
          <w:i/>
          <w:color w:val="auto"/>
          <w:sz w:val="24"/>
        </w:rPr>
        <w:t xml:space="preserve"> </w:t>
      </w:r>
      <w:r w:rsidRPr="00F52BBD">
        <w:rPr>
          <w:color w:val="auto"/>
        </w:rPr>
        <w:t xml:space="preserve"> </w:t>
      </w:r>
    </w:p>
    <w:p w14:paraId="20727267" w14:textId="77777777" w:rsidR="002B69D3" w:rsidRPr="00F52BBD" w:rsidRDefault="00F13AD8">
      <w:pPr>
        <w:spacing w:after="10"/>
        <w:ind w:left="586" w:right="289" w:hanging="10"/>
        <w:rPr>
          <w:color w:val="auto"/>
        </w:rPr>
      </w:pPr>
      <w:r w:rsidRPr="00F52BBD">
        <w:rPr>
          <w:i/>
          <w:color w:val="auto"/>
        </w:rPr>
        <w:t xml:space="preserve">Force Majeure may include, but is not limited to, exceptional events or circumstances of the kind listed </w:t>
      </w:r>
      <w:proofErr w:type="gramStart"/>
      <w:r w:rsidRPr="00F52BBD">
        <w:rPr>
          <w:i/>
          <w:color w:val="auto"/>
        </w:rPr>
        <w:t>below;</w:t>
      </w:r>
      <w:proofErr w:type="gramEnd"/>
      <w:r w:rsidRPr="00F52BBD">
        <w:rPr>
          <w:color w:val="auto"/>
        </w:rPr>
        <w:t xml:space="preserve">  </w:t>
      </w:r>
    </w:p>
    <w:p w14:paraId="619B9FA0" w14:textId="77777777" w:rsidR="002B69D3" w:rsidRPr="00F52BBD" w:rsidRDefault="00F13AD8">
      <w:pPr>
        <w:spacing w:after="6" w:line="259" w:lineRule="auto"/>
        <w:ind w:left="576"/>
        <w:jc w:val="left"/>
        <w:rPr>
          <w:color w:val="auto"/>
        </w:rPr>
      </w:pPr>
      <w:r w:rsidRPr="00F52BBD">
        <w:rPr>
          <w:i/>
          <w:color w:val="auto"/>
          <w:sz w:val="20"/>
        </w:rPr>
        <w:lastRenderedPageBreak/>
        <w:t xml:space="preserve"> </w:t>
      </w:r>
      <w:r w:rsidRPr="00F52BBD">
        <w:rPr>
          <w:color w:val="auto"/>
        </w:rPr>
        <w:t xml:space="preserve"> </w:t>
      </w:r>
    </w:p>
    <w:p w14:paraId="2A479E89" w14:textId="77777777" w:rsidR="002B69D3" w:rsidRPr="00F52BBD" w:rsidRDefault="00F13AD8" w:rsidP="00A7703E">
      <w:pPr>
        <w:numPr>
          <w:ilvl w:val="0"/>
          <w:numId w:val="40"/>
        </w:numPr>
        <w:spacing w:after="10"/>
        <w:ind w:right="289" w:hanging="567"/>
        <w:rPr>
          <w:color w:val="auto"/>
        </w:rPr>
      </w:pPr>
      <w:r w:rsidRPr="00F52BBD">
        <w:rPr>
          <w:i/>
          <w:color w:val="auto"/>
        </w:rPr>
        <w:t xml:space="preserve">natural catastrophes such as earthquake, hurricane, typhoon or volcanic </w:t>
      </w:r>
      <w:r w:rsidRPr="00F52BBD">
        <w:rPr>
          <w:color w:val="auto"/>
        </w:rPr>
        <w:t xml:space="preserve"> </w:t>
      </w:r>
    </w:p>
    <w:p w14:paraId="1899A658" w14:textId="77777777" w:rsidR="002B69D3" w:rsidRPr="00F52BBD" w:rsidRDefault="00F13AD8">
      <w:pPr>
        <w:spacing w:after="1" w:line="259" w:lineRule="auto"/>
        <w:ind w:left="432"/>
        <w:jc w:val="left"/>
        <w:rPr>
          <w:color w:val="auto"/>
        </w:rPr>
      </w:pPr>
      <w:r w:rsidRPr="00F52BBD">
        <w:rPr>
          <w:rFonts w:ascii="Calibri" w:eastAsia="Calibri" w:hAnsi="Calibri" w:cs="Calibri"/>
          <w:color w:val="auto"/>
          <w:sz w:val="20"/>
        </w:rPr>
        <w:t xml:space="preserve"> </w:t>
      </w:r>
      <w:r w:rsidRPr="00F52BBD">
        <w:rPr>
          <w:color w:val="auto"/>
        </w:rPr>
        <w:t xml:space="preserve"> </w:t>
      </w:r>
    </w:p>
    <w:p w14:paraId="598F36C3" w14:textId="77777777" w:rsidR="002B69D3" w:rsidRPr="00F52BBD" w:rsidRDefault="00F13AD8">
      <w:pPr>
        <w:spacing w:after="0" w:line="259" w:lineRule="auto"/>
        <w:ind w:left="3277"/>
        <w:jc w:val="left"/>
        <w:rPr>
          <w:color w:val="auto"/>
        </w:rPr>
      </w:pPr>
      <w:r w:rsidRPr="00F52BBD">
        <w:rPr>
          <w:color w:val="auto"/>
        </w:rPr>
        <w:t xml:space="preserve"> </w:t>
      </w:r>
    </w:p>
    <w:p w14:paraId="6634CAE7" w14:textId="77777777" w:rsidR="002B69D3" w:rsidRPr="00F52BBD" w:rsidRDefault="00F13AD8">
      <w:pPr>
        <w:spacing w:after="10"/>
        <w:ind w:left="1441" w:right="289" w:hanging="10"/>
        <w:rPr>
          <w:color w:val="auto"/>
        </w:rPr>
      </w:pPr>
      <w:r w:rsidRPr="00F52BBD">
        <w:rPr>
          <w:i/>
          <w:color w:val="auto"/>
        </w:rPr>
        <w:t>activity</w:t>
      </w:r>
      <w:r w:rsidRPr="00F52BBD">
        <w:rPr>
          <w:color w:val="auto"/>
        </w:rPr>
        <w:t xml:space="preserve">  </w:t>
      </w:r>
    </w:p>
    <w:p w14:paraId="1258E79F" w14:textId="77777777" w:rsidR="002B69D3" w:rsidRPr="00F52BBD" w:rsidRDefault="00F13AD8">
      <w:pPr>
        <w:spacing w:after="6" w:line="259" w:lineRule="auto"/>
        <w:ind w:left="1440"/>
        <w:jc w:val="left"/>
        <w:rPr>
          <w:color w:val="auto"/>
        </w:rPr>
      </w:pPr>
      <w:r w:rsidRPr="00F52BBD">
        <w:rPr>
          <w:i/>
          <w:color w:val="auto"/>
          <w:sz w:val="20"/>
        </w:rPr>
        <w:t xml:space="preserve"> </w:t>
      </w:r>
      <w:r w:rsidRPr="00F52BBD">
        <w:rPr>
          <w:color w:val="auto"/>
        </w:rPr>
        <w:t xml:space="preserve"> </w:t>
      </w:r>
    </w:p>
    <w:p w14:paraId="77BA8138" w14:textId="77777777" w:rsidR="002B69D3" w:rsidRPr="00F52BBD" w:rsidRDefault="00F13AD8" w:rsidP="00A7703E">
      <w:pPr>
        <w:numPr>
          <w:ilvl w:val="0"/>
          <w:numId w:val="40"/>
        </w:numPr>
        <w:spacing w:after="10"/>
        <w:ind w:right="289" w:hanging="567"/>
        <w:rPr>
          <w:color w:val="auto"/>
        </w:rPr>
      </w:pPr>
      <w:r w:rsidRPr="00F52BBD">
        <w:rPr>
          <w:i/>
          <w:color w:val="auto"/>
        </w:rPr>
        <w:t>war, hostilities (whether war to be declared or not), invasion, act of foreign enemies,</w:t>
      </w:r>
      <w:r w:rsidRPr="00F52BBD">
        <w:rPr>
          <w:color w:val="auto"/>
        </w:rPr>
        <w:t xml:space="preserve">  </w:t>
      </w:r>
    </w:p>
    <w:p w14:paraId="48FC45F7" w14:textId="77777777" w:rsidR="002B69D3" w:rsidRPr="00F52BBD" w:rsidRDefault="00F13AD8">
      <w:pPr>
        <w:spacing w:after="6" w:line="259" w:lineRule="auto"/>
        <w:ind w:left="1440"/>
        <w:jc w:val="left"/>
        <w:rPr>
          <w:color w:val="auto"/>
        </w:rPr>
      </w:pPr>
      <w:r w:rsidRPr="00F52BBD">
        <w:rPr>
          <w:i/>
          <w:color w:val="auto"/>
          <w:sz w:val="20"/>
        </w:rPr>
        <w:t xml:space="preserve"> </w:t>
      </w:r>
      <w:r w:rsidRPr="00F52BBD">
        <w:rPr>
          <w:color w:val="auto"/>
        </w:rPr>
        <w:t xml:space="preserve"> </w:t>
      </w:r>
    </w:p>
    <w:p w14:paraId="1115020E" w14:textId="77777777" w:rsidR="002B69D3" w:rsidRPr="00F52BBD" w:rsidRDefault="00F13AD8" w:rsidP="00A7703E">
      <w:pPr>
        <w:numPr>
          <w:ilvl w:val="0"/>
          <w:numId w:val="40"/>
        </w:numPr>
        <w:spacing w:after="10"/>
        <w:ind w:right="289" w:hanging="567"/>
        <w:rPr>
          <w:color w:val="auto"/>
        </w:rPr>
      </w:pPr>
      <w:r w:rsidRPr="00F52BBD">
        <w:rPr>
          <w:i/>
          <w:color w:val="auto"/>
        </w:rPr>
        <w:t>rebellion, terrorism, revolution, insurrection, military or usurped power, or civil war,</w:t>
      </w:r>
      <w:r w:rsidRPr="00F52BBD">
        <w:rPr>
          <w:color w:val="auto"/>
        </w:rPr>
        <w:t xml:space="preserve">  </w:t>
      </w:r>
    </w:p>
    <w:p w14:paraId="6DFC8715" w14:textId="77777777" w:rsidR="002B69D3" w:rsidRPr="00F52BBD" w:rsidRDefault="00F13AD8">
      <w:pPr>
        <w:spacing w:after="7" w:line="259" w:lineRule="auto"/>
        <w:ind w:left="1440"/>
        <w:jc w:val="left"/>
        <w:rPr>
          <w:color w:val="auto"/>
        </w:rPr>
      </w:pPr>
      <w:r w:rsidRPr="00F52BBD">
        <w:rPr>
          <w:i/>
          <w:color w:val="auto"/>
          <w:sz w:val="20"/>
        </w:rPr>
        <w:t xml:space="preserve"> </w:t>
      </w:r>
      <w:r w:rsidRPr="00F52BBD">
        <w:rPr>
          <w:color w:val="auto"/>
        </w:rPr>
        <w:t xml:space="preserve"> </w:t>
      </w:r>
    </w:p>
    <w:p w14:paraId="0BD73315" w14:textId="77777777" w:rsidR="002B69D3" w:rsidRPr="00F52BBD" w:rsidRDefault="00F13AD8" w:rsidP="00A7703E">
      <w:pPr>
        <w:numPr>
          <w:ilvl w:val="0"/>
          <w:numId w:val="40"/>
        </w:numPr>
        <w:spacing w:after="10"/>
        <w:ind w:right="289" w:hanging="567"/>
        <w:rPr>
          <w:color w:val="auto"/>
        </w:rPr>
      </w:pPr>
      <w:r w:rsidRPr="00F52BBD">
        <w:rPr>
          <w:i/>
          <w:color w:val="auto"/>
        </w:rPr>
        <w:t>riot, commotion, disorder, strike or lockout by persons other than the Service Provider’s Personnel or other employees of the Service Provider and Sub-contractors,</w:t>
      </w:r>
      <w:r w:rsidRPr="00F52BBD">
        <w:rPr>
          <w:color w:val="auto"/>
        </w:rPr>
        <w:t xml:space="preserve">  </w:t>
      </w:r>
    </w:p>
    <w:p w14:paraId="59CF693F" w14:textId="77777777" w:rsidR="002B69D3" w:rsidRPr="00F52BBD" w:rsidRDefault="00F13AD8">
      <w:pPr>
        <w:spacing w:after="0" w:line="259" w:lineRule="auto"/>
        <w:ind w:left="432"/>
        <w:jc w:val="left"/>
        <w:rPr>
          <w:color w:val="auto"/>
        </w:rPr>
      </w:pPr>
      <w:r w:rsidRPr="00F52BBD">
        <w:rPr>
          <w:i/>
          <w:color w:val="auto"/>
          <w:sz w:val="24"/>
        </w:rPr>
        <w:t xml:space="preserve"> </w:t>
      </w:r>
      <w:r w:rsidRPr="00F52BBD">
        <w:rPr>
          <w:color w:val="auto"/>
        </w:rPr>
        <w:t xml:space="preserve"> </w:t>
      </w:r>
    </w:p>
    <w:p w14:paraId="05056DB5" w14:textId="77777777" w:rsidR="002B69D3" w:rsidRPr="00F52BBD" w:rsidRDefault="00F13AD8">
      <w:pPr>
        <w:spacing w:after="10"/>
        <w:ind w:left="1306" w:right="56" w:hanging="10"/>
        <w:rPr>
          <w:color w:val="auto"/>
        </w:rPr>
      </w:pPr>
      <w:r w:rsidRPr="00F52BBD">
        <w:rPr>
          <w:i/>
          <w:color w:val="auto"/>
        </w:rPr>
        <w:t xml:space="preserve">An event or circumstance which is attributable to a </w:t>
      </w:r>
      <w:proofErr w:type="spellStart"/>
      <w:r w:rsidRPr="00F52BBD">
        <w:rPr>
          <w:i/>
          <w:color w:val="auto"/>
        </w:rPr>
        <w:t>willful</w:t>
      </w:r>
      <w:proofErr w:type="spellEnd"/>
      <w:r w:rsidRPr="00F52BBD">
        <w:rPr>
          <w:i/>
          <w:color w:val="auto"/>
        </w:rPr>
        <w:t xml:space="preserve"> act, neglect or failure to take reasonable precautions by the affected party, his </w:t>
      </w:r>
      <w:proofErr w:type="gramStart"/>
      <w:r w:rsidRPr="00F52BBD">
        <w:rPr>
          <w:i/>
          <w:color w:val="auto"/>
        </w:rPr>
        <w:t>employees</w:t>
      </w:r>
      <w:proofErr w:type="gramEnd"/>
      <w:r w:rsidRPr="00F52BBD">
        <w:rPr>
          <w:i/>
          <w:color w:val="auto"/>
        </w:rPr>
        <w:t xml:space="preserve"> agents, subcontractors or others shall, under no circumstances, be considered Force Majeure.</w:t>
      </w:r>
      <w:r w:rsidRPr="00F52BBD">
        <w:rPr>
          <w:color w:val="auto"/>
        </w:rPr>
        <w:t xml:space="preserve">  </w:t>
      </w:r>
    </w:p>
    <w:p w14:paraId="3C4E67BC" w14:textId="77777777" w:rsidR="002B69D3" w:rsidRPr="00F52BBD" w:rsidRDefault="00F13AD8">
      <w:pPr>
        <w:spacing w:after="0" w:line="259" w:lineRule="auto"/>
        <w:ind w:left="432"/>
        <w:jc w:val="left"/>
        <w:rPr>
          <w:color w:val="auto"/>
        </w:rPr>
      </w:pPr>
      <w:r w:rsidRPr="00F52BBD">
        <w:rPr>
          <w:i/>
          <w:color w:val="auto"/>
          <w:sz w:val="23"/>
        </w:rPr>
        <w:t xml:space="preserve"> </w:t>
      </w:r>
      <w:r w:rsidRPr="00F52BBD">
        <w:rPr>
          <w:color w:val="auto"/>
        </w:rPr>
        <w:t xml:space="preserve"> </w:t>
      </w:r>
    </w:p>
    <w:p w14:paraId="26EE6CDE" w14:textId="77777777" w:rsidR="002B69D3" w:rsidRPr="00F52BBD" w:rsidRDefault="00F13AD8">
      <w:pPr>
        <w:ind w:left="1296" w:right="15" w:hanging="720"/>
        <w:rPr>
          <w:color w:val="auto"/>
        </w:rPr>
      </w:pPr>
      <w:r w:rsidRPr="00F52BBD">
        <w:rPr>
          <w:color w:val="auto"/>
          <w:sz w:val="20"/>
        </w:rPr>
        <w:t xml:space="preserve">7.3.2 </w:t>
      </w:r>
      <w:r w:rsidRPr="00F52BBD">
        <w:rPr>
          <w:color w:val="auto"/>
        </w:rPr>
        <w:t xml:space="preserve">The failure of a Party to fulfil any of its obligations under the Contract shall not be considered to be a breach of, or default under, this Contract insofar as such inability arises from an event of </w:t>
      </w:r>
      <w:r w:rsidRPr="00F52BBD">
        <w:rPr>
          <w:i/>
          <w:color w:val="auto"/>
        </w:rPr>
        <w:t>Force Majeure</w:t>
      </w:r>
      <w:r w:rsidRPr="00F52BBD">
        <w:rPr>
          <w:color w:val="auto"/>
        </w:rPr>
        <w:t xml:space="preserve">, provided that the Party affected by such an event has taken all reasonable precautions, due care and reasonable alternative measures in order to meet the terms and conditions of this Contract, and has </w:t>
      </w:r>
      <w:r w:rsidRPr="00F52BBD">
        <w:rPr>
          <w:i/>
          <w:color w:val="auto"/>
        </w:rPr>
        <w:t xml:space="preserve">notified </w:t>
      </w:r>
      <w:r w:rsidRPr="00F52BBD">
        <w:rPr>
          <w:color w:val="auto"/>
        </w:rPr>
        <w:t xml:space="preserve">the other Party within 10 days of its occurrence and within a reasonable time of </w:t>
      </w:r>
      <w:r w:rsidRPr="00F52BBD">
        <w:rPr>
          <w:i/>
          <w:color w:val="auto"/>
        </w:rPr>
        <w:t>its estimated duration and consequences. Failure to so notify shall terminate that Party’s right to release from his obligations.</w:t>
      </w:r>
      <w:r w:rsidRPr="00F52BBD">
        <w:rPr>
          <w:color w:val="auto"/>
        </w:rPr>
        <w:t xml:space="preserve">  </w:t>
      </w:r>
    </w:p>
    <w:p w14:paraId="23D344C3" w14:textId="77777777" w:rsidR="002B69D3" w:rsidRPr="00F52BBD" w:rsidRDefault="00F13AD8">
      <w:pPr>
        <w:spacing w:after="0" w:line="259" w:lineRule="auto"/>
        <w:ind w:left="432"/>
        <w:jc w:val="left"/>
        <w:rPr>
          <w:color w:val="auto"/>
        </w:rPr>
      </w:pPr>
      <w:r w:rsidRPr="00F52BBD">
        <w:rPr>
          <w:i/>
          <w:color w:val="auto"/>
          <w:sz w:val="24"/>
        </w:rPr>
        <w:t xml:space="preserve"> </w:t>
      </w:r>
      <w:r w:rsidRPr="00F52BBD">
        <w:rPr>
          <w:color w:val="auto"/>
        </w:rPr>
        <w:t xml:space="preserve"> </w:t>
      </w:r>
    </w:p>
    <w:p w14:paraId="7B01A495" w14:textId="77777777" w:rsidR="002B69D3" w:rsidRPr="00F52BBD" w:rsidRDefault="00F13AD8">
      <w:pPr>
        <w:ind w:left="1296" w:right="15" w:hanging="720"/>
        <w:rPr>
          <w:color w:val="auto"/>
        </w:rPr>
      </w:pPr>
      <w:r w:rsidRPr="00F52BBD">
        <w:rPr>
          <w:color w:val="auto"/>
          <w:sz w:val="20"/>
        </w:rPr>
        <w:t xml:space="preserve">7.3.3 </w:t>
      </w:r>
      <w:r w:rsidRPr="00F52BBD">
        <w:rPr>
          <w:color w:val="auto"/>
        </w:rPr>
        <w:t xml:space="preserve">In the event that the performance of the Services has to be suspended on the grounds of </w:t>
      </w:r>
      <w:r w:rsidRPr="00F52BBD">
        <w:rPr>
          <w:i/>
          <w:color w:val="auto"/>
        </w:rPr>
        <w:t>Force Majeure</w:t>
      </w:r>
      <w:r w:rsidRPr="00F52BBD">
        <w:rPr>
          <w:color w:val="auto"/>
        </w:rPr>
        <w:t xml:space="preserve">, the time for completion shall be extended by the extent of the delay plus a reasonable period for the resumption of work or, if the speed of performing certain Services has to be reduced, the time for their completion shall be extended as may be necessary in the circumstances.  </w:t>
      </w:r>
    </w:p>
    <w:p w14:paraId="0913EDBB" w14:textId="77777777" w:rsidR="002B69D3" w:rsidRPr="00F52BBD" w:rsidRDefault="00F13AD8">
      <w:pPr>
        <w:spacing w:after="0" w:line="259" w:lineRule="auto"/>
        <w:ind w:left="432"/>
        <w:jc w:val="left"/>
        <w:rPr>
          <w:color w:val="auto"/>
        </w:rPr>
      </w:pPr>
      <w:r w:rsidRPr="00F52BBD">
        <w:rPr>
          <w:color w:val="auto"/>
          <w:sz w:val="24"/>
        </w:rPr>
        <w:t xml:space="preserve"> </w:t>
      </w:r>
      <w:r w:rsidRPr="00F52BBD">
        <w:rPr>
          <w:color w:val="auto"/>
        </w:rPr>
        <w:t xml:space="preserve"> </w:t>
      </w:r>
    </w:p>
    <w:p w14:paraId="5C93CD50" w14:textId="77777777" w:rsidR="002B69D3" w:rsidRPr="00F52BBD" w:rsidRDefault="00F13AD8">
      <w:pPr>
        <w:ind w:left="1296" w:right="15" w:hanging="720"/>
        <w:rPr>
          <w:color w:val="auto"/>
        </w:rPr>
      </w:pPr>
      <w:r w:rsidRPr="00F52BBD">
        <w:rPr>
          <w:color w:val="auto"/>
          <w:sz w:val="20"/>
        </w:rPr>
        <w:t xml:space="preserve">7.3.4 </w:t>
      </w:r>
      <w:r w:rsidRPr="00F52BBD">
        <w:rPr>
          <w:color w:val="auto"/>
        </w:rPr>
        <w:t xml:space="preserve">During the period of his inability to perform the Services </w:t>
      </w:r>
      <w:proofErr w:type="gramStart"/>
      <w:r w:rsidRPr="00F52BBD">
        <w:rPr>
          <w:color w:val="auto"/>
        </w:rPr>
        <w:t>as a result of</w:t>
      </w:r>
      <w:proofErr w:type="gramEnd"/>
      <w:r w:rsidRPr="00F52BBD">
        <w:rPr>
          <w:color w:val="auto"/>
        </w:rPr>
        <w:t xml:space="preserve"> an event of Force Majeure, the Service Provider shall be entitled to continue to be paid under the terms of the Contract and shall be reimbursed for additional costs reasonably and necessarily incurred by him in suspending, delaying and re-activating the performance of the Services</w:t>
      </w:r>
      <w:r w:rsidRPr="00F52BBD">
        <w:rPr>
          <w:i/>
          <w:color w:val="auto"/>
        </w:rPr>
        <w:t>.</w:t>
      </w:r>
      <w:r w:rsidRPr="00F52BBD">
        <w:rPr>
          <w:color w:val="auto"/>
        </w:rPr>
        <w:t xml:space="preserve">  </w:t>
      </w:r>
    </w:p>
    <w:p w14:paraId="2D38609D" w14:textId="77777777" w:rsidR="002B69D3" w:rsidRPr="00F52BBD" w:rsidRDefault="00F13AD8">
      <w:pPr>
        <w:spacing w:after="0" w:line="259" w:lineRule="auto"/>
        <w:ind w:left="432"/>
        <w:jc w:val="left"/>
        <w:rPr>
          <w:color w:val="auto"/>
        </w:rPr>
      </w:pPr>
      <w:r w:rsidRPr="00F52BBD">
        <w:rPr>
          <w:i/>
          <w:color w:val="auto"/>
          <w:sz w:val="24"/>
        </w:rPr>
        <w:t xml:space="preserve"> </w:t>
      </w:r>
      <w:r w:rsidRPr="00F52BBD">
        <w:rPr>
          <w:color w:val="auto"/>
        </w:rPr>
        <w:t xml:space="preserve"> </w:t>
      </w:r>
    </w:p>
    <w:p w14:paraId="66DF25C0" w14:textId="19F9BCC2" w:rsidR="002B69D3" w:rsidRPr="00F52BBD" w:rsidRDefault="00F13AD8">
      <w:pPr>
        <w:spacing w:after="10"/>
        <w:ind w:left="1440" w:hanging="720"/>
        <w:rPr>
          <w:color w:val="auto"/>
        </w:rPr>
      </w:pPr>
      <w:r w:rsidRPr="00F52BBD">
        <w:rPr>
          <w:color w:val="auto"/>
          <w:sz w:val="20"/>
        </w:rPr>
        <w:t xml:space="preserve">7.3.5 </w:t>
      </w:r>
      <w:r w:rsidRPr="00F52BBD">
        <w:rPr>
          <w:i/>
          <w:color w:val="auto"/>
        </w:rPr>
        <w:t>If the Force Majeure event continues for more than 90 (ninety) days, either Party shall have the</w:t>
      </w:r>
      <w:r w:rsidR="006638B0" w:rsidRPr="00F52BBD">
        <w:rPr>
          <w:i/>
          <w:color w:val="auto"/>
        </w:rPr>
        <w:t xml:space="preserve"> </w:t>
      </w:r>
      <w:r w:rsidRPr="00F52BBD">
        <w:rPr>
          <w:i/>
          <w:color w:val="auto"/>
        </w:rPr>
        <w:t>right to terminate this Contract with immediate effect.</w:t>
      </w:r>
      <w:r w:rsidRPr="00F52BBD">
        <w:rPr>
          <w:color w:val="auto"/>
        </w:rPr>
        <w:t xml:space="preserve">  </w:t>
      </w:r>
    </w:p>
    <w:p w14:paraId="19B811DE" w14:textId="77777777" w:rsidR="002B69D3" w:rsidRPr="00F52BBD" w:rsidRDefault="00F13AD8">
      <w:pPr>
        <w:spacing w:after="58" w:line="259" w:lineRule="auto"/>
        <w:ind w:left="432"/>
        <w:jc w:val="left"/>
        <w:rPr>
          <w:color w:val="auto"/>
        </w:rPr>
      </w:pPr>
      <w:r w:rsidRPr="00F52BBD">
        <w:rPr>
          <w:i/>
          <w:color w:val="auto"/>
        </w:rPr>
        <w:t xml:space="preserve">  </w:t>
      </w:r>
    </w:p>
    <w:p w14:paraId="45922054" w14:textId="77777777" w:rsidR="002B69D3" w:rsidRPr="00F52BBD" w:rsidRDefault="00F13AD8">
      <w:pPr>
        <w:pStyle w:val="Heading6"/>
        <w:ind w:right="148"/>
        <w:rPr>
          <w:color w:val="auto"/>
        </w:rPr>
      </w:pPr>
      <w:r w:rsidRPr="00F52BBD">
        <w:rPr>
          <w:rFonts w:ascii="Calibri" w:eastAsia="Calibri" w:hAnsi="Calibri" w:cs="Calibri"/>
          <w:b w:val="0"/>
          <w:color w:val="auto"/>
        </w:rPr>
        <w:t xml:space="preserve">                </w:t>
      </w:r>
      <w:r w:rsidRPr="00F52BBD">
        <w:rPr>
          <w:b w:val="0"/>
          <w:color w:val="auto"/>
          <w:sz w:val="20"/>
        </w:rPr>
        <w:t xml:space="preserve">7.4 </w:t>
      </w:r>
      <w:r w:rsidRPr="00F52BBD">
        <w:rPr>
          <w:color w:val="auto"/>
        </w:rPr>
        <w:t xml:space="preserve">Termination </w:t>
      </w:r>
    </w:p>
    <w:p w14:paraId="11EF1694" w14:textId="77777777" w:rsidR="002B69D3" w:rsidRPr="00F52BBD" w:rsidRDefault="00F13AD8">
      <w:pPr>
        <w:spacing w:after="0" w:line="259" w:lineRule="auto"/>
        <w:ind w:left="432"/>
        <w:jc w:val="left"/>
        <w:rPr>
          <w:color w:val="auto"/>
        </w:rPr>
      </w:pPr>
      <w:r w:rsidRPr="00F52BBD">
        <w:rPr>
          <w:b/>
          <w:color w:val="auto"/>
          <w:sz w:val="24"/>
        </w:rPr>
        <w:t xml:space="preserve"> </w:t>
      </w:r>
      <w:r w:rsidRPr="00F52BBD">
        <w:rPr>
          <w:color w:val="auto"/>
        </w:rPr>
        <w:t xml:space="preserve"> </w:t>
      </w:r>
    </w:p>
    <w:p w14:paraId="1C41DA00" w14:textId="77777777" w:rsidR="002B69D3" w:rsidRPr="00F52BBD" w:rsidRDefault="00F13AD8">
      <w:pPr>
        <w:ind w:left="1152" w:right="15" w:hanging="540"/>
        <w:rPr>
          <w:color w:val="auto"/>
        </w:rPr>
      </w:pPr>
      <w:r w:rsidRPr="00F52BBD">
        <w:rPr>
          <w:color w:val="auto"/>
          <w:sz w:val="20"/>
        </w:rPr>
        <w:t xml:space="preserve">7.4.1 </w:t>
      </w:r>
      <w:r w:rsidRPr="00F52BBD">
        <w:rPr>
          <w:color w:val="auto"/>
        </w:rPr>
        <w:t xml:space="preserve">The Employer may in addition to his rights under sub-clauses 6.4.2, 6.4.3 and 10.5 terminate the Contract by giving not less than thirty (30) days written notice thereof to the Service Provider after the occurrence of any of the following events:  </w:t>
      </w:r>
    </w:p>
    <w:p w14:paraId="2554E840" w14:textId="77777777" w:rsidR="002B69D3" w:rsidRPr="00F52BBD" w:rsidRDefault="00F13AD8">
      <w:pPr>
        <w:spacing w:after="0" w:line="259" w:lineRule="auto"/>
        <w:ind w:left="612"/>
        <w:jc w:val="left"/>
        <w:rPr>
          <w:color w:val="auto"/>
        </w:rPr>
      </w:pPr>
      <w:r w:rsidRPr="00F52BBD">
        <w:rPr>
          <w:color w:val="auto"/>
          <w:sz w:val="20"/>
        </w:rPr>
        <w:t xml:space="preserve"> </w:t>
      </w:r>
      <w:r w:rsidRPr="00F52BBD">
        <w:rPr>
          <w:color w:val="auto"/>
        </w:rPr>
        <w:t xml:space="preserve"> </w:t>
      </w:r>
    </w:p>
    <w:p w14:paraId="455EA635" w14:textId="77777777" w:rsidR="002B69D3" w:rsidRPr="00F52BBD" w:rsidRDefault="00F13AD8" w:rsidP="00A7703E">
      <w:pPr>
        <w:numPr>
          <w:ilvl w:val="0"/>
          <w:numId w:val="41"/>
        </w:numPr>
        <w:ind w:right="152" w:hanging="540"/>
        <w:rPr>
          <w:color w:val="auto"/>
        </w:rPr>
      </w:pPr>
      <w:r w:rsidRPr="00F52BBD">
        <w:rPr>
          <w:color w:val="auto"/>
        </w:rPr>
        <w:t xml:space="preserve">if the Service Provider does not remedy a failure in the performance of his obligations under the Contract within thirty (30) days after having been notified thereof, or within any further period as the Employer may have subsequently approved in </w:t>
      </w:r>
      <w:proofErr w:type="gramStart"/>
      <w:r w:rsidRPr="00F52BBD">
        <w:rPr>
          <w:color w:val="auto"/>
        </w:rPr>
        <w:t>writing;</w:t>
      </w:r>
      <w:proofErr w:type="gramEnd"/>
      <w:r w:rsidRPr="00F52BBD">
        <w:rPr>
          <w:color w:val="auto"/>
        </w:rPr>
        <w:t xml:space="preserve">  </w:t>
      </w:r>
    </w:p>
    <w:p w14:paraId="5B1B199E" w14:textId="77777777" w:rsidR="002B69D3" w:rsidRPr="00F52BBD" w:rsidRDefault="00F13AD8">
      <w:pPr>
        <w:spacing w:after="6" w:line="259" w:lineRule="auto"/>
        <w:ind w:left="612"/>
        <w:jc w:val="left"/>
        <w:rPr>
          <w:color w:val="auto"/>
        </w:rPr>
      </w:pPr>
      <w:r w:rsidRPr="00F52BBD">
        <w:rPr>
          <w:color w:val="auto"/>
          <w:sz w:val="20"/>
        </w:rPr>
        <w:t xml:space="preserve"> </w:t>
      </w:r>
      <w:r w:rsidRPr="00F52BBD">
        <w:rPr>
          <w:color w:val="auto"/>
        </w:rPr>
        <w:t xml:space="preserve"> </w:t>
      </w:r>
    </w:p>
    <w:p w14:paraId="39B29E7C" w14:textId="77777777" w:rsidR="002B69D3" w:rsidRPr="00F52BBD" w:rsidRDefault="00F13AD8" w:rsidP="00A7703E">
      <w:pPr>
        <w:numPr>
          <w:ilvl w:val="0"/>
          <w:numId w:val="41"/>
        </w:numPr>
        <w:ind w:right="152" w:hanging="540"/>
        <w:rPr>
          <w:color w:val="auto"/>
        </w:rPr>
      </w:pPr>
      <w:r w:rsidRPr="00F52BBD">
        <w:rPr>
          <w:color w:val="auto"/>
        </w:rPr>
        <w:t xml:space="preserve">if the Service Provider becomes insolvent or </w:t>
      </w:r>
      <w:proofErr w:type="gramStart"/>
      <w:r w:rsidRPr="00F52BBD">
        <w:rPr>
          <w:color w:val="auto"/>
        </w:rPr>
        <w:t>bankrupt;</w:t>
      </w:r>
      <w:proofErr w:type="gramEnd"/>
      <w:r w:rsidRPr="00F52BBD">
        <w:rPr>
          <w:color w:val="auto"/>
        </w:rPr>
        <w:t xml:space="preserve">  </w:t>
      </w:r>
    </w:p>
    <w:p w14:paraId="1476DDF5" w14:textId="77777777" w:rsidR="002B69D3" w:rsidRPr="00F52BBD" w:rsidRDefault="00F13AD8">
      <w:pPr>
        <w:spacing w:after="1" w:line="259" w:lineRule="auto"/>
        <w:ind w:left="612"/>
        <w:jc w:val="left"/>
        <w:rPr>
          <w:color w:val="auto"/>
        </w:rPr>
      </w:pPr>
      <w:r w:rsidRPr="00F52BBD">
        <w:rPr>
          <w:color w:val="auto"/>
          <w:sz w:val="21"/>
        </w:rPr>
        <w:lastRenderedPageBreak/>
        <w:t xml:space="preserve"> </w:t>
      </w:r>
      <w:r w:rsidRPr="00F52BBD">
        <w:rPr>
          <w:color w:val="auto"/>
        </w:rPr>
        <w:t xml:space="preserve"> </w:t>
      </w:r>
    </w:p>
    <w:p w14:paraId="2F2DAA7D" w14:textId="77777777" w:rsidR="002B69D3" w:rsidRPr="00F52BBD" w:rsidRDefault="00F13AD8" w:rsidP="00A7703E">
      <w:pPr>
        <w:numPr>
          <w:ilvl w:val="0"/>
          <w:numId w:val="41"/>
        </w:numPr>
        <w:ind w:right="152" w:hanging="540"/>
        <w:rPr>
          <w:color w:val="auto"/>
        </w:rPr>
      </w:pPr>
      <w:r w:rsidRPr="00F52BBD">
        <w:rPr>
          <w:color w:val="auto"/>
        </w:rPr>
        <w:t xml:space="preserve">if, as the result of </w:t>
      </w:r>
      <w:r w:rsidRPr="00F52BBD">
        <w:rPr>
          <w:i/>
          <w:color w:val="auto"/>
        </w:rPr>
        <w:t>Force Majeure</w:t>
      </w:r>
      <w:r w:rsidRPr="00F52BBD">
        <w:rPr>
          <w:color w:val="auto"/>
        </w:rPr>
        <w:t xml:space="preserve">, the Service Provider is unable to perform a material portion of the Services for a period of not less than sixty (60) </w:t>
      </w:r>
      <w:proofErr w:type="gramStart"/>
      <w:r w:rsidRPr="00F52BBD">
        <w:rPr>
          <w:color w:val="auto"/>
        </w:rPr>
        <w:t>days;</w:t>
      </w:r>
      <w:proofErr w:type="gramEnd"/>
      <w:r w:rsidRPr="00F52BBD">
        <w:rPr>
          <w:color w:val="auto"/>
        </w:rPr>
        <w:t xml:space="preserve">  </w:t>
      </w:r>
    </w:p>
    <w:p w14:paraId="05F256E1" w14:textId="77777777" w:rsidR="002B69D3" w:rsidRPr="00F52BBD" w:rsidRDefault="00F13AD8">
      <w:pPr>
        <w:spacing w:after="9" w:line="259" w:lineRule="auto"/>
        <w:ind w:left="612"/>
        <w:jc w:val="left"/>
        <w:rPr>
          <w:color w:val="auto"/>
        </w:rPr>
      </w:pPr>
      <w:r w:rsidRPr="00F52BBD">
        <w:rPr>
          <w:color w:val="auto"/>
          <w:sz w:val="20"/>
        </w:rPr>
        <w:t xml:space="preserve"> </w:t>
      </w:r>
      <w:r w:rsidRPr="00F52BBD">
        <w:rPr>
          <w:color w:val="auto"/>
        </w:rPr>
        <w:t xml:space="preserve"> </w:t>
      </w:r>
    </w:p>
    <w:p w14:paraId="3CFBA492" w14:textId="77777777" w:rsidR="002B69D3" w:rsidRPr="00F52BBD" w:rsidRDefault="00F13AD8" w:rsidP="00A7703E">
      <w:pPr>
        <w:numPr>
          <w:ilvl w:val="0"/>
          <w:numId w:val="41"/>
        </w:numPr>
        <w:spacing w:after="10"/>
        <w:ind w:right="152" w:hanging="540"/>
        <w:rPr>
          <w:color w:val="auto"/>
        </w:rPr>
      </w:pPr>
      <w:r w:rsidRPr="00F52BBD">
        <w:rPr>
          <w:i/>
          <w:color w:val="auto"/>
        </w:rPr>
        <w:t xml:space="preserve">Committing an offence in terms of clauses 6.1 and/or </w:t>
      </w:r>
      <w:proofErr w:type="gramStart"/>
      <w:r w:rsidRPr="00F52BBD">
        <w:rPr>
          <w:i/>
          <w:color w:val="auto"/>
        </w:rPr>
        <w:t>6.4;</w:t>
      </w:r>
      <w:proofErr w:type="gramEnd"/>
      <w:r w:rsidRPr="00F52BBD">
        <w:rPr>
          <w:color w:val="auto"/>
        </w:rPr>
        <w:t xml:space="preserve">  </w:t>
      </w:r>
    </w:p>
    <w:p w14:paraId="1CE53CAC" w14:textId="77777777" w:rsidR="002B69D3" w:rsidRPr="00F52BBD" w:rsidRDefault="00F13AD8">
      <w:pPr>
        <w:spacing w:after="0" w:line="259" w:lineRule="auto"/>
        <w:ind w:left="360"/>
        <w:jc w:val="left"/>
        <w:rPr>
          <w:color w:val="auto"/>
        </w:rPr>
      </w:pPr>
      <w:r w:rsidRPr="00F52BBD">
        <w:rPr>
          <w:i/>
          <w:color w:val="auto"/>
          <w:sz w:val="21"/>
        </w:rPr>
        <w:t xml:space="preserve"> </w:t>
      </w:r>
      <w:r w:rsidRPr="00F52BBD">
        <w:rPr>
          <w:color w:val="auto"/>
        </w:rPr>
        <w:t xml:space="preserve"> </w:t>
      </w:r>
    </w:p>
    <w:p w14:paraId="21555ED7" w14:textId="77777777" w:rsidR="002B69D3" w:rsidRPr="00F52BBD" w:rsidRDefault="00F13AD8" w:rsidP="00A7703E">
      <w:pPr>
        <w:numPr>
          <w:ilvl w:val="0"/>
          <w:numId w:val="41"/>
        </w:numPr>
        <w:spacing w:after="10"/>
        <w:ind w:right="152" w:hanging="540"/>
        <w:rPr>
          <w:color w:val="auto"/>
        </w:rPr>
      </w:pPr>
      <w:r w:rsidRPr="00F52BBD">
        <w:rPr>
          <w:i/>
          <w:color w:val="auto"/>
        </w:rPr>
        <w:t>if the Service Provider acts in such a way, under this contract or any other contract with the Employer, that a statute relating to the combating of fraud, corruption, uncompetitive practice and the like can be invoked; or</w:t>
      </w:r>
      <w:r w:rsidRPr="00F52BBD">
        <w:rPr>
          <w:color w:val="auto"/>
        </w:rPr>
        <w:t xml:space="preserve">  </w:t>
      </w:r>
    </w:p>
    <w:p w14:paraId="6324151A" w14:textId="77777777" w:rsidR="002B69D3" w:rsidRPr="00F52BBD" w:rsidRDefault="00F13AD8">
      <w:pPr>
        <w:spacing w:after="4" w:line="259" w:lineRule="auto"/>
        <w:ind w:left="360"/>
        <w:jc w:val="left"/>
        <w:rPr>
          <w:color w:val="auto"/>
        </w:rPr>
      </w:pPr>
      <w:r w:rsidRPr="00F52BBD">
        <w:rPr>
          <w:i/>
          <w:color w:val="auto"/>
          <w:sz w:val="20"/>
        </w:rPr>
        <w:t xml:space="preserve"> </w:t>
      </w:r>
      <w:r w:rsidRPr="00F52BBD">
        <w:rPr>
          <w:color w:val="auto"/>
        </w:rPr>
        <w:t xml:space="preserve"> </w:t>
      </w:r>
    </w:p>
    <w:p w14:paraId="7A4A6CB8" w14:textId="77777777" w:rsidR="002B69D3" w:rsidRPr="00F52BBD" w:rsidRDefault="00F13AD8" w:rsidP="00A7703E">
      <w:pPr>
        <w:numPr>
          <w:ilvl w:val="0"/>
          <w:numId w:val="41"/>
        </w:numPr>
        <w:spacing w:after="10"/>
        <w:ind w:right="152" w:hanging="540"/>
        <w:rPr>
          <w:color w:val="auto"/>
        </w:rPr>
      </w:pPr>
      <w:r w:rsidRPr="00F52BBD">
        <w:rPr>
          <w:i/>
          <w:color w:val="auto"/>
        </w:rPr>
        <w:t>if the Employer, at any time in its sole discretion determines that it no longer requires the completion of the Service by the Service Provider.”</w:t>
      </w:r>
      <w:r w:rsidRPr="00F52BBD">
        <w:rPr>
          <w:color w:val="auto"/>
        </w:rPr>
        <w:t xml:space="preserve">  </w:t>
      </w:r>
    </w:p>
    <w:p w14:paraId="1439CCBA" w14:textId="77777777" w:rsidR="002B69D3" w:rsidRPr="00F52BBD" w:rsidRDefault="00F13AD8">
      <w:pPr>
        <w:spacing w:after="0" w:line="259" w:lineRule="auto"/>
        <w:ind w:left="180"/>
        <w:jc w:val="left"/>
        <w:rPr>
          <w:color w:val="auto"/>
        </w:rPr>
      </w:pPr>
      <w:r w:rsidRPr="00F52BBD">
        <w:rPr>
          <w:i/>
          <w:color w:val="auto"/>
          <w:sz w:val="24"/>
        </w:rPr>
        <w:t xml:space="preserve"> </w:t>
      </w:r>
      <w:r w:rsidRPr="00F52BBD">
        <w:rPr>
          <w:color w:val="auto"/>
        </w:rPr>
        <w:t xml:space="preserve"> </w:t>
      </w:r>
    </w:p>
    <w:p w14:paraId="086FB50B" w14:textId="1D6BF630" w:rsidR="002B69D3" w:rsidRPr="00F52BBD" w:rsidRDefault="00F13AD8">
      <w:pPr>
        <w:spacing w:after="10"/>
        <w:ind w:left="901" w:right="709" w:hanging="449"/>
        <w:rPr>
          <w:color w:val="auto"/>
        </w:rPr>
      </w:pPr>
      <w:r w:rsidRPr="00F52BBD">
        <w:rPr>
          <w:i/>
          <w:color w:val="auto"/>
        </w:rPr>
        <w:t>Upon delivery of such notice by the Service Provider he shall immediately vacate the site and deliver to the Employer all drawings, documents and papers relating to the Services and shall within fourteen (</w:t>
      </w:r>
      <w:r w:rsidR="00053D07" w:rsidRPr="00F52BBD">
        <w:rPr>
          <w:i/>
          <w:color w:val="auto"/>
        </w:rPr>
        <w:t>17</w:t>
      </w:r>
      <w:r w:rsidRPr="00F52BBD">
        <w:rPr>
          <w:i/>
          <w:color w:val="auto"/>
        </w:rPr>
        <w:t xml:space="preserve">) days after the date of termination submit an account for the Services satisfactorily performed prior to the date of notice. The Employer shall not be liable to the Service Provider for any loss of profit or damages suffered </w:t>
      </w:r>
      <w:proofErr w:type="gramStart"/>
      <w:r w:rsidRPr="00F52BBD">
        <w:rPr>
          <w:i/>
          <w:color w:val="auto"/>
        </w:rPr>
        <w:t>as a result of</w:t>
      </w:r>
      <w:proofErr w:type="gramEnd"/>
      <w:r w:rsidRPr="00F52BBD">
        <w:rPr>
          <w:i/>
          <w:color w:val="auto"/>
        </w:rPr>
        <w:t xml:space="preserve"> cancellation of the contract as contemplated in this clause.</w:t>
      </w:r>
      <w:r w:rsidRPr="00F52BBD">
        <w:rPr>
          <w:color w:val="auto"/>
        </w:rPr>
        <w:t xml:space="preserve">  </w:t>
      </w:r>
    </w:p>
    <w:p w14:paraId="408126AF" w14:textId="77777777" w:rsidR="002B69D3" w:rsidRPr="00F52BBD" w:rsidRDefault="00F13AD8">
      <w:pPr>
        <w:spacing w:after="0" w:line="259" w:lineRule="auto"/>
        <w:ind w:left="452"/>
        <w:jc w:val="left"/>
        <w:rPr>
          <w:color w:val="auto"/>
        </w:rPr>
      </w:pPr>
      <w:r w:rsidRPr="00F52BBD">
        <w:rPr>
          <w:i/>
          <w:color w:val="auto"/>
          <w:sz w:val="23"/>
        </w:rPr>
        <w:t xml:space="preserve"> </w:t>
      </w:r>
      <w:r w:rsidRPr="00F52BBD">
        <w:rPr>
          <w:color w:val="auto"/>
        </w:rPr>
        <w:t xml:space="preserve"> </w:t>
      </w:r>
    </w:p>
    <w:p w14:paraId="35B5F08D" w14:textId="77777777" w:rsidR="002B69D3" w:rsidRPr="00F52BBD" w:rsidRDefault="00F13AD8">
      <w:pPr>
        <w:ind w:left="901" w:right="15" w:hanging="449"/>
        <w:rPr>
          <w:color w:val="auto"/>
        </w:rPr>
      </w:pPr>
      <w:r w:rsidRPr="00F52BBD">
        <w:rPr>
          <w:color w:val="auto"/>
          <w:sz w:val="20"/>
        </w:rPr>
        <w:t xml:space="preserve">7.4.2 </w:t>
      </w:r>
      <w:r w:rsidRPr="00F52BBD">
        <w:rPr>
          <w:color w:val="auto"/>
        </w:rPr>
        <w:t xml:space="preserve">The Service Provider may terminate the Contract, by giving not less than thirty (30) days written notice to the Employer after the occurrence of any of the following events:  </w:t>
      </w:r>
    </w:p>
    <w:p w14:paraId="1FDA170F" w14:textId="77777777" w:rsidR="002B69D3" w:rsidRPr="00F52BBD" w:rsidRDefault="00F13AD8">
      <w:pPr>
        <w:spacing w:after="7" w:line="259" w:lineRule="auto"/>
        <w:ind w:left="452"/>
        <w:jc w:val="left"/>
        <w:rPr>
          <w:color w:val="auto"/>
        </w:rPr>
      </w:pPr>
      <w:r w:rsidRPr="00F52BBD">
        <w:rPr>
          <w:color w:val="auto"/>
          <w:sz w:val="20"/>
        </w:rPr>
        <w:t xml:space="preserve"> </w:t>
      </w:r>
      <w:r w:rsidRPr="00F52BBD">
        <w:rPr>
          <w:color w:val="auto"/>
        </w:rPr>
        <w:t xml:space="preserve"> </w:t>
      </w:r>
    </w:p>
    <w:p w14:paraId="0CB35905" w14:textId="77777777" w:rsidR="002B69D3" w:rsidRPr="00F52BBD" w:rsidRDefault="00F13AD8" w:rsidP="00A7703E">
      <w:pPr>
        <w:numPr>
          <w:ilvl w:val="0"/>
          <w:numId w:val="42"/>
        </w:numPr>
        <w:ind w:right="410" w:hanging="540"/>
        <w:rPr>
          <w:color w:val="auto"/>
        </w:rPr>
      </w:pPr>
      <w:r w:rsidRPr="00F52BBD">
        <w:rPr>
          <w:color w:val="auto"/>
        </w:rPr>
        <w:t xml:space="preserve">if the Employer fails to pay any monies due to the Service Provider in terms of the Contract and not subject to dispute pursuant to Clause 12 within forty-five (45) days after receiving written notice from the Service Provider that such payment is overdue; or  </w:t>
      </w:r>
    </w:p>
    <w:p w14:paraId="576ABBA1" w14:textId="77777777" w:rsidR="002B69D3" w:rsidRPr="00F52BBD" w:rsidRDefault="00F13AD8">
      <w:pPr>
        <w:spacing w:after="2" w:line="259" w:lineRule="auto"/>
        <w:ind w:left="452"/>
        <w:jc w:val="left"/>
        <w:rPr>
          <w:color w:val="auto"/>
        </w:rPr>
      </w:pPr>
      <w:r w:rsidRPr="00F52BBD">
        <w:rPr>
          <w:color w:val="auto"/>
          <w:sz w:val="20"/>
        </w:rPr>
        <w:t xml:space="preserve"> </w:t>
      </w:r>
      <w:r w:rsidRPr="00F52BBD">
        <w:rPr>
          <w:color w:val="auto"/>
        </w:rPr>
        <w:t xml:space="preserve"> </w:t>
      </w:r>
    </w:p>
    <w:p w14:paraId="34ACECC6" w14:textId="77777777" w:rsidR="002B69D3" w:rsidRPr="00F52BBD" w:rsidRDefault="00F13AD8" w:rsidP="00A7703E">
      <w:pPr>
        <w:numPr>
          <w:ilvl w:val="0"/>
          <w:numId w:val="42"/>
        </w:numPr>
        <w:ind w:right="410" w:hanging="540"/>
        <w:rPr>
          <w:color w:val="auto"/>
        </w:rPr>
      </w:pPr>
      <w:r w:rsidRPr="00F52BBD">
        <w:rPr>
          <w:color w:val="auto"/>
        </w:rPr>
        <w:t xml:space="preserve">if, as the result of </w:t>
      </w:r>
      <w:r w:rsidRPr="00F52BBD">
        <w:rPr>
          <w:i/>
          <w:color w:val="auto"/>
        </w:rPr>
        <w:t>Force Majeure</w:t>
      </w:r>
      <w:r w:rsidRPr="00F52BBD">
        <w:rPr>
          <w:color w:val="auto"/>
        </w:rPr>
        <w:t xml:space="preserve">, the Service Provider is unable to perform a material portion of the Services for a period of not less than sixty (60) days; or  </w:t>
      </w:r>
    </w:p>
    <w:p w14:paraId="6904473C" w14:textId="77777777" w:rsidR="002B69D3" w:rsidRPr="00F52BBD" w:rsidRDefault="00F13AD8">
      <w:pPr>
        <w:spacing w:after="2" w:line="259" w:lineRule="auto"/>
        <w:ind w:left="452"/>
        <w:jc w:val="left"/>
        <w:rPr>
          <w:color w:val="auto"/>
        </w:rPr>
      </w:pPr>
      <w:r w:rsidRPr="00F52BBD">
        <w:rPr>
          <w:color w:val="auto"/>
          <w:sz w:val="20"/>
        </w:rPr>
        <w:t xml:space="preserve"> </w:t>
      </w:r>
      <w:r w:rsidRPr="00F52BBD">
        <w:rPr>
          <w:color w:val="auto"/>
        </w:rPr>
        <w:t xml:space="preserve"> </w:t>
      </w:r>
    </w:p>
    <w:p w14:paraId="642DCACC" w14:textId="77777777" w:rsidR="002B69D3" w:rsidRPr="00F52BBD" w:rsidRDefault="00F13AD8" w:rsidP="00A7703E">
      <w:pPr>
        <w:numPr>
          <w:ilvl w:val="0"/>
          <w:numId w:val="42"/>
        </w:numPr>
        <w:ind w:right="410" w:hanging="540"/>
        <w:rPr>
          <w:color w:val="auto"/>
        </w:rPr>
      </w:pPr>
      <w:r w:rsidRPr="00F52BBD">
        <w:rPr>
          <w:color w:val="auto"/>
        </w:rPr>
        <w:t xml:space="preserve">when the Services have been suspended under Clause 8.5 and the period of suspension exceeds 6 months, or it is clear to the Service Provider that it will be impossible or impractical to resume the suspended Services before the period of suspension has exceeded 6 months; or  </w:t>
      </w:r>
    </w:p>
    <w:p w14:paraId="4BC9D391" w14:textId="77777777" w:rsidR="002B69D3" w:rsidRPr="00F52BBD" w:rsidRDefault="00F13AD8" w:rsidP="00A7703E">
      <w:pPr>
        <w:numPr>
          <w:ilvl w:val="0"/>
          <w:numId w:val="42"/>
        </w:numPr>
        <w:ind w:right="410" w:hanging="540"/>
        <w:rPr>
          <w:color w:val="auto"/>
        </w:rPr>
      </w:pPr>
      <w:r w:rsidRPr="00F52BBD">
        <w:rPr>
          <w:color w:val="auto"/>
        </w:rPr>
        <w:t xml:space="preserve">if the Employer is in material breach of a term of the Contract and fails to rectify such breach within 30 days of the receipt of written notice requiring him to do so.  </w:t>
      </w:r>
    </w:p>
    <w:p w14:paraId="18C64B41" w14:textId="77777777" w:rsidR="002B69D3" w:rsidRPr="00F52BBD" w:rsidRDefault="00F13AD8">
      <w:pPr>
        <w:spacing w:after="0" w:line="259" w:lineRule="auto"/>
        <w:ind w:left="271"/>
        <w:jc w:val="left"/>
        <w:rPr>
          <w:color w:val="auto"/>
        </w:rPr>
      </w:pPr>
      <w:r w:rsidRPr="00F52BBD">
        <w:rPr>
          <w:color w:val="auto"/>
          <w:sz w:val="24"/>
        </w:rPr>
        <w:t xml:space="preserve"> </w:t>
      </w:r>
      <w:r w:rsidRPr="00F52BBD">
        <w:rPr>
          <w:color w:val="auto"/>
        </w:rPr>
        <w:t xml:space="preserve"> </w:t>
      </w:r>
    </w:p>
    <w:p w14:paraId="0A41AD78" w14:textId="77777777" w:rsidR="002B69D3" w:rsidRPr="00F52BBD" w:rsidRDefault="00F13AD8">
      <w:pPr>
        <w:ind w:left="812" w:right="15" w:hanging="812"/>
        <w:rPr>
          <w:color w:val="auto"/>
        </w:rPr>
      </w:pPr>
      <w:proofErr w:type="gramStart"/>
      <w:r w:rsidRPr="00F52BBD">
        <w:rPr>
          <w:color w:val="auto"/>
          <w:sz w:val="20"/>
        </w:rPr>
        <w:t xml:space="preserve">7.4.3  </w:t>
      </w:r>
      <w:r w:rsidRPr="00F52BBD">
        <w:rPr>
          <w:color w:val="auto"/>
        </w:rPr>
        <w:t>Upon</w:t>
      </w:r>
      <w:proofErr w:type="gramEnd"/>
      <w:r w:rsidRPr="00F52BBD">
        <w:rPr>
          <w:color w:val="auto"/>
        </w:rPr>
        <w:t xml:space="preserve"> termination of this Contract pursuant to Clauses 8.4.1 or 8.4.2, the Employer shall make the following payments to the Service Provider:  </w:t>
      </w:r>
    </w:p>
    <w:p w14:paraId="14A8988F" w14:textId="77777777" w:rsidR="002B69D3" w:rsidRPr="00F52BBD" w:rsidRDefault="00F13AD8">
      <w:pPr>
        <w:spacing w:after="7" w:line="259" w:lineRule="auto"/>
        <w:ind w:left="180"/>
        <w:jc w:val="left"/>
        <w:rPr>
          <w:color w:val="auto"/>
        </w:rPr>
      </w:pPr>
      <w:r w:rsidRPr="00F52BBD">
        <w:rPr>
          <w:color w:val="auto"/>
          <w:sz w:val="20"/>
        </w:rPr>
        <w:t xml:space="preserve"> </w:t>
      </w:r>
      <w:r w:rsidRPr="00F52BBD">
        <w:rPr>
          <w:color w:val="auto"/>
        </w:rPr>
        <w:t xml:space="preserve"> </w:t>
      </w:r>
    </w:p>
    <w:p w14:paraId="22F14FC3" w14:textId="77777777" w:rsidR="002B69D3" w:rsidRPr="00F52BBD" w:rsidRDefault="00F13AD8" w:rsidP="00A7703E">
      <w:pPr>
        <w:numPr>
          <w:ilvl w:val="1"/>
          <w:numId w:val="42"/>
        </w:numPr>
        <w:ind w:right="15" w:hanging="396"/>
        <w:rPr>
          <w:color w:val="auto"/>
        </w:rPr>
      </w:pPr>
      <w:r w:rsidRPr="00F52BBD">
        <w:rPr>
          <w:color w:val="auto"/>
        </w:rPr>
        <w:t xml:space="preserve">remuneration in terms of the Contract for Services satisfactorily performed prior to the effective date of termination </w:t>
      </w:r>
      <w:r w:rsidRPr="00F52BBD">
        <w:rPr>
          <w:i/>
          <w:color w:val="auto"/>
        </w:rPr>
        <w:t>less any costs arising from termination.</w:t>
      </w:r>
      <w:r w:rsidRPr="00F52BBD">
        <w:rPr>
          <w:color w:val="auto"/>
        </w:rPr>
        <w:t xml:space="preserve">  </w:t>
      </w:r>
    </w:p>
    <w:p w14:paraId="1E8DACF4" w14:textId="77777777" w:rsidR="002B69D3" w:rsidRPr="00F52BBD" w:rsidRDefault="00F13AD8">
      <w:pPr>
        <w:spacing w:after="7" w:line="259" w:lineRule="auto"/>
        <w:ind w:left="180"/>
        <w:jc w:val="left"/>
        <w:rPr>
          <w:color w:val="auto"/>
        </w:rPr>
      </w:pPr>
      <w:r w:rsidRPr="00F52BBD">
        <w:rPr>
          <w:i/>
          <w:color w:val="auto"/>
          <w:sz w:val="20"/>
        </w:rPr>
        <w:t xml:space="preserve"> </w:t>
      </w:r>
      <w:r w:rsidRPr="00F52BBD">
        <w:rPr>
          <w:color w:val="auto"/>
        </w:rPr>
        <w:t xml:space="preserve"> </w:t>
      </w:r>
    </w:p>
    <w:p w14:paraId="3C30E090" w14:textId="77777777" w:rsidR="002B69D3" w:rsidRPr="00F52BBD" w:rsidRDefault="00F13AD8" w:rsidP="00A7703E">
      <w:pPr>
        <w:numPr>
          <w:ilvl w:val="1"/>
          <w:numId w:val="42"/>
        </w:numPr>
        <w:ind w:right="15" w:hanging="396"/>
        <w:rPr>
          <w:color w:val="auto"/>
        </w:rPr>
      </w:pPr>
      <w:r w:rsidRPr="00F52BBD">
        <w:rPr>
          <w:color w:val="auto"/>
        </w:rPr>
        <w:t xml:space="preserve">except in the case of termination pursuant to events (a) and (b) of Clause 8.4.1, reimbursement of any reasonable cost incident to the prompt and orderly termination of the Contract.  </w:t>
      </w:r>
    </w:p>
    <w:p w14:paraId="3A23B893" w14:textId="77777777" w:rsidR="002B69D3" w:rsidRPr="00F52BBD" w:rsidRDefault="00F13AD8">
      <w:pPr>
        <w:spacing w:after="0" w:line="259" w:lineRule="auto"/>
        <w:ind w:left="180"/>
        <w:jc w:val="left"/>
        <w:rPr>
          <w:color w:val="auto"/>
        </w:rPr>
      </w:pPr>
      <w:r w:rsidRPr="00F52BBD">
        <w:rPr>
          <w:color w:val="auto"/>
          <w:sz w:val="23"/>
        </w:rPr>
        <w:t xml:space="preserve"> </w:t>
      </w:r>
      <w:r w:rsidRPr="00F52BBD">
        <w:rPr>
          <w:color w:val="auto"/>
        </w:rPr>
        <w:t xml:space="preserve"> </w:t>
      </w:r>
    </w:p>
    <w:p w14:paraId="076CA517" w14:textId="77777777" w:rsidR="002B69D3" w:rsidRPr="00F52BBD" w:rsidRDefault="00F13AD8" w:rsidP="00A7703E">
      <w:pPr>
        <w:numPr>
          <w:ilvl w:val="2"/>
          <w:numId w:val="43"/>
        </w:numPr>
        <w:spacing w:after="1" w:line="260" w:lineRule="auto"/>
        <w:ind w:left="1012" w:right="40" w:hanging="442"/>
        <w:jc w:val="left"/>
        <w:rPr>
          <w:color w:val="auto"/>
        </w:rPr>
      </w:pPr>
      <w:r w:rsidRPr="00F52BBD">
        <w:rPr>
          <w:color w:val="auto"/>
        </w:rPr>
        <w:t xml:space="preserve">Should the Service Provider, being an individual or the last surviving principal of a         partnership or body corporate, die or be prevented by illness or any other circumstances         beyond his control from performing the obligations implied by the Contract, the Contract         shall be terminated without prejudice to the accrued rights or </w:t>
      </w:r>
      <w:proofErr w:type="gramStart"/>
      <w:r w:rsidRPr="00F52BBD">
        <w:rPr>
          <w:color w:val="auto"/>
        </w:rPr>
        <w:t>either Party</w:t>
      </w:r>
      <w:proofErr w:type="gramEnd"/>
      <w:r w:rsidRPr="00F52BBD">
        <w:rPr>
          <w:color w:val="auto"/>
        </w:rPr>
        <w:t xml:space="preserve"> against the         other.  </w:t>
      </w:r>
    </w:p>
    <w:p w14:paraId="6E0613FB" w14:textId="77777777" w:rsidR="002B69D3" w:rsidRPr="00F52BBD" w:rsidRDefault="00F13AD8">
      <w:pPr>
        <w:spacing w:after="0" w:line="259" w:lineRule="auto"/>
        <w:ind w:left="180"/>
        <w:jc w:val="left"/>
        <w:rPr>
          <w:color w:val="auto"/>
        </w:rPr>
      </w:pPr>
      <w:r w:rsidRPr="00F52BBD">
        <w:rPr>
          <w:color w:val="auto"/>
          <w:sz w:val="24"/>
        </w:rPr>
        <w:t xml:space="preserve"> </w:t>
      </w:r>
      <w:r w:rsidRPr="00F52BBD">
        <w:rPr>
          <w:color w:val="auto"/>
        </w:rPr>
        <w:t xml:space="preserve"> </w:t>
      </w:r>
    </w:p>
    <w:p w14:paraId="7A397FF6" w14:textId="77777777" w:rsidR="002B69D3" w:rsidRPr="00F52BBD" w:rsidRDefault="00F13AD8" w:rsidP="00A7703E">
      <w:pPr>
        <w:numPr>
          <w:ilvl w:val="2"/>
          <w:numId w:val="43"/>
        </w:numPr>
        <w:spacing w:after="2" w:line="254" w:lineRule="auto"/>
        <w:ind w:left="1012" w:right="40" w:hanging="442"/>
        <w:jc w:val="left"/>
        <w:rPr>
          <w:color w:val="auto"/>
        </w:rPr>
      </w:pPr>
      <w:r w:rsidRPr="00F52BBD">
        <w:rPr>
          <w:color w:val="auto"/>
        </w:rPr>
        <w:lastRenderedPageBreak/>
        <w:t xml:space="preserve">Where required in terms of the contract data the surety delivered by the Service Provider                in terms of this Contract shall remain in force until the completion of the project.  </w:t>
      </w:r>
    </w:p>
    <w:p w14:paraId="0AEF0345" w14:textId="77777777" w:rsidR="002B69D3" w:rsidRPr="00F52BBD" w:rsidRDefault="00F13AD8">
      <w:pPr>
        <w:spacing w:after="0" w:line="259" w:lineRule="auto"/>
        <w:ind w:left="612"/>
        <w:jc w:val="left"/>
        <w:rPr>
          <w:color w:val="auto"/>
        </w:rPr>
      </w:pPr>
      <w:r w:rsidRPr="00F52BBD">
        <w:rPr>
          <w:color w:val="auto"/>
        </w:rPr>
        <w:t xml:space="preserve">  </w:t>
      </w:r>
    </w:p>
    <w:p w14:paraId="0E5D2E22" w14:textId="77777777" w:rsidR="002B69D3" w:rsidRPr="00F52BBD" w:rsidRDefault="00F13AD8">
      <w:pPr>
        <w:spacing w:after="0" w:line="259" w:lineRule="auto"/>
        <w:ind w:left="612"/>
        <w:jc w:val="left"/>
        <w:rPr>
          <w:color w:val="auto"/>
        </w:rPr>
      </w:pPr>
      <w:r w:rsidRPr="00F52BBD">
        <w:rPr>
          <w:color w:val="auto"/>
        </w:rPr>
        <w:t xml:space="preserve"> </w:t>
      </w:r>
    </w:p>
    <w:p w14:paraId="27BF8D71" w14:textId="77777777" w:rsidR="002B69D3" w:rsidRPr="00F52BBD" w:rsidRDefault="00F13AD8">
      <w:pPr>
        <w:spacing w:after="0" w:line="259" w:lineRule="auto"/>
        <w:ind w:left="612"/>
        <w:jc w:val="left"/>
        <w:rPr>
          <w:color w:val="auto"/>
        </w:rPr>
      </w:pPr>
      <w:r w:rsidRPr="00F52BBD">
        <w:rPr>
          <w:color w:val="auto"/>
        </w:rPr>
        <w:t xml:space="preserve"> </w:t>
      </w:r>
    </w:p>
    <w:p w14:paraId="7AA1FFA4" w14:textId="77777777" w:rsidR="002B69D3" w:rsidRPr="00F52BBD" w:rsidRDefault="00F13AD8">
      <w:pPr>
        <w:pStyle w:val="Heading6"/>
        <w:ind w:left="358" w:right="148"/>
        <w:rPr>
          <w:color w:val="auto"/>
        </w:rPr>
      </w:pPr>
      <w:r w:rsidRPr="00F52BBD">
        <w:rPr>
          <w:b w:val="0"/>
          <w:color w:val="auto"/>
          <w:sz w:val="20"/>
        </w:rPr>
        <w:t xml:space="preserve">7.5 </w:t>
      </w:r>
      <w:r w:rsidRPr="00F52BBD">
        <w:rPr>
          <w:color w:val="auto"/>
        </w:rPr>
        <w:t>Suspension</w:t>
      </w:r>
      <w:r w:rsidRPr="00F52BBD">
        <w:rPr>
          <w:b w:val="0"/>
          <w:color w:val="auto"/>
        </w:rPr>
        <w:t xml:space="preserve"> </w:t>
      </w:r>
      <w:r w:rsidRPr="00F52BBD">
        <w:rPr>
          <w:color w:val="auto"/>
        </w:rPr>
        <w:t xml:space="preserve"> </w:t>
      </w:r>
    </w:p>
    <w:p w14:paraId="33D91D61" w14:textId="77777777" w:rsidR="002B69D3" w:rsidRPr="00F52BBD" w:rsidRDefault="00F13AD8">
      <w:pPr>
        <w:spacing w:after="0" w:line="259" w:lineRule="auto"/>
        <w:ind w:left="144"/>
        <w:jc w:val="left"/>
        <w:rPr>
          <w:color w:val="auto"/>
        </w:rPr>
      </w:pPr>
      <w:r w:rsidRPr="00F52BBD">
        <w:rPr>
          <w:b/>
          <w:color w:val="auto"/>
          <w:sz w:val="25"/>
        </w:rPr>
        <w:t xml:space="preserve"> </w:t>
      </w:r>
      <w:r w:rsidRPr="00F52BBD">
        <w:rPr>
          <w:color w:val="auto"/>
        </w:rPr>
        <w:t xml:space="preserve"> </w:t>
      </w:r>
    </w:p>
    <w:p w14:paraId="2B48F42C" w14:textId="77777777" w:rsidR="002B69D3" w:rsidRPr="00F52BBD" w:rsidRDefault="00F13AD8">
      <w:pPr>
        <w:ind w:left="1584" w:right="15" w:hanging="1008"/>
        <w:rPr>
          <w:color w:val="auto"/>
        </w:rPr>
      </w:pPr>
      <w:proofErr w:type="gramStart"/>
      <w:r w:rsidRPr="00F52BBD">
        <w:rPr>
          <w:color w:val="auto"/>
          <w:sz w:val="20"/>
        </w:rPr>
        <w:t xml:space="preserve">7.5.1  </w:t>
      </w:r>
      <w:r w:rsidRPr="00F52BBD">
        <w:rPr>
          <w:color w:val="auto"/>
        </w:rPr>
        <w:t>The</w:t>
      </w:r>
      <w:proofErr w:type="gramEnd"/>
      <w:r w:rsidRPr="00F52BBD">
        <w:rPr>
          <w:color w:val="auto"/>
        </w:rPr>
        <w:t xml:space="preserve"> Employer may temporarily suspend all or part of the Services by notice to the Service Provider who shall immediately </w:t>
      </w:r>
      <w:proofErr w:type="gramStart"/>
      <w:r w:rsidRPr="00F52BBD">
        <w:rPr>
          <w:color w:val="auto"/>
        </w:rPr>
        <w:t>make arrangements</w:t>
      </w:r>
      <w:proofErr w:type="gramEnd"/>
      <w:r w:rsidRPr="00F52BBD">
        <w:rPr>
          <w:color w:val="auto"/>
        </w:rPr>
        <w:t xml:space="preserve"> to stop the performance of the Services and minimise further expenditure.  </w:t>
      </w:r>
    </w:p>
    <w:p w14:paraId="28CBFEF9" w14:textId="77777777" w:rsidR="002B69D3" w:rsidRPr="00F52BBD" w:rsidRDefault="00F13AD8">
      <w:pPr>
        <w:spacing w:after="0" w:line="259" w:lineRule="auto"/>
        <w:ind w:left="144"/>
        <w:jc w:val="left"/>
        <w:rPr>
          <w:color w:val="auto"/>
        </w:rPr>
      </w:pPr>
      <w:r w:rsidRPr="00F52BBD">
        <w:rPr>
          <w:color w:val="auto"/>
          <w:sz w:val="24"/>
        </w:rPr>
        <w:t xml:space="preserve"> </w:t>
      </w:r>
      <w:r w:rsidRPr="00F52BBD">
        <w:rPr>
          <w:color w:val="auto"/>
        </w:rPr>
        <w:t xml:space="preserve"> </w:t>
      </w:r>
    </w:p>
    <w:p w14:paraId="350158C5" w14:textId="77777777" w:rsidR="002B69D3" w:rsidRPr="00F52BBD" w:rsidRDefault="00F13AD8">
      <w:pPr>
        <w:ind w:left="1584" w:right="355" w:hanging="1008"/>
        <w:rPr>
          <w:color w:val="auto"/>
        </w:rPr>
      </w:pPr>
      <w:proofErr w:type="gramStart"/>
      <w:r w:rsidRPr="00F52BBD">
        <w:rPr>
          <w:color w:val="auto"/>
          <w:sz w:val="20"/>
        </w:rPr>
        <w:t xml:space="preserve">7.5.2  </w:t>
      </w:r>
      <w:r w:rsidRPr="00F52BBD">
        <w:rPr>
          <w:color w:val="auto"/>
        </w:rPr>
        <w:t>When</w:t>
      </w:r>
      <w:proofErr w:type="gramEnd"/>
      <w:r w:rsidRPr="00F52BBD">
        <w:rPr>
          <w:color w:val="auto"/>
        </w:rPr>
        <w:t xml:space="preserve"> Services are suspended, the Service Provider shall be entitled to pro-rata payment for the Services carried out and reimbursement of all reasonable cost incident to the prompt and orderly suspension of the Contract.  </w:t>
      </w:r>
    </w:p>
    <w:p w14:paraId="0FB74DE5" w14:textId="77777777" w:rsidR="002B69D3" w:rsidRPr="00F52BBD" w:rsidRDefault="00F13AD8">
      <w:pPr>
        <w:spacing w:after="0" w:line="259" w:lineRule="auto"/>
        <w:ind w:left="144"/>
        <w:jc w:val="left"/>
        <w:rPr>
          <w:color w:val="auto"/>
        </w:rPr>
      </w:pPr>
      <w:r w:rsidRPr="00F52BBD">
        <w:rPr>
          <w:color w:val="auto"/>
          <w:sz w:val="23"/>
        </w:rPr>
        <w:t xml:space="preserve"> </w:t>
      </w:r>
      <w:r w:rsidRPr="00F52BBD">
        <w:rPr>
          <w:color w:val="auto"/>
        </w:rPr>
        <w:t xml:space="preserve"> </w:t>
      </w:r>
    </w:p>
    <w:p w14:paraId="0633F2E2" w14:textId="77777777" w:rsidR="002B69D3" w:rsidRPr="00F52BBD" w:rsidRDefault="00F13AD8">
      <w:pPr>
        <w:pStyle w:val="Heading6"/>
        <w:ind w:left="154" w:right="148"/>
        <w:rPr>
          <w:color w:val="auto"/>
        </w:rPr>
      </w:pPr>
      <w:r w:rsidRPr="00F52BBD">
        <w:rPr>
          <w:b w:val="0"/>
          <w:color w:val="auto"/>
          <w:sz w:val="20"/>
        </w:rPr>
        <w:t xml:space="preserve">7.6 </w:t>
      </w:r>
      <w:r w:rsidRPr="00F52BBD">
        <w:rPr>
          <w:color w:val="auto"/>
        </w:rPr>
        <w:t>Rights and liabilities of the Parties</w:t>
      </w:r>
      <w:r w:rsidRPr="00F52BBD">
        <w:rPr>
          <w:b w:val="0"/>
          <w:color w:val="auto"/>
        </w:rPr>
        <w:t xml:space="preserve"> </w:t>
      </w:r>
      <w:r w:rsidRPr="00F52BBD">
        <w:rPr>
          <w:color w:val="auto"/>
        </w:rPr>
        <w:t xml:space="preserve"> </w:t>
      </w:r>
    </w:p>
    <w:p w14:paraId="11F96D6B" w14:textId="77777777" w:rsidR="002B69D3" w:rsidRPr="00F52BBD" w:rsidRDefault="00F13AD8">
      <w:pPr>
        <w:spacing w:after="0" w:line="259" w:lineRule="auto"/>
        <w:ind w:left="144"/>
        <w:jc w:val="left"/>
        <w:rPr>
          <w:color w:val="auto"/>
        </w:rPr>
      </w:pPr>
      <w:r w:rsidRPr="00F52BBD">
        <w:rPr>
          <w:b/>
          <w:color w:val="auto"/>
          <w:sz w:val="25"/>
        </w:rPr>
        <w:t xml:space="preserve"> </w:t>
      </w:r>
      <w:r w:rsidRPr="00F52BBD">
        <w:rPr>
          <w:color w:val="auto"/>
        </w:rPr>
        <w:t xml:space="preserve"> </w:t>
      </w:r>
    </w:p>
    <w:p w14:paraId="28E766E2" w14:textId="77777777" w:rsidR="002B69D3" w:rsidRPr="00F52BBD" w:rsidRDefault="00F13AD8">
      <w:pPr>
        <w:ind w:left="1028" w:right="15"/>
        <w:rPr>
          <w:color w:val="auto"/>
        </w:rPr>
      </w:pPr>
      <w:r w:rsidRPr="00F52BBD">
        <w:rPr>
          <w:color w:val="auto"/>
        </w:rPr>
        <w:t xml:space="preserve">Completion, suspension or termination of the Contract shall not prejudice or affect the accrued rights or liabilities of the Parties.  </w:t>
      </w:r>
    </w:p>
    <w:p w14:paraId="5062AABE" w14:textId="77777777" w:rsidR="002B69D3" w:rsidRPr="00F52BBD" w:rsidRDefault="00F13AD8">
      <w:pPr>
        <w:spacing w:after="0" w:line="259" w:lineRule="auto"/>
        <w:ind w:left="1028"/>
        <w:jc w:val="left"/>
        <w:rPr>
          <w:color w:val="auto"/>
        </w:rPr>
      </w:pPr>
      <w:r w:rsidRPr="00F52BBD">
        <w:rPr>
          <w:color w:val="auto"/>
        </w:rPr>
        <w:t xml:space="preserve"> </w:t>
      </w:r>
    </w:p>
    <w:p w14:paraId="743D0F2A" w14:textId="77777777" w:rsidR="002B69D3" w:rsidRPr="00F52BBD" w:rsidRDefault="00F13AD8">
      <w:pPr>
        <w:pStyle w:val="Heading5"/>
        <w:tabs>
          <w:tab w:val="center" w:pos="515"/>
          <w:tab w:val="center" w:pos="3631"/>
        </w:tabs>
        <w:ind w:left="0" w:right="0" w:firstLine="0"/>
        <w:jc w:val="left"/>
        <w:rPr>
          <w:color w:val="auto"/>
        </w:rPr>
      </w:pPr>
      <w:r w:rsidRPr="00F52BBD">
        <w:rPr>
          <w:rFonts w:ascii="Calibri" w:eastAsia="Calibri" w:hAnsi="Calibri" w:cs="Calibri"/>
          <w:b w:val="0"/>
          <w:color w:val="auto"/>
        </w:rPr>
        <w:tab/>
      </w:r>
      <w:r w:rsidRPr="00F52BBD">
        <w:rPr>
          <w:color w:val="auto"/>
          <w:sz w:val="20"/>
        </w:rPr>
        <w:t xml:space="preserve">8.  </w:t>
      </w:r>
      <w:r w:rsidRPr="00F52BBD">
        <w:rPr>
          <w:color w:val="auto"/>
          <w:sz w:val="20"/>
        </w:rPr>
        <w:tab/>
      </w:r>
      <w:r w:rsidRPr="00F52BBD">
        <w:rPr>
          <w:color w:val="auto"/>
        </w:rPr>
        <w:t>OWNERSHIP OF DOCUMENTS AND COPYRIGHT</w:t>
      </w:r>
      <w:r w:rsidRPr="00F52BBD">
        <w:rPr>
          <w:b w:val="0"/>
          <w:color w:val="auto"/>
        </w:rPr>
        <w:t xml:space="preserve"> </w:t>
      </w:r>
      <w:r w:rsidRPr="00F52BBD">
        <w:rPr>
          <w:color w:val="auto"/>
        </w:rPr>
        <w:t xml:space="preserve"> </w:t>
      </w:r>
    </w:p>
    <w:p w14:paraId="657BBDC9" w14:textId="77777777" w:rsidR="002B69D3" w:rsidRPr="00F52BBD" w:rsidRDefault="00F13AD8">
      <w:pPr>
        <w:spacing w:after="0" w:line="259" w:lineRule="auto"/>
        <w:ind w:left="144"/>
        <w:jc w:val="left"/>
        <w:rPr>
          <w:color w:val="auto"/>
        </w:rPr>
      </w:pPr>
      <w:r w:rsidRPr="00F52BBD">
        <w:rPr>
          <w:b/>
          <w:color w:val="auto"/>
          <w:sz w:val="25"/>
        </w:rPr>
        <w:t xml:space="preserve"> </w:t>
      </w:r>
      <w:r w:rsidRPr="00F52BBD">
        <w:rPr>
          <w:color w:val="auto"/>
        </w:rPr>
        <w:t xml:space="preserve"> </w:t>
      </w:r>
    </w:p>
    <w:p w14:paraId="572CA7DA" w14:textId="77777777" w:rsidR="002B69D3" w:rsidRPr="00F52BBD" w:rsidRDefault="00F13AD8">
      <w:pPr>
        <w:ind w:left="720" w:right="220" w:hanging="720"/>
        <w:rPr>
          <w:color w:val="auto"/>
        </w:rPr>
      </w:pPr>
      <w:r w:rsidRPr="00F52BBD">
        <w:rPr>
          <w:color w:val="auto"/>
          <w:sz w:val="20"/>
        </w:rPr>
        <w:t xml:space="preserve">8.1 </w:t>
      </w:r>
      <w:r w:rsidRPr="00F52BBD">
        <w:rPr>
          <w:color w:val="auto"/>
        </w:rPr>
        <w:t xml:space="preserve">Copyright of all documents prepared by the Service Provider in accordance with the relevant provisions of the copyright Act (Act 98 of 1978) relating to Project shall be vested in the party named in the Contract Data. Where copyright is vested in the Service Provider, the Employer shall be entitled to use the documents or copy them only for the purposes for which they are intended </w:t>
      </w:r>
      <w:proofErr w:type="gramStart"/>
      <w:r w:rsidRPr="00F52BBD">
        <w:rPr>
          <w:color w:val="auto"/>
        </w:rPr>
        <w:t>in regard to</w:t>
      </w:r>
      <w:proofErr w:type="gramEnd"/>
      <w:r w:rsidRPr="00F52BBD">
        <w:rPr>
          <w:color w:val="auto"/>
        </w:rPr>
        <w:t xml:space="preserve"> the Project and need not obtain the Service Provider’s permission to copy for such use. Where copyright is vested in the Employer, the Service Provider shall not be liable in any way for the use of any of the information other than as originally intended for the Project and the Employer hereby indemnifies the Service Provider against any claim which may be </w:t>
      </w:r>
    </w:p>
    <w:p w14:paraId="67303C3F" w14:textId="77777777" w:rsidR="002B69D3" w:rsidRPr="00F52BBD" w:rsidRDefault="00F13AD8">
      <w:pPr>
        <w:ind w:left="158" w:right="15"/>
        <w:rPr>
          <w:color w:val="auto"/>
        </w:rPr>
      </w:pPr>
      <w:r w:rsidRPr="00F52BBD">
        <w:rPr>
          <w:color w:val="auto"/>
        </w:rPr>
        <w:t xml:space="preserve">         made against him by any party arising from the use of such documentation for other purposes.  </w:t>
      </w:r>
    </w:p>
    <w:p w14:paraId="408425DD" w14:textId="77777777" w:rsidR="002B69D3" w:rsidRPr="00F52BBD" w:rsidRDefault="00F13AD8">
      <w:pPr>
        <w:spacing w:after="0" w:line="259" w:lineRule="auto"/>
        <w:ind w:left="144"/>
        <w:jc w:val="left"/>
        <w:rPr>
          <w:color w:val="auto"/>
        </w:rPr>
      </w:pPr>
      <w:r w:rsidRPr="00F52BBD">
        <w:rPr>
          <w:color w:val="auto"/>
          <w:sz w:val="23"/>
        </w:rPr>
        <w:t xml:space="preserve"> </w:t>
      </w:r>
      <w:r w:rsidRPr="00F52BBD">
        <w:rPr>
          <w:color w:val="auto"/>
        </w:rPr>
        <w:t xml:space="preserve"> </w:t>
      </w:r>
    </w:p>
    <w:p w14:paraId="28AD551F" w14:textId="77777777" w:rsidR="002B69D3" w:rsidRPr="00F52BBD" w:rsidRDefault="00F13AD8">
      <w:pPr>
        <w:spacing w:after="1" w:line="260" w:lineRule="auto"/>
        <w:ind w:left="298" w:right="328" w:hanging="10"/>
        <w:jc w:val="left"/>
        <w:rPr>
          <w:color w:val="auto"/>
        </w:rPr>
      </w:pPr>
      <w:r w:rsidRPr="00F52BBD">
        <w:rPr>
          <w:color w:val="auto"/>
          <w:sz w:val="20"/>
        </w:rPr>
        <w:t xml:space="preserve">8.2 </w:t>
      </w:r>
      <w:r w:rsidRPr="00F52BBD">
        <w:rPr>
          <w:color w:val="auto"/>
        </w:rPr>
        <w:t xml:space="preserve">The ownership of data and information collected by the Service Provider and paid for by       the Employer shall, after payment by the Employer, lie with the Employer. This shall include       intellectual property gained during the project and any research work, papers and presentations        done using the Employer’s resources and information.  </w:t>
      </w:r>
    </w:p>
    <w:p w14:paraId="1CA744D4" w14:textId="77777777" w:rsidR="002B69D3" w:rsidRPr="00F52BBD" w:rsidRDefault="00F13AD8">
      <w:pPr>
        <w:spacing w:after="0" w:line="259" w:lineRule="auto"/>
        <w:ind w:left="144"/>
        <w:jc w:val="left"/>
        <w:rPr>
          <w:color w:val="auto"/>
        </w:rPr>
      </w:pPr>
      <w:r w:rsidRPr="00F52BBD">
        <w:rPr>
          <w:color w:val="auto"/>
          <w:sz w:val="23"/>
        </w:rPr>
        <w:t xml:space="preserve"> </w:t>
      </w:r>
      <w:r w:rsidRPr="00F52BBD">
        <w:rPr>
          <w:color w:val="auto"/>
        </w:rPr>
        <w:t xml:space="preserve"> </w:t>
      </w:r>
    </w:p>
    <w:p w14:paraId="58084631" w14:textId="77777777" w:rsidR="002B69D3" w:rsidRPr="00F52BBD" w:rsidRDefault="00F13AD8">
      <w:pPr>
        <w:spacing w:after="1" w:line="260" w:lineRule="auto"/>
        <w:ind w:left="298" w:right="73" w:hanging="10"/>
        <w:jc w:val="left"/>
        <w:rPr>
          <w:color w:val="auto"/>
        </w:rPr>
      </w:pPr>
      <w:r w:rsidRPr="00F52BBD">
        <w:rPr>
          <w:color w:val="auto"/>
        </w:rPr>
        <w:t xml:space="preserve">8.3 The Employer shall have no right to use any documents prepared by the Service Provider whilst        the payment of any fees and expenses due to the Service Provider in terms of the Contract is        overdue.  </w:t>
      </w:r>
    </w:p>
    <w:p w14:paraId="5079A316" w14:textId="77777777" w:rsidR="002B69D3" w:rsidRPr="00F52BBD" w:rsidRDefault="00F13AD8">
      <w:pPr>
        <w:spacing w:after="0" w:line="259" w:lineRule="auto"/>
        <w:ind w:left="144"/>
        <w:jc w:val="left"/>
        <w:rPr>
          <w:color w:val="auto"/>
        </w:rPr>
      </w:pPr>
      <w:r w:rsidRPr="00F52BBD">
        <w:rPr>
          <w:color w:val="auto"/>
          <w:sz w:val="23"/>
        </w:rPr>
        <w:t xml:space="preserve">  </w:t>
      </w:r>
    </w:p>
    <w:p w14:paraId="6572624D" w14:textId="77777777" w:rsidR="002B69D3" w:rsidRPr="00F52BBD" w:rsidRDefault="00F13AD8">
      <w:pPr>
        <w:pStyle w:val="Heading5"/>
        <w:tabs>
          <w:tab w:val="center" w:pos="515"/>
          <w:tab w:val="center" w:pos="2844"/>
        </w:tabs>
        <w:ind w:left="0" w:right="0" w:firstLine="0"/>
        <w:jc w:val="left"/>
        <w:rPr>
          <w:color w:val="auto"/>
        </w:rPr>
      </w:pPr>
      <w:r w:rsidRPr="00F52BBD">
        <w:rPr>
          <w:rFonts w:ascii="Calibri" w:eastAsia="Calibri" w:hAnsi="Calibri" w:cs="Calibri"/>
          <w:b w:val="0"/>
          <w:color w:val="auto"/>
        </w:rPr>
        <w:tab/>
      </w:r>
      <w:r w:rsidRPr="00F52BBD">
        <w:rPr>
          <w:color w:val="auto"/>
          <w:sz w:val="20"/>
        </w:rPr>
        <w:t xml:space="preserve">9.  </w:t>
      </w:r>
      <w:r w:rsidRPr="00F52BBD">
        <w:rPr>
          <w:color w:val="auto"/>
          <w:sz w:val="20"/>
        </w:rPr>
        <w:tab/>
      </w:r>
      <w:r w:rsidRPr="00F52BBD">
        <w:rPr>
          <w:color w:val="auto"/>
        </w:rPr>
        <w:t>SUCCESSION AND ASSIGNMENT</w:t>
      </w:r>
      <w:r w:rsidRPr="00F52BBD">
        <w:rPr>
          <w:b w:val="0"/>
          <w:color w:val="auto"/>
        </w:rPr>
        <w:t xml:space="preserve"> </w:t>
      </w:r>
      <w:r w:rsidRPr="00F52BBD">
        <w:rPr>
          <w:color w:val="auto"/>
        </w:rPr>
        <w:t xml:space="preserve"> </w:t>
      </w:r>
    </w:p>
    <w:p w14:paraId="7031FF9B" w14:textId="77777777" w:rsidR="002B69D3" w:rsidRPr="00F52BBD" w:rsidRDefault="00F13AD8">
      <w:pPr>
        <w:spacing w:after="0" w:line="259" w:lineRule="auto"/>
        <w:ind w:left="144"/>
        <w:jc w:val="left"/>
        <w:rPr>
          <w:color w:val="auto"/>
        </w:rPr>
      </w:pPr>
      <w:r w:rsidRPr="00F52BBD">
        <w:rPr>
          <w:b/>
          <w:color w:val="auto"/>
          <w:sz w:val="25"/>
        </w:rPr>
        <w:t xml:space="preserve"> </w:t>
      </w:r>
      <w:r w:rsidRPr="00F52BBD">
        <w:rPr>
          <w:color w:val="auto"/>
        </w:rPr>
        <w:t xml:space="preserve"> </w:t>
      </w:r>
    </w:p>
    <w:p w14:paraId="4927E321" w14:textId="77777777" w:rsidR="002B69D3" w:rsidRPr="00F52BBD" w:rsidRDefault="00F13AD8">
      <w:pPr>
        <w:ind w:left="518" w:right="221" w:hanging="360"/>
        <w:rPr>
          <w:color w:val="auto"/>
        </w:rPr>
      </w:pPr>
      <w:r w:rsidRPr="00F52BBD">
        <w:rPr>
          <w:color w:val="auto"/>
          <w:sz w:val="20"/>
        </w:rPr>
        <w:t xml:space="preserve">9.1 </w:t>
      </w:r>
      <w:r w:rsidRPr="00F52BBD">
        <w:rPr>
          <w:color w:val="auto"/>
        </w:rPr>
        <w:t xml:space="preserve">Except as defined in Clause 8.4.4 above, each Party binds itself and its partners, successors, executors, administrators, assigns and legal representatives to the other Party and to the other partners, successors, executors, administrators, assigns and legal representatives of the other Party in respect of all obligations and liabilities of the Contract.  </w:t>
      </w:r>
    </w:p>
    <w:p w14:paraId="1A4152B7" w14:textId="77777777" w:rsidR="002B69D3" w:rsidRPr="00F52BBD" w:rsidRDefault="00F13AD8">
      <w:pPr>
        <w:spacing w:after="0" w:line="259" w:lineRule="auto"/>
        <w:ind w:left="144"/>
        <w:jc w:val="left"/>
        <w:rPr>
          <w:color w:val="auto"/>
        </w:rPr>
      </w:pPr>
      <w:r w:rsidRPr="00F52BBD">
        <w:rPr>
          <w:color w:val="auto"/>
          <w:sz w:val="24"/>
        </w:rPr>
        <w:t xml:space="preserve"> </w:t>
      </w:r>
      <w:r w:rsidRPr="00F52BBD">
        <w:rPr>
          <w:color w:val="auto"/>
        </w:rPr>
        <w:t xml:space="preserve"> </w:t>
      </w:r>
    </w:p>
    <w:p w14:paraId="570EF545" w14:textId="77777777" w:rsidR="002B69D3" w:rsidRPr="00F52BBD" w:rsidRDefault="00F13AD8">
      <w:pPr>
        <w:ind w:left="518" w:right="15" w:hanging="360"/>
        <w:rPr>
          <w:color w:val="auto"/>
        </w:rPr>
      </w:pPr>
      <w:r w:rsidRPr="00F52BBD">
        <w:rPr>
          <w:color w:val="auto"/>
          <w:sz w:val="20"/>
        </w:rPr>
        <w:t xml:space="preserve">9.2 </w:t>
      </w:r>
      <w:r w:rsidRPr="00F52BBD">
        <w:rPr>
          <w:color w:val="auto"/>
        </w:rPr>
        <w:t xml:space="preserve">An assignment including that of a sub-contractor, shall be valid only if it is a written agreement, by which the </w:t>
      </w:r>
      <w:r w:rsidRPr="00F52BBD">
        <w:rPr>
          <w:i/>
          <w:color w:val="auto"/>
        </w:rPr>
        <w:t xml:space="preserve">Parties </w:t>
      </w:r>
      <w:r w:rsidRPr="00F52BBD">
        <w:rPr>
          <w:color w:val="auto"/>
        </w:rPr>
        <w:t xml:space="preserve">transfer </w:t>
      </w:r>
      <w:r w:rsidRPr="00F52BBD">
        <w:rPr>
          <w:i/>
          <w:color w:val="auto"/>
        </w:rPr>
        <w:t xml:space="preserve">their rights </w:t>
      </w:r>
      <w:r w:rsidRPr="00F52BBD">
        <w:rPr>
          <w:color w:val="auto"/>
        </w:rPr>
        <w:t xml:space="preserve">and obligations under the Contract, or part thereof, to others.  </w:t>
      </w:r>
    </w:p>
    <w:p w14:paraId="73E43A25" w14:textId="77777777" w:rsidR="002B69D3" w:rsidRPr="00F52BBD" w:rsidRDefault="00F13AD8">
      <w:pPr>
        <w:spacing w:after="0" w:line="259" w:lineRule="auto"/>
        <w:ind w:left="144"/>
        <w:jc w:val="left"/>
        <w:rPr>
          <w:color w:val="auto"/>
        </w:rPr>
      </w:pPr>
      <w:r w:rsidRPr="00F52BBD">
        <w:rPr>
          <w:color w:val="auto"/>
          <w:sz w:val="23"/>
        </w:rPr>
        <w:t xml:space="preserve"> </w:t>
      </w:r>
      <w:r w:rsidRPr="00F52BBD">
        <w:rPr>
          <w:color w:val="auto"/>
        </w:rPr>
        <w:t xml:space="preserve"> </w:t>
      </w:r>
    </w:p>
    <w:p w14:paraId="159794BB" w14:textId="77777777" w:rsidR="002B69D3" w:rsidRPr="00F52BBD" w:rsidRDefault="00F13AD8">
      <w:pPr>
        <w:ind w:left="518" w:right="15" w:hanging="360"/>
        <w:rPr>
          <w:color w:val="auto"/>
        </w:rPr>
      </w:pPr>
      <w:r w:rsidRPr="00F52BBD">
        <w:rPr>
          <w:color w:val="auto"/>
          <w:sz w:val="20"/>
        </w:rPr>
        <w:lastRenderedPageBreak/>
        <w:t xml:space="preserve">9.3 </w:t>
      </w:r>
      <w:r w:rsidRPr="00F52BBD">
        <w:rPr>
          <w:color w:val="auto"/>
        </w:rPr>
        <w:t xml:space="preserve">The Service Provider shall not, without the prior written consent of the Employer, assign the Contract or any part thereof, or any benefit or interest there under, except in the following cases:  </w:t>
      </w:r>
    </w:p>
    <w:p w14:paraId="73318400" w14:textId="77777777" w:rsidR="002B69D3" w:rsidRPr="00F52BBD" w:rsidRDefault="00F13AD8">
      <w:pPr>
        <w:spacing w:after="9" w:line="259" w:lineRule="auto"/>
        <w:ind w:left="144"/>
        <w:jc w:val="left"/>
        <w:rPr>
          <w:color w:val="auto"/>
        </w:rPr>
      </w:pPr>
      <w:r w:rsidRPr="00F52BBD">
        <w:rPr>
          <w:color w:val="auto"/>
          <w:sz w:val="20"/>
        </w:rPr>
        <w:t xml:space="preserve"> </w:t>
      </w:r>
      <w:r w:rsidRPr="00F52BBD">
        <w:rPr>
          <w:color w:val="auto"/>
        </w:rPr>
        <w:t xml:space="preserve"> </w:t>
      </w:r>
    </w:p>
    <w:p w14:paraId="4DA1EB6F" w14:textId="77777777" w:rsidR="002B69D3" w:rsidRPr="00F52BBD" w:rsidRDefault="00F13AD8" w:rsidP="00A7703E">
      <w:pPr>
        <w:numPr>
          <w:ilvl w:val="0"/>
          <w:numId w:val="44"/>
        </w:numPr>
        <w:ind w:left="655" w:right="15" w:hanging="360"/>
        <w:rPr>
          <w:color w:val="auto"/>
        </w:rPr>
      </w:pPr>
      <w:r w:rsidRPr="00F52BBD">
        <w:rPr>
          <w:color w:val="auto"/>
        </w:rPr>
        <w:t xml:space="preserve">by a charge in favour of the Service Provider’s bankers of any monies due or to become due under the Contract; or  </w:t>
      </w:r>
    </w:p>
    <w:p w14:paraId="57D1EFD8" w14:textId="77777777" w:rsidR="002B69D3" w:rsidRPr="00F52BBD" w:rsidRDefault="00F13AD8">
      <w:pPr>
        <w:spacing w:after="0" w:line="259" w:lineRule="auto"/>
        <w:ind w:left="144"/>
        <w:jc w:val="left"/>
        <w:rPr>
          <w:color w:val="auto"/>
        </w:rPr>
      </w:pPr>
      <w:r w:rsidRPr="00F52BBD">
        <w:rPr>
          <w:color w:val="auto"/>
          <w:sz w:val="20"/>
        </w:rPr>
        <w:t xml:space="preserve"> </w:t>
      </w:r>
      <w:r w:rsidRPr="00F52BBD">
        <w:rPr>
          <w:color w:val="auto"/>
        </w:rPr>
        <w:t xml:space="preserve"> </w:t>
      </w:r>
    </w:p>
    <w:p w14:paraId="2BEB083D" w14:textId="77777777" w:rsidR="002B69D3" w:rsidRPr="00F52BBD" w:rsidRDefault="00F13AD8" w:rsidP="00A7703E">
      <w:pPr>
        <w:numPr>
          <w:ilvl w:val="0"/>
          <w:numId w:val="44"/>
        </w:numPr>
        <w:ind w:left="655" w:right="15" w:hanging="360"/>
        <w:rPr>
          <w:color w:val="auto"/>
        </w:rPr>
      </w:pPr>
      <w:r w:rsidRPr="00F52BBD">
        <w:rPr>
          <w:color w:val="auto"/>
        </w:rPr>
        <w:t xml:space="preserve">by assignment to the Service Provider’s insurers of the Service Provider’s right to obtain relief against any other person liable in cases where the insurers have discharged the Service </w:t>
      </w:r>
    </w:p>
    <w:p w14:paraId="72A7CCAC" w14:textId="77777777" w:rsidR="002B69D3" w:rsidRPr="00F52BBD" w:rsidRDefault="00F13AD8">
      <w:pPr>
        <w:ind w:left="792" w:right="15"/>
        <w:rPr>
          <w:color w:val="auto"/>
        </w:rPr>
      </w:pPr>
      <w:r w:rsidRPr="00F52BBD">
        <w:rPr>
          <w:color w:val="auto"/>
        </w:rPr>
        <w:t xml:space="preserve">Provider’s loss or liability.  </w:t>
      </w:r>
    </w:p>
    <w:p w14:paraId="2A63CB63" w14:textId="77777777" w:rsidR="002B69D3" w:rsidRPr="00F52BBD" w:rsidRDefault="00F13AD8">
      <w:pPr>
        <w:spacing w:after="0" w:line="259" w:lineRule="auto"/>
        <w:ind w:left="432"/>
        <w:jc w:val="left"/>
        <w:rPr>
          <w:color w:val="auto"/>
        </w:rPr>
      </w:pPr>
      <w:r w:rsidRPr="00F52BBD">
        <w:rPr>
          <w:color w:val="auto"/>
          <w:sz w:val="23"/>
        </w:rPr>
        <w:t xml:space="preserve"> </w:t>
      </w:r>
      <w:r w:rsidRPr="00F52BBD">
        <w:rPr>
          <w:color w:val="auto"/>
        </w:rPr>
        <w:t xml:space="preserve"> </w:t>
      </w:r>
    </w:p>
    <w:p w14:paraId="517E53D4" w14:textId="77777777" w:rsidR="002B69D3" w:rsidRPr="00F52BBD" w:rsidRDefault="00F13AD8" w:rsidP="00A7703E">
      <w:pPr>
        <w:numPr>
          <w:ilvl w:val="1"/>
          <w:numId w:val="45"/>
        </w:numPr>
        <w:ind w:right="15" w:hanging="583"/>
        <w:rPr>
          <w:color w:val="auto"/>
        </w:rPr>
      </w:pPr>
      <w:r w:rsidRPr="00F52BBD">
        <w:rPr>
          <w:color w:val="auto"/>
        </w:rPr>
        <w:t xml:space="preserve">The approval of an assignment by the Employer shall not relieve the Service Provider of his obligations for the part of the Contract already performed or the part not assigned.  </w:t>
      </w:r>
    </w:p>
    <w:p w14:paraId="7662D510" w14:textId="77777777" w:rsidR="002B69D3" w:rsidRPr="00F52BBD" w:rsidRDefault="00F13AD8">
      <w:pPr>
        <w:spacing w:after="0" w:line="259" w:lineRule="auto"/>
        <w:ind w:left="432"/>
        <w:jc w:val="left"/>
        <w:rPr>
          <w:color w:val="auto"/>
        </w:rPr>
      </w:pPr>
      <w:r w:rsidRPr="00F52BBD">
        <w:rPr>
          <w:color w:val="auto"/>
          <w:sz w:val="23"/>
        </w:rPr>
        <w:t xml:space="preserve"> </w:t>
      </w:r>
      <w:r w:rsidRPr="00F52BBD">
        <w:rPr>
          <w:color w:val="auto"/>
        </w:rPr>
        <w:t xml:space="preserve"> </w:t>
      </w:r>
    </w:p>
    <w:p w14:paraId="4894B9FA" w14:textId="77777777" w:rsidR="002B69D3" w:rsidRPr="00F52BBD" w:rsidRDefault="00F13AD8" w:rsidP="00A7703E">
      <w:pPr>
        <w:numPr>
          <w:ilvl w:val="1"/>
          <w:numId w:val="45"/>
        </w:numPr>
        <w:ind w:right="15" w:hanging="583"/>
        <w:rPr>
          <w:color w:val="auto"/>
        </w:rPr>
      </w:pPr>
      <w:r w:rsidRPr="00F52BBD">
        <w:rPr>
          <w:color w:val="auto"/>
        </w:rPr>
        <w:t xml:space="preserve">If the Service Provider has assigned his Contract or part thereof without authorization, the </w:t>
      </w:r>
      <w:proofErr w:type="gramStart"/>
      <w:r w:rsidRPr="00F52BBD">
        <w:rPr>
          <w:color w:val="auto"/>
        </w:rPr>
        <w:t>Employer  may</w:t>
      </w:r>
      <w:proofErr w:type="gramEnd"/>
      <w:r w:rsidRPr="00F52BBD">
        <w:rPr>
          <w:color w:val="auto"/>
        </w:rPr>
        <w:t xml:space="preserve"> forthwith terminate the Contract.  </w:t>
      </w:r>
    </w:p>
    <w:p w14:paraId="0CAF8CB5" w14:textId="77777777" w:rsidR="002B69D3" w:rsidRPr="00F52BBD" w:rsidRDefault="00F13AD8">
      <w:pPr>
        <w:spacing w:after="0" w:line="259" w:lineRule="auto"/>
        <w:ind w:left="1143"/>
        <w:jc w:val="left"/>
        <w:rPr>
          <w:color w:val="auto"/>
        </w:rPr>
      </w:pPr>
      <w:r w:rsidRPr="00F52BBD">
        <w:rPr>
          <w:color w:val="auto"/>
        </w:rPr>
        <w:t xml:space="preserve"> </w:t>
      </w:r>
    </w:p>
    <w:p w14:paraId="45B5A9E9" w14:textId="77777777" w:rsidR="002B69D3" w:rsidRPr="00F52BBD" w:rsidRDefault="00F13AD8">
      <w:pPr>
        <w:pStyle w:val="Heading4"/>
        <w:ind w:left="593" w:right="148"/>
        <w:rPr>
          <w:color w:val="auto"/>
        </w:rPr>
      </w:pPr>
      <w:r w:rsidRPr="00F52BBD">
        <w:rPr>
          <w:color w:val="auto"/>
        </w:rPr>
        <w:t>SUB-CONTRACTING</w:t>
      </w:r>
      <w:r w:rsidRPr="00F52BBD">
        <w:rPr>
          <w:b w:val="0"/>
          <w:color w:val="auto"/>
        </w:rPr>
        <w:t xml:space="preserve"> </w:t>
      </w:r>
      <w:r w:rsidRPr="00F52BBD">
        <w:rPr>
          <w:color w:val="auto"/>
        </w:rPr>
        <w:t xml:space="preserve"> </w:t>
      </w:r>
    </w:p>
    <w:p w14:paraId="65442549" w14:textId="77777777" w:rsidR="002B69D3" w:rsidRPr="00F52BBD" w:rsidRDefault="00F13AD8">
      <w:pPr>
        <w:spacing w:after="0" w:line="259" w:lineRule="auto"/>
        <w:ind w:left="432"/>
        <w:jc w:val="left"/>
        <w:rPr>
          <w:color w:val="auto"/>
        </w:rPr>
      </w:pPr>
      <w:r w:rsidRPr="00F52BBD">
        <w:rPr>
          <w:b/>
          <w:color w:val="auto"/>
          <w:sz w:val="25"/>
        </w:rPr>
        <w:t xml:space="preserve"> </w:t>
      </w:r>
      <w:r w:rsidRPr="00F52BBD">
        <w:rPr>
          <w:color w:val="auto"/>
        </w:rPr>
        <w:t xml:space="preserve"> </w:t>
      </w:r>
    </w:p>
    <w:p w14:paraId="025752F7" w14:textId="77777777" w:rsidR="002B69D3" w:rsidRPr="00F52BBD" w:rsidRDefault="00F13AD8">
      <w:pPr>
        <w:ind w:left="720" w:right="15" w:hanging="720"/>
        <w:rPr>
          <w:color w:val="auto"/>
        </w:rPr>
      </w:pPr>
      <w:r w:rsidRPr="00F52BBD">
        <w:rPr>
          <w:color w:val="auto"/>
        </w:rPr>
        <w:t xml:space="preserve">9.6 A sub-contract shall be valid only if it is a written agreement by which the Service Provider entrusts performance of a part of the Services to others.  </w:t>
      </w:r>
    </w:p>
    <w:p w14:paraId="6B16815B" w14:textId="77777777" w:rsidR="002B69D3" w:rsidRPr="00F52BBD" w:rsidRDefault="00F13AD8">
      <w:pPr>
        <w:spacing w:after="0" w:line="259" w:lineRule="auto"/>
        <w:ind w:left="432"/>
        <w:jc w:val="left"/>
        <w:rPr>
          <w:color w:val="auto"/>
        </w:rPr>
      </w:pPr>
      <w:r w:rsidRPr="00F52BBD">
        <w:rPr>
          <w:color w:val="auto"/>
          <w:sz w:val="23"/>
        </w:rPr>
        <w:t xml:space="preserve"> </w:t>
      </w:r>
      <w:r w:rsidRPr="00F52BBD">
        <w:rPr>
          <w:color w:val="auto"/>
        </w:rPr>
        <w:t xml:space="preserve"> </w:t>
      </w:r>
    </w:p>
    <w:p w14:paraId="596D5FAB" w14:textId="3E5334CB" w:rsidR="002B69D3" w:rsidRPr="00F52BBD" w:rsidRDefault="00F13AD8">
      <w:pPr>
        <w:ind w:left="720" w:right="15" w:hanging="720"/>
        <w:rPr>
          <w:color w:val="auto"/>
        </w:rPr>
      </w:pPr>
      <w:proofErr w:type="gramStart"/>
      <w:r w:rsidRPr="00F52BBD">
        <w:rPr>
          <w:color w:val="auto"/>
        </w:rPr>
        <w:t>9.7  The</w:t>
      </w:r>
      <w:proofErr w:type="gramEnd"/>
      <w:r w:rsidRPr="00F52BBD">
        <w:rPr>
          <w:color w:val="auto"/>
        </w:rPr>
        <w:t xml:space="preserve"> Service Provider shall not sub-contract to nor engage a Sub-contractor to perform any part of the Services without the prior written authorization of the Employer. The services to be sub-contracted and the identity of the Sub-contractor shall be notified to the Employer. The Employer shall, within </w:t>
      </w:r>
      <w:r w:rsidR="00053D07" w:rsidRPr="00F52BBD">
        <w:rPr>
          <w:color w:val="auto"/>
        </w:rPr>
        <w:t>17</w:t>
      </w:r>
      <w:r w:rsidRPr="00F52BBD">
        <w:rPr>
          <w:color w:val="auto"/>
        </w:rPr>
        <w:t xml:space="preserve"> days of receipt of the notification and a full motivation why such services are to be sub-contracted, notify the Service Provider of his decision, stating reasons, should he withhold such authorization, failing which the Sub-contractor shall be deemed to be approved by the Employer. If the Service Provider </w:t>
      </w:r>
      <w:proofErr w:type="gramStart"/>
      <w:r w:rsidRPr="00F52BBD">
        <w:rPr>
          <w:color w:val="auto"/>
        </w:rPr>
        <w:t>enters into</w:t>
      </w:r>
      <w:proofErr w:type="gramEnd"/>
      <w:r w:rsidRPr="00F52BBD">
        <w:rPr>
          <w:color w:val="auto"/>
        </w:rPr>
        <w:t xml:space="preserve"> a sub-contract with a Subcontractor without prior approval, the Employer may forthwith terminate the Contract.  </w:t>
      </w:r>
    </w:p>
    <w:p w14:paraId="53FC0B58" w14:textId="77777777" w:rsidR="002B69D3" w:rsidRPr="00F52BBD" w:rsidRDefault="00F13AD8">
      <w:pPr>
        <w:spacing w:after="0" w:line="259" w:lineRule="auto"/>
        <w:ind w:left="432"/>
        <w:jc w:val="left"/>
        <w:rPr>
          <w:color w:val="auto"/>
        </w:rPr>
      </w:pPr>
      <w:r w:rsidRPr="00F52BBD">
        <w:rPr>
          <w:color w:val="auto"/>
          <w:sz w:val="24"/>
        </w:rPr>
        <w:t xml:space="preserve"> </w:t>
      </w:r>
      <w:r w:rsidRPr="00F52BBD">
        <w:rPr>
          <w:color w:val="auto"/>
        </w:rPr>
        <w:t xml:space="preserve"> </w:t>
      </w:r>
    </w:p>
    <w:p w14:paraId="074C2236" w14:textId="77777777" w:rsidR="002B69D3" w:rsidRPr="00F52BBD" w:rsidRDefault="00F13AD8">
      <w:pPr>
        <w:ind w:left="720" w:right="15" w:hanging="720"/>
        <w:rPr>
          <w:color w:val="auto"/>
        </w:rPr>
      </w:pPr>
      <w:proofErr w:type="gramStart"/>
      <w:r w:rsidRPr="00F52BBD">
        <w:rPr>
          <w:color w:val="auto"/>
          <w:sz w:val="20"/>
        </w:rPr>
        <w:t xml:space="preserve">9.8  </w:t>
      </w:r>
      <w:r w:rsidRPr="00F52BBD">
        <w:rPr>
          <w:color w:val="auto"/>
        </w:rPr>
        <w:t>The</w:t>
      </w:r>
      <w:proofErr w:type="gramEnd"/>
      <w:r w:rsidRPr="00F52BBD">
        <w:rPr>
          <w:color w:val="auto"/>
        </w:rPr>
        <w:t xml:space="preserve"> Employer shall have no contractual relationships with Sub-contractors. However, if a Subcontractor is found by the Employer to be incompetent, the Employer may request the Service Provider either to provide a Sub-contractor with qualifications and experience acceptable to the Employer as a replacement, or to resume the performance of the relevant part of the Services himself.  </w:t>
      </w:r>
    </w:p>
    <w:p w14:paraId="0EC93308" w14:textId="77777777" w:rsidR="002B69D3" w:rsidRPr="00F52BBD" w:rsidRDefault="00F13AD8">
      <w:pPr>
        <w:spacing w:after="0" w:line="259" w:lineRule="auto"/>
        <w:ind w:left="864"/>
        <w:jc w:val="left"/>
        <w:rPr>
          <w:color w:val="auto"/>
        </w:rPr>
      </w:pPr>
      <w:r w:rsidRPr="00F52BBD">
        <w:rPr>
          <w:color w:val="auto"/>
          <w:sz w:val="23"/>
        </w:rPr>
        <w:t xml:space="preserve"> </w:t>
      </w:r>
      <w:r w:rsidRPr="00F52BBD">
        <w:rPr>
          <w:color w:val="auto"/>
        </w:rPr>
        <w:t xml:space="preserve"> </w:t>
      </w:r>
    </w:p>
    <w:p w14:paraId="57B78356" w14:textId="77777777" w:rsidR="002B69D3" w:rsidRPr="00F52BBD" w:rsidRDefault="00F13AD8">
      <w:pPr>
        <w:ind w:left="720" w:right="15" w:hanging="720"/>
        <w:rPr>
          <w:color w:val="auto"/>
        </w:rPr>
      </w:pPr>
      <w:proofErr w:type="gramStart"/>
      <w:r w:rsidRPr="00F52BBD">
        <w:rPr>
          <w:color w:val="auto"/>
          <w:sz w:val="20"/>
        </w:rPr>
        <w:t xml:space="preserve">9.9  </w:t>
      </w:r>
      <w:r w:rsidRPr="00F52BBD">
        <w:rPr>
          <w:color w:val="auto"/>
          <w:sz w:val="20"/>
        </w:rPr>
        <w:tab/>
      </w:r>
      <w:proofErr w:type="gramEnd"/>
      <w:r w:rsidRPr="00F52BBD">
        <w:rPr>
          <w:color w:val="auto"/>
        </w:rPr>
        <w:t xml:space="preserve">The Service Provider shall advise the Employer without delay of the variation or termination of any sub-contract for performance of all or part of the Services.  </w:t>
      </w:r>
    </w:p>
    <w:p w14:paraId="36365462" w14:textId="77777777" w:rsidR="002B69D3" w:rsidRPr="00F52BBD" w:rsidRDefault="00F13AD8">
      <w:pPr>
        <w:spacing w:after="0" w:line="259" w:lineRule="auto"/>
        <w:ind w:left="576"/>
        <w:jc w:val="left"/>
        <w:rPr>
          <w:color w:val="auto"/>
        </w:rPr>
      </w:pPr>
      <w:r w:rsidRPr="00F52BBD">
        <w:rPr>
          <w:color w:val="auto"/>
          <w:sz w:val="23"/>
        </w:rPr>
        <w:t xml:space="preserve"> </w:t>
      </w:r>
      <w:r w:rsidRPr="00F52BBD">
        <w:rPr>
          <w:color w:val="auto"/>
        </w:rPr>
        <w:t xml:space="preserve"> </w:t>
      </w:r>
    </w:p>
    <w:p w14:paraId="5D4FFAC8" w14:textId="77777777" w:rsidR="002B69D3" w:rsidRPr="00F52BBD" w:rsidRDefault="00F13AD8">
      <w:pPr>
        <w:ind w:left="720" w:right="365" w:hanging="720"/>
        <w:rPr>
          <w:color w:val="auto"/>
        </w:rPr>
      </w:pPr>
      <w:proofErr w:type="gramStart"/>
      <w:r w:rsidRPr="00F52BBD">
        <w:rPr>
          <w:color w:val="auto"/>
        </w:rPr>
        <w:t>9.10  The</w:t>
      </w:r>
      <w:proofErr w:type="gramEnd"/>
      <w:r w:rsidRPr="00F52BBD">
        <w:rPr>
          <w:color w:val="auto"/>
        </w:rPr>
        <w:t xml:space="preserve"> Service Provider shall be responsible for the acts, defaults and negligence of Subcontractors and their agents or employees in the performance of the Services, as if they were the acts, defaults or negligence of the Service Provider, his agents or employees. Approval by the Employer of the sub-contracting of any part of the Contract or of the engagement by the Service Provider of Subcontractors to perform any part of the Services shall not relieve the Service Provider of any of his obligations under the Contract.  </w:t>
      </w:r>
    </w:p>
    <w:p w14:paraId="6054B9EC" w14:textId="77777777" w:rsidR="002B69D3" w:rsidRPr="00F52BBD" w:rsidRDefault="00F13AD8">
      <w:pPr>
        <w:spacing w:after="0" w:line="259" w:lineRule="auto"/>
        <w:ind w:left="432"/>
        <w:jc w:val="left"/>
        <w:rPr>
          <w:color w:val="auto"/>
        </w:rPr>
      </w:pPr>
      <w:r w:rsidRPr="00F52BBD">
        <w:rPr>
          <w:color w:val="auto"/>
          <w:sz w:val="23"/>
        </w:rPr>
        <w:t xml:space="preserve"> </w:t>
      </w:r>
      <w:r w:rsidRPr="00F52BBD">
        <w:rPr>
          <w:color w:val="auto"/>
        </w:rPr>
        <w:t xml:space="preserve"> </w:t>
      </w:r>
    </w:p>
    <w:p w14:paraId="2D6D88D3" w14:textId="77777777" w:rsidR="002B69D3" w:rsidRPr="00F52BBD" w:rsidRDefault="00F13AD8">
      <w:pPr>
        <w:tabs>
          <w:tab w:val="center" w:pos="5606"/>
        </w:tabs>
        <w:spacing w:after="10"/>
        <w:ind w:left="0"/>
        <w:jc w:val="left"/>
        <w:rPr>
          <w:color w:val="auto"/>
        </w:rPr>
      </w:pPr>
      <w:proofErr w:type="gramStart"/>
      <w:r w:rsidRPr="00F52BBD">
        <w:rPr>
          <w:color w:val="auto"/>
          <w:sz w:val="20"/>
        </w:rPr>
        <w:t xml:space="preserve">9.11  </w:t>
      </w:r>
      <w:r w:rsidRPr="00F52BBD">
        <w:rPr>
          <w:color w:val="auto"/>
          <w:sz w:val="20"/>
        </w:rPr>
        <w:tab/>
      </w:r>
      <w:proofErr w:type="gramEnd"/>
      <w:r w:rsidRPr="00F52BBD">
        <w:rPr>
          <w:i/>
          <w:color w:val="auto"/>
        </w:rPr>
        <w:t xml:space="preserve">The Service Provider undertakes to pay the sub-contractor the full value as certified as being due  </w:t>
      </w:r>
    </w:p>
    <w:p w14:paraId="5E26C451" w14:textId="77777777" w:rsidR="002B69D3" w:rsidRPr="00F52BBD" w:rsidRDefault="00F13AD8">
      <w:pPr>
        <w:spacing w:after="10"/>
        <w:ind w:left="874" w:right="289" w:hanging="10"/>
        <w:rPr>
          <w:color w:val="auto"/>
        </w:rPr>
      </w:pPr>
      <w:r w:rsidRPr="00F52BBD">
        <w:rPr>
          <w:i/>
          <w:color w:val="auto"/>
        </w:rPr>
        <w:t>in each interim monthly account. The Service Provider further undertakes to make payment within 7 (seven) days after payment by the Employer or by the 25</w:t>
      </w:r>
      <w:r w:rsidRPr="00F52BBD">
        <w:rPr>
          <w:i/>
          <w:color w:val="auto"/>
          <w:vertAlign w:val="superscript"/>
        </w:rPr>
        <w:t xml:space="preserve">th </w:t>
      </w:r>
      <w:r w:rsidRPr="00F52BBD">
        <w:rPr>
          <w:i/>
          <w:color w:val="auto"/>
        </w:rPr>
        <w:t>of the month following that in which the sub-contractor invoiced for the work; whichever date is earlier.</w:t>
      </w:r>
      <w:r w:rsidRPr="00F52BBD">
        <w:rPr>
          <w:color w:val="auto"/>
        </w:rPr>
        <w:t xml:space="preserve">  </w:t>
      </w:r>
    </w:p>
    <w:p w14:paraId="10464413" w14:textId="77777777" w:rsidR="002B69D3" w:rsidRPr="00F52BBD" w:rsidRDefault="00F13AD8">
      <w:pPr>
        <w:spacing w:after="0" w:line="259" w:lineRule="auto"/>
        <w:ind w:left="864"/>
        <w:jc w:val="left"/>
        <w:rPr>
          <w:color w:val="auto"/>
        </w:rPr>
      </w:pPr>
      <w:r w:rsidRPr="00F52BBD">
        <w:rPr>
          <w:i/>
          <w:color w:val="auto"/>
          <w:sz w:val="24"/>
        </w:rPr>
        <w:t xml:space="preserve"> </w:t>
      </w:r>
      <w:r w:rsidRPr="00F52BBD">
        <w:rPr>
          <w:color w:val="auto"/>
        </w:rPr>
        <w:t xml:space="preserve"> </w:t>
      </w:r>
    </w:p>
    <w:p w14:paraId="72AE4EE9" w14:textId="77777777" w:rsidR="002B69D3" w:rsidRPr="00F52BBD" w:rsidRDefault="00F13AD8">
      <w:pPr>
        <w:pStyle w:val="Heading5"/>
        <w:tabs>
          <w:tab w:val="center" w:pos="2572"/>
        </w:tabs>
        <w:ind w:left="0" w:right="0" w:firstLine="0"/>
        <w:jc w:val="left"/>
        <w:rPr>
          <w:color w:val="auto"/>
        </w:rPr>
      </w:pPr>
      <w:r w:rsidRPr="00F52BBD">
        <w:rPr>
          <w:color w:val="auto"/>
          <w:sz w:val="20"/>
        </w:rPr>
        <w:lastRenderedPageBreak/>
        <w:t xml:space="preserve">10.  </w:t>
      </w:r>
      <w:r w:rsidRPr="00F52BBD">
        <w:rPr>
          <w:color w:val="auto"/>
          <w:sz w:val="20"/>
        </w:rPr>
        <w:tab/>
      </w:r>
      <w:r w:rsidRPr="00F52BBD">
        <w:rPr>
          <w:color w:val="auto"/>
        </w:rPr>
        <w:t>RESOLUTION OF DISPUTES</w:t>
      </w:r>
      <w:r w:rsidRPr="00F52BBD">
        <w:rPr>
          <w:b w:val="0"/>
          <w:color w:val="auto"/>
        </w:rPr>
        <w:t xml:space="preserve"> </w:t>
      </w:r>
      <w:r w:rsidRPr="00F52BBD">
        <w:rPr>
          <w:color w:val="auto"/>
        </w:rPr>
        <w:t xml:space="preserve"> </w:t>
      </w:r>
    </w:p>
    <w:p w14:paraId="241641D3" w14:textId="77777777" w:rsidR="002B69D3" w:rsidRPr="00F52BBD" w:rsidRDefault="00F13AD8">
      <w:pPr>
        <w:spacing w:after="0" w:line="259" w:lineRule="auto"/>
        <w:ind w:left="432"/>
        <w:jc w:val="left"/>
        <w:rPr>
          <w:color w:val="auto"/>
        </w:rPr>
      </w:pPr>
      <w:r w:rsidRPr="00F52BBD">
        <w:rPr>
          <w:b/>
          <w:color w:val="auto"/>
          <w:sz w:val="24"/>
        </w:rPr>
        <w:t xml:space="preserve"> </w:t>
      </w:r>
      <w:r w:rsidRPr="00F52BBD">
        <w:rPr>
          <w:color w:val="auto"/>
        </w:rPr>
        <w:t xml:space="preserve"> </w:t>
      </w:r>
    </w:p>
    <w:p w14:paraId="04E7F4D4" w14:textId="77777777" w:rsidR="002B69D3" w:rsidRPr="00F52BBD" w:rsidRDefault="00F13AD8">
      <w:pPr>
        <w:pStyle w:val="Heading6"/>
        <w:ind w:left="442" w:right="148"/>
        <w:rPr>
          <w:color w:val="auto"/>
        </w:rPr>
      </w:pPr>
      <w:proofErr w:type="gramStart"/>
      <w:r w:rsidRPr="00F52BBD">
        <w:rPr>
          <w:b w:val="0"/>
          <w:color w:val="auto"/>
          <w:sz w:val="20"/>
        </w:rPr>
        <w:t xml:space="preserve">10.1  </w:t>
      </w:r>
      <w:r w:rsidRPr="00F52BBD">
        <w:rPr>
          <w:color w:val="auto"/>
        </w:rPr>
        <w:t>Settlement</w:t>
      </w:r>
      <w:proofErr w:type="gramEnd"/>
      <w:r w:rsidRPr="00F52BBD">
        <w:rPr>
          <w:b w:val="0"/>
          <w:color w:val="auto"/>
        </w:rPr>
        <w:t xml:space="preserve">  </w:t>
      </w:r>
    </w:p>
    <w:p w14:paraId="51A80CD5" w14:textId="77777777" w:rsidR="002B69D3" w:rsidRPr="00F52BBD" w:rsidRDefault="00F13AD8">
      <w:pPr>
        <w:spacing w:after="9" w:line="259" w:lineRule="auto"/>
        <w:ind w:left="1265"/>
        <w:jc w:val="left"/>
        <w:rPr>
          <w:color w:val="auto"/>
        </w:rPr>
      </w:pPr>
      <w:r w:rsidRPr="00F52BBD">
        <w:rPr>
          <w:color w:val="auto"/>
        </w:rPr>
        <w:t xml:space="preserve"> </w:t>
      </w:r>
    </w:p>
    <w:p w14:paraId="37011A7A" w14:textId="77777777" w:rsidR="002B69D3" w:rsidRPr="00F52BBD" w:rsidRDefault="00F13AD8">
      <w:pPr>
        <w:spacing w:after="1" w:line="260" w:lineRule="auto"/>
        <w:ind w:left="442" w:right="279" w:hanging="10"/>
        <w:jc w:val="left"/>
        <w:rPr>
          <w:color w:val="auto"/>
        </w:rPr>
      </w:pPr>
      <w:r w:rsidRPr="00F52BBD">
        <w:rPr>
          <w:b/>
          <w:color w:val="auto"/>
          <w:sz w:val="24"/>
        </w:rPr>
        <w:t xml:space="preserve"> </w:t>
      </w:r>
      <w:r w:rsidRPr="00F52BBD">
        <w:rPr>
          <w:color w:val="auto"/>
          <w:sz w:val="20"/>
        </w:rPr>
        <w:t xml:space="preserve">10.1.1 </w:t>
      </w:r>
      <w:r w:rsidRPr="00F52BBD">
        <w:rPr>
          <w:color w:val="auto"/>
        </w:rPr>
        <w:t xml:space="preserve">Any dispute between the Parties shall arise by either party presenting to the other in writing the nature of the dispute and the facts to be dealt with. The Parties shall negotiate in good faith with a view to settling any dispute or claim arising out of or relating to the Contract and may not initiate any further proceedings until either Party has, by written notice to the other, declared that such negotiations have failed.  </w:t>
      </w:r>
    </w:p>
    <w:p w14:paraId="40617EA8" w14:textId="77777777" w:rsidR="002B69D3" w:rsidRPr="00F52BBD" w:rsidRDefault="00F13AD8">
      <w:pPr>
        <w:spacing w:after="0" w:line="259" w:lineRule="auto"/>
        <w:ind w:left="432"/>
        <w:jc w:val="left"/>
        <w:rPr>
          <w:color w:val="auto"/>
        </w:rPr>
      </w:pPr>
      <w:r w:rsidRPr="00F52BBD">
        <w:rPr>
          <w:color w:val="auto"/>
          <w:sz w:val="23"/>
        </w:rPr>
        <w:t xml:space="preserve"> </w:t>
      </w:r>
      <w:r w:rsidRPr="00F52BBD">
        <w:rPr>
          <w:color w:val="auto"/>
        </w:rPr>
        <w:t xml:space="preserve"> </w:t>
      </w:r>
    </w:p>
    <w:p w14:paraId="7744BFAE" w14:textId="77777777" w:rsidR="002B69D3" w:rsidRPr="00F52BBD" w:rsidRDefault="00F13AD8">
      <w:pPr>
        <w:spacing w:after="1" w:line="260" w:lineRule="auto"/>
        <w:ind w:left="139" w:right="73" w:hanging="10"/>
        <w:jc w:val="left"/>
        <w:rPr>
          <w:color w:val="auto"/>
        </w:rPr>
      </w:pPr>
      <w:r w:rsidRPr="00F52BBD">
        <w:rPr>
          <w:color w:val="auto"/>
          <w:sz w:val="20"/>
        </w:rPr>
        <w:t xml:space="preserve">10.1.2 </w:t>
      </w:r>
      <w:r w:rsidRPr="00F52BBD">
        <w:rPr>
          <w:color w:val="auto"/>
        </w:rPr>
        <w:t xml:space="preserve">Any dispute or claim arising out of or relating to the Contract which cannot be settled </w:t>
      </w:r>
      <w:proofErr w:type="gramStart"/>
      <w:r w:rsidRPr="00F52BBD">
        <w:rPr>
          <w:color w:val="auto"/>
        </w:rPr>
        <w:t>between  the</w:t>
      </w:r>
      <w:proofErr w:type="gramEnd"/>
      <w:r w:rsidRPr="00F52BBD">
        <w:rPr>
          <w:color w:val="auto"/>
        </w:rPr>
        <w:t xml:space="preserve"> Parties shall in the first instance be referred by the Parties to either mediation or adjudication </w:t>
      </w:r>
      <w:proofErr w:type="gramStart"/>
      <w:r w:rsidRPr="00F52BBD">
        <w:rPr>
          <w:color w:val="auto"/>
        </w:rPr>
        <w:t>as  provided</w:t>
      </w:r>
      <w:proofErr w:type="gramEnd"/>
      <w:r w:rsidRPr="00F52BBD">
        <w:rPr>
          <w:color w:val="auto"/>
        </w:rPr>
        <w:t xml:space="preserve"> for in the Contract Data.  </w:t>
      </w:r>
    </w:p>
    <w:p w14:paraId="237A6F72" w14:textId="77777777" w:rsidR="002B69D3" w:rsidRPr="00F52BBD" w:rsidRDefault="00F13AD8">
      <w:pPr>
        <w:spacing w:after="0" w:line="259" w:lineRule="auto"/>
        <w:ind w:left="144"/>
        <w:jc w:val="left"/>
        <w:rPr>
          <w:color w:val="auto"/>
        </w:rPr>
      </w:pPr>
      <w:r w:rsidRPr="00F52BBD">
        <w:rPr>
          <w:color w:val="auto"/>
        </w:rPr>
        <w:t xml:space="preserve"> </w:t>
      </w:r>
    </w:p>
    <w:p w14:paraId="2B123E5C" w14:textId="77777777" w:rsidR="002B69D3" w:rsidRPr="00F52BBD" w:rsidRDefault="00F13AD8">
      <w:pPr>
        <w:pStyle w:val="Heading6"/>
        <w:tabs>
          <w:tab w:val="center" w:pos="481"/>
          <w:tab w:val="center" w:pos="1497"/>
        </w:tabs>
        <w:ind w:left="0" w:right="0" w:firstLine="0"/>
        <w:jc w:val="left"/>
        <w:rPr>
          <w:color w:val="auto"/>
        </w:rPr>
      </w:pPr>
      <w:r w:rsidRPr="00F52BBD">
        <w:rPr>
          <w:rFonts w:ascii="Calibri" w:eastAsia="Calibri" w:hAnsi="Calibri" w:cs="Calibri"/>
          <w:b w:val="0"/>
          <w:color w:val="auto"/>
        </w:rPr>
        <w:tab/>
      </w:r>
      <w:proofErr w:type="gramStart"/>
      <w:r w:rsidRPr="00F52BBD">
        <w:rPr>
          <w:b w:val="0"/>
          <w:color w:val="auto"/>
          <w:sz w:val="20"/>
        </w:rPr>
        <w:t xml:space="preserve">10.2  </w:t>
      </w:r>
      <w:r w:rsidRPr="00F52BBD">
        <w:rPr>
          <w:b w:val="0"/>
          <w:color w:val="auto"/>
          <w:sz w:val="20"/>
        </w:rPr>
        <w:tab/>
      </w:r>
      <w:proofErr w:type="gramEnd"/>
      <w:r w:rsidRPr="00F52BBD">
        <w:rPr>
          <w:color w:val="auto"/>
        </w:rPr>
        <w:t>Mediation</w:t>
      </w:r>
      <w:r w:rsidRPr="00F52BBD">
        <w:rPr>
          <w:b w:val="0"/>
          <w:color w:val="auto"/>
        </w:rPr>
        <w:t xml:space="preserve"> </w:t>
      </w:r>
      <w:r w:rsidRPr="00F52BBD">
        <w:rPr>
          <w:color w:val="auto"/>
        </w:rPr>
        <w:t xml:space="preserve"> </w:t>
      </w:r>
    </w:p>
    <w:p w14:paraId="75EF1002" w14:textId="77777777" w:rsidR="002B69D3" w:rsidRPr="00F52BBD" w:rsidRDefault="00F13AD8">
      <w:pPr>
        <w:spacing w:after="0" w:line="259" w:lineRule="auto"/>
        <w:ind w:left="144"/>
        <w:jc w:val="left"/>
        <w:rPr>
          <w:color w:val="auto"/>
        </w:rPr>
      </w:pPr>
      <w:r w:rsidRPr="00F52BBD">
        <w:rPr>
          <w:b/>
          <w:color w:val="auto"/>
          <w:sz w:val="24"/>
        </w:rPr>
        <w:t xml:space="preserve"> </w:t>
      </w:r>
      <w:r w:rsidRPr="00F52BBD">
        <w:rPr>
          <w:color w:val="auto"/>
        </w:rPr>
        <w:t xml:space="preserve"> </w:t>
      </w:r>
    </w:p>
    <w:p w14:paraId="6F460C98" w14:textId="77777777" w:rsidR="002B69D3" w:rsidRPr="00F52BBD" w:rsidRDefault="00F13AD8">
      <w:pPr>
        <w:spacing w:after="1" w:line="260" w:lineRule="auto"/>
        <w:ind w:left="10" w:right="73" w:hanging="10"/>
        <w:jc w:val="left"/>
        <w:rPr>
          <w:color w:val="auto"/>
        </w:rPr>
      </w:pPr>
      <w:r w:rsidRPr="00F52BBD">
        <w:rPr>
          <w:color w:val="auto"/>
          <w:sz w:val="20"/>
        </w:rPr>
        <w:t xml:space="preserve">10.2.1 </w:t>
      </w:r>
      <w:r w:rsidRPr="00F52BBD">
        <w:rPr>
          <w:color w:val="auto"/>
        </w:rPr>
        <w:t xml:space="preserve">If the Contract Data does not provide for dispute resolution by adjudication, not earlier than </w:t>
      </w:r>
      <w:proofErr w:type="gramStart"/>
      <w:r w:rsidRPr="00F52BBD">
        <w:rPr>
          <w:color w:val="auto"/>
        </w:rPr>
        <w:t>ten  working</w:t>
      </w:r>
      <w:proofErr w:type="gramEnd"/>
      <w:r w:rsidRPr="00F52BBD">
        <w:rPr>
          <w:color w:val="auto"/>
        </w:rPr>
        <w:t xml:space="preserve"> days after having advised the other Party, in terms of Clause 12.1, that negotiations in </w:t>
      </w:r>
      <w:proofErr w:type="gramStart"/>
      <w:r w:rsidRPr="00F52BBD">
        <w:rPr>
          <w:color w:val="auto"/>
        </w:rPr>
        <w:t>regard  to</w:t>
      </w:r>
      <w:proofErr w:type="gramEnd"/>
      <w:r w:rsidRPr="00F52BBD">
        <w:rPr>
          <w:color w:val="auto"/>
        </w:rPr>
        <w:t xml:space="preserve"> a dispute have failed, an aggrieved Party may require that the dispute be referred, without </w:t>
      </w:r>
      <w:proofErr w:type="gramStart"/>
      <w:r w:rsidRPr="00F52BBD">
        <w:rPr>
          <w:color w:val="auto"/>
        </w:rPr>
        <w:t>legal  representation</w:t>
      </w:r>
      <w:proofErr w:type="gramEnd"/>
      <w:r w:rsidRPr="00F52BBD">
        <w:rPr>
          <w:color w:val="auto"/>
        </w:rPr>
        <w:t xml:space="preserve">, to mediation by a single mediator. The mediator shall be selected by agreement </w:t>
      </w:r>
      <w:proofErr w:type="gramStart"/>
      <w:r w:rsidRPr="00F52BBD">
        <w:rPr>
          <w:color w:val="auto"/>
        </w:rPr>
        <w:t>between  the</w:t>
      </w:r>
      <w:proofErr w:type="gramEnd"/>
      <w:r w:rsidRPr="00F52BBD">
        <w:rPr>
          <w:color w:val="auto"/>
        </w:rPr>
        <w:t xml:space="preserve"> Parties, or, failing such agreement, by the person named for this purpose in the Contract Data. </w:t>
      </w:r>
      <w:proofErr w:type="gramStart"/>
      <w:r w:rsidRPr="00F52BBD">
        <w:rPr>
          <w:color w:val="auto"/>
        </w:rPr>
        <w:t>The  costs</w:t>
      </w:r>
      <w:proofErr w:type="gramEnd"/>
      <w:r w:rsidRPr="00F52BBD">
        <w:rPr>
          <w:color w:val="auto"/>
        </w:rPr>
        <w:t xml:space="preserve"> of the mediation shall be borne equally by the Parties.  </w:t>
      </w:r>
    </w:p>
    <w:p w14:paraId="6D5E0466" w14:textId="77777777" w:rsidR="002B69D3" w:rsidRPr="00F52BBD" w:rsidRDefault="00F13AD8">
      <w:pPr>
        <w:spacing w:after="0" w:line="259" w:lineRule="auto"/>
        <w:ind w:left="144"/>
        <w:jc w:val="left"/>
        <w:rPr>
          <w:color w:val="auto"/>
        </w:rPr>
      </w:pPr>
      <w:r w:rsidRPr="00F52BBD">
        <w:rPr>
          <w:color w:val="auto"/>
          <w:sz w:val="24"/>
        </w:rPr>
        <w:t xml:space="preserve"> </w:t>
      </w:r>
      <w:r w:rsidRPr="00F52BBD">
        <w:rPr>
          <w:color w:val="auto"/>
        </w:rPr>
        <w:t xml:space="preserve"> </w:t>
      </w:r>
    </w:p>
    <w:p w14:paraId="4ADBAD86" w14:textId="77777777" w:rsidR="002B69D3" w:rsidRPr="00F52BBD" w:rsidRDefault="00F13AD8">
      <w:pPr>
        <w:ind w:left="0" w:right="123"/>
        <w:rPr>
          <w:color w:val="auto"/>
        </w:rPr>
      </w:pPr>
      <w:r w:rsidRPr="00F52BBD">
        <w:rPr>
          <w:color w:val="auto"/>
          <w:sz w:val="20"/>
        </w:rPr>
        <w:t xml:space="preserve">10.2.2 </w:t>
      </w:r>
      <w:r w:rsidRPr="00F52BBD">
        <w:rPr>
          <w:color w:val="auto"/>
        </w:rPr>
        <w:t xml:space="preserve">The mediator shall convene a hearing of the Parties and may hold separate discussions with any Party and shall assist the Parties in reaching a mutually acceptable settlement of their differences through means of reconciliation, interpretation, clarification, suggestion and advice. The Parties shall record such agreement in writing and thereafter they shall be bound by such agreement.  </w:t>
      </w:r>
    </w:p>
    <w:p w14:paraId="689CB9E1" w14:textId="77777777" w:rsidR="002B69D3" w:rsidRPr="00F52BBD" w:rsidRDefault="00F13AD8">
      <w:pPr>
        <w:spacing w:after="0" w:line="259" w:lineRule="auto"/>
        <w:ind w:left="144"/>
        <w:jc w:val="left"/>
        <w:rPr>
          <w:color w:val="auto"/>
        </w:rPr>
      </w:pPr>
      <w:r w:rsidRPr="00F52BBD">
        <w:rPr>
          <w:color w:val="auto"/>
          <w:sz w:val="23"/>
        </w:rPr>
        <w:t xml:space="preserve"> </w:t>
      </w:r>
      <w:r w:rsidRPr="00F52BBD">
        <w:rPr>
          <w:color w:val="auto"/>
        </w:rPr>
        <w:t xml:space="preserve"> </w:t>
      </w:r>
    </w:p>
    <w:p w14:paraId="5F93E286" w14:textId="77777777" w:rsidR="002B69D3" w:rsidRPr="00F52BBD" w:rsidRDefault="00F13AD8" w:rsidP="0056141D">
      <w:pPr>
        <w:ind w:left="0" w:right="123"/>
        <w:rPr>
          <w:color w:val="auto"/>
        </w:rPr>
      </w:pPr>
      <w:r w:rsidRPr="00F52BBD">
        <w:rPr>
          <w:color w:val="auto"/>
          <w:sz w:val="20"/>
        </w:rPr>
        <w:t xml:space="preserve">10.2.3 </w:t>
      </w:r>
      <w:r w:rsidRPr="00F52BBD">
        <w:rPr>
          <w:color w:val="auto"/>
        </w:rPr>
        <w:t xml:space="preserve">The mediator is authorised to end the mediation process whenever in his opinion further efforts at mediation would not contribute to a resolution of the dispute between the Parties and shall do so, if after a period of 90 (ninety) days from </w:t>
      </w:r>
      <w:proofErr w:type="gramStart"/>
      <w:r w:rsidRPr="00F52BBD">
        <w:rPr>
          <w:color w:val="auto"/>
        </w:rPr>
        <w:t>entering into</w:t>
      </w:r>
      <w:proofErr w:type="gramEnd"/>
      <w:r w:rsidRPr="00F52BBD">
        <w:rPr>
          <w:color w:val="auto"/>
        </w:rPr>
        <w:t xml:space="preserve"> the mediation process, no resolution has been achieved.  </w:t>
      </w:r>
    </w:p>
    <w:p w14:paraId="47661D33" w14:textId="77777777" w:rsidR="002B69D3" w:rsidRPr="00F52BBD" w:rsidRDefault="00F13AD8" w:rsidP="0056141D">
      <w:pPr>
        <w:spacing w:after="0" w:line="259" w:lineRule="auto"/>
        <w:ind w:left="0"/>
        <w:jc w:val="left"/>
        <w:rPr>
          <w:color w:val="auto"/>
        </w:rPr>
      </w:pPr>
      <w:r w:rsidRPr="00F52BBD">
        <w:rPr>
          <w:color w:val="auto"/>
          <w:sz w:val="23"/>
        </w:rPr>
        <w:t xml:space="preserve"> </w:t>
      </w:r>
      <w:r w:rsidRPr="00F52BBD">
        <w:rPr>
          <w:color w:val="auto"/>
        </w:rPr>
        <w:t xml:space="preserve"> </w:t>
      </w:r>
    </w:p>
    <w:p w14:paraId="337B044C" w14:textId="77777777" w:rsidR="002B69D3" w:rsidRPr="00F52BBD" w:rsidRDefault="00F13AD8" w:rsidP="0056141D">
      <w:pPr>
        <w:spacing w:after="1" w:line="260" w:lineRule="auto"/>
        <w:ind w:left="0" w:right="421"/>
        <w:jc w:val="left"/>
        <w:rPr>
          <w:color w:val="auto"/>
        </w:rPr>
      </w:pPr>
      <w:r w:rsidRPr="00F52BBD">
        <w:rPr>
          <w:color w:val="auto"/>
          <w:sz w:val="20"/>
        </w:rPr>
        <w:t xml:space="preserve">10.2.4 </w:t>
      </w:r>
      <w:r w:rsidRPr="00F52BBD">
        <w:rPr>
          <w:color w:val="auto"/>
        </w:rPr>
        <w:t xml:space="preserve">If either Party is dissatisfied with the opinion expressed by the mediator or should the  mediation fail, then such Party may require that the dispute be referred to arbitration or litigation in a competent civil court, as provided for in the Contract </w:t>
      </w:r>
      <w:r w:rsidRPr="00F52BBD">
        <w:rPr>
          <w:i/>
          <w:color w:val="auto"/>
        </w:rPr>
        <w:t xml:space="preserve">Data; provided that the dissatisfied  Party notifies the other in writing </w:t>
      </w:r>
      <w:r w:rsidRPr="00F52BBD">
        <w:rPr>
          <w:color w:val="auto"/>
        </w:rPr>
        <w:t xml:space="preserve">within </w:t>
      </w:r>
      <w:r w:rsidRPr="00F52BBD">
        <w:rPr>
          <w:i/>
          <w:color w:val="auto"/>
        </w:rPr>
        <w:t xml:space="preserve">28 Days </w:t>
      </w:r>
      <w:r w:rsidRPr="00F52BBD">
        <w:rPr>
          <w:color w:val="auto"/>
        </w:rPr>
        <w:t xml:space="preserve">of mediator’s decision being issued or the  mediator declaring the mediation to have ended, as provided for in the Contract Data. </w:t>
      </w:r>
      <w:proofErr w:type="gramStart"/>
      <w:r w:rsidRPr="00F52BBD">
        <w:rPr>
          <w:color w:val="auto"/>
        </w:rPr>
        <w:t>Claims  not</w:t>
      </w:r>
      <w:proofErr w:type="gramEnd"/>
      <w:r w:rsidRPr="00F52BBD">
        <w:rPr>
          <w:color w:val="auto"/>
        </w:rPr>
        <w:t xml:space="preserve"> brought within the time periods set out herein will be deemed to be waived.  </w:t>
      </w:r>
    </w:p>
    <w:p w14:paraId="11609820" w14:textId="77777777" w:rsidR="002B69D3" w:rsidRPr="00F52BBD" w:rsidRDefault="00F13AD8">
      <w:pPr>
        <w:spacing w:after="0" w:line="259" w:lineRule="auto"/>
        <w:ind w:left="144"/>
        <w:jc w:val="left"/>
        <w:rPr>
          <w:color w:val="auto"/>
        </w:rPr>
      </w:pPr>
      <w:r w:rsidRPr="00F52BBD">
        <w:rPr>
          <w:color w:val="auto"/>
          <w:sz w:val="24"/>
        </w:rPr>
        <w:t xml:space="preserve"> </w:t>
      </w:r>
      <w:r w:rsidRPr="00F52BBD">
        <w:rPr>
          <w:color w:val="auto"/>
        </w:rPr>
        <w:t xml:space="preserve"> </w:t>
      </w:r>
    </w:p>
    <w:p w14:paraId="41B8C629" w14:textId="77777777" w:rsidR="002B69D3" w:rsidRPr="00F52BBD" w:rsidRDefault="00F13AD8">
      <w:pPr>
        <w:pStyle w:val="Heading6"/>
        <w:ind w:left="154" w:right="148"/>
        <w:rPr>
          <w:color w:val="auto"/>
        </w:rPr>
      </w:pPr>
      <w:r w:rsidRPr="00F52BBD">
        <w:rPr>
          <w:b w:val="0"/>
          <w:color w:val="auto"/>
          <w:sz w:val="20"/>
        </w:rPr>
        <w:t xml:space="preserve">10.3 </w:t>
      </w:r>
      <w:r w:rsidRPr="00F52BBD">
        <w:rPr>
          <w:color w:val="auto"/>
        </w:rPr>
        <w:t>Adjudication</w:t>
      </w:r>
      <w:r w:rsidRPr="00F52BBD">
        <w:rPr>
          <w:b w:val="0"/>
          <w:color w:val="auto"/>
        </w:rPr>
        <w:t xml:space="preserve"> </w:t>
      </w:r>
      <w:r w:rsidRPr="00F52BBD">
        <w:rPr>
          <w:color w:val="auto"/>
        </w:rPr>
        <w:t xml:space="preserve"> </w:t>
      </w:r>
    </w:p>
    <w:p w14:paraId="6896F81F" w14:textId="77777777" w:rsidR="002B69D3" w:rsidRPr="00F52BBD" w:rsidRDefault="00F13AD8">
      <w:pPr>
        <w:spacing w:after="0" w:line="259" w:lineRule="auto"/>
        <w:ind w:left="144"/>
        <w:jc w:val="left"/>
        <w:rPr>
          <w:color w:val="auto"/>
        </w:rPr>
      </w:pPr>
      <w:r w:rsidRPr="00F52BBD">
        <w:rPr>
          <w:b/>
          <w:color w:val="auto"/>
          <w:sz w:val="24"/>
        </w:rPr>
        <w:t xml:space="preserve"> </w:t>
      </w:r>
      <w:r w:rsidRPr="00F52BBD">
        <w:rPr>
          <w:color w:val="auto"/>
        </w:rPr>
        <w:t xml:space="preserve"> </w:t>
      </w:r>
    </w:p>
    <w:p w14:paraId="02B9A651" w14:textId="77777777" w:rsidR="002B69D3" w:rsidRPr="00F52BBD" w:rsidRDefault="00F13AD8">
      <w:pPr>
        <w:ind w:left="158" w:right="643"/>
        <w:rPr>
          <w:color w:val="auto"/>
        </w:rPr>
      </w:pPr>
      <w:r w:rsidRPr="00F52BBD">
        <w:rPr>
          <w:color w:val="auto"/>
          <w:sz w:val="20"/>
        </w:rPr>
        <w:t xml:space="preserve">10.3.1 </w:t>
      </w:r>
      <w:r w:rsidRPr="00F52BBD">
        <w:rPr>
          <w:color w:val="auto"/>
        </w:rPr>
        <w:t xml:space="preserve">If the Contract Data does not provide for dispute resolution by mediation, an aggrieved Party may refer the dispute to adjudication. Adjudication shall be in accordance with the latest edition of the separately published CIDB Adjudication Procedures.  </w:t>
      </w:r>
    </w:p>
    <w:p w14:paraId="272E17DE" w14:textId="77777777" w:rsidR="002B69D3" w:rsidRPr="00F52BBD" w:rsidRDefault="00F13AD8">
      <w:pPr>
        <w:spacing w:after="0" w:line="259" w:lineRule="auto"/>
        <w:ind w:left="144"/>
        <w:jc w:val="left"/>
        <w:rPr>
          <w:color w:val="auto"/>
        </w:rPr>
      </w:pPr>
      <w:r w:rsidRPr="00F52BBD">
        <w:rPr>
          <w:color w:val="auto"/>
          <w:sz w:val="23"/>
        </w:rPr>
        <w:t xml:space="preserve"> </w:t>
      </w:r>
      <w:r w:rsidRPr="00F52BBD">
        <w:rPr>
          <w:color w:val="auto"/>
        </w:rPr>
        <w:t xml:space="preserve"> </w:t>
      </w:r>
    </w:p>
    <w:p w14:paraId="2E565A19" w14:textId="77777777" w:rsidR="002B69D3" w:rsidRPr="00F52BBD" w:rsidRDefault="00F13AD8">
      <w:pPr>
        <w:ind w:left="158" w:right="15"/>
        <w:rPr>
          <w:color w:val="auto"/>
        </w:rPr>
      </w:pPr>
      <w:r w:rsidRPr="00F52BBD">
        <w:rPr>
          <w:color w:val="auto"/>
          <w:sz w:val="20"/>
        </w:rPr>
        <w:t xml:space="preserve">10.3.2 </w:t>
      </w:r>
      <w:r w:rsidRPr="00F52BBD">
        <w:rPr>
          <w:color w:val="auto"/>
        </w:rPr>
        <w:t xml:space="preserve">The adjudicator shall be appointed in terms of the Adjudicator’s Agreement bound in the Construction Industry Development Board’s Adjudication Procedure.  </w:t>
      </w:r>
    </w:p>
    <w:p w14:paraId="41CB2F46" w14:textId="77777777" w:rsidR="002B69D3" w:rsidRPr="00F52BBD" w:rsidRDefault="00F13AD8">
      <w:pPr>
        <w:spacing w:after="0" w:line="259" w:lineRule="auto"/>
        <w:ind w:left="144"/>
        <w:jc w:val="left"/>
        <w:rPr>
          <w:color w:val="auto"/>
        </w:rPr>
      </w:pPr>
      <w:r w:rsidRPr="00F52BBD">
        <w:rPr>
          <w:color w:val="auto"/>
          <w:sz w:val="24"/>
        </w:rPr>
        <w:t xml:space="preserve"> </w:t>
      </w:r>
      <w:r w:rsidRPr="00F52BBD">
        <w:rPr>
          <w:color w:val="auto"/>
        </w:rPr>
        <w:t xml:space="preserve"> </w:t>
      </w:r>
    </w:p>
    <w:p w14:paraId="2AE16121" w14:textId="77777777" w:rsidR="002B69D3" w:rsidRPr="00F52BBD" w:rsidRDefault="00F13AD8">
      <w:pPr>
        <w:ind w:left="158" w:right="646"/>
        <w:rPr>
          <w:color w:val="auto"/>
        </w:rPr>
      </w:pPr>
      <w:r w:rsidRPr="00F52BBD">
        <w:rPr>
          <w:color w:val="auto"/>
          <w:sz w:val="20"/>
        </w:rPr>
        <w:t xml:space="preserve">10.3.3 </w:t>
      </w:r>
      <w:r w:rsidRPr="00F52BBD">
        <w:rPr>
          <w:color w:val="auto"/>
        </w:rPr>
        <w:t xml:space="preserve">The Adjudicator shall be any person agreed to by the parties or, failing such agreement, shall be nominated by the person named in the Contract Data. The Adjudicator shall be appointed in accordance with the Adjudicator’s Agreement contained in the CIDB Adjudication Procedure.  </w:t>
      </w:r>
    </w:p>
    <w:p w14:paraId="2357FA85" w14:textId="77777777" w:rsidR="002B69D3" w:rsidRPr="00F52BBD" w:rsidRDefault="00F13AD8">
      <w:pPr>
        <w:spacing w:after="0" w:line="259" w:lineRule="auto"/>
        <w:ind w:left="144"/>
        <w:jc w:val="left"/>
        <w:rPr>
          <w:color w:val="auto"/>
        </w:rPr>
      </w:pPr>
      <w:r w:rsidRPr="00F52BBD">
        <w:rPr>
          <w:color w:val="auto"/>
          <w:sz w:val="23"/>
        </w:rPr>
        <w:lastRenderedPageBreak/>
        <w:t xml:space="preserve"> </w:t>
      </w:r>
      <w:r w:rsidRPr="00F52BBD">
        <w:rPr>
          <w:color w:val="auto"/>
        </w:rPr>
        <w:t xml:space="preserve"> </w:t>
      </w:r>
    </w:p>
    <w:p w14:paraId="01327765" w14:textId="77777777" w:rsidR="002B69D3" w:rsidRPr="00F52BBD" w:rsidRDefault="00F13AD8">
      <w:pPr>
        <w:ind w:left="158" w:right="644"/>
        <w:rPr>
          <w:color w:val="auto"/>
        </w:rPr>
      </w:pPr>
      <w:r w:rsidRPr="00F52BBD">
        <w:rPr>
          <w:color w:val="auto"/>
          <w:sz w:val="20"/>
        </w:rPr>
        <w:t xml:space="preserve">10.3.4 </w:t>
      </w:r>
      <w:r w:rsidRPr="00F52BBD">
        <w:rPr>
          <w:color w:val="auto"/>
        </w:rPr>
        <w:t xml:space="preserve">If a Party is dissatisfied with the decision of the Adjudicator, the Party may give the other Party </w:t>
      </w:r>
      <w:r w:rsidRPr="00F52BBD">
        <w:rPr>
          <w:i/>
          <w:color w:val="auto"/>
        </w:rPr>
        <w:t xml:space="preserve">written </w:t>
      </w:r>
      <w:r w:rsidRPr="00F52BBD">
        <w:rPr>
          <w:color w:val="auto"/>
        </w:rPr>
        <w:t xml:space="preserve">notice of dissatisfaction within 28 days of the receipt of that decision and refer the dispute to arbitration or litigation in a competent civil court as provided for in the Contract Data. If notice of dissatisfaction is </w:t>
      </w:r>
      <w:r w:rsidRPr="00F52BBD">
        <w:rPr>
          <w:i/>
          <w:color w:val="auto"/>
        </w:rPr>
        <w:t xml:space="preserve">not </w:t>
      </w:r>
      <w:r w:rsidRPr="00F52BBD">
        <w:rPr>
          <w:color w:val="auto"/>
        </w:rPr>
        <w:t xml:space="preserve">given within the specified time, the decision shall be final and binding on the Parties.  </w:t>
      </w:r>
    </w:p>
    <w:p w14:paraId="081AFE37" w14:textId="77777777" w:rsidR="002B69D3" w:rsidRPr="00F52BBD" w:rsidRDefault="00F13AD8">
      <w:pPr>
        <w:spacing w:after="0" w:line="259" w:lineRule="auto"/>
        <w:ind w:left="144"/>
        <w:jc w:val="left"/>
        <w:rPr>
          <w:color w:val="auto"/>
        </w:rPr>
      </w:pPr>
      <w:r w:rsidRPr="00F52BBD">
        <w:rPr>
          <w:color w:val="auto"/>
          <w:sz w:val="24"/>
        </w:rPr>
        <w:t xml:space="preserve"> </w:t>
      </w:r>
      <w:r w:rsidRPr="00F52BBD">
        <w:rPr>
          <w:color w:val="auto"/>
        </w:rPr>
        <w:t xml:space="preserve"> </w:t>
      </w:r>
    </w:p>
    <w:p w14:paraId="0E973104" w14:textId="77777777" w:rsidR="002B69D3" w:rsidRPr="00F52BBD" w:rsidRDefault="00F13AD8">
      <w:pPr>
        <w:pStyle w:val="Heading6"/>
        <w:ind w:left="154" w:right="148"/>
        <w:rPr>
          <w:color w:val="auto"/>
        </w:rPr>
      </w:pPr>
      <w:proofErr w:type="gramStart"/>
      <w:r w:rsidRPr="00F52BBD">
        <w:rPr>
          <w:b w:val="0"/>
          <w:color w:val="auto"/>
          <w:sz w:val="20"/>
        </w:rPr>
        <w:t xml:space="preserve">10.4  </w:t>
      </w:r>
      <w:r w:rsidRPr="00F52BBD">
        <w:rPr>
          <w:color w:val="auto"/>
        </w:rPr>
        <w:t>Arbitration</w:t>
      </w:r>
      <w:proofErr w:type="gramEnd"/>
      <w:r w:rsidRPr="00F52BBD">
        <w:rPr>
          <w:b w:val="0"/>
          <w:color w:val="auto"/>
        </w:rPr>
        <w:t xml:space="preserve"> </w:t>
      </w:r>
      <w:r w:rsidRPr="00F52BBD">
        <w:rPr>
          <w:color w:val="auto"/>
        </w:rPr>
        <w:t xml:space="preserve"> </w:t>
      </w:r>
    </w:p>
    <w:p w14:paraId="59402BCC" w14:textId="77777777" w:rsidR="002B69D3" w:rsidRPr="00F52BBD" w:rsidRDefault="00F13AD8">
      <w:pPr>
        <w:spacing w:after="0" w:line="259" w:lineRule="auto"/>
        <w:ind w:left="144"/>
        <w:jc w:val="left"/>
        <w:rPr>
          <w:color w:val="auto"/>
        </w:rPr>
      </w:pPr>
      <w:r w:rsidRPr="00F52BBD">
        <w:rPr>
          <w:b/>
          <w:color w:val="auto"/>
          <w:sz w:val="24"/>
        </w:rPr>
        <w:t xml:space="preserve"> </w:t>
      </w:r>
      <w:r w:rsidRPr="00F52BBD">
        <w:rPr>
          <w:color w:val="auto"/>
        </w:rPr>
        <w:t xml:space="preserve"> </w:t>
      </w:r>
    </w:p>
    <w:p w14:paraId="0DDD224B" w14:textId="77777777" w:rsidR="002B69D3" w:rsidRPr="00F52BBD" w:rsidRDefault="00F13AD8">
      <w:pPr>
        <w:ind w:left="158" w:right="639"/>
        <w:rPr>
          <w:color w:val="auto"/>
        </w:rPr>
      </w:pPr>
      <w:r w:rsidRPr="00F52BBD">
        <w:rPr>
          <w:color w:val="auto"/>
          <w:sz w:val="20"/>
        </w:rPr>
        <w:t xml:space="preserve">10.4.1 </w:t>
      </w:r>
      <w:r w:rsidRPr="00F52BBD">
        <w:rPr>
          <w:color w:val="auto"/>
        </w:rPr>
        <w:t xml:space="preserve">Arbitration, where provided for in the Contract Data, shall be by a single arbitrator in accordance with the provisions of the Arbitration Act of 1965 as amended and shall be conducted in accordance with such procedure as may be agreed between the Parties or, failing such agreement, in accordance with the Rules for the Conduct of Arbitrations, current at the date of the contract, published by the Association or Arbitrators.  </w:t>
      </w:r>
    </w:p>
    <w:p w14:paraId="777945B3" w14:textId="77777777" w:rsidR="002B69D3" w:rsidRPr="00F52BBD" w:rsidRDefault="00F13AD8">
      <w:pPr>
        <w:spacing w:after="0" w:line="259" w:lineRule="auto"/>
        <w:ind w:left="432"/>
        <w:jc w:val="left"/>
        <w:rPr>
          <w:color w:val="auto"/>
        </w:rPr>
      </w:pPr>
      <w:r w:rsidRPr="00F52BBD">
        <w:rPr>
          <w:color w:val="auto"/>
        </w:rPr>
        <w:t xml:space="preserve"> </w:t>
      </w:r>
    </w:p>
    <w:p w14:paraId="0273D58C" w14:textId="77777777" w:rsidR="002B69D3" w:rsidRPr="00F52BBD" w:rsidRDefault="00F13AD8">
      <w:pPr>
        <w:ind w:left="432" w:right="15"/>
        <w:rPr>
          <w:color w:val="auto"/>
        </w:rPr>
      </w:pPr>
      <w:r w:rsidRPr="00F52BBD">
        <w:rPr>
          <w:color w:val="auto"/>
          <w:sz w:val="20"/>
        </w:rPr>
        <w:t xml:space="preserve">10.4.2 </w:t>
      </w:r>
      <w:r w:rsidRPr="00F52BBD">
        <w:rPr>
          <w:color w:val="auto"/>
        </w:rPr>
        <w:t xml:space="preserve">The arbitrator shall be mutually agreed upon or, failing agreement, to be nominated by the person named in the Contract Data.  </w:t>
      </w:r>
    </w:p>
    <w:p w14:paraId="30D41688" w14:textId="77777777" w:rsidR="002B69D3" w:rsidRPr="00F52BBD" w:rsidRDefault="00F13AD8">
      <w:pPr>
        <w:spacing w:after="0" w:line="259" w:lineRule="auto"/>
        <w:ind w:left="432"/>
        <w:jc w:val="left"/>
        <w:rPr>
          <w:color w:val="auto"/>
        </w:rPr>
      </w:pPr>
      <w:r w:rsidRPr="00F52BBD">
        <w:rPr>
          <w:color w:val="auto"/>
          <w:sz w:val="23"/>
        </w:rPr>
        <w:t xml:space="preserve"> </w:t>
      </w:r>
      <w:r w:rsidRPr="00F52BBD">
        <w:rPr>
          <w:color w:val="auto"/>
        </w:rPr>
        <w:t xml:space="preserve"> </w:t>
      </w:r>
    </w:p>
    <w:p w14:paraId="53711B80" w14:textId="77777777" w:rsidR="002B69D3" w:rsidRPr="00F52BBD" w:rsidRDefault="00F13AD8">
      <w:pPr>
        <w:pStyle w:val="Heading5"/>
        <w:tabs>
          <w:tab w:val="center" w:pos="565"/>
          <w:tab w:val="center" w:pos="1624"/>
        </w:tabs>
        <w:ind w:left="0" w:right="0" w:firstLine="0"/>
        <w:jc w:val="left"/>
        <w:rPr>
          <w:color w:val="auto"/>
        </w:rPr>
      </w:pPr>
      <w:r w:rsidRPr="00F52BBD">
        <w:rPr>
          <w:rFonts w:ascii="Calibri" w:eastAsia="Calibri" w:hAnsi="Calibri" w:cs="Calibri"/>
          <w:b w:val="0"/>
          <w:color w:val="auto"/>
        </w:rPr>
        <w:tab/>
      </w:r>
      <w:r w:rsidRPr="00F52BBD">
        <w:rPr>
          <w:color w:val="auto"/>
          <w:sz w:val="20"/>
        </w:rPr>
        <w:t xml:space="preserve">11.  </w:t>
      </w:r>
      <w:r w:rsidRPr="00F52BBD">
        <w:rPr>
          <w:color w:val="auto"/>
          <w:sz w:val="20"/>
        </w:rPr>
        <w:tab/>
      </w:r>
      <w:r w:rsidRPr="00F52BBD">
        <w:rPr>
          <w:color w:val="auto"/>
        </w:rPr>
        <w:t>LIABILITY</w:t>
      </w:r>
      <w:r w:rsidRPr="00F52BBD">
        <w:rPr>
          <w:b w:val="0"/>
          <w:color w:val="auto"/>
        </w:rPr>
        <w:t xml:space="preserve"> </w:t>
      </w:r>
      <w:r w:rsidRPr="00F52BBD">
        <w:rPr>
          <w:color w:val="auto"/>
        </w:rPr>
        <w:t xml:space="preserve"> </w:t>
      </w:r>
    </w:p>
    <w:p w14:paraId="3538E1E8" w14:textId="77777777" w:rsidR="002B69D3" w:rsidRPr="00F52BBD" w:rsidRDefault="00F13AD8">
      <w:pPr>
        <w:spacing w:after="0" w:line="259" w:lineRule="auto"/>
        <w:ind w:left="454"/>
        <w:jc w:val="left"/>
        <w:rPr>
          <w:color w:val="auto"/>
        </w:rPr>
      </w:pPr>
      <w:r w:rsidRPr="00F52BBD">
        <w:rPr>
          <w:b/>
          <w:color w:val="auto"/>
          <w:sz w:val="25"/>
        </w:rPr>
        <w:t xml:space="preserve"> </w:t>
      </w:r>
      <w:r w:rsidRPr="00F52BBD">
        <w:rPr>
          <w:color w:val="auto"/>
        </w:rPr>
        <w:t xml:space="preserve"> </w:t>
      </w:r>
    </w:p>
    <w:p w14:paraId="623F440A" w14:textId="77777777" w:rsidR="002B69D3" w:rsidRPr="00F52BBD" w:rsidRDefault="00F13AD8">
      <w:pPr>
        <w:pStyle w:val="Heading6"/>
        <w:ind w:left="154" w:right="148"/>
        <w:rPr>
          <w:color w:val="auto"/>
        </w:rPr>
      </w:pPr>
      <w:r w:rsidRPr="00F52BBD">
        <w:rPr>
          <w:b w:val="0"/>
          <w:color w:val="auto"/>
          <w:sz w:val="20"/>
        </w:rPr>
        <w:t xml:space="preserve">      11.1 </w:t>
      </w:r>
      <w:r w:rsidRPr="00F52BBD">
        <w:rPr>
          <w:color w:val="auto"/>
        </w:rPr>
        <w:t>Liability of the Service Provider</w:t>
      </w:r>
      <w:r w:rsidRPr="00F52BBD">
        <w:rPr>
          <w:b w:val="0"/>
          <w:color w:val="auto"/>
        </w:rPr>
        <w:t xml:space="preserve"> </w:t>
      </w:r>
      <w:r w:rsidRPr="00F52BBD">
        <w:rPr>
          <w:color w:val="auto"/>
        </w:rPr>
        <w:t xml:space="preserve"> </w:t>
      </w:r>
    </w:p>
    <w:p w14:paraId="30222DC4" w14:textId="77777777" w:rsidR="002B69D3" w:rsidRPr="00F52BBD" w:rsidRDefault="00F13AD8">
      <w:pPr>
        <w:spacing w:after="0" w:line="259" w:lineRule="auto"/>
        <w:ind w:left="144"/>
        <w:jc w:val="left"/>
        <w:rPr>
          <w:color w:val="auto"/>
        </w:rPr>
      </w:pPr>
      <w:r w:rsidRPr="00F52BBD">
        <w:rPr>
          <w:b/>
          <w:color w:val="auto"/>
          <w:sz w:val="24"/>
        </w:rPr>
        <w:t xml:space="preserve"> </w:t>
      </w:r>
      <w:r w:rsidRPr="00F52BBD">
        <w:rPr>
          <w:color w:val="auto"/>
        </w:rPr>
        <w:t xml:space="preserve"> </w:t>
      </w:r>
    </w:p>
    <w:p w14:paraId="2A4294E4" w14:textId="77777777" w:rsidR="002B69D3" w:rsidRPr="00F52BBD" w:rsidRDefault="00F13AD8">
      <w:pPr>
        <w:ind w:left="446" w:right="138" w:hanging="288"/>
        <w:rPr>
          <w:color w:val="auto"/>
        </w:rPr>
      </w:pPr>
      <w:r w:rsidRPr="00F52BBD">
        <w:rPr>
          <w:color w:val="auto"/>
          <w:sz w:val="20"/>
        </w:rPr>
        <w:t xml:space="preserve">       11.1.1 </w:t>
      </w:r>
      <w:r w:rsidRPr="00F52BBD">
        <w:rPr>
          <w:color w:val="auto"/>
        </w:rPr>
        <w:t xml:space="preserve">The Service Provider shall be liable to the Employer arising out of or in connection </w:t>
      </w:r>
      <w:proofErr w:type="gramStart"/>
      <w:r w:rsidRPr="00F52BBD">
        <w:rPr>
          <w:color w:val="auto"/>
        </w:rPr>
        <w:t>with  the</w:t>
      </w:r>
      <w:proofErr w:type="gramEnd"/>
      <w:r w:rsidRPr="00F52BBD">
        <w:rPr>
          <w:color w:val="auto"/>
        </w:rPr>
        <w:t xml:space="preserve"> Contract if a breach of Clause 5.1 is established against him.  </w:t>
      </w:r>
    </w:p>
    <w:p w14:paraId="5756BCC1" w14:textId="77777777" w:rsidR="002B69D3" w:rsidRPr="00F52BBD" w:rsidRDefault="00F13AD8">
      <w:pPr>
        <w:spacing w:after="0" w:line="259" w:lineRule="auto"/>
        <w:ind w:left="432"/>
        <w:jc w:val="left"/>
        <w:rPr>
          <w:color w:val="auto"/>
        </w:rPr>
      </w:pPr>
      <w:r w:rsidRPr="00F52BBD">
        <w:rPr>
          <w:color w:val="auto"/>
          <w:sz w:val="23"/>
        </w:rPr>
        <w:t xml:space="preserve"> </w:t>
      </w:r>
      <w:r w:rsidRPr="00F52BBD">
        <w:rPr>
          <w:color w:val="auto"/>
        </w:rPr>
        <w:t xml:space="preserve"> </w:t>
      </w:r>
    </w:p>
    <w:p w14:paraId="35940E5B" w14:textId="77777777" w:rsidR="002B69D3" w:rsidRPr="00F52BBD" w:rsidRDefault="00F13AD8">
      <w:pPr>
        <w:ind w:left="446" w:right="564" w:hanging="288"/>
        <w:rPr>
          <w:color w:val="auto"/>
        </w:rPr>
      </w:pPr>
      <w:r w:rsidRPr="00F52BBD">
        <w:rPr>
          <w:color w:val="auto"/>
          <w:sz w:val="20"/>
        </w:rPr>
        <w:t xml:space="preserve">11.1.2 </w:t>
      </w:r>
      <w:r w:rsidRPr="00F52BBD">
        <w:rPr>
          <w:color w:val="auto"/>
        </w:rPr>
        <w:t xml:space="preserve">The Service Provider shall correct a Defect on becoming aware of it. If the Service Provider does not correct a Defect within a reasonable time and the Defect arose from a failure of the Service Provider to comply with his obligation to provide the Services, the Service Provider shall pay to the Employer the amount which the latter assesses as being the cost of having such Defect corrected by Others.  </w:t>
      </w:r>
    </w:p>
    <w:p w14:paraId="0BF79586" w14:textId="77777777" w:rsidR="002B69D3" w:rsidRPr="00F52BBD" w:rsidRDefault="00F13AD8">
      <w:pPr>
        <w:spacing w:after="0" w:line="259" w:lineRule="auto"/>
        <w:ind w:left="454"/>
        <w:jc w:val="left"/>
        <w:rPr>
          <w:color w:val="auto"/>
        </w:rPr>
      </w:pPr>
      <w:r w:rsidRPr="00F52BBD">
        <w:rPr>
          <w:color w:val="auto"/>
          <w:sz w:val="24"/>
        </w:rPr>
        <w:t xml:space="preserve"> </w:t>
      </w:r>
      <w:r w:rsidRPr="00F52BBD">
        <w:rPr>
          <w:color w:val="auto"/>
        </w:rPr>
        <w:t xml:space="preserve"> </w:t>
      </w:r>
    </w:p>
    <w:p w14:paraId="342FEEB3" w14:textId="77777777" w:rsidR="002B69D3" w:rsidRPr="00F52BBD" w:rsidRDefault="00F13AD8">
      <w:pPr>
        <w:pStyle w:val="Heading6"/>
        <w:ind w:left="442" w:right="148"/>
        <w:rPr>
          <w:color w:val="auto"/>
        </w:rPr>
      </w:pPr>
      <w:r w:rsidRPr="00F52BBD">
        <w:rPr>
          <w:b w:val="0"/>
          <w:color w:val="auto"/>
          <w:sz w:val="20"/>
        </w:rPr>
        <w:t xml:space="preserve">11.2 </w:t>
      </w:r>
      <w:r w:rsidRPr="00F52BBD">
        <w:rPr>
          <w:color w:val="auto"/>
        </w:rPr>
        <w:t>Liability of the Employer</w:t>
      </w:r>
      <w:r w:rsidRPr="00F52BBD">
        <w:rPr>
          <w:b w:val="0"/>
          <w:color w:val="auto"/>
        </w:rPr>
        <w:t xml:space="preserve"> </w:t>
      </w:r>
      <w:r w:rsidRPr="00F52BBD">
        <w:rPr>
          <w:color w:val="auto"/>
        </w:rPr>
        <w:t xml:space="preserve"> </w:t>
      </w:r>
    </w:p>
    <w:p w14:paraId="2DE52BA2" w14:textId="77777777" w:rsidR="002B69D3" w:rsidRPr="00F52BBD" w:rsidRDefault="00F13AD8">
      <w:pPr>
        <w:spacing w:after="0" w:line="259" w:lineRule="auto"/>
        <w:ind w:left="454"/>
        <w:jc w:val="left"/>
        <w:rPr>
          <w:color w:val="auto"/>
        </w:rPr>
      </w:pPr>
      <w:r w:rsidRPr="00F52BBD">
        <w:rPr>
          <w:b/>
          <w:color w:val="auto"/>
          <w:sz w:val="25"/>
        </w:rPr>
        <w:t xml:space="preserve"> </w:t>
      </w:r>
      <w:r w:rsidRPr="00F52BBD">
        <w:rPr>
          <w:color w:val="auto"/>
        </w:rPr>
        <w:t xml:space="preserve"> </w:t>
      </w:r>
    </w:p>
    <w:p w14:paraId="0B8DA847" w14:textId="547D6E41" w:rsidR="0040268B" w:rsidRPr="00F52BBD" w:rsidRDefault="00F13AD8" w:rsidP="0040268B">
      <w:pPr>
        <w:ind w:left="432" w:right="573"/>
        <w:rPr>
          <w:color w:val="auto"/>
        </w:rPr>
      </w:pPr>
      <w:r w:rsidRPr="00F52BBD">
        <w:rPr>
          <w:color w:val="auto"/>
        </w:rPr>
        <w:t xml:space="preserve">The Employer shall be liable to the Service Provider arising out of or in connection with the Contract if a breach of an obligation of his in terms of the Contract is established. The Service Provider shall have no separate </w:t>
      </w:r>
      <w:proofErr w:type="spellStart"/>
      <w:r w:rsidRPr="00F52BBD">
        <w:rPr>
          <w:color w:val="auto"/>
        </w:rPr>
        <w:t>delictual</w:t>
      </w:r>
      <w:proofErr w:type="spellEnd"/>
      <w:r w:rsidRPr="00F52BBD">
        <w:rPr>
          <w:color w:val="auto"/>
        </w:rPr>
        <w:t xml:space="preserve"> right of action against the Employer. </w:t>
      </w:r>
    </w:p>
    <w:p w14:paraId="65BF01A8" w14:textId="77777777" w:rsidR="002B69D3" w:rsidRPr="00F52BBD" w:rsidRDefault="00F13AD8">
      <w:pPr>
        <w:pStyle w:val="Heading6"/>
        <w:ind w:right="148"/>
        <w:rPr>
          <w:color w:val="auto"/>
        </w:rPr>
      </w:pPr>
      <w:r w:rsidRPr="00F52BBD">
        <w:rPr>
          <w:b w:val="0"/>
          <w:color w:val="auto"/>
          <w:sz w:val="20"/>
        </w:rPr>
        <w:t xml:space="preserve">        11.3 </w:t>
      </w:r>
      <w:r w:rsidRPr="00F52BBD">
        <w:rPr>
          <w:color w:val="auto"/>
        </w:rPr>
        <w:t>Compensation</w:t>
      </w:r>
      <w:r w:rsidRPr="00F52BBD">
        <w:rPr>
          <w:b w:val="0"/>
          <w:color w:val="auto"/>
        </w:rPr>
        <w:t xml:space="preserve"> </w:t>
      </w:r>
      <w:r w:rsidRPr="00F52BBD">
        <w:rPr>
          <w:color w:val="auto"/>
        </w:rPr>
        <w:t xml:space="preserve"> </w:t>
      </w:r>
    </w:p>
    <w:p w14:paraId="6BAF861C" w14:textId="77777777" w:rsidR="002B69D3" w:rsidRPr="00F52BBD" w:rsidRDefault="00F13AD8">
      <w:pPr>
        <w:spacing w:after="0" w:line="259" w:lineRule="auto"/>
        <w:ind w:left="454"/>
        <w:jc w:val="left"/>
        <w:rPr>
          <w:color w:val="auto"/>
        </w:rPr>
      </w:pPr>
      <w:r w:rsidRPr="00F52BBD">
        <w:rPr>
          <w:b/>
          <w:color w:val="auto"/>
          <w:sz w:val="25"/>
        </w:rPr>
        <w:t xml:space="preserve"> </w:t>
      </w:r>
      <w:r w:rsidRPr="00F52BBD">
        <w:rPr>
          <w:color w:val="auto"/>
        </w:rPr>
        <w:t xml:space="preserve"> </w:t>
      </w:r>
    </w:p>
    <w:p w14:paraId="47B8D895" w14:textId="77777777" w:rsidR="002B69D3" w:rsidRPr="00F52BBD" w:rsidRDefault="00F13AD8">
      <w:pPr>
        <w:ind w:left="432" w:right="15"/>
        <w:rPr>
          <w:color w:val="auto"/>
        </w:rPr>
      </w:pPr>
      <w:r w:rsidRPr="00F52BBD">
        <w:rPr>
          <w:color w:val="auto"/>
        </w:rPr>
        <w:t xml:space="preserve">If it is established that either Party is liable to the other, compensation shall be payable only on the following terms:  </w:t>
      </w:r>
    </w:p>
    <w:p w14:paraId="1959A213" w14:textId="77777777" w:rsidR="002B69D3" w:rsidRPr="00F52BBD" w:rsidRDefault="00F13AD8">
      <w:pPr>
        <w:spacing w:after="1" w:line="259" w:lineRule="auto"/>
        <w:ind w:left="454"/>
        <w:jc w:val="left"/>
        <w:rPr>
          <w:color w:val="auto"/>
        </w:rPr>
      </w:pPr>
      <w:r w:rsidRPr="00F52BBD">
        <w:rPr>
          <w:color w:val="auto"/>
          <w:sz w:val="21"/>
        </w:rPr>
        <w:t xml:space="preserve"> </w:t>
      </w:r>
      <w:r w:rsidRPr="00F52BBD">
        <w:rPr>
          <w:color w:val="auto"/>
        </w:rPr>
        <w:t xml:space="preserve"> </w:t>
      </w:r>
    </w:p>
    <w:p w14:paraId="1EAB737E" w14:textId="77777777" w:rsidR="002B69D3" w:rsidRPr="00F52BBD" w:rsidRDefault="00F13AD8" w:rsidP="00A7703E">
      <w:pPr>
        <w:numPr>
          <w:ilvl w:val="0"/>
          <w:numId w:val="46"/>
        </w:numPr>
        <w:ind w:right="15" w:hanging="396"/>
        <w:rPr>
          <w:color w:val="auto"/>
        </w:rPr>
      </w:pPr>
      <w:r w:rsidRPr="00F52BBD">
        <w:rPr>
          <w:color w:val="auto"/>
        </w:rPr>
        <w:t xml:space="preserve">Compensation shall be limited to the amount of reasonably foreseeable loss and damage suffered </w:t>
      </w:r>
      <w:proofErr w:type="gramStart"/>
      <w:r w:rsidRPr="00F52BBD">
        <w:rPr>
          <w:color w:val="auto"/>
        </w:rPr>
        <w:t>as a result of</w:t>
      </w:r>
      <w:proofErr w:type="gramEnd"/>
      <w:r w:rsidRPr="00F52BBD">
        <w:rPr>
          <w:color w:val="auto"/>
        </w:rPr>
        <w:t xml:space="preserve"> the breach.  </w:t>
      </w:r>
    </w:p>
    <w:p w14:paraId="327A7247" w14:textId="77777777" w:rsidR="002B69D3" w:rsidRPr="00F52BBD" w:rsidRDefault="00F13AD8">
      <w:pPr>
        <w:spacing w:after="7" w:line="259" w:lineRule="auto"/>
        <w:ind w:left="454"/>
        <w:jc w:val="left"/>
        <w:rPr>
          <w:color w:val="auto"/>
        </w:rPr>
      </w:pPr>
      <w:r w:rsidRPr="00F52BBD">
        <w:rPr>
          <w:color w:val="auto"/>
          <w:sz w:val="20"/>
        </w:rPr>
        <w:t xml:space="preserve"> </w:t>
      </w:r>
      <w:r w:rsidRPr="00F52BBD">
        <w:rPr>
          <w:color w:val="auto"/>
        </w:rPr>
        <w:t xml:space="preserve"> </w:t>
      </w:r>
    </w:p>
    <w:p w14:paraId="1E7EEEE7" w14:textId="77777777" w:rsidR="002B69D3" w:rsidRPr="00F52BBD" w:rsidRDefault="00F13AD8" w:rsidP="00A7703E">
      <w:pPr>
        <w:numPr>
          <w:ilvl w:val="0"/>
          <w:numId w:val="46"/>
        </w:numPr>
        <w:ind w:right="15" w:hanging="396"/>
        <w:rPr>
          <w:color w:val="auto"/>
        </w:rPr>
      </w:pPr>
      <w:r w:rsidRPr="00F52BBD">
        <w:rPr>
          <w:color w:val="auto"/>
        </w:rPr>
        <w:t xml:space="preserve">The compensation payable by either Party shall be reduced by the arbitrator/mediator/adjudicator to such extent as is deemed just and equitable having regard to the degree in which the other Party or any third party was at fault in relation to the loss or damage. The liability of the Parties is not </w:t>
      </w:r>
      <w:proofErr w:type="gramStart"/>
      <w:r w:rsidRPr="00F52BBD">
        <w:rPr>
          <w:color w:val="auto"/>
        </w:rPr>
        <w:t>joint</w:t>
      </w:r>
      <w:proofErr w:type="gramEnd"/>
      <w:r w:rsidRPr="00F52BBD">
        <w:rPr>
          <w:color w:val="auto"/>
        </w:rPr>
        <w:t xml:space="preserve"> and each Party shall only be liable for that proportion of the compensation which is attributable to his fault.  </w:t>
      </w:r>
    </w:p>
    <w:p w14:paraId="069FD6FC" w14:textId="77777777" w:rsidR="002B69D3" w:rsidRPr="00F52BBD" w:rsidRDefault="00F13AD8">
      <w:pPr>
        <w:spacing w:after="7" w:line="259" w:lineRule="auto"/>
        <w:ind w:left="454"/>
        <w:jc w:val="left"/>
        <w:rPr>
          <w:color w:val="auto"/>
        </w:rPr>
      </w:pPr>
      <w:r w:rsidRPr="00F52BBD">
        <w:rPr>
          <w:color w:val="auto"/>
          <w:sz w:val="20"/>
        </w:rPr>
        <w:t xml:space="preserve"> </w:t>
      </w:r>
      <w:r w:rsidRPr="00F52BBD">
        <w:rPr>
          <w:color w:val="auto"/>
        </w:rPr>
        <w:t xml:space="preserve"> </w:t>
      </w:r>
    </w:p>
    <w:p w14:paraId="3D072477" w14:textId="77777777" w:rsidR="002B69D3" w:rsidRPr="00F52BBD" w:rsidRDefault="00F13AD8" w:rsidP="00A7703E">
      <w:pPr>
        <w:numPr>
          <w:ilvl w:val="0"/>
          <w:numId w:val="46"/>
        </w:numPr>
        <w:spacing w:after="1" w:line="259" w:lineRule="auto"/>
        <w:ind w:right="15" w:hanging="396"/>
        <w:rPr>
          <w:color w:val="auto"/>
        </w:rPr>
      </w:pPr>
      <w:r w:rsidRPr="00F52BBD">
        <w:rPr>
          <w:color w:val="auto"/>
        </w:rPr>
        <w:t xml:space="preserve">In any event, the amount of compensation will be limited to the amount specified in </w:t>
      </w:r>
      <w:r w:rsidRPr="00F52BBD">
        <w:rPr>
          <w:color w:val="auto"/>
          <w:u w:val="single" w:color="000000"/>
        </w:rPr>
        <w:t>Clause</w:t>
      </w:r>
      <w:r w:rsidRPr="00F52BBD">
        <w:rPr>
          <w:color w:val="auto"/>
        </w:rPr>
        <w:t xml:space="preserve"> </w:t>
      </w:r>
    </w:p>
    <w:p w14:paraId="560EB56E" w14:textId="77777777" w:rsidR="002B69D3" w:rsidRPr="00F52BBD" w:rsidRDefault="00F13AD8">
      <w:pPr>
        <w:spacing w:after="0" w:line="259" w:lineRule="auto"/>
        <w:ind w:left="1260"/>
        <w:jc w:val="left"/>
        <w:rPr>
          <w:color w:val="auto"/>
        </w:rPr>
      </w:pPr>
      <w:r w:rsidRPr="00F52BBD">
        <w:rPr>
          <w:color w:val="auto"/>
          <w:u w:val="single" w:color="000000"/>
        </w:rPr>
        <w:t xml:space="preserve">13.5.  </w:t>
      </w:r>
      <w:r w:rsidRPr="00F52BBD">
        <w:rPr>
          <w:color w:val="auto"/>
        </w:rPr>
        <w:t xml:space="preserve"> </w:t>
      </w:r>
    </w:p>
    <w:p w14:paraId="0D5332C0" w14:textId="77777777" w:rsidR="002B69D3" w:rsidRPr="00F52BBD" w:rsidRDefault="002B69D3">
      <w:pPr>
        <w:rPr>
          <w:color w:val="auto"/>
        </w:rPr>
        <w:sectPr w:rsidR="002B69D3" w:rsidRPr="00F52BBD">
          <w:headerReference w:type="even" r:id="rId150"/>
          <w:headerReference w:type="default" r:id="rId151"/>
          <w:footerReference w:type="even" r:id="rId152"/>
          <w:footerReference w:type="default" r:id="rId153"/>
          <w:headerReference w:type="first" r:id="rId154"/>
          <w:footerReference w:type="first" r:id="rId155"/>
          <w:pgSz w:w="11899" w:h="16850"/>
          <w:pgMar w:top="226" w:right="717" w:bottom="1630" w:left="547" w:header="720" w:footer="839" w:gutter="0"/>
          <w:cols w:space="720"/>
          <w:titlePg/>
        </w:sectPr>
      </w:pPr>
    </w:p>
    <w:p w14:paraId="4BCEB7E8" w14:textId="77777777" w:rsidR="002B69D3" w:rsidRPr="00F52BBD" w:rsidRDefault="00F13AD8">
      <w:pPr>
        <w:tabs>
          <w:tab w:val="center" w:pos="1800"/>
        </w:tabs>
        <w:spacing w:after="58"/>
        <w:ind w:left="0"/>
        <w:jc w:val="left"/>
        <w:rPr>
          <w:color w:val="auto"/>
        </w:rPr>
      </w:pPr>
      <w:proofErr w:type="gramStart"/>
      <w:r w:rsidRPr="00F52BBD">
        <w:rPr>
          <w:color w:val="auto"/>
          <w:sz w:val="20"/>
        </w:rPr>
        <w:lastRenderedPageBreak/>
        <w:t xml:space="preserve">11.4  </w:t>
      </w:r>
      <w:r w:rsidRPr="00F52BBD">
        <w:rPr>
          <w:color w:val="auto"/>
          <w:sz w:val="20"/>
        </w:rPr>
        <w:tab/>
      </w:r>
      <w:proofErr w:type="gramEnd"/>
      <w:r w:rsidRPr="00F52BBD">
        <w:rPr>
          <w:color w:val="auto"/>
        </w:rPr>
        <w:t xml:space="preserve">Duration of Liability  </w:t>
      </w:r>
    </w:p>
    <w:p w14:paraId="5472160C"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37C4B13D" w14:textId="77777777" w:rsidR="002B69D3" w:rsidRPr="00F52BBD" w:rsidRDefault="00F13AD8">
      <w:pPr>
        <w:ind w:left="278" w:right="620"/>
        <w:rPr>
          <w:color w:val="auto"/>
        </w:rPr>
      </w:pPr>
      <w:r w:rsidRPr="00F52BBD">
        <w:rPr>
          <w:color w:val="auto"/>
        </w:rPr>
        <w:t xml:space="preserve">Notwithstanding the terms of the Prescription Act No. 68 of 1969 (as amended) or any other applicable statute of limitation neither the Employer nor the Service Provider shall be held liable for any loss or damage resulting from any occurrence unless a claim is formally made within the period stated in the Contract Data or, where no such period is stated, within a period of three years from the date of termination or completion of the Contract.  </w:t>
      </w:r>
    </w:p>
    <w:p w14:paraId="0FD033B3" w14:textId="77777777" w:rsidR="002B69D3" w:rsidRPr="00F52BBD" w:rsidRDefault="00F13AD8">
      <w:pPr>
        <w:spacing w:after="155" w:line="259" w:lineRule="auto"/>
        <w:jc w:val="left"/>
        <w:rPr>
          <w:color w:val="auto"/>
        </w:rPr>
      </w:pPr>
      <w:r w:rsidRPr="00F52BBD">
        <w:rPr>
          <w:color w:val="auto"/>
        </w:rPr>
        <w:t xml:space="preserve">  </w:t>
      </w:r>
    </w:p>
    <w:p w14:paraId="415C18E4" w14:textId="77777777" w:rsidR="002B69D3" w:rsidRPr="00F52BBD" w:rsidRDefault="00F13AD8">
      <w:pPr>
        <w:pStyle w:val="Heading6"/>
        <w:ind w:left="154" w:right="148"/>
        <w:rPr>
          <w:color w:val="auto"/>
        </w:rPr>
      </w:pPr>
      <w:r w:rsidRPr="00F52BBD">
        <w:rPr>
          <w:b w:val="0"/>
          <w:color w:val="auto"/>
          <w:sz w:val="20"/>
        </w:rPr>
        <w:t xml:space="preserve">11.5 </w:t>
      </w:r>
      <w:r w:rsidRPr="00F52BBD">
        <w:rPr>
          <w:color w:val="auto"/>
        </w:rPr>
        <w:t>Limit of Compensation</w:t>
      </w:r>
      <w:r w:rsidRPr="00F52BBD">
        <w:rPr>
          <w:b w:val="0"/>
          <w:color w:val="auto"/>
        </w:rPr>
        <w:t xml:space="preserve"> </w:t>
      </w:r>
      <w:r w:rsidRPr="00F52BBD">
        <w:rPr>
          <w:color w:val="auto"/>
        </w:rPr>
        <w:t xml:space="preserve"> </w:t>
      </w:r>
    </w:p>
    <w:p w14:paraId="0533CBE2"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2F21438B" w14:textId="77777777" w:rsidR="002B69D3" w:rsidRPr="00F52BBD" w:rsidRDefault="00F13AD8">
      <w:pPr>
        <w:ind w:left="302" w:right="839" w:hanging="144"/>
        <w:rPr>
          <w:color w:val="auto"/>
        </w:rPr>
      </w:pPr>
      <w:r w:rsidRPr="00F52BBD">
        <w:rPr>
          <w:color w:val="auto"/>
          <w:sz w:val="20"/>
        </w:rPr>
        <w:t xml:space="preserve">11.5.1 </w:t>
      </w:r>
      <w:r w:rsidRPr="00F52BBD">
        <w:rPr>
          <w:color w:val="auto"/>
        </w:rPr>
        <w:t xml:space="preserve">The maximum amount of compensation payable by either Party to the other in respect         of liability under the Contract is limited to:  </w:t>
      </w:r>
    </w:p>
    <w:p w14:paraId="2A28E5F1" w14:textId="77777777" w:rsidR="002B69D3" w:rsidRPr="00F52BBD" w:rsidRDefault="00F13AD8">
      <w:pPr>
        <w:spacing w:line="259" w:lineRule="auto"/>
        <w:ind w:left="1440"/>
        <w:jc w:val="left"/>
        <w:rPr>
          <w:color w:val="auto"/>
        </w:rPr>
      </w:pPr>
      <w:r w:rsidRPr="00F52BBD">
        <w:rPr>
          <w:color w:val="auto"/>
          <w:sz w:val="20"/>
        </w:rPr>
        <w:t xml:space="preserve"> </w:t>
      </w:r>
      <w:r w:rsidRPr="00F52BBD">
        <w:rPr>
          <w:color w:val="auto"/>
        </w:rPr>
        <w:t xml:space="preserve"> </w:t>
      </w:r>
    </w:p>
    <w:p w14:paraId="7E0A1C19" w14:textId="77777777" w:rsidR="002B69D3" w:rsidRPr="00F52BBD" w:rsidRDefault="00F13AD8" w:rsidP="00A7703E">
      <w:pPr>
        <w:numPr>
          <w:ilvl w:val="0"/>
          <w:numId w:val="47"/>
        </w:numPr>
        <w:ind w:right="152" w:hanging="396"/>
        <w:rPr>
          <w:color w:val="auto"/>
        </w:rPr>
      </w:pPr>
      <w:r w:rsidRPr="00F52BBD">
        <w:rPr>
          <w:color w:val="auto"/>
        </w:rPr>
        <w:t xml:space="preserve">the sum insured in terms of 5.4. in respect of insurable event; or  </w:t>
      </w:r>
    </w:p>
    <w:p w14:paraId="64E4EB35" w14:textId="77777777" w:rsidR="002B69D3" w:rsidRPr="00F52BBD" w:rsidRDefault="00F13AD8">
      <w:pPr>
        <w:spacing w:after="0" w:line="259" w:lineRule="auto"/>
        <w:ind w:left="1152"/>
        <w:jc w:val="left"/>
        <w:rPr>
          <w:color w:val="auto"/>
        </w:rPr>
      </w:pPr>
      <w:r w:rsidRPr="00F52BBD">
        <w:rPr>
          <w:color w:val="auto"/>
          <w:sz w:val="21"/>
        </w:rPr>
        <w:t xml:space="preserve"> </w:t>
      </w:r>
      <w:r w:rsidRPr="00F52BBD">
        <w:rPr>
          <w:color w:val="auto"/>
        </w:rPr>
        <w:t xml:space="preserve"> </w:t>
      </w:r>
    </w:p>
    <w:p w14:paraId="3D204179" w14:textId="77777777" w:rsidR="002B69D3" w:rsidRPr="00F52BBD" w:rsidRDefault="00F13AD8" w:rsidP="00A7703E">
      <w:pPr>
        <w:numPr>
          <w:ilvl w:val="0"/>
          <w:numId w:val="47"/>
        </w:numPr>
        <w:spacing w:after="10"/>
        <w:ind w:right="152" w:hanging="396"/>
        <w:rPr>
          <w:color w:val="auto"/>
        </w:rPr>
      </w:pPr>
      <w:r w:rsidRPr="00F52BBD">
        <w:rPr>
          <w:color w:val="auto"/>
        </w:rPr>
        <w:t xml:space="preserve">the sum stated in the Contract Data or, where no such amount is stated, to an amount </w:t>
      </w:r>
      <w:r w:rsidRPr="00F52BBD">
        <w:rPr>
          <w:i/>
          <w:color w:val="auto"/>
        </w:rPr>
        <w:t>equal to twice the Contract Price (inclusive of VAT) payable to the Service Provider under the Contract.</w:t>
      </w:r>
      <w:r w:rsidRPr="00F52BBD">
        <w:rPr>
          <w:color w:val="auto"/>
        </w:rPr>
        <w:t xml:space="preserve">  </w:t>
      </w:r>
    </w:p>
    <w:p w14:paraId="197C840B" w14:textId="77777777" w:rsidR="002B69D3" w:rsidRPr="00F52BBD" w:rsidRDefault="00F13AD8">
      <w:pPr>
        <w:spacing w:after="0" w:line="259" w:lineRule="auto"/>
        <w:ind w:left="1440"/>
        <w:jc w:val="left"/>
        <w:rPr>
          <w:color w:val="auto"/>
        </w:rPr>
      </w:pPr>
      <w:r w:rsidRPr="00F52BBD">
        <w:rPr>
          <w:i/>
          <w:color w:val="auto"/>
          <w:sz w:val="24"/>
        </w:rPr>
        <w:t xml:space="preserve"> </w:t>
      </w:r>
      <w:r w:rsidRPr="00F52BBD">
        <w:rPr>
          <w:color w:val="auto"/>
        </w:rPr>
        <w:t xml:space="preserve"> </w:t>
      </w:r>
    </w:p>
    <w:p w14:paraId="58E25F9A" w14:textId="77777777" w:rsidR="002B69D3" w:rsidRPr="00F52BBD" w:rsidRDefault="00F13AD8">
      <w:pPr>
        <w:ind w:left="1008" w:right="624" w:hanging="720"/>
        <w:rPr>
          <w:color w:val="auto"/>
        </w:rPr>
      </w:pPr>
      <w:r w:rsidRPr="00F52BBD">
        <w:rPr>
          <w:color w:val="auto"/>
        </w:rPr>
        <w:t xml:space="preserve">11.5.2 Each Party agrees to waive all claims against the other insofar as the aggregate of compensation which might otherwise be payable exceeds the aforesaid maximum amount payable.  </w:t>
      </w:r>
    </w:p>
    <w:p w14:paraId="7F7A8D54" w14:textId="77777777" w:rsidR="002B69D3" w:rsidRPr="00F52BBD" w:rsidRDefault="00F13AD8">
      <w:pPr>
        <w:spacing w:after="0" w:line="259" w:lineRule="auto"/>
        <w:ind w:left="1440"/>
        <w:jc w:val="left"/>
        <w:rPr>
          <w:color w:val="auto"/>
        </w:rPr>
      </w:pPr>
      <w:r w:rsidRPr="00F52BBD">
        <w:rPr>
          <w:color w:val="auto"/>
          <w:sz w:val="23"/>
        </w:rPr>
        <w:t xml:space="preserve"> </w:t>
      </w:r>
      <w:r w:rsidRPr="00F52BBD">
        <w:rPr>
          <w:color w:val="auto"/>
        </w:rPr>
        <w:t xml:space="preserve"> </w:t>
      </w:r>
    </w:p>
    <w:p w14:paraId="1B8CCF6C" w14:textId="77777777" w:rsidR="002B69D3" w:rsidRPr="00F52BBD" w:rsidRDefault="00F13AD8">
      <w:pPr>
        <w:ind w:left="878" w:right="618" w:hanging="720"/>
        <w:rPr>
          <w:color w:val="auto"/>
        </w:rPr>
      </w:pPr>
      <w:r w:rsidRPr="00F52BBD">
        <w:rPr>
          <w:color w:val="auto"/>
          <w:sz w:val="20"/>
        </w:rPr>
        <w:t xml:space="preserve">  11.5.3 </w:t>
      </w:r>
      <w:r w:rsidRPr="00F52BBD">
        <w:rPr>
          <w:color w:val="auto"/>
        </w:rPr>
        <w:t xml:space="preserve">If either Party makes a claim for compensation against the other Party and this is not </w:t>
      </w:r>
      <w:proofErr w:type="gramStart"/>
      <w:r w:rsidRPr="00F52BBD">
        <w:rPr>
          <w:color w:val="auto"/>
        </w:rPr>
        <w:t>established,</w:t>
      </w:r>
      <w:proofErr w:type="gramEnd"/>
      <w:r w:rsidRPr="00F52BBD">
        <w:rPr>
          <w:color w:val="auto"/>
        </w:rPr>
        <w:t xml:space="preserve"> the claimant shall reimburse the other for his reasonable costs incurred </w:t>
      </w:r>
      <w:proofErr w:type="gramStart"/>
      <w:r w:rsidRPr="00F52BBD">
        <w:rPr>
          <w:color w:val="auto"/>
        </w:rPr>
        <w:t>as a result of</w:t>
      </w:r>
      <w:proofErr w:type="gramEnd"/>
      <w:r w:rsidRPr="00F52BBD">
        <w:rPr>
          <w:color w:val="auto"/>
        </w:rPr>
        <w:t xml:space="preserve"> the claim or if proceedings are initiated in terms of Clause 12 for such costs as may be awarded.  </w:t>
      </w:r>
    </w:p>
    <w:p w14:paraId="03FE181D" w14:textId="77777777" w:rsidR="002B69D3" w:rsidRPr="00F52BBD" w:rsidRDefault="00F13AD8">
      <w:pPr>
        <w:spacing w:after="0" w:line="259" w:lineRule="auto"/>
        <w:jc w:val="left"/>
        <w:rPr>
          <w:color w:val="auto"/>
        </w:rPr>
      </w:pPr>
      <w:r w:rsidRPr="00F52BBD">
        <w:rPr>
          <w:color w:val="auto"/>
          <w:sz w:val="24"/>
        </w:rPr>
        <w:t xml:space="preserve"> </w:t>
      </w:r>
      <w:r w:rsidRPr="00F52BBD">
        <w:rPr>
          <w:color w:val="auto"/>
        </w:rPr>
        <w:t xml:space="preserve"> </w:t>
      </w:r>
    </w:p>
    <w:p w14:paraId="45EFB4A7" w14:textId="77777777" w:rsidR="002B69D3" w:rsidRPr="00F52BBD" w:rsidRDefault="00F13AD8">
      <w:pPr>
        <w:pStyle w:val="Heading6"/>
        <w:ind w:left="358" w:right="148"/>
        <w:rPr>
          <w:color w:val="auto"/>
        </w:rPr>
      </w:pPr>
      <w:r w:rsidRPr="00F52BBD">
        <w:rPr>
          <w:b w:val="0"/>
          <w:color w:val="auto"/>
          <w:sz w:val="20"/>
        </w:rPr>
        <w:t xml:space="preserve">11.6 </w:t>
      </w:r>
      <w:r w:rsidRPr="00F52BBD">
        <w:rPr>
          <w:color w:val="auto"/>
        </w:rPr>
        <w:t>Indemnity by the Employer</w:t>
      </w:r>
      <w:r w:rsidRPr="00F52BBD">
        <w:rPr>
          <w:b w:val="0"/>
          <w:color w:val="auto"/>
        </w:rPr>
        <w:t xml:space="preserve"> </w:t>
      </w:r>
      <w:r w:rsidRPr="00F52BBD">
        <w:rPr>
          <w:color w:val="auto"/>
        </w:rPr>
        <w:t xml:space="preserve"> </w:t>
      </w:r>
    </w:p>
    <w:p w14:paraId="17F23347" w14:textId="77777777" w:rsidR="002B69D3" w:rsidRPr="00F52BBD" w:rsidRDefault="00F13AD8">
      <w:pPr>
        <w:spacing w:after="0" w:line="259" w:lineRule="auto"/>
        <w:jc w:val="left"/>
        <w:rPr>
          <w:color w:val="auto"/>
        </w:rPr>
      </w:pPr>
      <w:r w:rsidRPr="00F52BBD">
        <w:rPr>
          <w:b/>
          <w:color w:val="auto"/>
          <w:sz w:val="25"/>
        </w:rPr>
        <w:t xml:space="preserve"> </w:t>
      </w:r>
      <w:r w:rsidRPr="00F52BBD">
        <w:rPr>
          <w:color w:val="auto"/>
        </w:rPr>
        <w:t xml:space="preserve"> </w:t>
      </w:r>
    </w:p>
    <w:p w14:paraId="41A5DEA5" w14:textId="77777777" w:rsidR="002B69D3" w:rsidRPr="00F52BBD" w:rsidRDefault="00F13AD8">
      <w:pPr>
        <w:ind w:left="1172" w:right="628"/>
        <w:rPr>
          <w:color w:val="auto"/>
        </w:rPr>
      </w:pPr>
      <w:r w:rsidRPr="00F52BBD">
        <w:rPr>
          <w:color w:val="auto"/>
        </w:rPr>
        <w:t xml:space="preserve">The Employer shall indemnify the Service Provider against all claims by third parties which arise out of or in connection with the performance of the Services save to the extent that such claims do not in the aggregate exceed the limit of compensation in </w:t>
      </w:r>
    </w:p>
    <w:p w14:paraId="135B2E18" w14:textId="77777777" w:rsidR="002B69D3" w:rsidRPr="00F52BBD" w:rsidRDefault="00F13AD8">
      <w:pPr>
        <w:ind w:left="1181" w:right="15"/>
        <w:rPr>
          <w:color w:val="auto"/>
        </w:rPr>
      </w:pPr>
      <w:r w:rsidRPr="00F52BBD">
        <w:rPr>
          <w:color w:val="auto"/>
        </w:rPr>
        <w:t xml:space="preserve">Clause 13.5 or are covered by the insurances arranged under the terms of Clause 5.4.  </w:t>
      </w:r>
    </w:p>
    <w:p w14:paraId="2C041381" w14:textId="77777777" w:rsidR="002B69D3" w:rsidRPr="00F52BBD" w:rsidRDefault="00F13AD8">
      <w:pPr>
        <w:spacing w:after="167" w:line="259" w:lineRule="auto"/>
        <w:jc w:val="left"/>
        <w:rPr>
          <w:color w:val="auto"/>
        </w:rPr>
      </w:pPr>
      <w:r w:rsidRPr="00F52BBD">
        <w:rPr>
          <w:color w:val="auto"/>
        </w:rPr>
        <w:t xml:space="preserve">  </w:t>
      </w:r>
    </w:p>
    <w:p w14:paraId="336D0BF6" w14:textId="77777777" w:rsidR="002B69D3" w:rsidRPr="00F52BBD" w:rsidRDefault="00F13AD8">
      <w:pPr>
        <w:pStyle w:val="Heading6"/>
        <w:ind w:right="148"/>
        <w:rPr>
          <w:color w:val="auto"/>
        </w:rPr>
      </w:pPr>
      <w:r w:rsidRPr="00F52BBD">
        <w:rPr>
          <w:rFonts w:ascii="Calibri" w:eastAsia="Calibri" w:hAnsi="Calibri" w:cs="Calibri"/>
          <w:b w:val="0"/>
          <w:color w:val="auto"/>
        </w:rPr>
        <w:t xml:space="preserve">            </w:t>
      </w:r>
      <w:r w:rsidRPr="00F52BBD">
        <w:rPr>
          <w:b w:val="0"/>
          <w:color w:val="auto"/>
          <w:sz w:val="20"/>
        </w:rPr>
        <w:t xml:space="preserve">11.7 </w:t>
      </w:r>
      <w:r w:rsidRPr="00F52BBD">
        <w:rPr>
          <w:color w:val="auto"/>
        </w:rPr>
        <w:t>Exceptions</w:t>
      </w:r>
      <w:r w:rsidRPr="00F52BBD">
        <w:rPr>
          <w:b w:val="0"/>
          <w:color w:val="auto"/>
        </w:rPr>
        <w:t xml:space="preserve"> </w:t>
      </w:r>
      <w:r w:rsidRPr="00F52BBD">
        <w:rPr>
          <w:color w:val="auto"/>
        </w:rPr>
        <w:t xml:space="preserve"> </w:t>
      </w:r>
    </w:p>
    <w:p w14:paraId="7970BCDF" w14:textId="77777777" w:rsidR="002B69D3" w:rsidRPr="00F52BBD" w:rsidRDefault="00F13AD8">
      <w:pPr>
        <w:spacing w:after="0" w:line="259" w:lineRule="auto"/>
        <w:ind w:left="1121"/>
        <w:jc w:val="left"/>
        <w:rPr>
          <w:color w:val="auto"/>
        </w:rPr>
      </w:pPr>
      <w:r w:rsidRPr="00F52BBD">
        <w:rPr>
          <w:color w:val="auto"/>
        </w:rPr>
        <w:t xml:space="preserve"> </w:t>
      </w:r>
    </w:p>
    <w:p w14:paraId="750AB56A" w14:textId="77777777" w:rsidR="002B69D3" w:rsidRPr="00F52BBD" w:rsidRDefault="00F13AD8">
      <w:pPr>
        <w:ind w:right="15"/>
        <w:rPr>
          <w:color w:val="auto"/>
        </w:rPr>
      </w:pPr>
      <w:r w:rsidRPr="00F52BBD">
        <w:rPr>
          <w:color w:val="auto"/>
          <w:sz w:val="20"/>
        </w:rPr>
        <w:t xml:space="preserve">11.7.1 </w:t>
      </w:r>
      <w:r w:rsidRPr="00F52BBD">
        <w:rPr>
          <w:color w:val="auto"/>
        </w:rPr>
        <w:t xml:space="preserve">Clauses 13.5 and 13.6 shall not apply to claims arising from deliberate misconduct.  </w:t>
      </w:r>
    </w:p>
    <w:p w14:paraId="36DE8DD5" w14:textId="77777777" w:rsidR="002B69D3" w:rsidRPr="00F52BBD" w:rsidRDefault="00F13AD8">
      <w:pPr>
        <w:spacing w:after="0" w:line="259" w:lineRule="auto"/>
        <w:ind w:left="1008"/>
        <w:jc w:val="left"/>
        <w:rPr>
          <w:color w:val="auto"/>
        </w:rPr>
      </w:pPr>
      <w:r w:rsidRPr="00F52BBD">
        <w:rPr>
          <w:color w:val="auto"/>
          <w:sz w:val="23"/>
        </w:rPr>
        <w:t xml:space="preserve"> </w:t>
      </w:r>
      <w:r w:rsidRPr="00F52BBD">
        <w:rPr>
          <w:color w:val="auto"/>
        </w:rPr>
        <w:t xml:space="preserve"> </w:t>
      </w:r>
    </w:p>
    <w:p w14:paraId="12F3F4A1" w14:textId="77777777" w:rsidR="002B69D3" w:rsidRPr="00F52BBD" w:rsidRDefault="00F13AD8">
      <w:pPr>
        <w:ind w:left="1008" w:right="15" w:hanging="720"/>
        <w:rPr>
          <w:color w:val="auto"/>
        </w:rPr>
      </w:pPr>
      <w:r w:rsidRPr="00F52BBD">
        <w:rPr>
          <w:color w:val="auto"/>
          <w:sz w:val="20"/>
        </w:rPr>
        <w:t xml:space="preserve">11.7.2 </w:t>
      </w:r>
      <w:r w:rsidRPr="00F52BBD">
        <w:rPr>
          <w:color w:val="auto"/>
        </w:rPr>
        <w:t xml:space="preserve">The Service Provider shall have no liability whatsoever for actions, claims, losses or damages occasioned by:  </w:t>
      </w:r>
    </w:p>
    <w:p w14:paraId="33FC8C92" w14:textId="77777777" w:rsidR="002B69D3" w:rsidRPr="00F52BBD" w:rsidRDefault="00F13AD8">
      <w:pPr>
        <w:spacing w:after="2" w:line="259" w:lineRule="auto"/>
        <w:ind w:left="1872"/>
        <w:jc w:val="left"/>
        <w:rPr>
          <w:color w:val="auto"/>
        </w:rPr>
      </w:pPr>
      <w:r w:rsidRPr="00F52BBD">
        <w:rPr>
          <w:color w:val="auto"/>
          <w:sz w:val="20"/>
        </w:rPr>
        <w:t xml:space="preserve"> </w:t>
      </w:r>
      <w:r w:rsidRPr="00F52BBD">
        <w:rPr>
          <w:color w:val="auto"/>
        </w:rPr>
        <w:t xml:space="preserve"> </w:t>
      </w:r>
    </w:p>
    <w:p w14:paraId="7AA98CD6" w14:textId="77777777" w:rsidR="002B69D3" w:rsidRPr="00F52BBD" w:rsidRDefault="00F13AD8" w:rsidP="00A7703E">
      <w:pPr>
        <w:numPr>
          <w:ilvl w:val="0"/>
          <w:numId w:val="48"/>
        </w:numPr>
        <w:ind w:right="180" w:hanging="396"/>
        <w:rPr>
          <w:color w:val="auto"/>
        </w:rPr>
      </w:pPr>
      <w:r w:rsidRPr="00F52BBD">
        <w:rPr>
          <w:color w:val="auto"/>
        </w:rPr>
        <w:t xml:space="preserve">the Employer omitting to act on any recommendation, or overriding any act, decision or recommendation, of the Service Provider, or requiring the Service Provider to implement a decision or recommendation with which the Service Provider disagrees or on which he expresses a serious reservation; or  </w:t>
      </w:r>
    </w:p>
    <w:p w14:paraId="558CD8BD" w14:textId="77777777" w:rsidR="002B69D3" w:rsidRPr="00F52BBD" w:rsidRDefault="00F13AD8">
      <w:pPr>
        <w:spacing w:after="12" w:line="259" w:lineRule="auto"/>
        <w:jc w:val="left"/>
        <w:rPr>
          <w:color w:val="auto"/>
        </w:rPr>
      </w:pPr>
      <w:r w:rsidRPr="00F52BBD">
        <w:rPr>
          <w:color w:val="auto"/>
          <w:sz w:val="20"/>
        </w:rPr>
        <w:t xml:space="preserve"> </w:t>
      </w:r>
      <w:r w:rsidRPr="00F52BBD">
        <w:rPr>
          <w:color w:val="auto"/>
        </w:rPr>
        <w:t xml:space="preserve"> </w:t>
      </w:r>
    </w:p>
    <w:p w14:paraId="1763B330" w14:textId="77777777" w:rsidR="002B69D3" w:rsidRPr="00F52BBD" w:rsidRDefault="00F13AD8" w:rsidP="00A7703E">
      <w:pPr>
        <w:numPr>
          <w:ilvl w:val="0"/>
          <w:numId w:val="48"/>
        </w:numPr>
        <w:ind w:right="180" w:hanging="396"/>
        <w:rPr>
          <w:color w:val="auto"/>
        </w:rPr>
      </w:pPr>
      <w:r w:rsidRPr="00F52BBD">
        <w:rPr>
          <w:color w:val="auto"/>
        </w:rPr>
        <w:t xml:space="preserve">the improper execution of the Service Provider’s instructions by agents, employees or independent contractors of the Employer.  </w:t>
      </w:r>
    </w:p>
    <w:p w14:paraId="66DDFAD2" w14:textId="77777777" w:rsidR="002B69D3" w:rsidRPr="00F52BBD" w:rsidRDefault="00F13AD8">
      <w:pPr>
        <w:spacing w:after="18" w:line="259" w:lineRule="auto"/>
        <w:jc w:val="left"/>
        <w:rPr>
          <w:color w:val="auto"/>
        </w:rPr>
      </w:pPr>
      <w:r w:rsidRPr="00F52BBD">
        <w:rPr>
          <w:color w:val="auto"/>
          <w:sz w:val="6"/>
        </w:rPr>
        <w:t xml:space="preserve"> </w:t>
      </w:r>
      <w:r w:rsidRPr="00F52BBD">
        <w:rPr>
          <w:color w:val="auto"/>
        </w:rPr>
        <w:t xml:space="preserve"> </w:t>
      </w:r>
    </w:p>
    <w:p w14:paraId="6CEC47F1" w14:textId="77777777" w:rsidR="002B69D3" w:rsidRPr="00F52BBD" w:rsidRDefault="00F13AD8">
      <w:pPr>
        <w:spacing w:after="63" w:line="259" w:lineRule="auto"/>
        <w:ind w:left="0"/>
        <w:jc w:val="right"/>
        <w:rPr>
          <w:color w:val="auto"/>
        </w:rPr>
      </w:pPr>
      <w:r w:rsidRPr="00F52BBD">
        <w:rPr>
          <w:color w:val="auto"/>
          <w:sz w:val="2"/>
        </w:rPr>
        <w:lastRenderedPageBreak/>
        <w:t xml:space="preserve"> </w:t>
      </w:r>
      <w:r w:rsidRPr="00F52BBD">
        <w:rPr>
          <w:color w:val="auto"/>
        </w:rPr>
        <w:t xml:space="preserve"> </w:t>
      </w:r>
    </w:p>
    <w:p w14:paraId="3F90D9D8" w14:textId="77777777" w:rsidR="002B69D3" w:rsidRPr="00F52BBD" w:rsidRDefault="00F13AD8">
      <w:pPr>
        <w:spacing w:after="0" w:line="216" w:lineRule="auto"/>
        <w:ind w:right="14" w:firstLine="126"/>
        <w:jc w:val="left"/>
        <w:rPr>
          <w:color w:val="auto"/>
        </w:rPr>
      </w:pPr>
      <w:r w:rsidRPr="00F52BBD">
        <w:rPr>
          <w:rFonts w:ascii="Calibri" w:eastAsia="Calibri" w:hAnsi="Calibri" w:cs="Calibri"/>
          <w:noProof/>
          <w:color w:val="auto"/>
        </w:rPr>
        <mc:AlternateContent>
          <mc:Choice Requires="wpg">
            <w:drawing>
              <wp:inline distT="0" distB="0" distL="0" distR="0" wp14:anchorId="728DA855" wp14:editId="3F7FB139">
                <wp:extent cx="6159119" cy="11747"/>
                <wp:effectExtent l="0" t="0" r="0" b="0"/>
                <wp:docPr id="226189" name="Group 226189"/>
                <wp:cNvGraphicFramePr/>
                <a:graphic xmlns:a="http://schemas.openxmlformats.org/drawingml/2006/main">
                  <a:graphicData uri="http://schemas.microsoft.com/office/word/2010/wordprocessingGroup">
                    <wpg:wgp>
                      <wpg:cNvGrpSpPr/>
                      <wpg:grpSpPr>
                        <a:xfrm>
                          <a:off x="0" y="0"/>
                          <a:ext cx="6159119" cy="11747"/>
                          <a:chOff x="0" y="0"/>
                          <a:chExt cx="6159119" cy="11747"/>
                        </a:xfrm>
                      </wpg:grpSpPr>
                      <wps:wsp>
                        <wps:cNvPr id="274324" name="Shape 274324"/>
                        <wps:cNvSpPr/>
                        <wps:spPr>
                          <a:xfrm>
                            <a:off x="889" y="1079"/>
                            <a:ext cx="6158230" cy="10668"/>
                          </a:xfrm>
                          <a:custGeom>
                            <a:avLst/>
                            <a:gdLst/>
                            <a:ahLst/>
                            <a:cxnLst/>
                            <a:rect l="0" t="0" r="0" b="0"/>
                            <a:pathLst>
                              <a:path w="6158230" h="10668">
                                <a:moveTo>
                                  <a:pt x="0" y="0"/>
                                </a:moveTo>
                                <a:lnTo>
                                  <a:pt x="6158230" y="0"/>
                                </a:lnTo>
                                <a:lnTo>
                                  <a:pt x="6158230" y="10668"/>
                                </a:lnTo>
                                <a:lnTo>
                                  <a:pt x="0" y="106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396" name="Shape 23396"/>
                        <wps:cNvSpPr/>
                        <wps:spPr>
                          <a:xfrm>
                            <a:off x="0" y="1016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3397" name="Shape 23397"/>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3315E652">
              <v:group id="Group 226189" style="width:484.95pt;height:.9pt;mso-position-horizontal-relative:char;mso-position-vertical-relative:line" coordsize="61591,117" o:spid="_x0000_s1026" w14:anchorId="775C0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">
                <v:shape id="Shape 274324" style="position:absolute;left:8;top:10;width:61583;height:107;visibility:visible;mso-wrap-style:square;v-text-anchor:top" coordsize="6158230,10668" o:spid="_x0000_s1027" fillcolor="yellow" stroked="f" strokeweight="0" path="m,l6158230,r,10668l,106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">
                  <v:stroke miterlimit="83231f" joinstyle="miter"/>
                  <v:path textboxrect="0,0,6158230,10668" arrowok="t"/>
                </v:shape>
                <v:shape id="Shape 23396" style="position:absolute;top:101;width:61582;height:0;visibility:visible;mso-wrap-style:square;v-text-anchor:top" coordsize="6158231,0" o:spid="_x0000_s1028"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">
                  <v:path textboxrect="0,0,6158231,0" arrowok="t"/>
                </v:shape>
                <v:shape id="Shape 23397" style="position:absolute;width:61582;height:0;visibility:visible;mso-wrap-style:square;v-text-anchor:top" coordsize="6158231,0" o:spid="_x0000_s1029"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">
                  <v:path textboxrect="0,0,6158231,0" arrowok="t"/>
                </v:shape>
                <w10:anchorlock/>
              </v:group>
            </w:pict>
          </mc:Fallback>
        </mc:AlternateContent>
      </w:r>
      <w:r w:rsidRPr="00F52BBD">
        <w:rPr>
          <w:color w:val="auto"/>
        </w:rPr>
        <w:t xml:space="preserve"> </w:t>
      </w:r>
      <w:r w:rsidRPr="00F52BBD">
        <w:rPr>
          <w:color w:val="auto"/>
          <w:sz w:val="20"/>
        </w:rPr>
        <w:t xml:space="preserve"> </w:t>
      </w:r>
      <w:r w:rsidRPr="00F52BBD">
        <w:rPr>
          <w:color w:val="auto"/>
          <w:sz w:val="26"/>
        </w:rPr>
        <w:t xml:space="preserve"> </w:t>
      </w:r>
      <w:r w:rsidRPr="00F52BBD">
        <w:rPr>
          <w:color w:val="auto"/>
        </w:rPr>
        <w:t xml:space="preserve"> </w:t>
      </w:r>
    </w:p>
    <w:p w14:paraId="3301FF86" w14:textId="77777777" w:rsidR="002B69D3" w:rsidRPr="00F52BBD" w:rsidRDefault="00F13AD8">
      <w:pPr>
        <w:pStyle w:val="Heading5"/>
        <w:tabs>
          <w:tab w:val="center" w:pos="4247"/>
        </w:tabs>
        <w:ind w:left="0" w:right="0" w:firstLine="0"/>
        <w:jc w:val="left"/>
        <w:rPr>
          <w:color w:val="auto"/>
        </w:rPr>
      </w:pPr>
      <w:r w:rsidRPr="00F52BBD">
        <w:rPr>
          <w:color w:val="auto"/>
          <w:sz w:val="20"/>
        </w:rPr>
        <w:t xml:space="preserve">12.  </w:t>
      </w:r>
      <w:r w:rsidRPr="00F52BBD">
        <w:rPr>
          <w:color w:val="auto"/>
          <w:sz w:val="20"/>
        </w:rPr>
        <w:tab/>
      </w:r>
      <w:r w:rsidRPr="00F52BBD">
        <w:rPr>
          <w:color w:val="auto"/>
        </w:rPr>
        <w:t>REMUNERATION AND REIMBURSEMENT OF SERVICE PROVIDER</w:t>
      </w:r>
      <w:r w:rsidRPr="00F52BBD">
        <w:rPr>
          <w:b w:val="0"/>
          <w:color w:val="auto"/>
        </w:rPr>
        <w:t xml:space="preserve"> </w:t>
      </w:r>
      <w:r w:rsidRPr="00F52BBD">
        <w:rPr>
          <w:color w:val="auto"/>
        </w:rPr>
        <w:t xml:space="preserve"> </w:t>
      </w:r>
    </w:p>
    <w:p w14:paraId="6EB4792A" w14:textId="77777777" w:rsidR="002B69D3" w:rsidRPr="00F52BBD" w:rsidRDefault="00F13AD8">
      <w:pPr>
        <w:spacing w:after="0" w:line="259" w:lineRule="auto"/>
        <w:ind w:left="144"/>
        <w:jc w:val="left"/>
        <w:rPr>
          <w:color w:val="auto"/>
        </w:rPr>
      </w:pPr>
      <w:r w:rsidRPr="00F52BBD">
        <w:rPr>
          <w:b/>
          <w:color w:val="auto"/>
          <w:sz w:val="25"/>
        </w:rPr>
        <w:t xml:space="preserve"> </w:t>
      </w:r>
      <w:r w:rsidRPr="00F52BBD">
        <w:rPr>
          <w:color w:val="auto"/>
        </w:rPr>
        <w:t xml:space="preserve"> </w:t>
      </w:r>
    </w:p>
    <w:p w14:paraId="1C993706" w14:textId="77777777" w:rsidR="002B69D3" w:rsidRPr="00F52BBD" w:rsidRDefault="00F13AD8">
      <w:pPr>
        <w:ind w:left="423" w:right="628"/>
        <w:rPr>
          <w:color w:val="auto"/>
        </w:rPr>
      </w:pPr>
      <w:r w:rsidRPr="00F52BBD">
        <w:rPr>
          <w:color w:val="auto"/>
        </w:rPr>
        <w:t xml:space="preserve">The Employer shall remunerate and reimburse the Service Provider for the performance of the Services as set out in the Pricing Data </w:t>
      </w:r>
      <w:r w:rsidRPr="00F52BBD">
        <w:rPr>
          <w:i/>
          <w:color w:val="auto"/>
        </w:rPr>
        <w:t>and Scope of Works</w:t>
      </w:r>
      <w:r w:rsidRPr="00F52BBD">
        <w:rPr>
          <w:color w:val="auto"/>
        </w:rPr>
        <w:t xml:space="preserve">. If not otherwise stated in the Pricing Data, the following shall apply:  </w:t>
      </w:r>
    </w:p>
    <w:p w14:paraId="3CE090E9" w14:textId="77777777" w:rsidR="002B69D3" w:rsidRPr="00F52BBD" w:rsidRDefault="00F13AD8">
      <w:pPr>
        <w:spacing w:after="0" w:line="259" w:lineRule="auto"/>
        <w:ind w:left="423"/>
        <w:jc w:val="left"/>
        <w:rPr>
          <w:color w:val="auto"/>
        </w:rPr>
      </w:pPr>
      <w:r w:rsidRPr="00F52BBD">
        <w:rPr>
          <w:color w:val="auto"/>
        </w:rPr>
        <w:t xml:space="preserve"> </w:t>
      </w:r>
    </w:p>
    <w:p w14:paraId="0E24092C" w14:textId="3F353B08" w:rsidR="002B69D3" w:rsidRPr="00F52BBD" w:rsidRDefault="00F13AD8">
      <w:pPr>
        <w:spacing w:after="12" w:line="250" w:lineRule="auto"/>
        <w:ind w:left="432" w:right="87" w:hanging="432"/>
        <w:rPr>
          <w:color w:val="auto"/>
        </w:rPr>
      </w:pPr>
      <w:r w:rsidRPr="00F52BBD">
        <w:rPr>
          <w:color w:val="auto"/>
          <w:sz w:val="20"/>
        </w:rPr>
        <w:t xml:space="preserve">12.1 The Service Provider shall be entitled to render interim monthly accounts for fees and reimbursements throughout the duration of the Contract. Interim amounts of lump sum fees due (or any specified </w:t>
      </w:r>
      <w:r w:rsidR="00150679" w:rsidRPr="00F52BBD">
        <w:rPr>
          <w:color w:val="auto"/>
          <w:sz w:val="20"/>
        </w:rPr>
        <w:t>fixed progressed</w:t>
      </w:r>
      <w:r w:rsidRPr="00F52BBD">
        <w:rPr>
          <w:color w:val="auto"/>
          <w:sz w:val="20"/>
        </w:rPr>
        <w:t xml:space="preserve"> payments due that have been delayed by the acts of the Employer) shall be based on progress.  </w:t>
      </w:r>
    </w:p>
    <w:p w14:paraId="17809E40" w14:textId="77777777" w:rsidR="002B69D3" w:rsidRPr="00F52BBD" w:rsidRDefault="00F13AD8">
      <w:pPr>
        <w:spacing w:after="0" w:line="259" w:lineRule="auto"/>
        <w:ind w:left="432"/>
        <w:jc w:val="left"/>
        <w:rPr>
          <w:color w:val="auto"/>
        </w:rPr>
      </w:pPr>
      <w:r w:rsidRPr="00F52BBD">
        <w:rPr>
          <w:color w:val="auto"/>
          <w:sz w:val="23"/>
        </w:rPr>
        <w:t xml:space="preserve"> </w:t>
      </w:r>
      <w:r w:rsidRPr="00F52BBD">
        <w:rPr>
          <w:color w:val="auto"/>
        </w:rPr>
        <w:t xml:space="preserve"> </w:t>
      </w:r>
    </w:p>
    <w:p w14:paraId="3C43B8BE" w14:textId="77777777" w:rsidR="002B69D3" w:rsidRPr="00F52BBD" w:rsidRDefault="00F13AD8">
      <w:pPr>
        <w:spacing w:after="34" w:line="250" w:lineRule="auto"/>
        <w:ind w:left="432" w:right="94" w:hanging="432"/>
        <w:rPr>
          <w:color w:val="auto"/>
        </w:rPr>
      </w:pPr>
      <w:r w:rsidRPr="00F52BBD">
        <w:rPr>
          <w:color w:val="auto"/>
          <w:sz w:val="20"/>
        </w:rPr>
        <w:t xml:space="preserve">12.2 Amounts due to the Service Provider shall be paid by the Employer within thirty (30) days of receipt by him of the relevant invoices. If the Service Provider does not receive payment by the due date, he shall be entitled to charge interest on the unpaid amount, which is payable by the Employer on receipt by him of the relevant invoice for interest, at the Prime overdraft rate plus 2% per annum, compounded monthly and calculated from the due date of payment.  </w:t>
      </w:r>
    </w:p>
    <w:p w14:paraId="0D133368" w14:textId="77777777" w:rsidR="002B69D3" w:rsidRPr="00F52BBD" w:rsidRDefault="00F13AD8">
      <w:pPr>
        <w:spacing w:after="0" w:line="259" w:lineRule="auto"/>
        <w:ind w:left="432"/>
        <w:jc w:val="left"/>
        <w:rPr>
          <w:color w:val="auto"/>
        </w:rPr>
      </w:pPr>
      <w:r w:rsidRPr="00F52BBD">
        <w:rPr>
          <w:color w:val="auto"/>
          <w:sz w:val="24"/>
        </w:rPr>
        <w:t xml:space="preserve"> </w:t>
      </w:r>
      <w:r w:rsidRPr="00F52BBD">
        <w:rPr>
          <w:color w:val="auto"/>
        </w:rPr>
        <w:t xml:space="preserve"> </w:t>
      </w:r>
    </w:p>
    <w:p w14:paraId="34A7E337" w14:textId="0B92768B" w:rsidR="002B69D3" w:rsidRPr="00F52BBD" w:rsidRDefault="00F13AD8">
      <w:pPr>
        <w:spacing w:after="12" w:line="250" w:lineRule="auto"/>
        <w:ind w:left="432" w:right="93" w:hanging="432"/>
        <w:rPr>
          <w:color w:val="auto"/>
        </w:rPr>
      </w:pPr>
      <w:r w:rsidRPr="00F52BBD">
        <w:rPr>
          <w:color w:val="auto"/>
          <w:sz w:val="20"/>
        </w:rPr>
        <w:t xml:space="preserve">12.3 If any item or part of an item in an invoice submitted by the Service Provider is disputed by the Employer, the latter shall, before the due date of payment, give notice thereof with reasons to the Service Provider, but shall not delay payment of the balance of the invoice. Clause </w:t>
      </w:r>
      <w:r w:rsidR="00053D07" w:rsidRPr="00F52BBD">
        <w:rPr>
          <w:color w:val="auto"/>
          <w:sz w:val="20"/>
        </w:rPr>
        <w:t>17</w:t>
      </w:r>
      <w:r w:rsidRPr="00F52BBD">
        <w:rPr>
          <w:color w:val="auto"/>
          <w:sz w:val="20"/>
        </w:rPr>
        <w:t xml:space="preserve">.2 shall apply to disputed amounts which are finally determined to be payable to the Service Provider.  </w:t>
      </w:r>
    </w:p>
    <w:p w14:paraId="27C484EE" w14:textId="77777777" w:rsidR="002B69D3" w:rsidRPr="00F52BBD" w:rsidRDefault="00F13AD8">
      <w:pPr>
        <w:spacing w:after="0" w:line="259" w:lineRule="auto"/>
        <w:ind w:left="432"/>
        <w:jc w:val="left"/>
        <w:rPr>
          <w:color w:val="auto"/>
        </w:rPr>
      </w:pPr>
      <w:r w:rsidRPr="00F52BBD">
        <w:rPr>
          <w:color w:val="auto"/>
          <w:sz w:val="23"/>
        </w:rPr>
        <w:t xml:space="preserve"> </w:t>
      </w:r>
      <w:r w:rsidRPr="00F52BBD">
        <w:rPr>
          <w:color w:val="auto"/>
        </w:rPr>
        <w:t xml:space="preserve"> </w:t>
      </w:r>
    </w:p>
    <w:p w14:paraId="392C7108" w14:textId="31B7B0EE" w:rsidR="002B69D3" w:rsidRPr="00F52BBD" w:rsidRDefault="00F13AD8">
      <w:pPr>
        <w:ind w:left="432" w:right="85" w:hanging="432"/>
        <w:rPr>
          <w:color w:val="auto"/>
        </w:rPr>
      </w:pPr>
      <w:r w:rsidRPr="00F52BBD">
        <w:rPr>
          <w:color w:val="auto"/>
          <w:sz w:val="20"/>
        </w:rPr>
        <w:t xml:space="preserve">12.4 </w:t>
      </w:r>
      <w:r w:rsidRPr="00F52BBD">
        <w:rPr>
          <w:color w:val="auto"/>
        </w:rPr>
        <w:t xml:space="preserve">In respect of Services charged for on a time basis and all other reimbursable expenses the Service Provider shall maintain records in support of such charges and expenses for a period of six months after the completion or termination of the Contract. Within this period the Employer may, on not less than </w:t>
      </w:r>
      <w:r w:rsidR="00053D07" w:rsidRPr="00F52BBD">
        <w:rPr>
          <w:color w:val="auto"/>
        </w:rPr>
        <w:t>17</w:t>
      </w:r>
      <w:r w:rsidRPr="00F52BBD">
        <w:rPr>
          <w:color w:val="auto"/>
        </w:rPr>
        <w:t xml:space="preserve"> days’ notice, require that a reputable and independent firm of accountants, nominated by him at his expense, audit any claims made by the Service Provider for time charges and expenses by attending during normal working hours at the office where the records are maintained.  </w:t>
      </w:r>
    </w:p>
    <w:p w14:paraId="78F92030" w14:textId="77777777" w:rsidR="002B69D3" w:rsidRPr="00F52BBD" w:rsidRDefault="00F13AD8">
      <w:pPr>
        <w:spacing w:after="0" w:line="259" w:lineRule="auto"/>
        <w:ind w:left="144"/>
        <w:jc w:val="left"/>
        <w:rPr>
          <w:color w:val="auto"/>
        </w:rPr>
      </w:pPr>
      <w:r w:rsidRPr="00F52BBD">
        <w:rPr>
          <w:color w:val="auto"/>
          <w:sz w:val="24"/>
        </w:rPr>
        <w:t xml:space="preserve"> </w:t>
      </w:r>
      <w:r w:rsidRPr="00F52BBD">
        <w:rPr>
          <w:color w:val="auto"/>
        </w:rPr>
        <w:t xml:space="preserve"> </w:t>
      </w:r>
    </w:p>
    <w:p w14:paraId="0854BAF1" w14:textId="77777777" w:rsidR="002B69D3" w:rsidRPr="00F52BBD" w:rsidRDefault="00F13AD8">
      <w:pPr>
        <w:spacing w:after="10"/>
        <w:ind w:left="719" w:right="105" w:hanging="720"/>
        <w:rPr>
          <w:color w:val="auto"/>
        </w:rPr>
      </w:pPr>
      <w:r w:rsidRPr="00F52BBD">
        <w:rPr>
          <w:color w:val="auto"/>
          <w:sz w:val="20"/>
        </w:rPr>
        <w:t xml:space="preserve">12.5 </w:t>
      </w:r>
      <w:r w:rsidRPr="00F52BBD">
        <w:rPr>
          <w:i/>
          <w:color w:val="auto"/>
        </w:rPr>
        <w:t>Payments due shall be subject to the deduction of retention monies as stated in the Contract Data. The retention monies so deducted shall be released in accordance with the phases and conditions stated in the Contract Data.</w:t>
      </w:r>
      <w:r w:rsidRPr="00F52BBD">
        <w:rPr>
          <w:color w:val="auto"/>
        </w:rPr>
        <w:t xml:space="preserve">  </w:t>
      </w:r>
    </w:p>
    <w:p w14:paraId="35945970" w14:textId="77777777" w:rsidR="002B69D3" w:rsidRPr="00F52BBD" w:rsidRDefault="00F13AD8">
      <w:pPr>
        <w:spacing w:after="0" w:line="259" w:lineRule="auto"/>
        <w:ind w:left="720"/>
        <w:jc w:val="left"/>
        <w:rPr>
          <w:color w:val="auto"/>
        </w:rPr>
      </w:pPr>
      <w:r w:rsidRPr="00F52BBD">
        <w:rPr>
          <w:i/>
          <w:color w:val="auto"/>
          <w:sz w:val="24"/>
        </w:rPr>
        <w:t xml:space="preserve"> </w:t>
      </w:r>
      <w:r w:rsidRPr="00F52BBD">
        <w:rPr>
          <w:color w:val="auto"/>
        </w:rPr>
        <w:t xml:space="preserve"> </w:t>
      </w:r>
    </w:p>
    <w:p w14:paraId="42B3E538" w14:textId="5F403EB5" w:rsidR="0056141D" w:rsidRPr="00F52BBD" w:rsidRDefault="00F13AD8" w:rsidP="0056141D">
      <w:pPr>
        <w:spacing w:after="10"/>
        <w:ind w:left="719" w:hanging="720"/>
        <w:rPr>
          <w:color w:val="auto"/>
        </w:rPr>
      </w:pPr>
      <w:r w:rsidRPr="00F52BBD">
        <w:rPr>
          <w:color w:val="auto"/>
          <w:sz w:val="20"/>
        </w:rPr>
        <w:t xml:space="preserve">12.6 </w:t>
      </w:r>
      <w:r w:rsidRPr="00F52BBD">
        <w:rPr>
          <w:i/>
          <w:color w:val="auto"/>
        </w:rPr>
        <w:t>If applicable, Contract Price Adjustment will be paid according to the method stated in the Contract Data</w:t>
      </w:r>
    </w:p>
    <w:p w14:paraId="27476D23" w14:textId="6B74830F" w:rsidR="002B69D3" w:rsidRPr="00F52BBD" w:rsidRDefault="00F13AD8" w:rsidP="0040268B">
      <w:pPr>
        <w:spacing w:after="0" w:line="259" w:lineRule="auto"/>
        <w:ind w:left="271"/>
        <w:jc w:val="left"/>
        <w:rPr>
          <w:color w:val="auto"/>
        </w:rPr>
      </w:pPr>
      <w:r w:rsidRPr="00F52BBD">
        <w:rPr>
          <w:color w:val="auto"/>
        </w:rPr>
        <w:t xml:space="preserve"> </w:t>
      </w:r>
    </w:p>
    <w:p w14:paraId="7A32A137" w14:textId="77777777" w:rsidR="002B69D3" w:rsidRPr="00F52BBD" w:rsidRDefault="00F13AD8">
      <w:pPr>
        <w:ind w:left="1260" w:right="15" w:hanging="1102"/>
        <w:rPr>
          <w:color w:val="auto"/>
        </w:rPr>
      </w:pPr>
      <w:proofErr w:type="gramStart"/>
      <w:r w:rsidRPr="00F52BBD">
        <w:rPr>
          <w:color w:val="auto"/>
        </w:rPr>
        <w:t>C1.2.2  Each</w:t>
      </w:r>
      <w:proofErr w:type="gramEnd"/>
      <w:r w:rsidRPr="00F52BBD">
        <w:rPr>
          <w:color w:val="auto"/>
        </w:rPr>
        <w:t xml:space="preserve"> item of data given below is cross-referenced to the clause in the Conditions of Contract to which it mainly applies.  </w:t>
      </w:r>
    </w:p>
    <w:p w14:paraId="035FC274" w14:textId="77777777" w:rsidR="002B69D3" w:rsidRPr="00F52BBD" w:rsidRDefault="00F13AD8">
      <w:pPr>
        <w:spacing w:after="51" w:line="259" w:lineRule="auto"/>
        <w:ind w:left="382"/>
        <w:jc w:val="left"/>
        <w:rPr>
          <w:color w:val="auto"/>
        </w:rPr>
      </w:pPr>
      <w:r w:rsidRPr="00F52BBD">
        <w:rPr>
          <w:rFonts w:ascii="Calibri" w:eastAsia="Calibri" w:hAnsi="Calibri" w:cs="Calibri"/>
          <w:noProof/>
          <w:color w:val="auto"/>
        </w:rPr>
        <mc:AlternateContent>
          <mc:Choice Requires="wpg">
            <w:drawing>
              <wp:inline distT="0" distB="0" distL="0" distR="0" wp14:anchorId="20BE9CB8" wp14:editId="4B8EFD7C">
                <wp:extent cx="664413" cy="8763"/>
                <wp:effectExtent l="0" t="0" r="0" b="0"/>
                <wp:docPr id="225767" name="Group 225767"/>
                <wp:cNvGraphicFramePr/>
                <a:graphic xmlns:a="http://schemas.openxmlformats.org/drawingml/2006/main">
                  <a:graphicData uri="http://schemas.microsoft.com/office/word/2010/wordprocessingGroup">
                    <wpg:wgp>
                      <wpg:cNvGrpSpPr/>
                      <wpg:grpSpPr>
                        <a:xfrm>
                          <a:off x="0" y="0"/>
                          <a:ext cx="664413" cy="8763"/>
                          <a:chOff x="0" y="0"/>
                          <a:chExt cx="664413" cy="8763"/>
                        </a:xfrm>
                      </wpg:grpSpPr>
                      <wps:wsp>
                        <wps:cNvPr id="274326" name="Shape 274326"/>
                        <wps:cNvSpPr/>
                        <wps:spPr>
                          <a:xfrm>
                            <a:off x="0" y="0"/>
                            <a:ext cx="664413" cy="9144"/>
                          </a:xfrm>
                          <a:custGeom>
                            <a:avLst/>
                            <a:gdLst/>
                            <a:ahLst/>
                            <a:cxnLst/>
                            <a:rect l="0" t="0" r="0" b="0"/>
                            <a:pathLst>
                              <a:path w="664413" h="9144">
                                <a:moveTo>
                                  <a:pt x="0" y="0"/>
                                </a:moveTo>
                                <a:lnTo>
                                  <a:pt x="664413" y="0"/>
                                </a:lnTo>
                                <a:lnTo>
                                  <a:pt x="66441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327" name="Shape 274327"/>
                        <wps:cNvSpPr/>
                        <wps:spPr>
                          <a:xfrm>
                            <a:off x="6552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2E4767C2">
              <v:group id="Group 225767" style="width:52.3pt;height:.7pt;mso-position-horizontal-relative:char;mso-position-vertical-relative:line" coordsize="6644,87" o:spid="_x0000_s1026" w14:anchorId="3B7DA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">
                <v:shape id="Shape 274326" style="position:absolute;width:6644;height:91;visibility:visible;mso-wrap-style:square;v-text-anchor:top" coordsize="664413,9144" o:spid="_x0000_s1027" fillcolor="black" stroked="f" strokeweight="0" path="m,l6644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">
                  <v:path textboxrect="0,0,664413,9144" arrowok="t"/>
                </v:shape>
                <v:shape id="Shape 274327" style="position:absolute;left:6552;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">
                  <v:path textboxrect="0,0,9144,9144" arrowok="t"/>
                </v:shape>
                <w10:anchorlock/>
              </v:group>
            </w:pict>
          </mc:Fallback>
        </mc:AlternateContent>
      </w:r>
    </w:p>
    <w:p w14:paraId="0BB39F34" w14:textId="77777777" w:rsidR="002B69D3" w:rsidRPr="00F52BBD" w:rsidRDefault="00F13AD8">
      <w:pPr>
        <w:spacing w:after="93" w:line="259" w:lineRule="auto"/>
        <w:ind w:left="144"/>
        <w:jc w:val="left"/>
        <w:rPr>
          <w:color w:val="auto"/>
        </w:rPr>
      </w:pPr>
      <w:r w:rsidRPr="00F52BBD">
        <w:rPr>
          <w:color w:val="auto"/>
          <w:sz w:val="21"/>
        </w:rPr>
        <w:t xml:space="preserve">  </w:t>
      </w:r>
    </w:p>
    <w:p w14:paraId="04EF572D" w14:textId="77777777" w:rsidR="002B69D3" w:rsidRPr="00F52BBD" w:rsidRDefault="00F13AD8">
      <w:pPr>
        <w:pStyle w:val="Heading4"/>
        <w:tabs>
          <w:tab w:val="right" w:pos="10045"/>
        </w:tabs>
        <w:spacing w:after="201" w:line="259" w:lineRule="auto"/>
        <w:ind w:left="0" w:right="0" w:firstLine="0"/>
        <w:jc w:val="left"/>
        <w:rPr>
          <w:color w:val="auto"/>
        </w:rPr>
      </w:pPr>
      <w:r w:rsidRPr="00F52BBD">
        <w:rPr>
          <w:rFonts w:ascii="Calibri" w:eastAsia="Calibri" w:hAnsi="Calibri" w:cs="Calibri"/>
          <w:b w:val="0"/>
          <w:color w:val="auto"/>
          <w:sz w:val="20"/>
        </w:rPr>
        <w:t xml:space="preserve"> </w:t>
      </w:r>
      <w:proofErr w:type="gramStart"/>
      <w:r w:rsidRPr="00F52BBD">
        <w:rPr>
          <w:rFonts w:ascii="Times New Roman" w:eastAsia="Times New Roman" w:hAnsi="Times New Roman" w:cs="Times New Roman"/>
          <w:color w:val="auto"/>
        </w:rPr>
        <w:t>CONTRACT</w:t>
      </w:r>
      <w:r w:rsidRPr="00F52BBD">
        <w:rPr>
          <w:rFonts w:ascii="Times New Roman" w:eastAsia="Times New Roman" w:hAnsi="Times New Roman" w:cs="Times New Roman"/>
          <w:b w:val="0"/>
          <w:color w:val="auto"/>
        </w:rPr>
        <w:t xml:space="preserve">  </w:t>
      </w:r>
      <w:r w:rsidRPr="00F52BBD">
        <w:rPr>
          <w:rFonts w:ascii="Times New Roman" w:eastAsia="Times New Roman" w:hAnsi="Times New Roman" w:cs="Times New Roman"/>
          <w:b w:val="0"/>
          <w:color w:val="auto"/>
        </w:rPr>
        <w:tab/>
      </w:r>
      <w:proofErr w:type="gramEnd"/>
      <w:r w:rsidRPr="00F52BBD">
        <w:rPr>
          <w:rFonts w:ascii="Times New Roman" w:eastAsia="Times New Roman" w:hAnsi="Times New Roman" w:cs="Times New Roman"/>
          <w:color w:val="auto"/>
          <w:sz w:val="20"/>
        </w:rPr>
        <w:t>C1.2</w:t>
      </w:r>
    </w:p>
    <w:p w14:paraId="6CEFFF2F" w14:textId="77777777" w:rsidR="002B69D3" w:rsidRPr="00F52BBD" w:rsidRDefault="00F13AD8">
      <w:pPr>
        <w:tabs>
          <w:tab w:val="right" w:pos="10045"/>
        </w:tabs>
        <w:spacing w:after="74" w:line="259" w:lineRule="auto"/>
        <w:ind w:left="0"/>
        <w:jc w:val="left"/>
        <w:rPr>
          <w:color w:val="auto"/>
        </w:rPr>
      </w:pPr>
      <w:r w:rsidRPr="00F52BBD">
        <w:rPr>
          <w:rFonts w:ascii="Times New Roman" w:eastAsia="Times New Roman" w:hAnsi="Times New Roman" w:cs="Times New Roman"/>
          <w:b/>
          <w:color w:val="auto"/>
          <w:sz w:val="20"/>
        </w:rPr>
        <w:t>Part C1: Agreement and Contract Data</w:t>
      </w:r>
      <w:r w:rsidRPr="00F52BBD">
        <w:rPr>
          <w:rFonts w:ascii="Times New Roman" w:eastAsia="Times New Roman" w:hAnsi="Times New Roman" w:cs="Times New Roman"/>
          <w:b/>
          <w:color w:val="auto"/>
          <w:sz w:val="20"/>
        </w:rPr>
        <w:tab/>
        <w:t>Contract Data</w:t>
      </w:r>
    </w:p>
    <w:p w14:paraId="4E1DA3DC" w14:textId="77777777" w:rsidR="002B69D3" w:rsidRPr="00F52BBD" w:rsidRDefault="00F13AD8">
      <w:pPr>
        <w:spacing w:after="58" w:line="259" w:lineRule="auto"/>
        <w:ind w:left="0"/>
        <w:jc w:val="left"/>
        <w:rPr>
          <w:color w:val="auto"/>
        </w:rPr>
      </w:pPr>
      <w:r w:rsidRPr="00F52BBD">
        <w:rPr>
          <w:rFonts w:ascii="Calibri" w:eastAsia="Calibri" w:hAnsi="Calibri" w:cs="Calibri"/>
          <w:color w:val="auto"/>
          <w:sz w:val="20"/>
        </w:rPr>
        <w:t xml:space="preserve"> </w:t>
      </w:r>
      <w:r w:rsidRPr="00F52BBD">
        <w:rPr>
          <w:color w:val="auto"/>
        </w:rPr>
        <w:t xml:space="preserve"> </w:t>
      </w:r>
    </w:p>
    <w:p w14:paraId="649010F4" w14:textId="77777777" w:rsidR="0056141D" w:rsidRPr="00F52BBD" w:rsidRDefault="0056141D">
      <w:pPr>
        <w:spacing w:after="58" w:line="259" w:lineRule="auto"/>
        <w:ind w:left="0"/>
        <w:jc w:val="left"/>
        <w:rPr>
          <w:color w:val="auto"/>
        </w:rPr>
      </w:pPr>
    </w:p>
    <w:p w14:paraId="14987CE4" w14:textId="77777777" w:rsidR="0056141D" w:rsidRPr="00F52BBD" w:rsidRDefault="0056141D">
      <w:pPr>
        <w:spacing w:after="58" w:line="259" w:lineRule="auto"/>
        <w:ind w:left="0"/>
        <w:jc w:val="left"/>
        <w:rPr>
          <w:color w:val="auto"/>
        </w:rPr>
      </w:pPr>
    </w:p>
    <w:p w14:paraId="343E79AA" w14:textId="77777777" w:rsidR="0056141D" w:rsidRPr="00F52BBD" w:rsidRDefault="0056141D">
      <w:pPr>
        <w:spacing w:after="58" w:line="259" w:lineRule="auto"/>
        <w:ind w:left="0"/>
        <w:jc w:val="left"/>
        <w:rPr>
          <w:color w:val="auto"/>
        </w:rPr>
      </w:pPr>
    </w:p>
    <w:p w14:paraId="1048CF59" w14:textId="77777777" w:rsidR="0056141D" w:rsidRPr="00F52BBD" w:rsidRDefault="0056141D">
      <w:pPr>
        <w:spacing w:after="58" w:line="259" w:lineRule="auto"/>
        <w:ind w:left="0"/>
        <w:jc w:val="left"/>
        <w:rPr>
          <w:color w:val="auto"/>
        </w:rPr>
      </w:pPr>
    </w:p>
    <w:p w14:paraId="4D9E0FBB" w14:textId="77777777" w:rsidR="0056141D" w:rsidRPr="00F52BBD" w:rsidRDefault="0056141D">
      <w:pPr>
        <w:spacing w:after="58" w:line="259" w:lineRule="auto"/>
        <w:ind w:left="0"/>
        <w:jc w:val="left"/>
        <w:rPr>
          <w:color w:val="auto"/>
        </w:rPr>
      </w:pPr>
    </w:p>
    <w:p w14:paraId="62241D70" w14:textId="77777777" w:rsidR="002B69D3" w:rsidRPr="00F52BBD" w:rsidRDefault="00F13AD8">
      <w:pPr>
        <w:pStyle w:val="Heading5"/>
        <w:ind w:left="358" w:right="148"/>
        <w:rPr>
          <w:color w:val="auto"/>
        </w:rPr>
      </w:pPr>
      <w:r w:rsidRPr="00F52BBD">
        <w:rPr>
          <w:color w:val="auto"/>
        </w:rPr>
        <w:lastRenderedPageBreak/>
        <w:t>INFORMATION PROVIDED BY THE EMPLOYER</w:t>
      </w:r>
      <w:r w:rsidRPr="00F52BBD">
        <w:rPr>
          <w:b w:val="0"/>
          <w:color w:val="auto"/>
        </w:rPr>
        <w:t xml:space="preserve"> </w:t>
      </w:r>
      <w:r w:rsidRPr="00F52BBD">
        <w:rPr>
          <w:color w:val="auto"/>
        </w:rPr>
        <w:t xml:space="preserve"> </w:t>
      </w:r>
    </w:p>
    <w:p w14:paraId="1E8A4ED2" w14:textId="77777777" w:rsidR="002B69D3" w:rsidRPr="00F52BBD" w:rsidRDefault="00F13AD8">
      <w:pPr>
        <w:spacing w:after="0" w:line="259" w:lineRule="auto"/>
        <w:ind w:left="0"/>
        <w:jc w:val="left"/>
        <w:rPr>
          <w:color w:val="auto"/>
        </w:rPr>
      </w:pPr>
      <w:r w:rsidRPr="00F52BBD">
        <w:rPr>
          <w:b/>
          <w:color w:val="auto"/>
          <w:sz w:val="24"/>
        </w:rPr>
        <w:t xml:space="preserve"> </w:t>
      </w:r>
      <w:r w:rsidRPr="00F52BBD">
        <w:rPr>
          <w:color w:val="auto"/>
        </w:rPr>
        <w:t xml:space="preserve"> </w:t>
      </w:r>
    </w:p>
    <w:tbl>
      <w:tblPr>
        <w:tblStyle w:val="TableGrid"/>
        <w:tblW w:w="9489" w:type="dxa"/>
        <w:tblInd w:w="256" w:type="dxa"/>
        <w:tblCellMar>
          <w:top w:w="100" w:type="dxa"/>
          <w:left w:w="6" w:type="dxa"/>
          <w:bottom w:w="18" w:type="dxa"/>
          <w:right w:w="86" w:type="dxa"/>
        </w:tblCellMar>
        <w:tblLook w:val="04A0" w:firstRow="1" w:lastRow="0" w:firstColumn="1" w:lastColumn="0" w:noHBand="0" w:noVBand="1"/>
      </w:tblPr>
      <w:tblGrid>
        <w:gridCol w:w="1032"/>
        <w:gridCol w:w="8457"/>
      </w:tblGrid>
      <w:tr w:rsidR="00F52BBD" w:rsidRPr="00F52BBD" w14:paraId="268E1CBE" w14:textId="77777777">
        <w:trPr>
          <w:trHeight w:val="360"/>
        </w:trPr>
        <w:tc>
          <w:tcPr>
            <w:tcW w:w="1032" w:type="dxa"/>
            <w:tcBorders>
              <w:top w:val="single" w:sz="5" w:space="0" w:color="000000"/>
              <w:left w:val="single" w:sz="5" w:space="0" w:color="000000"/>
              <w:bottom w:val="single" w:sz="5" w:space="0" w:color="000000"/>
              <w:right w:val="single" w:sz="5" w:space="0" w:color="000000"/>
            </w:tcBorders>
            <w:vAlign w:val="bottom"/>
          </w:tcPr>
          <w:p w14:paraId="3AFE8ECE" w14:textId="77777777" w:rsidR="002B69D3" w:rsidRPr="00F52BBD" w:rsidRDefault="00F13AD8">
            <w:pPr>
              <w:spacing w:after="0" w:line="259" w:lineRule="auto"/>
              <w:ind w:left="84"/>
              <w:rPr>
                <w:color w:val="auto"/>
              </w:rPr>
            </w:pPr>
            <w:r w:rsidRPr="00F52BBD">
              <w:rPr>
                <w:b/>
                <w:color w:val="auto"/>
              </w:rPr>
              <w:t>Clause</w:t>
            </w:r>
            <w:r w:rsidRPr="00F52BBD">
              <w:rPr>
                <w:color w:val="auto"/>
              </w:rPr>
              <w:t xml:space="preserve">  </w:t>
            </w:r>
          </w:p>
        </w:tc>
        <w:tc>
          <w:tcPr>
            <w:tcW w:w="8457" w:type="dxa"/>
            <w:tcBorders>
              <w:top w:val="single" w:sz="5" w:space="0" w:color="000000"/>
              <w:left w:val="single" w:sz="5" w:space="0" w:color="000000"/>
              <w:bottom w:val="single" w:sz="5" w:space="0" w:color="000000"/>
              <w:right w:val="single" w:sz="5" w:space="0" w:color="000000"/>
            </w:tcBorders>
            <w:vAlign w:val="bottom"/>
          </w:tcPr>
          <w:p w14:paraId="52B9375F"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0EFF812F" w14:textId="77777777" w:rsidTr="0040268B">
        <w:trPr>
          <w:trHeight w:val="504"/>
        </w:trPr>
        <w:tc>
          <w:tcPr>
            <w:tcW w:w="1032" w:type="dxa"/>
            <w:tcBorders>
              <w:top w:val="single" w:sz="5" w:space="0" w:color="000000"/>
              <w:left w:val="single" w:sz="5" w:space="0" w:color="000000"/>
              <w:bottom w:val="single" w:sz="5" w:space="0" w:color="000000"/>
              <w:right w:val="single" w:sz="5" w:space="0" w:color="000000"/>
            </w:tcBorders>
          </w:tcPr>
          <w:p w14:paraId="34F167B6" w14:textId="77777777" w:rsidR="002B69D3" w:rsidRPr="00F52BBD" w:rsidRDefault="00F13AD8">
            <w:pPr>
              <w:spacing w:after="0" w:line="259" w:lineRule="auto"/>
              <w:ind w:left="84"/>
              <w:jc w:val="left"/>
              <w:rPr>
                <w:color w:val="auto"/>
              </w:rPr>
            </w:pPr>
            <w:r w:rsidRPr="00F52BBD">
              <w:rPr>
                <w:color w:val="auto"/>
              </w:rPr>
              <w:t xml:space="preserve">1  </w:t>
            </w:r>
          </w:p>
        </w:tc>
        <w:tc>
          <w:tcPr>
            <w:tcW w:w="8457" w:type="dxa"/>
            <w:tcBorders>
              <w:top w:val="single" w:sz="5" w:space="0" w:color="000000"/>
              <w:left w:val="single" w:sz="5" w:space="0" w:color="000000"/>
              <w:bottom w:val="single" w:sz="5" w:space="0" w:color="000000"/>
              <w:right w:val="single" w:sz="5" w:space="0" w:color="000000"/>
            </w:tcBorders>
          </w:tcPr>
          <w:p w14:paraId="2C247DEC" w14:textId="2C542ADC" w:rsidR="002B69D3" w:rsidRPr="00F52BBD" w:rsidRDefault="00F13AD8">
            <w:pPr>
              <w:spacing w:after="0" w:line="259" w:lineRule="auto"/>
              <w:ind w:left="103"/>
              <w:jc w:val="left"/>
              <w:rPr>
                <w:color w:val="auto"/>
              </w:rPr>
            </w:pPr>
            <w:r w:rsidRPr="00F52BBD">
              <w:rPr>
                <w:color w:val="auto"/>
              </w:rPr>
              <w:t xml:space="preserve">The Employer is the </w:t>
            </w:r>
            <w:r w:rsidR="00D008E7" w:rsidRPr="00F52BBD">
              <w:rPr>
                <w:b/>
                <w:color w:val="auto"/>
              </w:rPr>
              <w:t>MASILONYANA LOCAL MUNICIPALITY</w:t>
            </w:r>
            <w:r w:rsidRPr="00F52BBD">
              <w:rPr>
                <w:color w:val="auto"/>
              </w:rPr>
              <w:t xml:space="preserve">  </w:t>
            </w:r>
          </w:p>
        </w:tc>
      </w:tr>
      <w:tr w:rsidR="00F52BBD" w:rsidRPr="00F52BBD" w14:paraId="0346CBD9" w14:textId="77777777">
        <w:trPr>
          <w:trHeight w:val="1159"/>
        </w:trPr>
        <w:tc>
          <w:tcPr>
            <w:tcW w:w="1032" w:type="dxa"/>
            <w:tcBorders>
              <w:top w:val="single" w:sz="5" w:space="0" w:color="000000"/>
              <w:left w:val="single" w:sz="5" w:space="0" w:color="000000"/>
              <w:bottom w:val="single" w:sz="5" w:space="0" w:color="000000"/>
              <w:right w:val="single" w:sz="5" w:space="0" w:color="000000"/>
            </w:tcBorders>
          </w:tcPr>
          <w:p w14:paraId="7B0B8F42" w14:textId="70056E3D" w:rsidR="002B69D3" w:rsidRPr="00F52BBD" w:rsidRDefault="0040268B">
            <w:pPr>
              <w:spacing w:after="0" w:line="259" w:lineRule="auto"/>
              <w:ind w:left="84"/>
              <w:jc w:val="left"/>
              <w:rPr>
                <w:color w:val="auto"/>
              </w:rPr>
            </w:pPr>
            <w:r w:rsidRPr="00F52BBD">
              <w:rPr>
                <w:color w:val="auto"/>
              </w:rPr>
              <w:t>2</w:t>
            </w:r>
          </w:p>
        </w:tc>
        <w:tc>
          <w:tcPr>
            <w:tcW w:w="8457" w:type="dxa"/>
            <w:tcBorders>
              <w:top w:val="single" w:sz="5" w:space="0" w:color="000000"/>
              <w:left w:val="single" w:sz="5" w:space="0" w:color="000000"/>
              <w:bottom w:val="single" w:sz="5" w:space="0" w:color="000000"/>
              <w:right w:val="single" w:sz="5" w:space="0" w:color="000000"/>
            </w:tcBorders>
          </w:tcPr>
          <w:p w14:paraId="0583D71C" w14:textId="77777777" w:rsidR="002B69D3" w:rsidRPr="00F52BBD" w:rsidRDefault="00F13AD8">
            <w:pPr>
              <w:spacing w:after="11" w:line="259" w:lineRule="auto"/>
              <w:ind w:left="103"/>
              <w:jc w:val="left"/>
              <w:rPr>
                <w:color w:val="auto"/>
              </w:rPr>
            </w:pPr>
            <w:r w:rsidRPr="00F52BBD">
              <w:rPr>
                <w:color w:val="auto"/>
              </w:rPr>
              <w:t xml:space="preserve">The Project is:  </w:t>
            </w:r>
          </w:p>
          <w:p w14:paraId="2DDFF1AA" w14:textId="782677D9" w:rsidR="002B69D3" w:rsidRPr="00F52BBD" w:rsidRDefault="00150679">
            <w:pPr>
              <w:spacing w:after="0" w:line="259" w:lineRule="auto"/>
              <w:ind w:left="144" w:right="173"/>
              <w:rPr>
                <w:color w:val="auto"/>
              </w:rPr>
            </w:pPr>
            <w:r w:rsidRPr="00F52BBD">
              <w:rPr>
                <w:rFonts w:ascii="Century Gothic" w:eastAsia="Century Gothic" w:hAnsi="Century Gothic" w:cs="Century Gothic"/>
                <w:b/>
                <w:color w:val="auto"/>
              </w:rPr>
              <w:t xml:space="preserve">RE-ADVERTISEMENT: </w:t>
            </w:r>
            <w:r w:rsidR="00D008E7" w:rsidRPr="00F52BBD">
              <w:rPr>
                <w:rFonts w:ascii="Century Gothic" w:eastAsia="Century Gothic" w:hAnsi="Century Gothic" w:cs="Century Gothic"/>
                <w:b/>
                <w:color w:val="auto"/>
              </w:rPr>
              <w:t xml:space="preserve">APPOINTMENT OF PANEL OF SIX (6) PROFESSIONAL ENGINEERING SERVICES PROVIDERS FOR PROVISION OF PROFESSIONAL SERVICES FOR ROADS AND STORMWATER, FOR A PERIOD OF THREE (3) YEARS </w:t>
            </w:r>
          </w:p>
        </w:tc>
      </w:tr>
      <w:tr w:rsidR="00F52BBD" w:rsidRPr="00F52BBD" w14:paraId="5BB895D0" w14:textId="77777777">
        <w:trPr>
          <w:trHeight w:val="1430"/>
        </w:trPr>
        <w:tc>
          <w:tcPr>
            <w:tcW w:w="1032" w:type="dxa"/>
            <w:tcBorders>
              <w:top w:val="single" w:sz="5" w:space="0" w:color="000000"/>
              <w:left w:val="single" w:sz="5" w:space="0" w:color="000000"/>
              <w:bottom w:val="single" w:sz="5" w:space="0" w:color="000000"/>
              <w:right w:val="single" w:sz="5" w:space="0" w:color="000000"/>
            </w:tcBorders>
          </w:tcPr>
          <w:p w14:paraId="4E06E314" w14:textId="184C2200" w:rsidR="002B69D3" w:rsidRPr="00F52BBD" w:rsidRDefault="0040268B">
            <w:pPr>
              <w:spacing w:after="0" w:line="259" w:lineRule="auto"/>
              <w:ind w:left="84"/>
              <w:jc w:val="left"/>
              <w:rPr>
                <w:color w:val="auto"/>
              </w:rPr>
            </w:pPr>
            <w:r w:rsidRPr="00F52BBD">
              <w:rPr>
                <w:color w:val="auto"/>
              </w:rPr>
              <w:t>3</w:t>
            </w:r>
          </w:p>
        </w:tc>
        <w:tc>
          <w:tcPr>
            <w:tcW w:w="8457" w:type="dxa"/>
            <w:tcBorders>
              <w:top w:val="single" w:sz="5" w:space="0" w:color="000000"/>
              <w:left w:val="single" w:sz="5" w:space="0" w:color="000000"/>
              <w:bottom w:val="single" w:sz="5" w:space="0" w:color="000000"/>
              <w:right w:val="single" w:sz="5" w:space="0" w:color="000000"/>
            </w:tcBorders>
          </w:tcPr>
          <w:p w14:paraId="7942464A" w14:textId="77777777" w:rsidR="002B69D3" w:rsidRPr="00F52BBD" w:rsidRDefault="00F13AD8">
            <w:pPr>
              <w:spacing w:after="0" w:line="259" w:lineRule="auto"/>
              <w:ind w:left="103"/>
              <w:jc w:val="left"/>
              <w:rPr>
                <w:color w:val="auto"/>
              </w:rPr>
            </w:pPr>
            <w:r w:rsidRPr="00F52BBD">
              <w:rPr>
                <w:color w:val="auto"/>
              </w:rPr>
              <w:t xml:space="preserve">The Period of Performance will be confirmed and agreed on by both Parties to this agreement.  </w:t>
            </w:r>
          </w:p>
          <w:p w14:paraId="7E8F756C" w14:textId="77777777" w:rsidR="002B69D3" w:rsidRPr="00F52BBD" w:rsidRDefault="00F13AD8">
            <w:pPr>
              <w:spacing w:after="0" w:line="259" w:lineRule="auto"/>
              <w:ind w:left="103"/>
              <w:jc w:val="left"/>
              <w:rPr>
                <w:color w:val="auto"/>
              </w:rPr>
            </w:pPr>
            <w:r w:rsidRPr="00F52BBD">
              <w:rPr>
                <w:color w:val="auto"/>
              </w:rPr>
              <w:t xml:space="preserve">  </w:t>
            </w:r>
          </w:p>
          <w:p w14:paraId="6098A9D7" w14:textId="77777777" w:rsidR="002B69D3" w:rsidRPr="00F52BBD" w:rsidRDefault="00F13AD8">
            <w:pPr>
              <w:spacing w:after="0" w:line="259" w:lineRule="auto"/>
              <w:ind w:left="103"/>
              <w:rPr>
                <w:color w:val="auto"/>
              </w:rPr>
            </w:pPr>
            <w:r w:rsidRPr="00F52BBD">
              <w:rPr>
                <w:color w:val="auto"/>
              </w:rPr>
              <w:t xml:space="preserve">Period of Performance shall be sub dividable in separate target dates according to the programme to be submitted in terms of clause 3.15.  </w:t>
            </w:r>
          </w:p>
        </w:tc>
      </w:tr>
      <w:tr w:rsidR="00F52BBD" w:rsidRPr="00F52BBD" w14:paraId="6BE3644B" w14:textId="77777777">
        <w:trPr>
          <w:trHeight w:val="1030"/>
        </w:trPr>
        <w:tc>
          <w:tcPr>
            <w:tcW w:w="1032" w:type="dxa"/>
            <w:tcBorders>
              <w:top w:val="single" w:sz="5" w:space="0" w:color="000000"/>
              <w:left w:val="single" w:sz="5" w:space="0" w:color="000000"/>
              <w:bottom w:val="single" w:sz="5" w:space="0" w:color="000000"/>
              <w:right w:val="single" w:sz="5" w:space="0" w:color="000000"/>
            </w:tcBorders>
          </w:tcPr>
          <w:p w14:paraId="53583E4E" w14:textId="77777777" w:rsidR="002B69D3" w:rsidRPr="00F52BBD" w:rsidRDefault="00F13AD8">
            <w:pPr>
              <w:spacing w:after="0" w:line="259" w:lineRule="auto"/>
              <w:ind w:left="84"/>
              <w:rPr>
                <w:color w:val="auto"/>
              </w:rPr>
            </w:pPr>
            <w:r w:rsidRPr="00F52BBD">
              <w:rPr>
                <w:color w:val="auto"/>
              </w:rPr>
              <w:t xml:space="preserve">3.4 and  </w:t>
            </w:r>
          </w:p>
          <w:p w14:paraId="7B5B05D5" w14:textId="77777777" w:rsidR="002B69D3" w:rsidRPr="00F52BBD" w:rsidRDefault="00F13AD8">
            <w:pPr>
              <w:spacing w:after="0" w:line="259" w:lineRule="auto"/>
              <w:ind w:left="84"/>
              <w:jc w:val="left"/>
              <w:rPr>
                <w:color w:val="auto"/>
              </w:rPr>
            </w:pPr>
            <w:r w:rsidRPr="00F52BBD">
              <w:rPr>
                <w:color w:val="auto"/>
              </w:rPr>
              <w:t xml:space="preserve">4.3.2  </w:t>
            </w:r>
          </w:p>
        </w:tc>
        <w:tc>
          <w:tcPr>
            <w:tcW w:w="8457" w:type="dxa"/>
            <w:tcBorders>
              <w:top w:val="single" w:sz="5" w:space="0" w:color="000000"/>
              <w:left w:val="single" w:sz="5" w:space="0" w:color="000000"/>
              <w:bottom w:val="single" w:sz="5" w:space="0" w:color="000000"/>
              <w:right w:val="single" w:sz="5" w:space="0" w:color="000000"/>
            </w:tcBorders>
          </w:tcPr>
          <w:p w14:paraId="6DFBB1DD" w14:textId="77777777" w:rsidR="002B69D3" w:rsidRPr="00F52BBD" w:rsidRDefault="00F13AD8">
            <w:pPr>
              <w:spacing w:after="0" w:line="259" w:lineRule="auto"/>
              <w:ind w:left="103" w:right="322"/>
              <w:rPr>
                <w:color w:val="auto"/>
              </w:rPr>
            </w:pPr>
            <w:r w:rsidRPr="00F52BBD">
              <w:rPr>
                <w:color w:val="auto"/>
              </w:rPr>
              <w:t xml:space="preserve">The authorised and designated representative of the Employer is the Senior Manager: Technical Services, details of whom are to be provided on inception of each assignment.  </w:t>
            </w:r>
          </w:p>
        </w:tc>
      </w:tr>
      <w:tr w:rsidR="00F52BBD" w:rsidRPr="00F52BBD" w14:paraId="434A3356" w14:textId="77777777">
        <w:trPr>
          <w:trHeight w:val="1430"/>
        </w:trPr>
        <w:tc>
          <w:tcPr>
            <w:tcW w:w="1032" w:type="dxa"/>
            <w:tcBorders>
              <w:top w:val="single" w:sz="5" w:space="0" w:color="000000"/>
              <w:left w:val="single" w:sz="5" w:space="0" w:color="000000"/>
              <w:bottom w:val="single" w:sz="5" w:space="0" w:color="000000"/>
              <w:right w:val="single" w:sz="5" w:space="0" w:color="000000"/>
            </w:tcBorders>
          </w:tcPr>
          <w:p w14:paraId="0D8B7893" w14:textId="77777777" w:rsidR="002B69D3" w:rsidRPr="00F52BBD" w:rsidRDefault="00F13AD8">
            <w:pPr>
              <w:spacing w:after="0" w:line="259" w:lineRule="auto"/>
              <w:ind w:left="84"/>
              <w:jc w:val="left"/>
              <w:rPr>
                <w:color w:val="auto"/>
              </w:rPr>
            </w:pPr>
            <w:r w:rsidRPr="00F52BBD">
              <w:rPr>
                <w:color w:val="auto"/>
              </w:rPr>
              <w:t xml:space="preserve">3.5  </w:t>
            </w:r>
          </w:p>
        </w:tc>
        <w:tc>
          <w:tcPr>
            <w:tcW w:w="8457" w:type="dxa"/>
            <w:tcBorders>
              <w:top w:val="single" w:sz="5" w:space="0" w:color="000000"/>
              <w:left w:val="single" w:sz="5" w:space="0" w:color="000000"/>
              <w:bottom w:val="single" w:sz="5" w:space="0" w:color="000000"/>
              <w:right w:val="single" w:sz="5" w:space="0" w:color="000000"/>
            </w:tcBorders>
          </w:tcPr>
          <w:p w14:paraId="3A9D6576" w14:textId="77777777" w:rsidR="002B69D3" w:rsidRPr="00F52BBD" w:rsidRDefault="00F13AD8">
            <w:pPr>
              <w:spacing w:after="0" w:line="259" w:lineRule="auto"/>
              <w:ind w:left="103" w:right="318"/>
              <w:rPr>
                <w:color w:val="auto"/>
              </w:rPr>
            </w:pPr>
            <w:r w:rsidRPr="00F52BBD">
              <w:rPr>
                <w:color w:val="auto"/>
              </w:rPr>
              <w:t xml:space="preserve">The Services shall be executed in the Service Provider’s own office and on the </w:t>
            </w:r>
            <w:proofErr w:type="gramStart"/>
            <w:r w:rsidRPr="00F52BBD">
              <w:rPr>
                <w:color w:val="auto"/>
              </w:rPr>
              <w:t>Project</w:t>
            </w:r>
            <w:proofErr w:type="gramEnd"/>
            <w:r w:rsidRPr="00F52BBD">
              <w:rPr>
                <w:color w:val="auto"/>
              </w:rPr>
              <w:t xml:space="preserve"> site as described in item C3.2.2 Project description. No portion of the work may be performed by a person employed by the State. No portion of the work may be sublet to any other person or persons without the prior written approval of the Employer.  </w:t>
            </w:r>
          </w:p>
        </w:tc>
      </w:tr>
      <w:tr w:rsidR="00F52BBD" w:rsidRPr="00F52BBD" w14:paraId="42DDBC2E" w14:textId="77777777">
        <w:trPr>
          <w:trHeight w:val="806"/>
        </w:trPr>
        <w:tc>
          <w:tcPr>
            <w:tcW w:w="1032" w:type="dxa"/>
            <w:tcBorders>
              <w:top w:val="single" w:sz="5" w:space="0" w:color="000000"/>
              <w:left w:val="single" w:sz="5" w:space="0" w:color="000000"/>
              <w:bottom w:val="single" w:sz="5" w:space="0" w:color="000000"/>
              <w:right w:val="single" w:sz="5" w:space="0" w:color="000000"/>
            </w:tcBorders>
          </w:tcPr>
          <w:p w14:paraId="10A0516C" w14:textId="77777777" w:rsidR="002B69D3" w:rsidRPr="00F52BBD" w:rsidRDefault="00F13AD8">
            <w:pPr>
              <w:spacing w:after="0" w:line="259" w:lineRule="auto"/>
              <w:ind w:left="84"/>
              <w:jc w:val="left"/>
              <w:rPr>
                <w:color w:val="auto"/>
              </w:rPr>
            </w:pPr>
            <w:r w:rsidRPr="00F52BBD">
              <w:rPr>
                <w:color w:val="auto"/>
              </w:rPr>
              <w:t xml:space="preserve">3.6  </w:t>
            </w:r>
          </w:p>
        </w:tc>
        <w:tc>
          <w:tcPr>
            <w:tcW w:w="8457" w:type="dxa"/>
            <w:tcBorders>
              <w:top w:val="single" w:sz="5" w:space="0" w:color="000000"/>
              <w:left w:val="single" w:sz="5" w:space="0" w:color="000000"/>
              <w:bottom w:val="single" w:sz="5" w:space="0" w:color="000000"/>
              <w:right w:val="single" w:sz="5" w:space="0" w:color="000000"/>
            </w:tcBorders>
            <w:vAlign w:val="center"/>
          </w:tcPr>
          <w:p w14:paraId="71605447" w14:textId="77777777" w:rsidR="002B69D3" w:rsidRPr="00F52BBD" w:rsidRDefault="00F13AD8">
            <w:pPr>
              <w:spacing w:after="0" w:line="259" w:lineRule="auto"/>
              <w:ind w:left="103"/>
              <w:jc w:val="left"/>
              <w:rPr>
                <w:color w:val="auto"/>
              </w:rPr>
            </w:pPr>
            <w:r w:rsidRPr="00F52BBD">
              <w:rPr>
                <w:color w:val="auto"/>
              </w:rPr>
              <w:t xml:space="preserve">Omit the following:  </w:t>
            </w:r>
          </w:p>
          <w:p w14:paraId="178E22E7" w14:textId="77777777" w:rsidR="002B69D3" w:rsidRPr="00F52BBD" w:rsidRDefault="00F13AD8">
            <w:pPr>
              <w:spacing w:after="0" w:line="259" w:lineRule="auto"/>
              <w:ind w:left="103"/>
              <w:jc w:val="left"/>
              <w:rPr>
                <w:color w:val="auto"/>
              </w:rPr>
            </w:pPr>
            <w:r w:rsidRPr="00F52BBD">
              <w:rPr>
                <w:color w:val="auto"/>
              </w:rPr>
              <w:t xml:space="preserve">“... within two (2) years of completion of the Service ...”.  </w:t>
            </w:r>
          </w:p>
        </w:tc>
      </w:tr>
      <w:tr w:rsidR="00F52BBD" w:rsidRPr="00F52BBD" w14:paraId="356DA9FE" w14:textId="77777777">
        <w:trPr>
          <w:trHeight w:val="785"/>
        </w:trPr>
        <w:tc>
          <w:tcPr>
            <w:tcW w:w="1032" w:type="dxa"/>
            <w:tcBorders>
              <w:top w:val="single" w:sz="5" w:space="0" w:color="000000"/>
              <w:left w:val="single" w:sz="5" w:space="0" w:color="000000"/>
              <w:bottom w:val="single" w:sz="5" w:space="0" w:color="000000"/>
              <w:right w:val="single" w:sz="5" w:space="0" w:color="000000"/>
            </w:tcBorders>
          </w:tcPr>
          <w:p w14:paraId="4F88F665" w14:textId="77777777" w:rsidR="002B69D3" w:rsidRPr="00F52BBD" w:rsidRDefault="00F13AD8">
            <w:pPr>
              <w:spacing w:after="0" w:line="259" w:lineRule="auto"/>
              <w:ind w:left="84"/>
              <w:jc w:val="left"/>
              <w:rPr>
                <w:color w:val="auto"/>
              </w:rPr>
            </w:pPr>
            <w:r w:rsidRPr="00F52BBD">
              <w:rPr>
                <w:color w:val="auto"/>
              </w:rPr>
              <w:t xml:space="preserve">3.12.1  </w:t>
            </w:r>
          </w:p>
        </w:tc>
        <w:tc>
          <w:tcPr>
            <w:tcW w:w="8457" w:type="dxa"/>
            <w:tcBorders>
              <w:top w:val="single" w:sz="5" w:space="0" w:color="000000"/>
              <w:left w:val="single" w:sz="5" w:space="0" w:color="000000"/>
              <w:bottom w:val="single" w:sz="5" w:space="0" w:color="000000"/>
              <w:right w:val="single" w:sz="5" w:space="0" w:color="000000"/>
            </w:tcBorders>
            <w:vAlign w:val="center"/>
          </w:tcPr>
          <w:p w14:paraId="546157AF" w14:textId="77777777" w:rsidR="002B69D3" w:rsidRPr="00F52BBD" w:rsidRDefault="00F13AD8">
            <w:pPr>
              <w:spacing w:after="0" w:line="259" w:lineRule="auto"/>
              <w:ind w:left="103"/>
              <w:jc w:val="left"/>
              <w:rPr>
                <w:color w:val="auto"/>
              </w:rPr>
            </w:pPr>
            <w:r w:rsidRPr="00F52BBD">
              <w:rPr>
                <w:color w:val="auto"/>
              </w:rPr>
              <w:t xml:space="preserve">A Penalty amount of R500 per day will be applicable per target date, to a maximum equal to R15 000, after which the contract may be terminated.  </w:t>
            </w:r>
          </w:p>
        </w:tc>
      </w:tr>
      <w:tr w:rsidR="002B69D3" w:rsidRPr="00F52BBD" w14:paraId="772557A3" w14:textId="77777777">
        <w:trPr>
          <w:trHeight w:val="4074"/>
        </w:trPr>
        <w:tc>
          <w:tcPr>
            <w:tcW w:w="1032" w:type="dxa"/>
            <w:tcBorders>
              <w:top w:val="single" w:sz="5" w:space="0" w:color="000000"/>
              <w:left w:val="single" w:sz="5" w:space="0" w:color="000000"/>
              <w:bottom w:val="single" w:sz="5" w:space="0" w:color="000000"/>
              <w:right w:val="single" w:sz="5" w:space="0" w:color="000000"/>
            </w:tcBorders>
          </w:tcPr>
          <w:p w14:paraId="4B1F51CF" w14:textId="77777777" w:rsidR="002B69D3" w:rsidRPr="00F52BBD" w:rsidRDefault="00F13AD8">
            <w:pPr>
              <w:spacing w:after="0" w:line="259" w:lineRule="auto"/>
              <w:ind w:left="84"/>
              <w:jc w:val="left"/>
              <w:rPr>
                <w:color w:val="auto"/>
              </w:rPr>
            </w:pPr>
            <w:r w:rsidRPr="00F52BBD">
              <w:rPr>
                <w:color w:val="auto"/>
              </w:rPr>
              <w:t xml:space="preserve">3.15  </w:t>
            </w:r>
          </w:p>
        </w:tc>
        <w:tc>
          <w:tcPr>
            <w:tcW w:w="8457" w:type="dxa"/>
            <w:tcBorders>
              <w:top w:val="single" w:sz="5" w:space="0" w:color="000000"/>
              <w:left w:val="single" w:sz="5" w:space="0" w:color="000000"/>
              <w:bottom w:val="single" w:sz="5" w:space="0" w:color="000000"/>
              <w:right w:val="single" w:sz="5" w:space="0" w:color="000000"/>
            </w:tcBorders>
          </w:tcPr>
          <w:p w14:paraId="0B92588E" w14:textId="77777777" w:rsidR="002B69D3" w:rsidRPr="00F52BBD" w:rsidRDefault="00F13AD8">
            <w:pPr>
              <w:spacing w:after="0" w:line="259" w:lineRule="auto"/>
              <w:ind w:left="103"/>
              <w:jc w:val="left"/>
              <w:rPr>
                <w:color w:val="auto"/>
              </w:rPr>
            </w:pPr>
            <w:r w:rsidRPr="00F52BBD">
              <w:rPr>
                <w:color w:val="auto"/>
                <w:u w:val="single" w:color="000000"/>
              </w:rPr>
              <w:t>For fees stipulated as “value based” in C2.1 Pricing Instructions, C2.1.1.1</w:t>
            </w:r>
            <w:r w:rsidRPr="00F52BBD">
              <w:rPr>
                <w:color w:val="auto"/>
              </w:rPr>
              <w:t xml:space="preserve">:  </w:t>
            </w:r>
          </w:p>
          <w:p w14:paraId="085BF7B6" w14:textId="77777777" w:rsidR="002B69D3" w:rsidRPr="00F52BBD" w:rsidRDefault="00F13AD8">
            <w:pPr>
              <w:spacing w:after="0" w:line="259" w:lineRule="auto"/>
              <w:ind w:left="103"/>
              <w:jc w:val="left"/>
              <w:rPr>
                <w:color w:val="auto"/>
              </w:rPr>
            </w:pPr>
            <w:r w:rsidRPr="00F52BBD">
              <w:rPr>
                <w:color w:val="auto"/>
              </w:rPr>
              <w:t xml:space="preserve">Programme:  </w:t>
            </w:r>
          </w:p>
          <w:p w14:paraId="4B3AB677" w14:textId="77777777" w:rsidR="002B69D3" w:rsidRPr="00F52BBD" w:rsidRDefault="00F13AD8">
            <w:pPr>
              <w:spacing w:line="238" w:lineRule="auto"/>
              <w:ind w:left="103" w:right="177"/>
              <w:rPr>
                <w:color w:val="auto"/>
              </w:rPr>
            </w:pPr>
            <w:r w:rsidRPr="00F52BBD">
              <w:rPr>
                <w:color w:val="auto"/>
              </w:rPr>
              <w:t xml:space="preserve">A programme for the performance of the Service shall be submitted by the Service Provider, identified as the principal agent in terms of C3.5.1 Service Providers, to the section project manager, within a period of two (2) weeks following the briefing meeting.  </w:t>
            </w:r>
          </w:p>
          <w:p w14:paraId="2676D9A9" w14:textId="77777777" w:rsidR="002B69D3" w:rsidRPr="00F52BBD" w:rsidRDefault="00F13AD8">
            <w:pPr>
              <w:spacing w:after="0" w:line="259" w:lineRule="auto"/>
              <w:ind w:left="0"/>
              <w:jc w:val="left"/>
              <w:rPr>
                <w:color w:val="auto"/>
              </w:rPr>
            </w:pPr>
            <w:r w:rsidRPr="00F52BBD">
              <w:rPr>
                <w:b/>
                <w:color w:val="auto"/>
              </w:rPr>
              <w:t xml:space="preserve"> </w:t>
            </w:r>
            <w:r w:rsidRPr="00F52BBD">
              <w:rPr>
                <w:color w:val="auto"/>
              </w:rPr>
              <w:t xml:space="preserve"> </w:t>
            </w:r>
          </w:p>
          <w:p w14:paraId="3888E77C" w14:textId="77777777" w:rsidR="002B69D3" w:rsidRPr="00F52BBD" w:rsidRDefault="00F13AD8">
            <w:pPr>
              <w:spacing w:after="0" w:line="259" w:lineRule="auto"/>
              <w:ind w:left="103" w:right="172"/>
              <w:rPr>
                <w:color w:val="auto"/>
              </w:rPr>
            </w:pPr>
            <w:r w:rsidRPr="00F52BBD">
              <w:rPr>
                <w:color w:val="auto"/>
              </w:rPr>
              <w:t xml:space="preserve">The programme will be the result of the co-ordination of all appointed </w:t>
            </w:r>
            <w:proofErr w:type="gramStart"/>
            <w:r w:rsidRPr="00F52BBD">
              <w:rPr>
                <w:color w:val="auto"/>
              </w:rPr>
              <w:t>Service  Providers</w:t>
            </w:r>
            <w:proofErr w:type="gramEnd"/>
            <w:r w:rsidRPr="00F52BBD">
              <w:rPr>
                <w:color w:val="auto"/>
              </w:rPr>
              <w:t xml:space="preserve">’ inputs and shall be in sufficient detail describing key milestones, events and activities linked to the fastest realistic timeframes in which the Service can be delivered.  Milestones and events are to be listed based on the Scope of Services described in part C3 of the various appointed Service Providers’ tender documents and presented in bar chart format. No milestones may, at the coordination stage, be extended beyond the timeframes outlined in C3.2.2.3 Project Programme without acceptable reasons. The programme thus compiled and presented by the principal  </w:t>
            </w:r>
          </w:p>
        </w:tc>
      </w:tr>
    </w:tbl>
    <w:p w14:paraId="18103004" w14:textId="77777777" w:rsidR="007C5218" w:rsidRPr="00F52BBD" w:rsidRDefault="007C5218" w:rsidP="0040268B">
      <w:pPr>
        <w:spacing w:after="380" w:line="259" w:lineRule="auto"/>
        <w:ind w:left="0"/>
        <w:jc w:val="left"/>
        <w:rPr>
          <w:color w:val="auto"/>
        </w:rPr>
      </w:pPr>
    </w:p>
    <w:tbl>
      <w:tblPr>
        <w:tblStyle w:val="TableGrid"/>
        <w:tblpPr w:leftFromText="180" w:rightFromText="180" w:vertAnchor="text" w:horzAnchor="margin" w:tblpY="-456"/>
        <w:tblW w:w="9489" w:type="dxa"/>
        <w:tblInd w:w="0" w:type="dxa"/>
        <w:tblCellMar>
          <w:top w:w="59" w:type="dxa"/>
          <w:left w:w="6" w:type="dxa"/>
          <w:right w:w="203" w:type="dxa"/>
        </w:tblCellMar>
        <w:tblLook w:val="04A0" w:firstRow="1" w:lastRow="0" w:firstColumn="1" w:lastColumn="0" w:noHBand="0" w:noVBand="1"/>
      </w:tblPr>
      <w:tblGrid>
        <w:gridCol w:w="1032"/>
        <w:gridCol w:w="8457"/>
      </w:tblGrid>
      <w:tr w:rsidR="00F52BBD" w:rsidRPr="00F52BBD" w14:paraId="617B8CC7" w14:textId="77777777" w:rsidTr="0056141D">
        <w:trPr>
          <w:trHeight w:val="1162"/>
        </w:trPr>
        <w:tc>
          <w:tcPr>
            <w:tcW w:w="1032" w:type="dxa"/>
            <w:tcBorders>
              <w:top w:val="single" w:sz="5" w:space="0" w:color="000000"/>
              <w:left w:val="single" w:sz="5" w:space="0" w:color="000000"/>
              <w:bottom w:val="single" w:sz="5" w:space="0" w:color="000000"/>
              <w:right w:val="single" w:sz="5" w:space="0" w:color="000000"/>
            </w:tcBorders>
          </w:tcPr>
          <w:p w14:paraId="04EEB79A" w14:textId="77777777" w:rsidR="0056141D" w:rsidRPr="00F52BBD" w:rsidRDefault="0056141D" w:rsidP="0056141D">
            <w:pPr>
              <w:spacing w:after="0" w:line="259" w:lineRule="auto"/>
              <w:ind w:left="5"/>
              <w:jc w:val="left"/>
              <w:rPr>
                <w:color w:val="auto"/>
              </w:rPr>
            </w:pPr>
            <w:r w:rsidRPr="00F52BBD">
              <w:rPr>
                <w:rFonts w:ascii="Calibri" w:eastAsia="Calibri" w:hAnsi="Calibri" w:cs="Calibri"/>
                <w:color w:val="auto"/>
              </w:rPr>
              <w:lastRenderedPageBreak/>
              <w:t xml:space="preserve"> </w:t>
            </w:r>
            <w:r w:rsidRPr="00F52BBD">
              <w:rPr>
                <w:color w:val="auto"/>
              </w:rPr>
              <w:t xml:space="preserve"> </w:t>
            </w:r>
          </w:p>
        </w:tc>
        <w:tc>
          <w:tcPr>
            <w:tcW w:w="8457" w:type="dxa"/>
            <w:tcBorders>
              <w:top w:val="single" w:sz="5" w:space="0" w:color="000000"/>
              <w:left w:val="single" w:sz="5" w:space="0" w:color="000000"/>
              <w:bottom w:val="single" w:sz="5" w:space="0" w:color="000000"/>
              <w:right w:val="single" w:sz="5" w:space="0" w:color="000000"/>
            </w:tcBorders>
          </w:tcPr>
          <w:p w14:paraId="55063D8D" w14:textId="77777777" w:rsidR="0056141D" w:rsidRPr="00F52BBD" w:rsidRDefault="0056141D" w:rsidP="0056141D">
            <w:pPr>
              <w:spacing w:after="0" w:line="259" w:lineRule="auto"/>
              <w:ind w:left="103"/>
              <w:rPr>
                <w:color w:val="auto"/>
              </w:rPr>
            </w:pPr>
            <w:r w:rsidRPr="00F52BBD">
              <w:rPr>
                <w:color w:val="auto"/>
              </w:rPr>
              <w:t xml:space="preserve">agent must be counter-signed by all appointed Service Providers as proof that the programme was agreed upon by all during the said co-ordination action.  </w:t>
            </w:r>
          </w:p>
          <w:p w14:paraId="6B74234F" w14:textId="77777777" w:rsidR="0056141D" w:rsidRPr="00F52BBD" w:rsidRDefault="0056141D" w:rsidP="0056141D">
            <w:pPr>
              <w:spacing w:after="0" w:line="259" w:lineRule="auto"/>
              <w:ind w:left="103"/>
              <w:rPr>
                <w:color w:val="auto"/>
              </w:rPr>
            </w:pPr>
            <w:r w:rsidRPr="00F52BBD">
              <w:rPr>
                <w:color w:val="auto"/>
              </w:rPr>
              <w:t xml:space="preserve"> The Employer retains the right to negotiate such submitted programme with the appointed Service Providers, if required, to promote the interest of the project.  </w:t>
            </w:r>
          </w:p>
        </w:tc>
      </w:tr>
      <w:tr w:rsidR="00F52BBD" w:rsidRPr="00F52BBD" w14:paraId="0671F883" w14:textId="77777777" w:rsidTr="0056141D">
        <w:trPr>
          <w:trHeight w:val="1946"/>
        </w:trPr>
        <w:tc>
          <w:tcPr>
            <w:tcW w:w="1032" w:type="dxa"/>
            <w:tcBorders>
              <w:top w:val="single" w:sz="5" w:space="0" w:color="000000"/>
              <w:left w:val="single" w:sz="5" w:space="0" w:color="000000"/>
              <w:bottom w:val="single" w:sz="5" w:space="0" w:color="000000"/>
              <w:right w:val="single" w:sz="5" w:space="0" w:color="000000"/>
            </w:tcBorders>
          </w:tcPr>
          <w:p w14:paraId="5BD48A87" w14:textId="77777777" w:rsidR="0056141D" w:rsidRPr="00F52BBD" w:rsidRDefault="0056141D" w:rsidP="0056141D">
            <w:pPr>
              <w:spacing w:after="0" w:line="259" w:lineRule="auto"/>
              <w:ind w:left="84"/>
              <w:jc w:val="left"/>
              <w:rPr>
                <w:color w:val="auto"/>
              </w:rPr>
            </w:pPr>
            <w:r w:rsidRPr="00F52BBD">
              <w:rPr>
                <w:color w:val="auto"/>
              </w:rPr>
              <w:t xml:space="preserve">3.16.2  </w:t>
            </w:r>
          </w:p>
        </w:tc>
        <w:tc>
          <w:tcPr>
            <w:tcW w:w="8457" w:type="dxa"/>
            <w:tcBorders>
              <w:top w:val="single" w:sz="5" w:space="0" w:color="000000"/>
              <w:left w:val="single" w:sz="5" w:space="0" w:color="000000"/>
              <w:bottom w:val="single" w:sz="5" w:space="0" w:color="000000"/>
              <w:right w:val="single" w:sz="5" w:space="0" w:color="000000"/>
            </w:tcBorders>
          </w:tcPr>
          <w:p w14:paraId="03D34DE4" w14:textId="77777777" w:rsidR="0056141D" w:rsidRPr="00F52BBD" w:rsidRDefault="0056141D" w:rsidP="0056141D">
            <w:pPr>
              <w:spacing w:after="4" w:line="260" w:lineRule="auto"/>
              <w:ind w:left="1664" w:hanging="1563"/>
              <w:jc w:val="left"/>
              <w:rPr>
                <w:color w:val="auto"/>
              </w:rPr>
            </w:pPr>
            <w:proofErr w:type="gramStart"/>
            <w:r w:rsidRPr="00F52BBD">
              <w:rPr>
                <w:color w:val="auto"/>
              </w:rPr>
              <w:t xml:space="preserve">Where  </w:t>
            </w:r>
            <w:r w:rsidRPr="00F52BBD">
              <w:rPr>
                <w:color w:val="auto"/>
              </w:rPr>
              <w:tab/>
            </w:r>
            <w:proofErr w:type="gramEnd"/>
            <w:r w:rsidRPr="00F52BBD">
              <w:rPr>
                <w:color w:val="auto"/>
              </w:rPr>
              <w:t>CPI</w:t>
            </w:r>
            <w:r w:rsidRPr="00F52BBD">
              <w:rPr>
                <w:color w:val="auto"/>
                <w:vertAlign w:val="subscript"/>
              </w:rPr>
              <w:t xml:space="preserve">s </w:t>
            </w:r>
            <w:r w:rsidRPr="00F52BBD">
              <w:rPr>
                <w:color w:val="auto"/>
              </w:rPr>
              <w:t xml:space="preserve">= the index of </w:t>
            </w:r>
            <w:proofErr w:type="spellStart"/>
            <w:r w:rsidRPr="00F52BBD">
              <w:rPr>
                <w:color w:val="auto"/>
              </w:rPr>
              <w:t>StatsSA</w:t>
            </w:r>
            <w:proofErr w:type="spellEnd"/>
            <w:r w:rsidRPr="00F52BBD">
              <w:rPr>
                <w:color w:val="auto"/>
              </w:rPr>
              <w:t xml:space="preserve"> P0171 (Table B) for the month during which the tender closed.  </w:t>
            </w:r>
          </w:p>
          <w:p w14:paraId="5C5FC612" w14:textId="77777777" w:rsidR="0056141D" w:rsidRPr="00F52BBD" w:rsidRDefault="0056141D" w:rsidP="0056141D">
            <w:pPr>
              <w:spacing w:after="7" w:line="247" w:lineRule="auto"/>
              <w:ind w:left="1663" w:hanging="713"/>
              <w:jc w:val="left"/>
              <w:rPr>
                <w:color w:val="auto"/>
              </w:rPr>
            </w:pPr>
            <w:proofErr w:type="spellStart"/>
            <w:r w:rsidRPr="00F52BBD">
              <w:rPr>
                <w:color w:val="auto"/>
              </w:rPr>
              <w:t>CPI</w:t>
            </w:r>
            <w:r w:rsidRPr="00F52BBD">
              <w:rPr>
                <w:color w:val="auto"/>
                <w:vertAlign w:val="subscript"/>
              </w:rPr>
              <w:t>n</w:t>
            </w:r>
            <w:proofErr w:type="spellEnd"/>
            <w:r w:rsidRPr="00F52BBD">
              <w:rPr>
                <w:color w:val="auto"/>
                <w:vertAlign w:val="subscript"/>
              </w:rPr>
              <w:t xml:space="preserve"> </w:t>
            </w:r>
            <w:r w:rsidRPr="00F52BBD">
              <w:rPr>
                <w:color w:val="auto"/>
              </w:rPr>
              <w:t xml:space="preserve">=the index of </w:t>
            </w:r>
            <w:proofErr w:type="spellStart"/>
            <w:r w:rsidRPr="00F52BBD">
              <w:rPr>
                <w:color w:val="auto"/>
              </w:rPr>
              <w:t>StatsSA</w:t>
            </w:r>
            <w:proofErr w:type="spellEnd"/>
            <w:r w:rsidRPr="00F52BBD">
              <w:rPr>
                <w:color w:val="auto"/>
              </w:rPr>
              <w:t xml:space="preserve"> P0171 (Table B) for the month in which the anniversary of the tender date falls.  </w:t>
            </w:r>
          </w:p>
          <w:p w14:paraId="613E7AC0" w14:textId="77777777" w:rsidR="0056141D" w:rsidRPr="00F52BBD" w:rsidRDefault="0056141D" w:rsidP="0056141D">
            <w:pPr>
              <w:spacing w:after="0" w:line="259" w:lineRule="auto"/>
              <w:ind w:left="0"/>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34F80C44" w14:textId="77777777" w:rsidR="0056141D" w:rsidRPr="00F52BBD" w:rsidRDefault="0056141D" w:rsidP="0056141D">
            <w:pPr>
              <w:spacing w:after="0" w:line="259" w:lineRule="auto"/>
              <w:ind w:left="103"/>
              <w:jc w:val="left"/>
              <w:rPr>
                <w:color w:val="auto"/>
              </w:rPr>
            </w:pPr>
            <w:r w:rsidRPr="00F52BBD">
              <w:rPr>
                <w:color w:val="auto"/>
              </w:rPr>
              <w:t xml:space="preserve">The indices of </w:t>
            </w:r>
            <w:proofErr w:type="spellStart"/>
            <w:r w:rsidRPr="00F52BBD">
              <w:rPr>
                <w:color w:val="auto"/>
              </w:rPr>
              <w:t>StatsSA</w:t>
            </w:r>
            <w:proofErr w:type="spellEnd"/>
            <w:r w:rsidRPr="00F52BBD">
              <w:rPr>
                <w:color w:val="auto"/>
              </w:rPr>
              <w:t xml:space="preserve"> P0171 are available on the Website:  </w:t>
            </w:r>
          </w:p>
          <w:p w14:paraId="2AFB517D" w14:textId="77777777" w:rsidR="0056141D" w:rsidRPr="00F52BBD" w:rsidRDefault="0056141D" w:rsidP="0056141D">
            <w:pPr>
              <w:spacing w:after="0" w:line="259" w:lineRule="auto"/>
              <w:ind w:left="0" w:right="82"/>
              <w:jc w:val="center"/>
              <w:rPr>
                <w:color w:val="auto"/>
              </w:rPr>
            </w:pPr>
            <w:hyperlink r:id="rId156">
              <w:r w:rsidRPr="00F52BBD">
                <w:rPr>
                  <w:i/>
                  <w:color w:val="auto"/>
                  <w:u w:val="single" w:color="000000"/>
                </w:rPr>
                <w:t>http://www.statssa.gov.za/Publications/statsdownload.asp?PPN=P017</w:t>
              </w:r>
            </w:hyperlink>
            <w:hyperlink r:id="rId157">
              <w:r w:rsidRPr="00F52BBD">
                <w:rPr>
                  <w:i/>
                  <w:color w:val="auto"/>
                  <w:u w:val="single" w:color="000000"/>
                </w:rPr>
                <w:t>1</w:t>
              </w:r>
            </w:hyperlink>
            <w:hyperlink r:id="rId158">
              <w:r w:rsidRPr="00F52BBD">
                <w:rPr>
                  <w:color w:val="auto"/>
                </w:rPr>
                <w:t xml:space="preserve"> </w:t>
              </w:r>
            </w:hyperlink>
            <w:hyperlink r:id="rId159">
              <w:r w:rsidRPr="00F52BBD">
                <w:rPr>
                  <w:color w:val="auto"/>
                </w:rPr>
                <w:t xml:space="preserve"> </w:t>
              </w:r>
            </w:hyperlink>
          </w:p>
        </w:tc>
      </w:tr>
      <w:tr w:rsidR="00F52BBD" w:rsidRPr="00F52BBD" w14:paraId="1226D029" w14:textId="77777777" w:rsidTr="0056141D">
        <w:trPr>
          <w:trHeight w:val="2206"/>
        </w:trPr>
        <w:tc>
          <w:tcPr>
            <w:tcW w:w="1032" w:type="dxa"/>
            <w:tcBorders>
              <w:top w:val="single" w:sz="5" w:space="0" w:color="000000"/>
              <w:left w:val="single" w:sz="5" w:space="0" w:color="000000"/>
              <w:bottom w:val="single" w:sz="5" w:space="0" w:color="000000"/>
              <w:right w:val="single" w:sz="5" w:space="0" w:color="000000"/>
            </w:tcBorders>
          </w:tcPr>
          <w:p w14:paraId="5D5773BC" w14:textId="77777777" w:rsidR="0056141D" w:rsidRPr="00F52BBD" w:rsidRDefault="0056141D" w:rsidP="0056141D">
            <w:pPr>
              <w:spacing w:after="0" w:line="259" w:lineRule="auto"/>
              <w:ind w:left="84"/>
              <w:jc w:val="left"/>
              <w:rPr>
                <w:color w:val="auto"/>
              </w:rPr>
            </w:pPr>
            <w:r w:rsidRPr="00F52BBD">
              <w:rPr>
                <w:color w:val="auto"/>
              </w:rPr>
              <w:t xml:space="preserve">4.1.1  </w:t>
            </w:r>
          </w:p>
        </w:tc>
        <w:tc>
          <w:tcPr>
            <w:tcW w:w="8457" w:type="dxa"/>
            <w:tcBorders>
              <w:top w:val="single" w:sz="5" w:space="0" w:color="000000"/>
              <w:left w:val="single" w:sz="5" w:space="0" w:color="000000"/>
              <w:bottom w:val="single" w:sz="5" w:space="0" w:color="000000"/>
              <w:right w:val="single" w:sz="5" w:space="0" w:color="000000"/>
            </w:tcBorders>
          </w:tcPr>
          <w:p w14:paraId="7EFFCB56" w14:textId="77777777" w:rsidR="0056141D" w:rsidRPr="00F52BBD" w:rsidRDefault="0056141D" w:rsidP="0056141D">
            <w:pPr>
              <w:spacing w:after="3" w:line="259" w:lineRule="auto"/>
              <w:ind w:left="103"/>
              <w:jc w:val="left"/>
              <w:rPr>
                <w:color w:val="auto"/>
              </w:rPr>
            </w:pPr>
            <w:r w:rsidRPr="00F52BBD">
              <w:rPr>
                <w:color w:val="auto"/>
              </w:rPr>
              <w:t xml:space="preserve">Briefing meeting:  </w:t>
            </w:r>
          </w:p>
          <w:p w14:paraId="36288C7E" w14:textId="77777777" w:rsidR="0056141D" w:rsidRPr="00F52BBD" w:rsidRDefault="0056141D" w:rsidP="0056141D">
            <w:pPr>
              <w:spacing w:after="0" w:line="259" w:lineRule="auto"/>
              <w:ind w:left="0"/>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4CA28721" w14:textId="77777777" w:rsidR="0056141D" w:rsidRPr="00F52BBD" w:rsidRDefault="0056141D" w:rsidP="0056141D">
            <w:pPr>
              <w:spacing w:after="0" w:line="259" w:lineRule="auto"/>
              <w:ind w:left="103" w:right="60"/>
              <w:rPr>
                <w:color w:val="auto"/>
              </w:rPr>
            </w:pPr>
            <w:r w:rsidRPr="00F52BBD">
              <w:rPr>
                <w:color w:val="auto"/>
              </w:rPr>
              <w:t xml:space="preserve">The departmental project manager shall arrange a briefing meeting, compulsory for the appointed Service Provider, as soon as practicable after the appointment of the professional team, together with any supporting advisors, will verbally brief the professional team comprehensively regarding the requirements of the project and the Scope of Services and hand over, to the Service Providers, all documentation relevant to the execution of the Service.  </w:t>
            </w:r>
          </w:p>
        </w:tc>
      </w:tr>
      <w:tr w:rsidR="00F52BBD" w:rsidRPr="00F52BBD" w14:paraId="1FA2195E" w14:textId="77777777" w:rsidTr="0056141D">
        <w:trPr>
          <w:trHeight w:val="3790"/>
        </w:trPr>
        <w:tc>
          <w:tcPr>
            <w:tcW w:w="1032" w:type="dxa"/>
            <w:tcBorders>
              <w:top w:val="single" w:sz="5" w:space="0" w:color="000000"/>
              <w:left w:val="single" w:sz="5" w:space="0" w:color="000000"/>
              <w:bottom w:val="single" w:sz="5" w:space="0" w:color="000000"/>
              <w:right w:val="single" w:sz="5" w:space="0" w:color="000000"/>
            </w:tcBorders>
          </w:tcPr>
          <w:p w14:paraId="760C8032" w14:textId="77777777" w:rsidR="0056141D" w:rsidRPr="00F52BBD" w:rsidRDefault="0056141D" w:rsidP="0056141D">
            <w:pPr>
              <w:spacing w:after="0" w:line="259" w:lineRule="auto"/>
              <w:ind w:left="84"/>
              <w:jc w:val="left"/>
              <w:rPr>
                <w:color w:val="auto"/>
              </w:rPr>
            </w:pPr>
            <w:r w:rsidRPr="00F52BBD">
              <w:rPr>
                <w:color w:val="auto"/>
              </w:rPr>
              <w:t xml:space="preserve">5.4.1  </w:t>
            </w:r>
          </w:p>
        </w:tc>
        <w:tc>
          <w:tcPr>
            <w:tcW w:w="8457" w:type="dxa"/>
            <w:tcBorders>
              <w:top w:val="single" w:sz="5" w:space="0" w:color="000000"/>
              <w:left w:val="single" w:sz="5" w:space="0" w:color="000000"/>
              <w:bottom w:val="single" w:sz="5" w:space="0" w:color="000000"/>
              <w:right w:val="single" w:sz="5" w:space="0" w:color="000000"/>
            </w:tcBorders>
          </w:tcPr>
          <w:p w14:paraId="589EED0F" w14:textId="77777777" w:rsidR="0056141D" w:rsidRPr="00F52BBD" w:rsidRDefault="0056141D" w:rsidP="0056141D">
            <w:pPr>
              <w:spacing w:after="3" w:line="259" w:lineRule="auto"/>
              <w:ind w:left="103"/>
              <w:jc w:val="left"/>
              <w:rPr>
                <w:color w:val="auto"/>
              </w:rPr>
            </w:pPr>
            <w:r w:rsidRPr="00F52BBD">
              <w:rPr>
                <w:color w:val="auto"/>
              </w:rPr>
              <w:t xml:space="preserve">The Service Provider is required to provide the following insurances:  </w:t>
            </w:r>
          </w:p>
          <w:p w14:paraId="63F92BB1" w14:textId="77777777" w:rsidR="0056141D" w:rsidRPr="00F52BBD" w:rsidRDefault="0056141D" w:rsidP="0056141D">
            <w:pPr>
              <w:spacing w:after="17" w:line="259" w:lineRule="auto"/>
              <w:ind w:left="0"/>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690E1DEF" w14:textId="77777777" w:rsidR="0056141D" w:rsidRPr="00F52BBD" w:rsidRDefault="0056141D" w:rsidP="0056141D">
            <w:pPr>
              <w:numPr>
                <w:ilvl w:val="0"/>
                <w:numId w:val="55"/>
              </w:numPr>
              <w:spacing w:after="4" w:line="259" w:lineRule="auto"/>
              <w:ind w:hanging="725"/>
              <w:jc w:val="left"/>
              <w:rPr>
                <w:color w:val="auto"/>
              </w:rPr>
            </w:pPr>
            <w:r w:rsidRPr="00F52BBD">
              <w:rPr>
                <w:color w:val="auto"/>
              </w:rPr>
              <w:t xml:space="preserve">Insurance against Professional indemnity  </w:t>
            </w:r>
          </w:p>
          <w:p w14:paraId="5D9F4498" w14:textId="77777777" w:rsidR="0056141D" w:rsidRPr="00F52BBD" w:rsidRDefault="0056141D" w:rsidP="0056141D">
            <w:pPr>
              <w:spacing w:after="7" w:line="243" w:lineRule="auto"/>
              <w:ind w:left="103"/>
              <w:jc w:val="left"/>
              <w:rPr>
                <w:color w:val="auto"/>
              </w:rPr>
            </w:pPr>
            <w:r w:rsidRPr="00F52BBD">
              <w:rPr>
                <w:color w:val="auto"/>
              </w:rPr>
              <w:t xml:space="preserve">Cover </w:t>
            </w:r>
            <w:proofErr w:type="gramStart"/>
            <w:r w:rsidRPr="00F52BBD">
              <w:rPr>
                <w:color w:val="auto"/>
              </w:rPr>
              <w:t>is:</w:t>
            </w:r>
            <w:proofErr w:type="gramEnd"/>
            <w:r w:rsidRPr="00F52BBD">
              <w:rPr>
                <w:color w:val="auto"/>
              </w:rPr>
              <w:t xml:space="preserve">  R 5 million without a limit on the number of claims (The limit of liability is only provided to cover the Employer’s damages and does not allow for the Service  </w:t>
            </w:r>
          </w:p>
          <w:p w14:paraId="42177534" w14:textId="77777777" w:rsidR="0056141D" w:rsidRPr="00F52BBD" w:rsidRDefault="0056141D" w:rsidP="0056141D">
            <w:pPr>
              <w:spacing w:after="0" w:line="259" w:lineRule="auto"/>
              <w:ind w:left="103"/>
              <w:jc w:val="left"/>
              <w:rPr>
                <w:color w:val="auto"/>
              </w:rPr>
            </w:pPr>
            <w:r w:rsidRPr="00F52BBD">
              <w:rPr>
                <w:color w:val="auto"/>
              </w:rPr>
              <w:t xml:space="preserve">Provider’s costs for defending any claim.)  </w:t>
            </w:r>
          </w:p>
          <w:p w14:paraId="18F81AA5" w14:textId="77777777" w:rsidR="0056141D" w:rsidRPr="00F52BBD" w:rsidRDefault="0056141D" w:rsidP="0056141D">
            <w:pPr>
              <w:spacing w:after="3" w:line="259" w:lineRule="auto"/>
              <w:ind w:left="103"/>
              <w:jc w:val="left"/>
              <w:rPr>
                <w:color w:val="auto"/>
              </w:rPr>
            </w:pPr>
            <w:r w:rsidRPr="00F52BBD">
              <w:rPr>
                <w:color w:val="auto"/>
              </w:rPr>
              <w:t xml:space="preserve">Period of cover: Structures – 25 years: all other instances – 10 years  </w:t>
            </w:r>
          </w:p>
          <w:p w14:paraId="0122DBC0" w14:textId="77777777" w:rsidR="0056141D" w:rsidRPr="00F52BBD" w:rsidRDefault="0056141D" w:rsidP="0056141D">
            <w:pPr>
              <w:spacing w:after="18" w:line="259" w:lineRule="auto"/>
              <w:ind w:left="0"/>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315503E2" w14:textId="77777777" w:rsidR="0056141D" w:rsidRPr="00F52BBD" w:rsidRDefault="0056141D" w:rsidP="0056141D">
            <w:pPr>
              <w:numPr>
                <w:ilvl w:val="0"/>
                <w:numId w:val="55"/>
              </w:numPr>
              <w:spacing w:after="0" w:line="259" w:lineRule="auto"/>
              <w:ind w:hanging="725"/>
              <w:jc w:val="left"/>
              <w:rPr>
                <w:color w:val="auto"/>
              </w:rPr>
            </w:pPr>
            <w:r w:rsidRPr="00F52BBD">
              <w:rPr>
                <w:color w:val="auto"/>
              </w:rPr>
              <w:t xml:space="preserve">Insurance against </w:t>
            </w:r>
            <w:proofErr w:type="gramStart"/>
            <w:r w:rsidRPr="00F52BBD">
              <w:rPr>
                <w:color w:val="auto"/>
              </w:rPr>
              <w:t>general public</w:t>
            </w:r>
            <w:proofErr w:type="gramEnd"/>
            <w:r w:rsidRPr="00F52BBD">
              <w:rPr>
                <w:color w:val="auto"/>
              </w:rPr>
              <w:t xml:space="preserve"> liability Cover </w:t>
            </w:r>
            <w:proofErr w:type="gramStart"/>
            <w:r w:rsidRPr="00F52BBD">
              <w:rPr>
                <w:color w:val="auto"/>
              </w:rPr>
              <w:t>is:</w:t>
            </w:r>
            <w:proofErr w:type="gramEnd"/>
            <w:r w:rsidRPr="00F52BBD">
              <w:rPr>
                <w:color w:val="auto"/>
              </w:rPr>
              <w:t xml:space="preserve">  R 5 million  </w:t>
            </w:r>
          </w:p>
          <w:p w14:paraId="2582B23F" w14:textId="77777777" w:rsidR="0056141D" w:rsidRPr="00F52BBD" w:rsidRDefault="0056141D" w:rsidP="0056141D">
            <w:pPr>
              <w:spacing w:after="0" w:line="259" w:lineRule="auto"/>
              <w:ind w:left="158"/>
              <w:jc w:val="center"/>
              <w:rPr>
                <w:color w:val="auto"/>
              </w:rPr>
            </w:pPr>
            <w:r w:rsidRPr="00F52BBD">
              <w:rPr>
                <w:color w:val="auto"/>
              </w:rPr>
              <w:t xml:space="preserve">Period of cover: Structures – 25 years: all other instances – 10 years  </w:t>
            </w:r>
          </w:p>
          <w:p w14:paraId="21FCE242" w14:textId="77777777" w:rsidR="0056141D" w:rsidRPr="00F52BBD" w:rsidRDefault="0056141D" w:rsidP="0056141D">
            <w:pPr>
              <w:spacing w:after="12" w:line="259" w:lineRule="auto"/>
              <w:ind w:left="0"/>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7D80C51E" w14:textId="77777777" w:rsidR="0056141D" w:rsidRPr="00F52BBD" w:rsidRDefault="0056141D" w:rsidP="0056141D">
            <w:pPr>
              <w:numPr>
                <w:ilvl w:val="0"/>
                <w:numId w:val="55"/>
              </w:numPr>
              <w:spacing w:after="25" w:line="259" w:lineRule="auto"/>
              <w:ind w:hanging="725"/>
              <w:jc w:val="left"/>
              <w:rPr>
                <w:color w:val="auto"/>
              </w:rPr>
            </w:pPr>
            <w:r w:rsidRPr="00F52BBD">
              <w:rPr>
                <w:color w:val="auto"/>
              </w:rPr>
              <w:t xml:space="preserve">Third Party Liability Cover is:   R 5 million  </w:t>
            </w:r>
          </w:p>
          <w:p w14:paraId="50170EDD" w14:textId="77777777" w:rsidR="0056141D" w:rsidRPr="00F52BBD" w:rsidRDefault="0056141D" w:rsidP="0056141D">
            <w:pPr>
              <w:spacing w:after="0" w:line="259" w:lineRule="auto"/>
              <w:ind w:left="103"/>
              <w:jc w:val="left"/>
              <w:rPr>
                <w:color w:val="auto"/>
              </w:rPr>
            </w:pPr>
            <w:r w:rsidRPr="00F52BBD">
              <w:rPr>
                <w:color w:val="auto"/>
              </w:rPr>
              <w:t xml:space="preserve">           Period of cover: Duration of contract only.  </w:t>
            </w:r>
          </w:p>
        </w:tc>
      </w:tr>
      <w:tr w:rsidR="00F52BBD" w:rsidRPr="00F52BBD" w14:paraId="2ECC099D" w14:textId="77777777" w:rsidTr="0056141D">
        <w:trPr>
          <w:trHeight w:val="3664"/>
        </w:trPr>
        <w:tc>
          <w:tcPr>
            <w:tcW w:w="1032" w:type="dxa"/>
            <w:tcBorders>
              <w:top w:val="single" w:sz="5" w:space="0" w:color="000000"/>
              <w:left w:val="single" w:sz="5" w:space="0" w:color="000000"/>
              <w:bottom w:val="nil"/>
              <w:right w:val="single" w:sz="5" w:space="0" w:color="000000"/>
            </w:tcBorders>
          </w:tcPr>
          <w:p w14:paraId="28B3DFE6" w14:textId="77777777" w:rsidR="0056141D" w:rsidRPr="00F52BBD" w:rsidRDefault="0056141D" w:rsidP="0056141D">
            <w:pPr>
              <w:spacing w:after="0" w:line="259" w:lineRule="auto"/>
              <w:ind w:left="89"/>
              <w:jc w:val="left"/>
              <w:rPr>
                <w:color w:val="auto"/>
              </w:rPr>
            </w:pPr>
            <w:r w:rsidRPr="00F52BBD">
              <w:rPr>
                <w:color w:val="auto"/>
              </w:rPr>
              <w:t xml:space="preserve">5.5  </w:t>
            </w:r>
          </w:p>
        </w:tc>
        <w:tc>
          <w:tcPr>
            <w:tcW w:w="8457" w:type="dxa"/>
            <w:tcBorders>
              <w:top w:val="single" w:sz="5" w:space="0" w:color="000000"/>
              <w:left w:val="single" w:sz="5" w:space="0" w:color="000000"/>
              <w:bottom w:val="nil"/>
              <w:right w:val="single" w:sz="5" w:space="0" w:color="000000"/>
            </w:tcBorders>
          </w:tcPr>
          <w:p w14:paraId="17A14F9A" w14:textId="77777777" w:rsidR="0056141D" w:rsidRPr="00F52BBD" w:rsidRDefault="0056141D" w:rsidP="0056141D">
            <w:pPr>
              <w:spacing w:after="9" w:line="238" w:lineRule="auto"/>
              <w:ind w:left="106"/>
              <w:jc w:val="left"/>
              <w:rPr>
                <w:color w:val="auto"/>
              </w:rPr>
            </w:pPr>
            <w:r w:rsidRPr="00F52BBD">
              <w:rPr>
                <w:color w:val="auto"/>
              </w:rPr>
              <w:t xml:space="preserve">The Service Provider is required to obtain the Employer’s prior approval in writing before taking any of the following actions:  </w:t>
            </w:r>
          </w:p>
          <w:p w14:paraId="227780A4" w14:textId="77777777" w:rsidR="0056141D" w:rsidRPr="00F52BBD" w:rsidRDefault="0056141D" w:rsidP="0056141D">
            <w:pPr>
              <w:spacing w:after="0" w:line="259" w:lineRule="auto"/>
              <w:ind w:left="0"/>
              <w:jc w:val="left"/>
              <w:rPr>
                <w:color w:val="auto"/>
              </w:rPr>
            </w:pPr>
            <w:r w:rsidRPr="00F52BBD">
              <w:rPr>
                <w:rFonts w:ascii="Times New Roman" w:eastAsia="Times New Roman" w:hAnsi="Times New Roman" w:cs="Times New Roman"/>
                <w:color w:val="auto"/>
                <w:sz w:val="21"/>
              </w:rPr>
              <w:t xml:space="preserve"> </w:t>
            </w:r>
            <w:r w:rsidRPr="00F52BBD">
              <w:rPr>
                <w:color w:val="auto"/>
              </w:rPr>
              <w:t xml:space="preserve"> </w:t>
            </w:r>
          </w:p>
          <w:p w14:paraId="5D8EE82C" w14:textId="77777777" w:rsidR="0056141D" w:rsidRPr="00F52BBD" w:rsidRDefault="0056141D" w:rsidP="0056141D">
            <w:pPr>
              <w:numPr>
                <w:ilvl w:val="0"/>
                <w:numId w:val="56"/>
              </w:numPr>
              <w:spacing w:after="3" w:line="275" w:lineRule="auto"/>
              <w:ind w:right="534" w:hanging="283"/>
              <w:jc w:val="left"/>
              <w:rPr>
                <w:color w:val="auto"/>
              </w:rPr>
            </w:pPr>
            <w:r w:rsidRPr="00F52BBD">
              <w:rPr>
                <w:color w:val="auto"/>
              </w:rPr>
              <w:t xml:space="preserve">Additional travelling that is over and above the travelling under the normal services and for which payment will be claimed, as defined in C2.1.7 Travelling and subsistence arrangements and tariffs of </w:t>
            </w:r>
            <w:proofErr w:type="gramStart"/>
            <w:r w:rsidRPr="00F52BBD">
              <w:rPr>
                <w:color w:val="auto"/>
              </w:rPr>
              <w:t>charges;</w:t>
            </w:r>
            <w:proofErr w:type="gramEnd"/>
            <w:r w:rsidRPr="00F52BBD">
              <w:rPr>
                <w:color w:val="auto"/>
              </w:rPr>
              <w:t xml:space="preserve">  </w:t>
            </w:r>
          </w:p>
          <w:p w14:paraId="4E6DBC98" w14:textId="77777777" w:rsidR="0056141D" w:rsidRPr="00F52BBD" w:rsidRDefault="0056141D" w:rsidP="0056141D">
            <w:pPr>
              <w:numPr>
                <w:ilvl w:val="0"/>
                <w:numId w:val="56"/>
              </w:numPr>
              <w:spacing w:after="2" w:line="275" w:lineRule="auto"/>
              <w:ind w:right="534" w:hanging="283"/>
              <w:jc w:val="left"/>
              <w:rPr>
                <w:color w:val="auto"/>
              </w:rPr>
            </w:pPr>
            <w:r w:rsidRPr="00F52BBD">
              <w:rPr>
                <w:color w:val="auto"/>
              </w:rPr>
              <w:t xml:space="preserve">Deviate from the final programme as in clause 3.15 above; </w:t>
            </w:r>
            <w:r w:rsidRPr="00F52BBD">
              <w:rPr>
                <w:color w:val="auto"/>
                <w:sz w:val="20"/>
              </w:rPr>
              <w:t xml:space="preserve">3. </w:t>
            </w:r>
            <w:r w:rsidRPr="00F52BBD">
              <w:rPr>
                <w:color w:val="auto"/>
              </w:rPr>
              <w:t xml:space="preserve">Deviate from or change the Scope of </w:t>
            </w:r>
            <w:proofErr w:type="gramStart"/>
            <w:r w:rsidRPr="00F52BBD">
              <w:rPr>
                <w:color w:val="auto"/>
              </w:rPr>
              <w:t>Services;</w:t>
            </w:r>
            <w:proofErr w:type="gramEnd"/>
            <w:r w:rsidRPr="00F52BBD">
              <w:rPr>
                <w:color w:val="auto"/>
              </w:rPr>
              <w:t xml:space="preserve">  </w:t>
            </w:r>
          </w:p>
          <w:p w14:paraId="62E9008A" w14:textId="77777777" w:rsidR="0056141D" w:rsidRPr="00F52BBD" w:rsidRDefault="0056141D" w:rsidP="0056141D">
            <w:pPr>
              <w:numPr>
                <w:ilvl w:val="0"/>
                <w:numId w:val="57"/>
              </w:numPr>
              <w:spacing w:after="17" w:line="259" w:lineRule="auto"/>
              <w:ind w:hanging="283"/>
              <w:jc w:val="left"/>
              <w:rPr>
                <w:color w:val="auto"/>
              </w:rPr>
            </w:pPr>
            <w:r w:rsidRPr="00F52BBD">
              <w:rPr>
                <w:color w:val="auto"/>
              </w:rPr>
              <w:t xml:space="preserve">Change Key Personnel on the Service.  </w:t>
            </w:r>
          </w:p>
          <w:p w14:paraId="1FC68880" w14:textId="77777777" w:rsidR="0056141D" w:rsidRPr="00F52BBD" w:rsidRDefault="0056141D" w:rsidP="0056141D">
            <w:pPr>
              <w:numPr>
                <w:ilvl w:val="0"/>
                <w:numId w:val="57"/>
              </w:numPr>
              <w:spacing w:after="19" w:line="259" w:lineRule="auto"/>
              <w:ind w:hanging="283"/>
              <w:jc w:val="left"/>
              <w:rPr>
                <w:color w:val="auto"/>
              </w:rPr>
            </w:pPr>
            <w:r w:rsidRPr="00F52BBD">
              <w:rPr>
                <w:color w:val="auto"/>
              </w:rPr>
              <w:t xml:space="preserve">Appointing sub-contractors for the performance of any part of the Service.  </w:t>
            </w:r>
          </w:p>
          <w:p w14:paraId="1E6F4C3A" w14:textId="77777777" w:rsidR="0056141D" w:rsidRPr="00F52BBD" w:rsidRDefault="0056141D" w:rsidP="0056141D">
            <w:pPr>
              <w:numPr>
                <w:ilvl w:val="0"/>
                <w:numId w:val="57"/>
              </w:numPr>
              <w:spacing w:after="0" w:line="259" w:lineRule="auto"/>
              <w:ind w:hanging="283"/>
              <w:jc w:val="left"/>
              <w:rPr>
                <w:color w:val="auto"/>
              </w:rPr>
            </w:pPr>
            <w:r w:rsidRPr="00F52BBD">
              <w:rPr>
                <w:color w:val="auto"/>
              </w:rPr>
              <w:t xml:space="preserve">Expending any Prime Cost and/or Provisional Sum in the Contract or Works Contract.  </w:t>
            </w:r>
          </w:p>
        </w:tc>
      </w:tr>
    </w:tbl>
    <w:p w14:paraId="526D5B0D" w14:textId="77777777" w:rsidR="0056141D" w:rsidRPr="00F52BBD" w:rsidRDefault="00F13AD8">
      <w:pPr>
        <w:pStyle w:val="Heading4"/>
        <w:tabs>
          <w:tab w:val="right" w:pos="10045"/>
        </w:tabs>
        <w:spacing w:after="201" w:line="259" w:lineRule="auto"/>
        <w:ind w:left="-15" w:right="0" w:firstLine="0"/>
        <w:jc w:val="left"/>
        <w:rPr>
          <w:rFonts w:ascii="Calibri" w:eastAsia="Calibri" w:hAnsi="Calibri" w:cs="Calibri"/>
          <w:b w:val="0"/>
          <w:color w:val="auto"/>
          <w:sz w:val="20"/>
        </w:rPr>
      </w:pPr>
      <w:r w:rsidRPr="00F52BBD">
        <w:rPr>
          <w:rFonts w:ascii="Calibri" w:eastAsia="Calibri" w:hAnsi="Calibri" w:cs="Calibri"/>
          <w:b w:val="0"/>
          <w:color w:val="auto"/>
          <w:sz w:val="20"/>
        </w:rPr>
        <w:t xml:space="preserve"> </w:t>
      </w:r>
    </w:p>
    <w:p w14:paraId="7BB62AE5" w14:textId="77777777" w:rsidR="0056141D" w:rsidRPr="00F52BBD" w:rsidRDefault="0056141D">
      <w:pPr>
        <w:pStyle w:val="Heading4"/>
        <w:tabs>
          <w:tab w:val="right" w:pos="10045"/>
        </w:tabs>
        <w:spacing w:after="201" w:line="259" w:lineRule="auto"/>
        <w:ind w:left="-15" w:right="0" w:firstLine="0"/>
        <w:jc w:val="left"/>
        <w:rPr>
          <w:rFonts w:ascii="Calibri" w:eastAsia="Calibri" w:hAnsi="Calibri" w:cs="Calibri"/>
          <w:b w:val="0"/>
          <w:color w:val="auto"/>
          <w:sz w:val="20"/>
        </w:rPr>
      </w:pPr>
    </w:p>
    <w:p w14:paraId="2F48EF07" w14:textId="484AE168" w:rsidR="002B69D3" w:rsidRPr="00F52BBD" w:rsidRDefault="00F13AD8">
      <w:pPr>
        <w:pStyle w:val="Heading4"/>
        <w:tabs>
          <w:tab w:val="right" w:pos="10045"/>
        </w:tabs>
        <w:spacing w:after="201" w:line="259" w:lineRule="auto"/>
        <w:ind w:left="-15" w:right="0" w:firstLine="0"/>
        <w:jc w:val="left"/>
        <w:rPr>
          <w:color w:val="auto"/>
        </w:rPr>
      </w:pPr>
      <w:proofErr w:type="gramStart"/>
      <w:r w:rsidRPr="00F52BBD">
        <w:rPr>
          <w:rFonts w:ascii="Times New Roman" w:eastAsia="Times New Roman" w:hAnsi="Times New Roman" w:cs="Times New Roman"/>
          <w:color w:val="auto"/>
        </w:rPr>
        <w:t>CONTRACT</w:t>
      </w:r>
      <w:r w:rsidRPr="00F52BBD">
        <w:rPr>
          <w:rFonts w:ascii="Times New Roman" w:eastAsia="Times New Roman" w:hAnsi="Times New Roman" w:cs="Times New Roman"/>
          <w:b w:val="0"/>
          <w:color w:val="auto"/>
        </w:rPr>
        <w:t xml:space="preserve">  </w:t>
      </w:r>
      <w:r w:rsidRPr="00F52BBD">
        <w:rPr>
          <w:rFonts w:ascii="Times New Roman" w:eastAsia="Times New Roman" w:hAnsi="Times New Roman" w:cs="Times New Roman"/>
          <w:b w:val="0"/>
          <w:color w:val="auto"/>
        </w:rPr>
        <w:tab/>
      </w:r>
      <w:proofErr w:type="gramEnd"/>
      <w:r w:rsidRPr="00F52BBD">
        <w:rPr>
          <w:rFonts w:ascii="Times New Roman" w:eastAsia="Times New Roman" w:hAnsi="Times New Roman" w:cs="Times New Roman"/>
          <w:color w:val="auto"/>
          <w:sz w:val="20"/>
        </w:rPr>
        <w:t>C1.2</w:t>
      </w:r>
    </w:p>
    <w:p w14:paraId="1C06A8D3" w14:textId="77777777" w:rsidR="002B69D3" w:rsidRPr="00F52BBD" w:rsidRDefault="00F13AD8">
      <w:pPr>
        <w:pStyle w:val="Heading5"/>
        <w:tabs>
          <w:tab w:val="right" w:pos="10045"/>
        </w:tabs>
        <w:spacing w:after="74" w:line="259" w:lineRule="auto"/>
        <w:ind w:left="-15" w:right="0" w:firstLine="0"/>
        <w:jc w:val="left"/>
        <w:rPr>
          <w:color w:val="auto"/>
        </w:rPr>
      </w:pPr>
      <w:r w:rsidRPr="00F52BBD">
        <w:rPr>
          <w:rFonts w:ascii="Times New Roman" w:eastAsia="Times New Roman" w:hAnsi="Times New Roman" w:cs="Times New Roman"/>
          <w:color w:val="auto"/>
          <w:sz w:val="20"/>
        </w:rPr>
        <w:t>Part C1: Agreement and Contract Data</w:t>
      </w:r>
      <w:r w:rsidRPr="00F52BBD">
        <w:rPr>
          <w:rFonts w:ascii="Times New Roman" w:eastAsia="Times New Roman" w:hAnsi="Times New Roman" w:cs="Times New Roman"/>
          <w:color w:val="auto"/>
          <w:sz w:val="20"/>
        </w:rPr>
        <w:tab/>
        <w:t>Contract Data</w:t>
      </w:r>
    </w:p>
    <w:p w14:paraId="468772DB" w14:textId="77777777" w:rsidR="002B69D3" w:rsidRPr="00F52BBD" w:rsidRDefault="002B69D3">
      <w:pPr>
        <w:rPr>
          <w:color w:val="auto"/>
        </w:rPr>
        <w:sectPr w:rsidR="002B69D3" w:rsidRPr="00F52BBD">
          <w:headerReference w:type="even" r:id="rId160"/>
          <w:headerReference w:type="default" r:id="rId161"/>
          <w:footerReference w:type="even" r:id="rId162"/>
          <w:footerReference w:type="default" r:id="rId163"/>
          <w:headerReference w:type="first" r:id="rId164"/>
          <w:footerReference w:type="first" r:id="rId165"/>
          <w:pgSz w:w="11899" w:h="16850"/>
          <w:pgMar w:top="226" w:right="1019" w:bottom="860" w:left="835" w:header="720" w:footer="856" w:gutter="0"/>
          <w:cols w:space="720"/>
          <w:titlePg/>
        </w:sectPr>
      </w:pPr>
    </w:p>
    <w:p w14:paraId="554E0AFB" w14:textId="77777777" w:rsidR="002B69D3" w:rsidRPr="00F52BBD" w:rsidRDefault="00F13AD8">
      <w:pPr>
        <w:spacing w:after="49" w:line="259" w:lineRule="auto"/>
        <w:ind w:left="0"/>
        <w:jc w:val="left"/>
        <w:rPr>
          <w:color w:val="auto"/>
        </w:rPr>
      </w:pPr>
      <w:r w:rsidRPr="00F52BBD">
        <w:rPr>
          <w:rFonts w:ascii="Calibri" w:eastAsia="Calibri" w:hAnsi="Calibri" w:cs="Calibri"/>
          <w:color w:val="auto"/>
          <w:sz w:val="20"/>
        </w:rPr>
        <w:lastRenderedPageBreak/>
        <w:t xml:space="preserve"> </w:t>
      </w:r>
      <w:r w:rsidRPr="00F52BBD">
        <w:rPr>
          <w:color w:val="auto"/>
        </w:rPr>
        <w:t xml:space="preserve"> </w:t>
      </w:r>
    </w:p>
    <w:p w14:paraId="7278C711" w14:textId="77777777" w:rsidR="002B69D3" w:rsidRPr="00F52BBD" w:rsidRDefault="00F13AD8">
      <w:pPr>
        <w:spacing w:after="0" w:line="259" w:lineRule="auto"/>
        <w:ind w:left="0"/>
        <w:jc w:val="right"/>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t xml:space="preserve"> </w:t>
      </w:r>
      <w:r w:rsidRPr="00F52BBD">
        <w:rPr>
          <w:color w:val="auto"/>
        </w:rPr>
        <w:t xml:space="preserve"> </w:t>
      </w:r>
    </w:p>
    <w:tbl>
      <w:tblPr>
        <w:tblStyle w:val="TableGrid"/>
        <w:tblW w:w="9497" w:type="dxa"/>
        <w:tblInd w:w="278" w:type="dxa"/>
        <w:tblCellMar>
          <w:top w:w="59" w:type="dxa"/>
          <w:left w:w="6" w:type="dxa"/>
          <w:bottom w:w="22" w:type="dxa"/>
          <w:right w:w="91" w:type="dxa"/>
        </w:tblCellMar>
        <w:tblLook w:val="04A0" w:firstRow="1" w:lastRow="0" w:firstColumn="1" w:lastColumn="0" w:noHBand="0" w:noVBand="1"/>
      </w:tblPr>
      <w:tblGrid>
        <w:gridCol w:w="992"/>
        <w:gridCol w:w="8505"/>
      </w:tblGrid>
      <w:tr w:rsidR="00F52BBD" w:rsidRPr="00F52BBD" w14:paraId="3B068BA5" w14:textId="77777777" w:rsidTr="00761DD8">
        <w:trPr>
          <w:trHeight w:val="6107"/>
        </w:trPr>
        <w:tc>
          <w:tcPr>
            <w:tcW w:w="992" w:type="dxa"/>
            <w:tcBorders>
              <w:top w:val="single" w:sz="5" w:space="0" w:color="000000"/>
              <w:left w:val="single" w:sz="5" w:space="0" w:color="000000"/>
              <w:bottom w:val="single" w:sz="5" w:space="0" w:color="000000"/>
              <w:right w:val="single" w:sz="5" w:space="0" w:color="000000"/>
            </w:tcBorders>
          </w:tcPr>
          <w:p w14:paraId="1E79D548" w14:textId="77777777" w:rsidR="002B69D3" w:rsidRPr="00F52BBD" w:rsidRDefault="00F13AD8">
            <w:pPr>
              <w:spacing w:after="0" w:line="259" w:lineRule="auto"/>
              <w:ind w:left="5"/>
              <w:jc w:val="left"/>
              <w:rPr>
                <w:color w:val="auto"/>
              </w:rPr>
            </w:pPr>
            <w:r w:rsidRPr="00F52BBD">
              <w:rPr>
                <w:rFonts w:ascii="Calibri" w:eastAsia="Calibri" w:hAnsi="Calibri" w:cs="Calibri"/>
                <w:color w:val="auto"/>
              </w:rPr>
              <w:t xml:space="preserve"> </w:t>
            </w:r>
            <w:r w:rsidRPr="00F52BBD">
              <w:rPr>
                <w:color w:val="auto"/>
              </w:rPr>
              <w:t xml:space="preserve"> </w:t>
            </w:r>
          </w:p>
        </w:tc>
        <w:tc>
          <w:tcPr>
            <w:tcW w:w="8505" w:type="dxa"/>
            <w:tcBorders>
              <w:top w:val="single" w:sz="5" w:space="0" w:color="000000"/>
              <w:left w:val="single" w:sz="5" w:space="0" w:color="000000"/>
              <w:bottom w:val="single" w:sz="5" w:space="0" w:color="000000"/>
              <w:right w:val="single" w:sz="5" w:space="0" w:color="000000"/>
            </w:tcBorders>
          </w:tcPr>
          <w:p w14:paraId="42F7F99B" w14:textId="77777777" w:rsidR="002B69D3" w:rsidRPr="00F52BBD" w:rsidRDefault="00F13AD8" w:rsidP="00A7703E">
            <w:pPr>
              <w:numPr>
                <w:ilvl w:val="0"/>
                <w:numId w:val="58"/>
              </w:numPr>
              <w:spacing w:after="0" w:line="277" w:lineRule="auto"/>
              <w:ind w:hanging="283"/>
              <w:jc w:val="left"/>
              <w:rPr>
                <w:color w:val="auto"/>
              </w:rPr>
            </w:pPr>
            <w:r w:rsidRPr="00F52BBD">
              <w:rPr>
                <w:color w:val="auto"/>
              </w:rPr>
              <w:t xml:space="preserve">Authorising any work under a Variation (Works Authorisation) for the Works Contract.  </w:t>
            </w:r>
          </w:p>
          <w:p w14:paraId="3E2F8FF7" w14:textId="77777777" w:rsidR="002B69D3" w:rsidRPr="00F52BBD" w:rsidRDefault="00F13AD8" w:rsidP="00A7703E">
            <w:pPr>
              <w:numPr>
                <w:ilvl w:val="0"/>
                <w:numId w:val="58"/>
              </w:numPr>
              <w:spacing w:after="15" w:line="259" w:lineRule="auto"/>
              <w:ind w:hanging="283"/>
              <w:jc w:val="left"/>
              <w:rPr>
                <w:color w:val="auto"/>
              </w:rPr>
            </w:pPr>
            <w:r w:rsidRPr="00F52BBD">
              <w:rPr>
                <w:color w:val="auto"/>
              </w:rPr>
              <w:t xml:space="preserve">Authorising any work outside the contract limits.  </w:t>
            </w:r>
          </w:p>
          <w:p w14:paraId="41B2DCB5" w14:textId="77777777" w:rsidR="002B69D3" w:rsidRPr="00F52BBD" w:rsidRDefault="00F13AD8" w:rsidP="00A7703E">
            <w:pPr>
              <w:numPr>
                <w:ilvl w:val="0"/>
                <w:numId w:val="58"/>
              </w:numPr>
              <w:spacing w:after="25" w:line="259" w:lineRule="auto"/>
              <w:ind w:hanging="283"/>
              <w:jc w:val="left"/>
              <w:rPr>
                <w:color w:val="auto"/>
              </w:rPr>
            </w:pPr>
            <w:r w:rsidRPr="00F52BBD">
              <w:rPr>
                <w:color w:val="auto"/>
              </w:rPr>
              <w:t xml:space="preserve">Over-expenditure on the Works Contract.  </w:t>
            </w:r>
          </w:p>
          <w:p w14:paraId="05C9EDC4" w14:textId="77777777" w:rsidR="002B69D3" w:rsidRPr="00F52BBD" w:rsidRDefault="00F13AD8" w:rsidP="00A7703E">
            <w:pPr>
              <w:numPr>
                <w:ilvl w:val="0"/>
                <w:numId w:val="58"/>
              </w:numPr>
              <w:spacing w:after="12" w:line="259" w:lineRule="auto"/>
              <w:ind w:hanging="283"/>
              <w:jc w:val="left"/>
              <w:rPr>
                <w:color w:val="auto"/>
              </w:rPr>
            </w:pPr>
            <w:r w:rsidRPr="00F52BBD">
              <w:rPr>
                <w:color w:val="auto"/>
              </w:rPr>
              <w:t xml:space="preserve">Changing the scope of work for the Works Contract.  </w:t>
            </w:r>
          </w:p>
          <w:p w14:paraId="2EB31BCC" w14:textId="77777777" w:rsidR="002B69D3" w:rsidRPr="00F52BBD" w:rsidRDefault="00F13AD8" w:rsidP="00A7703E">
            <w:pPr>
              <w:numPr>
                <w:ilvl w:val="0"/>
                <w:numId w:val="58"/>
              </w:numPr>
              <w:spacing w:after="0" w:line="275" w:lineRule="auto"/>
              <w:ind w:hanging="283"/>
              <w:jc w:val="left"/>
              <w:rPr>
                <w:color w:val="auto"/>
              </w:rPr>
            </w:pPr>
            <w:r w:rsidRPr="00F52BBD">
              <w:rPr>
                <w:color w:val="auto"/>
              </w:rPr>
              <w:t xml:space="preserve">Acceptance of work which is not in full compliance with specification and/or reduced payments under the Works Contract.  </w:t>
            </w:r>
          </w:p>
          <w:p w14:paraId="283E1F4D" w14:textId="77777777" w:rsidR="002B69D3" w:rsidRPr="00F52BBD" w:rsidRDefault="00F13AD8" w:rsidP="00A7703E">
            <w:pPr>
              <w:numPr>
                <w:ilvl w:val="0"/>
                <w:numId w:val="58"/>
              </w:numPr>
              <w:spacing w:after="39" w:line="275" w:lineRule="auto"/>
              <w:ind w:hanging="283"/>
              <w:jc w:val="left"/>
              <w:rPr>
                <w:color w:val="auto"/>
              </w:rPr>
            </w:pPr>
            <w:r w:rsidRPr="00F52BBD">
              <w:rPr>
                <w:color w:val="auto"/>
              </w:rPr>
              <w:t xml:space="preserve">All requirements in the relevant documents listed in Clause C3.1.6. </w:t>
            </w:r>
            <w:r w:rsidRPr="00F52BBD">
              <w:rPr>
                <w:color w:val="auto"/>
                <w:sz w:val="20"/>
              </w:rPr>
              <w:t xml:space="preserve">13. </w:t>
            </w:r>
            <w:r w:rsidRPr="00F52BBD">
              <w:rPr>
                <w:color w:val="auto"/>
              </w:rPr>
              <w:t xml:space="preserve">Making statements to the media regarding the project.  </w:t>
            </w:r>
          </w:p>
          <w:p w14:paraId="72439DAB"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 </w:t>
            </w:r>
          </w:p>
          <w:p w14:paraId="76BB9F86" w14:textId="0885D381" w:rsidR="002B69D3" w:rsidRPr="00F52BBD" w:rsidRDefault="00F13AD8" w:rsidP="0040268B">
            <w:pPr>
              <w:spacing w:after="29" w:line="275" w:lineRule="auto"/>
              <w:ind w:left="432" w:right="270"/>
              <w:rPr>
                <w:color w:val="auto"/>
              </w:rPr>
            </w:pPr>
            <w:r w:rsidRPr="00F52BBD">
              <w:rPr>
                <w:color w:val="auto"/>
              </w:rPr>
              <w:t xml:space="preserve">In respect of the matters listed in 1 to 13 above, the Service Provider must submit all necessary documentation </w:t>
            </w:r>
            <w:proofErr w:type="gramStart"/>
            <w:r w:rsidRPr="00F52BBD">
              <w:rPr>
                <w:color w:val="auto"/>
              </w:rPr>
              <w:t>in order to</w:t>
            </w:r>
            <w:proofErr w:type="gramEnd"/>
            <w:r w:rsidRPr="00F52BBD">
              <w:rPr>
                <w:color w:val="auto"/>
              </w:rPr>
              <w:t xml:space="preserve"> enable the Employer to formulate decisions and to obtain the Employer’s formal endorsement/approval prior to acting and/or executing functions or duties in respect of the contract between the Employer and the contractor. This must be done timeously </w:t>
            </w:r>
            <w:proofErr w:type="gramStart"/>
            <w:r w:rsidRPr="00F52BBD">
              <w:rPr>
                <w:color w:val="auto"/>
              </w:rPr>
              <w:t>so as to</w:t>
            </w:r>
            <w:proofErr w:type="gramEnd"/>
            <w:r w:rsidRPr="00F52BBD">
              <w:rPr>
                <w:color w:val="auto"/>
              </w:rPr>
              <w:t xml:space="preserve"> allow the Employer sufficient time for decision-making in terms of the said conditions of contract  </w:t>
            </w:r>
          </w:p>
          <w:p w14:paraId="16E3C4EE" w14:textId="77777777" w:rsidR="002B69D3" w:rsidRPr="00F52BBD" w:rsidRDefault="00F13AD8">
            <w:pPr>
              <w:spacing w:after="0" w:line="259" w:lineRule="auto"/>
              <w:ind w:left="432" w:right="274"/>
              <w:rPr>
                <w:color w:val="auto"/>
              </w:rPr>
            </w:pPr>
            <w:r w:rsidRPr="00F52BBD">
              <w:rPr>
                <w:color w:val="auto"/>
              </w:rPr>
              <w:t xml:space="preserve">Failure to adhere to the above stipulation will cause the Service Provider to be liable in terms of the Contract between Service Provider and Employer for all such unintended costs and damages.  </w:t>
            </w:r>
          </w:p>
        </w:tc>
      </w:tr>
      <w:tr w:rsidR="00F52BBD" w:rsidRPr="00F52BBD" w14:paraId="7F64384A" w14:textId="77777777" w:rsidTr="00761DD8">
        <w:trPr>
          <w:trHeight w:val="1532"/>
        </w:trPr>
        <w:tc>
          <w:tcPr>
            <w:tcW w:w="992" w:type="dxa"/>
            <w:tcBorders>
              <w:top w:val="single" w:sz="5" w:space="0" w:color="000000"/>
              <w:left w:val="single" w:sz="5" w:space="0" w:color="000000"/>
              <w:bottom w:val="single" w:sz="5" w:space="0" w:color="000000"/>
              <w:right w:val="single" w:sz="5" w:space="0" w:color="000000"/>
            </w:tcBorders>
          </w:tcPr>
          <w:p w14:paraId="052800BA" w14:textId="77777777" w:rsidR="002B69D3" w:rsidRPr="00F52BBD" w:rsidRDefault="00F13AD8">
            <w:pPr>
              <w:spacing w:after="0" w:line="259" w:lineRule="auto"/>
              <w:ind w:left="89"/>
              <w:jc w:val="left"/>
              <w:rPr>
                <w:color w:val="auto"/>
              </w:rPr>
            </w:pPr>
            <w:r w:rsidRPr="00F52BBD">
              <w:rPr>
                <w:color w:val="auto"/>
              </w:rPr>
              <w:t xml:space="preserve">7.2  </w:t>
            </w:r>
          </w:p>
        </w:tc>
        <w:tc>
          <w:tcPr>
            <w:tcW w:w="8505" w:type="dxa"/>
            <w:tcBorders>
              <w:top w:val="single" w:sz="5" w:space="0" w:color="000000"/>
              <w:left w:val="single" w:sz="5" w:space="0" w:color="000000"/>
              <w:bottom w:val="single" w:sz="5" w:space="0" w:color="000000"/>
              <w:right w:val="single" w:sz="5" w:space="0" w:color="000000"/>
            </w:tcBorders>
          </w:tcPr>
          <w:p w14:paraId="6AB0937E" w14:textId="77777777" w:rsidR="002B69D3" w:rsidRPr="00F52BBD" w:rsidRDefault="00F13AD8">
            <w:pPr>
              <w:spacing w:after="0" w:line="259" w:lineRule="auto"/>
              <w:ind w:left="22"/>
              <w:jc w:val="left"/>
              <w:rPr>
                <w:color w:val="auto"/>
              </w:rPr>
            </w:pPr>
            <w:r w:rsidRPr="00F52BBD">
              <w:rPr>
                <w:color w:val="auto"/>
              </w:rPr>
              <w:t xml:space="preserve">The Key Persons required for this project are:  </w:t>
            </w:r>
          </w:p>
          <w:p w14:paraId="13174442"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3"/>
              </w:rPr>
              <w:t xml:space="preserve"> </w:t>
            </w:r>
            <w:r w:rsidRPr="00F52BBD">
              <w:rPr>
                <w:color w:val="auto"/>
              </w:rPr>
              <w:t xml:space="preserve"> </w:t>
            </w:r>
          </w:p>
          <w:p w14:paraId="7EA258A3" w14:textId="77777777" w:rsidR="002B69D3" w:rsidRPr="00F52BBD" w:rsidRDefault="00F13AD8" w:rsidP="00A7703E">
            <w:pPr>
              <w:numPr>
                <w:ilvl w:val="0"/>
                <w:numId w:val="59"/>
              </w:numPr>
              <w:spacing w:after="0" w:line="259" w:lineRule="auto"/>
              <w:ind w:hanging="209"/>
              <w:jc w:val="left"/>
              <w:rPr>
                <w:color w:val="auto"/>
              </w:rPr>
            </w:pPr>
            <w:r w:rsidRPr="00F52BBD">
              <w:rPr>
                <w:color w:val="auto"/>
              </w:rPr>
              <w:t xml:space="preserve">Project Leader  </w:t>
            </w:r>
          </w:p>
          <w:p w14:paraId="352F5C0D" w14:textId="77777777" w:rsidR="002B69D3" w:rsidRPr="00F52BBD" w:rsidRDefault="00F13AD8" w:rsidP="00A7703E">
            <w:pPr>
              <w:numPr>
                <w:ilvl w:val="0"/>
                <w:numId w:val="59"/>
              </w:numPr>
              <w:spacing w:after="1" w:line="259" w:lineRule="auto"/>
              <w:ind w:hanging="209"/>
              <w:jc w:val="left"/>
              <w:rPr>
                <w:color w:val="auto"/>
              </w:rPr>
            </w:pPr>
            <w:r w:rsidRPr="00F52BBD">
              <w:rPr>
                <w:color w:val="auto"/>
              </w:rPr>
              <w:t xml:space="preserve">Design Specialist  </w:t>
            </w:r>
          </w:p>
          <w:p w14:paraId="74EB3BDB" w14:textId="77777777" w:rsidR="002B69D3" w:rsidRPr="00F52BBD" w:rsidRDefault="00F13AD8" w:rsidP="00A7703E">
            <w:pPr>
              <w:numPr>
                <w:ilvl w:val="0"/>
                <w:numId w:val="59"/>
              </w:numPr>
              <w:spacing w:after="0" w:line="259" w:lineRule="auto"/>
              <w:ind w:hanging="209"/>
              <w:jc w:val="left"/>
              <w:rPr>
                <w:color w:val="auto"/>
              </w:rPr>
            </w:pPr>
            <w:r w:rsidRPr="00F52BBD">
              <w:rPr>
                <w:color w:val="auto"/>
              </w:rPr>
              <w:t xml:space="preserve">Contract Engineer/Manager  </w:t>
            </w:r>
          </w:p>
        </w:tc>
      </w:tr>
      <w:tr w:rsidR="00F52BBD" w:rsidRPr="00F52BBD" w14:paraId="12542427" w14:textId="77777777" w:rsidTr="00761DD8">
        <w:trPr>
          <w:trHeight w:val="1296"/>
        </w:trPr>
        <w:tc>
          <w:tcPr>
            <w:tcW w:w="992" w:type="dxa"/>
            <w:tcBorders>
              <w:top w:val="single" w:sz="5" w:space="0" w:color="000000"/>
              <w:left w:val="single" w:sz="5" w:space="0" w:color="000000"/>
              <w:bottom w:val="single" w:sz="5" w:space="0" w:color="000000"/>
              <w:right w:val="single" w:sz="5" w:space="0" w:color="000000"/>
            </w:tcBorders>
          </w:tcPr>
          <w:p w14:paraId="42D07947" w14:textId="77777777" w:rsidR="002B69D3" w:rsidRPr="00F52BBD" w:rsidRDefault="00F13AD8">
            <w:pPr>
              <w:spacing w:after="0" w:line="259" w:lineRule="auto"/>
              <w:ind w:left="5"/>
              <w:jc w:val="left"/>
              <w:rPr>
                <w:color w:val="auto"/>
              </w:rPr>
            </w:pPr>
            <w:r w:rsidRPr="00F52BBD">
              <w:rPr>
                <w:color w:val="auto"/>
              </w:rPr>
              <w:t xml:space="preserve">8.1  </w:t>
            </w:r>
          </w:p>
        </w:tc>
        <w:tc>
          <w:tcPr>
            <w:tcW w:w="8505" w:type="dxa"/>
            <w:tcBorders>
              <w:top w:val="single" w:sz="5" w:space="0" w:color="000000"/>
              <w:left w:val="single" w:sz="5" w:space="0" w:color="000000"/>
              <w:bottom w:val="single" w:sz="5" w:space="0" w:color="000000"/>
              <w:right w:val="single" w:sz="5" w:space="0" w:color="000000"/>
            </w:tcBorders>
          </w:tcPr>
          <w:p w14:paraId="52C95F26" w14:textId="700814EF" w:rsidR="002B69D3" w:rsidRPr="00F52BBD" w:rsidRDefault="00F13AD8">
            <w:pPr>
              <w:spacing w:after="0" w:line="259" w:lineRule="auto"/>
              <w:ind w:right="332"/>
              <w:jc w:val="left"/>
              <w:rPr>
                <w:color w:val="auto"/>
              </w:rPr>
            </w:pPr>
            <w:r w:rsidRPr="00F52BBD">
              <w:rPr>
                <w:color w:val="auto"/>
              </w:rPr>
              <w:t>The Service Provider is to commence the performance of the Services immediately after the work has been allocated and Contract becomes effective and execution to be as per the programme in clause 3.</w:t>
            </w:r>
            <w:r w:rsidR="00053D07" w:rsidRPr="00F52BBD">
              <w:rPr>
                <w:color w:val="auto"/>
              </w:rPr>
              <w:t>17</w:t>
            </w:r>
            <w:r w:rsidRPr="00F52BBD">
              <w:rPr>
                <w:color w:val="auto"/>
              </w:rPr>
              <w:t xml:space="preserve"> above (see C3 Scope of Services, </w:t>
            </w:r>
            <w:proofErr w:type="gramStart"/>
            <w:r w:rsidRPr="00F52BBD">
              <w:rPr>
                <w:color w:val="auto"/>
              </w:rPr>
              <w:t>C3.6  Brief</w:t>
            </w:r>
            <w:proofErr w:type="gramEnd"/>
            <w:r w:rsidRPr="00F52BBD">
              <w:rPr>
                <w:color w:val="auto"/>
              </w:rPr>
              <w:t xml:space="preserve">).  </w:t>
            </w:r>
          </w:p>
        </w:tc>
      </w:tr>
      <w:tr w:rsidR="00F52BBD" w:rsidRPr="00F52BBD" w14:paraId="5DCF5704" w14:textId="77777777" w:rsidTr="00761DD8">
        <w:trPr>
          <w:trHeight w:val="480"/>
        </w:trPr>
        <w:tc>
          <w:tcPr>
            <w:tcW w:w="992" w:type="dxa"/>
            <w:tcBorders>
              <w:top w:val="single" w:sz="5" w:space="0" w:color="000000"/>
              <w:left w:val="single" w:sz="5" w:space="0" w:color="000000"/>
              <w:bottom w:val="single" w:sz="5" w:space="0" w:color="000000"/>
              <w:right w:val="single" w:sz="5" w:space="0" w:color="000000"/>
            </w:tcBorders>
          </w:tcPr>
          <w:p w14:paraId="40FB9C7F" w14:textId="77777777" w:rsidR="002B69D3" w:rsidRPr="00F52BBD" w:rsidRDefault="00F13AD8">
            <w:pPr>
              <w:spacing w:after="0" w:line="259" w:lineRule="auto"/>
              <w:ind w:left="5"/>
              <w:jc w:val="left"/>
              <w:rPr>
                <w:color w:val="auto"/>
              </w:rPr>
            </w:pPr>
            <w:r w:rsidRPr="00F52BBD">
              <w:rPr>
                <w:color w:val="auto"/>
              </w:rPr>
              <w:t xml:space="preserve">8.4.3 (c)  </w:t>
            </w:r>
          </w:p>
        </w:tc>
        <w:tc>
          <w:tcPr>
            <w:tcW w:w="8505" w:type="dxa"/>
            <w:tcBorders>
              <w:top w:val="single" w:sz="5" w:space="0" w:color="000000"/>
              <w:left w:val="single" w:sz="5" w:space="0" w:color="000000"/>
              <w:bottom w:val="single" w:sz="5" w:space="0" w:color="000000"/>
              <w:right w:val="single" w:sz="5" w:space="0" w:color="000000"/>
            </w:tcBorders>
            <w:vAlign w:val="bottom"/>
          </w:tcPr>
          <w:p w14:paraId="0FAF940C" w14:textId="77777777" w:rsidR="002B69D3" w:rsidRPr="00F52BBD" w:rsidRDefault="00F13AD8">
            <w:pPr>
              <w:spacing w:after="0" w:line="259" w:lineRule="auto"/>
              <w:jc w:val="left"/>
              <w:rPr>
                <w:color w:val="auto"/>
              </w:rPr>
            </w:pPr>
            <w:r w:rsidRPr="00F52BBD">
              <w:rPr>
                <w:color w:val="auto"/>
              </w:rPr>
              <w:t xml:space="preserve">The period of suspension under clause 8.5 is not to exceed two (2) years.  </w:t>
            </w:r>
          </w:p>
        </w:tc>
      </w:tr>
      <w:tr w:rsidR="00F52BBD" w:rsidRPr="00F52BBD" w14:paraId="55EAF2C3" w14:textId="77777777" w:rsidTr="00761DD8">
        <w:trPr>
          <w:trHeight w:val="566"/>
        </w:trPr>
        <w:tc>
          <w:tcPr>
            <w:tcW w:w="992" w:type="dxa"/>
            <w:tcBorders>
              <w:top w:val="single" w:sz="5" w:space="0" w:color="000000"/>
              <w:left w:val="single" w:sz="5" w:space="0" w:color="000000"/>
              <w:bottom w:val="single" w:sz="5" w:space="0" w:color="000000"/>
              <w:right w:val="single" w:sz="5" w:space="0" w:color="000000"/>
            </w:tcBorders>
          </w:tcPr>
          <w:p w14:paraId="764A194E" w14:textId="77777777" w:rsidR="002B69D3" w:rsidRPr="00F52BBD" w:rsidRDefault="00F13AD8">
            <w:pPr>
              <w:spacing w:after="0" w:line="259" w:lineRule="auto"/>
              <w:ind w:left="5"/>
              <w:jc w:val="left"/>
              <w:rPr>
                <w:color w:val="auto"/>
              </w:rPr>
            </w:pPr>
            <w:r w:rsidRPr="00F52BBD">
              <w:rPr>
                <w:color w:val="auto"/>
              </w:rPr>
              <w:t xml:space="preserve">9.1  </w:t>
            </w:r>
          </w:p>
        </w:tc>
        <w:tc>
          <w:tcPr>
            <w:tcW w:w="8505" w:type="dxa"/>
            <w:tcBorders>
              <w:top w:val="single" w:sz="5" w:space="0" w:color="000000"/>
              <w:left w:val="single" w:sz="5" w:space="0" w:color="000000"/>
              <w:bottom w:val="single" w:sz="5" w:space="0" w:color="000000"/>
              <w:right w:val="single" w:sz="5" w:space="0" w:color="000000"/>
            </w:tcBorders>
          </w:tcPr>
          <w:p w14:paraId="13B9B1E9" w14:textId="77777777" w:rsidR="002B69D3" w:rsidRPr="00F52BBD" w:rsidRDefault="00F13AD8">
            <w:pPr>
              <w:spacing w:after="0" w:line="259" w:lineRule="auto"/>
              <w:jc w:val="left"/>
              <w:rPr>
                <w:color w:val="auto"/>
              </w:rPr>
            </w:pPr>
            <w:r w:rsidRPr="00F52BBD">
              <w:rPr>
                <w:color w:val="auto"/>
              </w:rPr>
              <w:t xml:space="preserve">Copyright of documents prepared for the Project shall be vested with the Employer.  </w:t>
            </w:r>
          </w:p>
        </w:tc>
      </w:tr>
      <w:tr w:rsidR="00F52BBD" w:rsidRPr="00F52BBD" w14:paraId="1A68FFE4" w14:textId="77777777" w:rsidTr="00761DD8">
        <w:trPr>
          <w:trHeight w:val="439"/>
        </w:trPr>
        <w:tc>
          <w:tcPr>
            <w:tcW w:w="992" w:type="dxa"/>
            <w:tcBorders>
              <w:top w:val="single" w:sz="5" w:space="0" w:color="000000"/>
              <w:left w:val="single" w:sz="5" w:space="0" w:color="000000"/>
              <w:bottom w:val="single" w:sz="5" w:space="0" w:color="000000"/>
              <w:right w:val="single" w:sz="5" w:space="0" w:color="000000"/>
            </w:tcBorders>
          </w:tcPr>
          <w:p w14:paraId="317008BE" w14:textId="77777777" w:rsidR="002B69D3" w:rsidRPr="00F52BBD" w:rsidRDefault="00F13AD8">
            <w:pPr>
              <w:spacing w:after="0" w:line="259" w:lineRule="auto"/>
              <w:ind w:left="5"/>
              <w:jc w:val="left"/>
              <w:rPr>
                <w:color w:val="auto"/>
              </w:rPr>
            </w:pPr>
            <w:r w:rsidRPr="00F52BBD">
              <w:rPr>
                <w:color w:val="auto"/>
              </w:rPr>
              <w:t xml:space="preserve">12.1.2  </w:t>
            </w:r>
          </w:p>
        </w:tc>
        <w:tc>
          <w:tcPr>
            <w:tcW w:w="8505" w:type="dxa"/>
            <w:tcBorders>
              <w:top w:val="single" w:sz="5" w:space="0" w:color="000000"/>
              <w:left w:val="single" w:sz="5" w:space="0" w:color="000000"/>
              <w:bottom w:val="single" w:sz="5" w:space="0" w:color="000000"/>
              <w:right w:val="single" w:sz="5" w:space="0" w:color="000000"/>
            </w:tcBorders>
            <w:vAlign w:val="bottom"/>
          </w:tcPr>
          <w:p w14:paraId="320C3C10" w14:textId="77777777" w:rsidR="002B69D3" w:rsidRPr="00F52BBD" w:rsidRDefault="00F13AD8">
            <w:pPr>
              <w:spacing w:after="0" w:line="259" w:lineRule="auto"/>
              <w:jc w:val="left"/>
              <w:rPr>
                <w:color w:val="auto"/>
              </w:rPr>
            </w:pPr>
            <w:r w:rsidRPr="00F52BBD">
              <w:rPr>
                <w:color w:val="auto"/>
              </w:rPr>
              <w:t xml:space="preserve">Interim settlement of disputes is to be by mediation.  </w:t>
            </w:r>
          </w:p>
        </w:tc>
      </w:tr>
      <w:tr w:rsidR="00F52BBD" w:rsidRPr="00F52BBD" w14:paraId="542CBE07" w14:textId="77777777" w:rsidTr="00761DD8">
        <w:trPr>
          <w:trHeight w:val="670"/>
        </w:trPr>
        <w:tc>
          <w:tcPr>
            <w:tcW w:w="992" w:type="dxa"/>
            <w:tcBorders>
              <w:top w:val="single" w:sz="5" w:space="0" w:color="000000"/>
              <w:left w:val="single" w:sz="5" w:space="0" w:color="000000"/>
              <w:bottom w:val="single" w:sz="5" w:space="0" w:color="000000"/>
              <w:right w:val="single" w:sz="5" w:space="0" w:color="000000"/>
            </w:tcBorders>
          </w:tcPr>
          <w:p w14:paraId="492D8BA5" w14:textId="77777777" w:rsidR="002B69D3" w:rsidRPr="00F52BBD" w:rsidRDefault="00F13AD8">
            <w:pPr>
              <w:spacing w:after="0" w:line="259" w:lineRule="auto"/>
              <w:ind w:left="5"/>
              <w:jc w:val="left"/>
              <w:rPr>
                <w:color w:val="auto"/>
              </w:rPr>
            </w:pPr>
            <w:r w:rsidRPr="00F52BBD">
              <w:rPr>
                <w:color w:val="auto"/>
              </w:rPr>
              <w:t xml:space="preserve">12.2.1  </w:t>
            </w:r>
          </w:p>
        </w:tc>
        <w:tc>
          <w:tcPr>
            <w:tcW w:w="8505" w:type="dxa"/>
            <w:tcBorders>
              <w:top w:val="single" w:sz="5" w:space="0" w:color="000000"/>
              <w:left w:val="single" w:sz="5" w:space="0" w:color="000000"/>
              <w:bottom w:val="single" w:sz="5" w:space="0" w:color="000000"/>
              <w:right w:val="single" w:sz="5" w:space="0" w:color="000000"/>
            </w:tcBorders>
            <w:vAlign w:val="bottom"/>
          </w:tcPr>
          <w:p w14:paraId="73530D28" w14:textId="77777777" w:rsidR="002B69D3" w:rsidRPr="00F52BBD" w:rsidRDefault="00F13AD8">
            <w:pPr>
              <w:spacing w:after="0" w:line="259" w:lineRule="auto"/>
              <w:jc w:val="left"/>
              <w:rPr>
                <w:color w:val="auto"/>
              </w:rPr>
            </w:pPr>
            <w:proofErr w:type="gramStart"/>
            <w:r w:rsidRPr="00F52BBD">
              <w:rPr>
                <w:color w:val="auto"/>
              </w:rPr>
              <w:t>In the event that</w:t>
            </w:r>
            <w:proofErr w:type="gramEnd"/>
            <w:r w:rsidRPr="00F52BBD">
              <w:rPr>
                <w:color w:val="auto"/>
              </w:rPr>
              <w:t xml:space="preserve"> the parties fail to agree on a mediator, the mediator is to be nominated by the President of the South African Institution of Civil Engineering.  </w:t>
            </w:r>
          </w:p>
        </w:tc>
      </w:tr>
      <w:tr w:rsidR="00F52BBD" w:rsidRPr="00F52BBD" w14:paraId="7C55EE61" w14:textId="77777777" w:rsidTr="00761DD8">
        <w:trPr>
          <w:trHeight w:val="670"/>
        </w:trPr>
        <w:tc>
          <w:tcPr>
            <w:tcW w:w="992" w:type="dxa"/>
            <w:tcBorders>
              <w:top w:val="single" w:sz="5" w:space="0" w:color="000000"/>
              <w:left w:val="single" w:sz="5" w:space="0" w:color="000000"/>
              <w:bottom w:val="single" w:sz="5" w:space="0" w:color="000000"/>
              <w:right w:val="single" w:sz="5" w:space="0" w:color="000000"/>
            </w:tcBorders>
          </w:tcPr>
          <w:p w14:paraId="5382EE2E" w14:textId="77777777" w:rsidR="002B69D3" w:rsidRPr="00F52BBD" w:rsidRDefault="00F13AD8">
            <w:pPr>
              <w:spacing w:after="0" w:line="259" w:lineRule="auto"/>
              <w:ind w:left="5"/>
              <w:jc w:val="left"/>
              <w:rPr>
                <w:color w:val="auto"/>
              </w:rPr>
            </w:pPr>
            <w:r w:rsidRPr="00F52BBD">
              <w:rPr>
                <w:color w:val="auto"/>
              </w:rPr>
              <w:t xml:space="preserve">12.2.4 /  </w:t>
            </w:r>
          </w:p>
          <w:p w14:paraId="60F83A2B" w14:textId="77777777" w:rsidR="002B69D3" w:rsidRPr="00F52BBD" w:rsidRDefault="00F13AD8">
            <w:pPr>
              <w:spacing w:after="0" w:line="259" w:lineRule="auto"/>
              <w:ind w:left="5"/>
              <w:jc w:val="left"/>
              <w:rPr>
                <w:color w:val="auto"/>
              </w:rPr>
            </w:pPr>
            <w:r w:rsidRPr="00F52BBD">
              <w:rPr>
                <w:color w:val="auto"/>
              </w:rPr>
              <w:t xml:space="preserve">12.3.4  </w:t>
            </w:r>
          </w:p>
        </w:tc>
        <w:tc>
          <w:tcPr>
            <w:tcW w:w="8505" w:type="dxa"/>
            <w:tcBorders>
              <w:top w:val="single" w:sz="5" w:space="0" w:color="000000"/>
              <w:left w:val="single" w:sz="5" w:space="0" w:color="000000"/>
              <w:bottom w:val="single" w:sz="5" w:space="0" w:color="000000"/>
              <w:right w:val="single" w:sz="5" w:space="0" w:color="000000"/>
            </w:tcBorders>
            <w:vAlign w:val="bottom"/>
          </w:tcPr>
          <w:p w14:paraId="2DDC6D32" w14:textId="77777777" w:rsidR="002B69D3" w:rsidRPr="00F52BBD" w:rsidRDefault="00F13AD8">
            <w:pPr>
              <w:spacing w:after="0" w:line="259" w:lineRule="auto"/>
              <w:jc w:val="left"/>
              <w:rPr>
                <w:color w:val="auto"/>
              </w:rPr>
            </w:pPr>
            <w:r w:rsidRPr="00F52BBD">
              <w:rPr>
                <w:color w:val="auto"/>
              </w:rPr>
              <w:t xml:space="preserve">Final settlement is by litigation.  </w:t>
            </w:r>
          </w:p>
        </w:tc>
      </w:tr>
      <w:tr w:rsidR="00F52BBD" w:rsidRPr="00F52BBD" w14:paraId="248AA165" w14:textId="77777777" w:rsidTr="00761DD8">
        <w:trPr>
          <w:trHeight w:val="670"/>
        </w:trPr>
        <w:tc>
          <w:tcPr>
            <w:tcW w:w="992" w:type="dxa"/>
            <w:tcBorders>
              <w:top w:val="single" w:sz="5" w:space="0" w:color="000000"/>
              <w:left w:val="single" w:sz="5" w:space="0" w:color="000000"/>
              <w:bottom w:val="single" w:sz="5" w:space="0" w:color="000000"/>
              <w:right w:val="single" w:sz="5" w:space="0" w:color="000000"/>
            </w:tcBorders>
          </w:tcPr>
          <w:p w14:paraId="07A6E991" w14:textId="77777777" w:rsidR="002B69D3" w:rsidRPr="00F52BBD" w:rsidRDefault="00F13AD8">
            <w:pPr>
              <w:spacing w:after="0" w:line="259" w:lineRule="auto"/>
              <w:ind w:left="5"/>
              <w:jc w:val="left"/>
              <w:rPr>
                <w:color w:val="auto"/>
              </w:rPr>
            </w:pPr>
            <w:r w:rsidRPr="00F52BBD">
              <w:rPr>
                <w:color w:val="auto"/>
              </w:rPr>
              <w:lastRenderedPageBreak/>
              <w:t xml:space="preserve">13.1.3  </w:t>
            </w:r>
          </w:p>
        </w:tc>
        <w:tc>
          <w:tcPr>
            <w:tcW w:w="8505" w:type="dxa"/>
            <w:tcBorders>
              <w:top w:val="single" w:sz="5" w:space="0" w:color="000000"/>
              <w:left w:val="single" w:sz="5" w:space="0" w:color="000000"/>
              <w:bottom w:val="single" w:sz="5" w:space="0" w:color="000000"/>
              <w:right w:val="single" w:sz="5" w:space="0" w:color="000000"/>
            </w:tcBorders>
            <w:vAlign w:val="bottom"/>
          </w:tcPr>
          <w:p w14:paraId="295B0990" w14:textId="77777777" w:rsidR="002B69D3" w:rsidRPr="00F52BBD" w:rsidRDefault="00F13AD8">
            <w:pPr>
              <w:spacing w:after="0" w:line="259" w:lineRule="auto"/>
              <w:jc w:val="left"/>
              <w:rPr>
                <w:color w:val="auto"/>
              </w:rPr>
            </w:pPr>
            <w:r w:rsidRPr="00F52BBD">
              <w:rPr>
                <w:color w:val="auto"/>
              </w:rPr>
              <w:t xml:space="preserve">All partners in a joint venture or consortium shall carry the same professional indemnity insurance as per clause 5.4.1 of the General Conditions of Contract.  </w:t>
            </w:r>
          </w:p>
        </w:tc>
      </w:tr>
      <w:tr w:rsidR="00F52BBD" w:rsidRPr="00F52BBD" w14:paraId="5857F34E" w14:textId="77777777" w:rsidTr="00761DD8">
        <w:trPr>
          <w:trHeight w:val="895"/>
        </w:trPr>
        <w:tc>
          <w:tcPr>
            <w:tcW w:w="992" w:type="dxa"/>
            <w:tcBorders>
              <w:top w:val="single" w:sz="5" w:space="0" w:color="000000"/>
              <w:left w:val="single" w:sz="5" w:space="0" w:color="000000"/>
              <w:bottom w:val="single" w:sz="5" w:space="0" w:color="000000"/>
              <w:right w:val="single" w:sz="5" w:space="0" w:color="000000"/>
            </w:tcBorders>
          </w:tcPr>
          <w:p w14:paraId="755E6F7D" w14:textId="77777777" w:rsidR="002B69D3" w:rsidRPr="00F52BBD" w:rsidRDefault="00F13AD8">
            <w:pPr>
              <w:spacing w:after="0" w:line="259" w:lineRule="auto"/>
              <w:ind w:left="5"/>
              <w:jc w:val="left"/>
              <w:rPr>
                <w:color w:val="auto"/>
              </w:rPr>
            </w:pPr>
            <w:r w:rsidRPr="00F52BBD">
              <w:rPr>
                <w:color w:val="auto"/>
              </w:rPr>
              <w:t xml:space="preserve">13.4  </w:t>
            </w:r>
          </w:p>
        </w:tc>
        <w:tc>
          <w:tcPr>
            <w:tcW w:w="8505" w:type="dxa"/>
            <w:tcBorders>
              <w:top w:val="single" w:sz="5" w:space="0" w:color="000000"/>
              <w:left w:val="single" w:sz="5" w:space="0" w:color="000000"/>
              <w:bottom w:val="single" w:sz="5" w:space="0" w:color="000000"/>
              <w:right w:val="single" w:sz="5" w:space="0" w:color="000000"/>
            </w:tcBorders>
          </w:tcPr>
          <w:p w14:paraId="42E7F968" w14:textId="77777777" w:rsidR="002B69D3" w:rsidRPr="00F52BBD" w:rsidRDefault="00F13AD8">
            <w:pPr>
              <w:spacing w:after="0" w:line="259" w:lineRule="auto"/>
              <w:ind w:right="148"/>
              <w:jc w:val="left"/>
              <w:rPr>
                <w:color w:val="auto"/>
              </w:rPr>
            </w:pPr>
            <w:r w:rsidRPr="00F52BBD">
              <w:rPr>
                <w:color w:val="auto"/>
              </w:rPr>
              <w:t xml:space="preserve">Neither the Employer nor the Service Provider is liable for any loss or damage resulting from any occurrence unless a claim is formally made within 5 years from the date of termination or completion of the Contract.  </w:t>
            </w:r>
          </w:p>
        </w:tc>
      </w:tr>
    </w:tbl>
    <w:p w14:paraId="411DE016" w14:textId="77777777" w:rsidR="002B69D3" w:rsidRPr="00F52BBD" w:rsidRDefault="00F13AD8">
      <w:pPr>
        <w:spacing w:after="0" w:line="259" w:lineRule="auto"/>
        <w:ind w:left="0"/>
        <w:rPr>
          <w:color w:val="auto"/>
        </w:rPr>
      </w:pPr>
      <w:r w:rsidRPr="00F52BBD">
        <w:rPr>
          <w:rFonts w:ascii="Calibri" w:eastAsia="Calibri" w:hAnsi="Calibri" w:cs="Calibri"/>
          <w:color w:val="auto"/>
        </w:rPr>
        <w:t xml:space="preserve"> </w:t>
      </w:r>
      <w:r w:rsidRPr="00F52BBD">
        <w:rPr>
          <w:rFonts w:ascii="Calibri" w:eastAsia="Calibri" w:hAnsi="Calibri" w:cs="Calibri"/>
          <w:color w:val="auto"/>
        </w:rPr>
        <w:tab/>
        <w:t xml:space="preserve"> </w:t>
      </w:r>
      <w:r w:rsidRPr="00F52BBD">
        <w:rPr>
          <w:color w:val="auto"/>
        </w:rPr>
        <w:t xml:space="preserve"> </w:t>
      </w:r>
    </w:p>
    <w:tbl>
      <w:tblPr>
        <w:tblStyle w:val="TableGrid"/>
        <w:tblW w:w="9488" w:type="dxa"/>
        <w:tblInd w:w="262" w:type="dxa"/>
        <w:tblCellMar>
          <w:top w:w="59" w:type="dxa"/>
          <w:left w:w="10" w:type="dxa"/>
          <w:right w:w="468" w:type="dxa"/>
        </w:tblCellMar>
        <w:tblLook w:val="04A0" w:firstRow="1" w:lastRow="0" w:firstColumn="1" w:lastColumn="0" w:noHBand="0" w:noVBand="1"/>
      </w:tblPr>
      <w:tblGrid>
        <w:gridCol w:w="1028"/>
        <w:gridCol w:w="8460"/>
      </w:tblGrid>
      <w:tr w:rsidR="00F52BBD" w:rsidRPr="00F52BBD" w14:paraId="7B96D1D4" w14:textId="77777777">
        <w:trPr>
          <w:trHeight w:val="567"/>
        </w:trPr>
        <w:tc>
          <w:tcPr>
            <w:tcW w:w="1028" w:type="dxa"/>
            <w:tcBorders>
              <w:top w:val="single" w:sz="5" w:space="0" w:color="000000"/>
              <w:left w:val="single" w:sz="4" w:space="0" w:color="000000"/>
              <w:bottom w:val="single" w:sz="5" w:space="0" w:color="000000"/>
              <w:right w:val="single" w:sz="5" w:space="0" w:color="000000"/>
            </w:tcBorders>
          </w:tcPr>
          <w:p w14:paraId="322A8349" w14:textId="77777777" w:rsidR="002B69D3" w:rsidRPr="00F52BBD" w:rsidRDefault="00F13AD8">
            <w:pPr>
              <w:spacing w:after="0" w:line="259" w:lineRule="auto"/>
              <w:ind w:left="0"/>
              <w:jc w:val="left"/>
              <w:rPr>
                <w:color w:val="auto"/>
              </w:rPr>
            </w:pPr>
            <w:r w:rsidRPr="00F52BBD">
              <w:rPr>
                <w:color w:val="auto"/>
              </w:rPr>
              <w:t xml:space="preserve">13.5  </w:t>
            </w:r>
          </w:p>
        </w:tc>
        <w:tc>
          <w:tcPr>
            <w:tcW w:w="8459" w:type="dxa"/>
            <w:tcBorders>
              <w:top w:val="single" w:sz="5" w:space="0" w:color="000000"/>
              <w:left w:val="single" w:sz="5" w:space="0" w:color="000000"/>
              <w:bottom w:val="single" w:sz="5" w:space="0" w:color="000000"/>
              <w:right w:val="single" w:sz="5" w:space="0" w:color="000000"/>
            </w:tcBorders>
          </w:tcPr>
          <w:p w14:paraId="23FB5273" w14:textId="77777777" w:rsidR="002B69D3" w:rsidRPr="00F52BBD" w:rsidRDefault="00F13AD8">
            <w:pPr>
              <w:spacing w:after="0" w:line="259" w:lineRule="auto"/>
              <w:ind w:left="289"/>
              <w:jc w:val="left"/>
              <w:rPr>
                <w:color w:val="auto"/>
              </w:rPr>
            </w:pPr>
            <w:r w:rsidRPr="00F52BBD">
              <w:rPr>
                <w:color w:val="auto"/>
              </w:rPr>
              <w:t xml:space="preserve">The maximum amount of compensation payable by either Party to the other in respect of liability under the Contract is limited to R 5 million.  </w:t>
            </w:r>
          </w:p>
        </w:tc>
      </w:tr>
      <w:tr w:rsidR="00F52BBD" w:rsidRPr="00F52BBD" w14:paraId="7739241E" w14:textId="77777777">
        <w:trPr>
          <w:trHeight w:val="439"/>
        </w:trPr>
        <w:tc>
          <w:tcPr>
            <w:tcW w:w="1028" w:type="dxa"/>
            <w:tcBorders>
              <w:top w:val="single" w:sz="5" w:space="0" w:color="000000"/>
              <w:left w:val="single" w:sz="4" w:space="0" w:color="000000"/>
              <w:bottom w:val="single" w:sz="5" w:space="0" w:color="000000"/>
              <w:right w:val="single" w:sz="5" w:space="0" w:color="000000"/>
            </w:tcBorders>
          </w:tcPr>
          <w:p w14:paraId="63FC99DD" w14:textId="77777777" w:rsidR="002B69D3" w:rsidRPr="00F52BBD" w:rsidRDefault="00F13AD8">
            <w:pPr>
              <w:spacing w:after="0" w:line="259" w:lineRule="auto"/>
              <w:ind w:left="0"/>
              <w:jc w:val="left"/>
              <w:rPr>
                <w:color w:val="auto"/>
              </w:rPr>
            </w:pPr>
            <w:r w:rsidRPr="00F52BBD">
              <w:rPr>
                <w:color w:val="auto"/>
              </w:rPr>
              <w:t xml:space="preserve">13.6  </w:t>
            </w:r>
          </w:p>
        </w:tc>
        <w:tc>
          <w:tcPr>
            <w:tcW w:w="8459" w:type="dxa"/>
            <w:tcBorders>
              <w:top w:val="single" w:sz="5" w:space="0" w:color="000000"/>
              <w:left w:val="single" w:sz="5" w:space="0" w:color="000000"/>
              <w:bottom w:val="single" w:sz="5" w:space="0" w:color="000000"/>
              <w:right w:val="single" w:sz="5" w:space="0" w:color="000000"/>
            </w:tcBorders>
          </w:tcPr>
          <w:p w14:paraId="6CA7AA32" w14:textId="77777777" w:rsidR="002B69D3" w:rsidRPr="00F52BBD" w:rsidRDefault="00F13AD8">
            <w:pPr>
              <w:spacing w:after="0" w:line="259" w:lineRule="auto"/>
              <w:ind w:left="289"/>
              <w:jc w:val="left"/>
              <w:rPr>
                <w:color w:val="auto"/>
              </w:rPr>
            </w:pPr>
            <w:r w:rsidRPr="00F52BBD">
              <w:rPr>
                <w:color w:val="auto"/>
              </w:rPr>
              <w:t xml:space="preserve">The provisions of 13.6 do not apply to the Contract.  </w:t>
            </w:r>
          </w:p>
        </w:tc>
      </w:tr>
      <w:tr w:rsidR="00F52BBD" w:rsidRPr="00F52BBD" w14:paraId="5B3C84A5" w14:textId="77777777">
        <w:trPr>
          <w:trHeight w:val="670"/>
        </w:trPr>
        <w:tc>
          <w:tcPr>
            <w:tcW w:w="1028" w:type="dxa"/>
            <w:tcBorders>
              <w:top w:val="single" w:sz="5" w:space="0" w:color="000000"/>
              <w:left w:val="single" w:sz="4" w:space="0" w:color="000000"/>
              <w:bottom w:val="single" w:sz="5" w:space="0" w:color="000000"/>
              <w:right w:val="single" w:sz="5" w:space="0" w:color="000000"/>
            </w:tcBorders>
          </w:tcPr>
          <w:p w14:paraId="662B78B9" w14:textId="139DE2B6" w:rsidR="002B69D3" w:rsidRPr="00F52BBD" w:rsidRDefault="00053D07">
            <w:pPr>
              <w:spacing w:after="0" w:line="259" w:lineRule="auto"/>
              <w:ind w:left="0"/>
              <w:jc w:val="left"/>
              <w:rPr>
                <w:color w:val="auto"/>
              </w:rPr>
            </w:pPr>
            <w:r w:rsidRPr="00F52BBD">
              <w:rPr>
                <w:color w:val="auto"/>
              </w:rPr>
              <w:t>17</w:t>
            </w:r>
            <w:r w:rsidR="00F13AD8" w:rsidRPr="00F52BBD">
              <w:rPr>
                <w:color w:val="auto"/>
              </w:rPr>
              <w:t xml:space="preserve">.4  </w:t>
            </w:r>
          </w:p>
        </w:tc>
        <w:tc>
          <w:tcPr>
            <w:tcW w:w="8459" w:type="dxa"/>
            <w:tcBorders>
              <w:top w:val="single" w:sz="5" w:space="0" w:color="000000"/>
              <w:left w:val="single" w:sz="5" w:space="0" w:color="000000"/>
              <w:bottom w:val="single" w:sz="5" w:space="0" w:color="000000"/>
              <w:right w:val="single" w:sz="5" w:space="0" w:color="000000"/>
            </w:tcBorders>
          </w:tcPr>
          <w:p w14:paraId="2CC34BB7" w14:textId="77777777" w:rsidR="002B69D3" w:rsidRPr="00F52BBD" w:rsidRDefault="00F13AD8">
            <w:pPr>
              <w:spacing w:after="0" w:line="259" w:lineRule="auto"/>
              <w:ind w:left="145"/>
              <w:rPr>
                <w:color w:val="auto"/>
              </w:rPr>
            </w:pPr>
            <w:r w:rsidRPr="00F52BBD">
              <w:rPr>
                <w:color w:val="auto"/>
              </w:rPr>
              <w:t xml:space="preserve">In the first sentence, change “… period of twenty-four months after …” to “… period of thirty-six months after …”.  </w:t>
            </w:r>
          </w:p>
        </w:tc>
      </w:tr>
      <w:tr w:rsidR="00F52BBD" w:rsidRPr="00F52BBD" w14:paraId="2A7E56D3" w14:textId="77777777">
        <w:trPr>
          <w:trHeight w:val="3017"/>
        </w:trPr>
        <w:tc>
          <w:tcPr>
            <w:tcW w:w="1028" w:type="dxa"/>
            <w:tcBorders>
              <w:top w:val="single" w:sz="5" w:space="0" w:color="000000"/>
              <w:left w:val="single" w:sz="4" w:space="0" w:color="000000"/>
              <w:bottom w:val="single" w:sz="5" w:space="0" w:color="000000"/>
              <w:right w:val="single" w:sz="5" w:space="0" w:color="000000"/>
            </w:tcBorders>
          </w:tcPr>
          <w:p w14:paraId="3BB98DA0" w14:textId="7BCBB2C3" w:rsidR="002B69D3" w:rsidRPr="00F52BBD" w:rsidRDefault="00053D07">
            <w:pPr>
              <w:spacing w:after="0" w:line="259" w:lineRule="auto"/>
              <w:ind w:left="0"/>
              <w:jc w:val="left"/>
              <w:rPr>
                <w:color w:val="auto"/>
              </w:rPr>
            </w:pPr>
            <w:r w:rsidRPr="00F52BBD">
              <w:rPr>
                <w:color w:val="auto"/>
              </w:rPr>
              <w:t>17</w:t>
            </w:r>
            <w:r w:rsidR="00F13AD8" w:rsidRPr="00F52BBD">
              <w:rPr>
                <w:color w:val="auto"/>
              </w:rPr>
              <w:t xml:space="preserve">.6  </w:t>
            </w:r>
          </w:p>
        </w:tc>
        <w:tc>
          <w:tcPr>
            <w:tcW w:w="8459" w:type="dxa"/>
            <w:tcBorders>
              <w:top w:val="single" w:sz="5" w:space="0" w:color="000000"/>
              <w:left w:val="single" w:sz="5" w:space="0" w:color="000000"/>
              <w:bottom w:val="single" w:sz="5" w:space="0" w:color="000000"/>
              <w:right w:val="single" w:sz="5" w:space="0" w:color="000000"/>
            </w:tcBorders>
          </w:tcPr>
          <w:p w14:paraId="587B0B3D" w14:textId="77777777" w:rsidR="002B69D3" w:rsidRPr="00F52BBD" w:rsidRDefault="00F13AD8">
            <w:pPr>
              <w:spacing w:after="11" w:line="275" w:lineRule="auto"/>
              <w:ind w:left="145" w:right="180"/>
              <w:rPr>
                <w:color w:val="auto"/>
              </w:rPr>
            </w:pPr>
            <w:r w:rsidRPr="00F52BBD">
              <w:rPr>
                <w:color w:val="auto"/>
              </w:rPr>
              <w:t xml:space="preserve">Retention monies shall be 5% of the value of completed works up to a maximum of 1.5% of the contract amount (excluding VAT). Such retention monies shall be released by the Employer as follows:  </w:t>
            </w:r>
          </w:p>
          <w:p w14:paraId="036B1461" w14:textId="77777777" w:rsidR="002B69D3" w:rsidRPr="00F52BBD" w:rsidRDefault="00F13AD8">
            <w:pPr>
              <w:spacing w:after="0" w:line="259" w:lineRule="auto"/>
              <w:ind w:left="577"/>
              <w:jc w:val="left"/>
              <w:rPr>
                <w:color w:val="auto"/>
              </w:rPr>
            </w:pPr>
            <w:r w:rsidRPr="00F52BBD">
              <w:rPr>
                <w:rFonts w:ascii="Times New Roman" w:eastAsia="Times New Roman" w:hAnsi="Times New Roman" w:cs="Times New Roman"/>
                <w:color w:val="auto"/>
                <w:sz w:val="21"/>
              </w:rPr>
              <w:t xml:space="preserve"> </w:t>
            </w:r>
            <w:r w:rsidRPr="00F52BBD">
              <w:rPr>
                <w:color w:val="auto"/>
              </w:rPr>
              <w:t xml:space="preserve"> </w:t>
            </w:r>
          </w:p>
          <w:p w14:paraId="3DF99253" w14:textId="77777777" w:rsidR="002B69D3" w:rsidRPr="00F52BBD" w:rsidRDefault="00F13AD8" w:rsidP="00A7703E">
            <w:pPr>
              <w:numPr>
                <w:ilvl w:val="0"/>
                <w:numId w:val="60"/>
              </w:numPr>
              <w:spacing w:after="7" w:line="239" w:lineRule="auto"/>
              <w:ind w:right="182" w:hanging="425"/>
              <w:rPr>
                <w:color w:val="auto"/>
              </w:rPr>
            </w:pPr>
            <w:r w:rsidRPr="00F52BBD">
              <w:rPr>
                <w:color w:val="auto"/>
              </w:rPr>
              <w:t xml:space="preserve">60% on receipt of approved draft Contract Close-out Report and As-built information within 3 (three) months of issue of the Certificates of the Works Contract or Certificate of Completion or Defects Certificate.  </w:t>
            </w:r>
          </w:p>
          <w:p w14:paraId="2A6F3FC3" w14:textId="77777777" w:rsidR="002B69D3" w:rsidRPr="00F52BBD" w:rsidRDefault="00F13AD8">
            <w:pPr>
              <w:spacing w:after="0" w:line="259" w:lineRule="auto"/>
              <w:ind w:left="577"/>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08EDEBDE" w14:textId="77777777" w:rsidR="002B69D3" w:rsidRPr="00F52BBD" w:rsidRDefault="00F13AD8" w:rsidP="00A7703E">
            <w:pPr>
              <w:numPr>
                <w:ilvl w:val="0"/>
                <w:numId w:val="60"/>
              </w:numPr>
              <w:spacing w:after="0" w:line="259" w:lineRule="auto"/>
              <w:ind w:right="182" w:hanging="425"/>
              <w:rPr>
                <w:color w:val="auto"/>
              </w:rPr>
            </w:pPr>
            <w:r w:rsidRPr="00F52BBD">
              <w:rPr>
                <w:color w:val="auto"/>
              </w:rPr>
              <w:t xml:space="preserve">40% on receipt of approved final copies of the above within 1 (one) month of the issue of the Performance Certificate for the Works Contract or Final Approval Certificate or Completion Certificate.  </w:t>
            </w:r>
          </w:p>
        </w:tc>
      </w:tr>
      <w:tr w:rsidR="00F52BBD" w:rsidRPr="00F52BBD" w14:paraId="0003F25A" w14:textId="77777777">
        <w:trPr>
          <w:trHeight w:val="1385"/>
        </w:trPr>
        <w:tc>
          <w:tcPr>
            <w:tcW w:w="1028" w:type="dxa"/>
            <w:tcBorders>
              <w:top w:val="single" w:sz="5" w:space="0" w:color="000000"/>
              <w:left w:val="single" w:sz="4" w:space="0" w:color="000000"/>
              <w:bottom w:val="single" w:sz="5" w:space="0" w:color="000000"/>
              <w:right w:val="single" w:sz="5" w:space="0" w:color="000000"/>
            </w:tcBorders>
          </w:tcPr>
          <w:p w14:paraId="4BD5B8D0" w14:textId="77777777" w:rsidR="002B69D3" w:rsidRPr="00F52BBD" w:rsidRDefault="00F13AD8">
            <w:pPr>
              <w:spacing w:after="0" w:line="259" w:lineRule="auto"/>
              <w:ind w:left="0"/>
              <w:jc w:val="left"/>
              <w:rPr>
                <w:color w:val="auto"/>
              </w:rPr>
            </w:pPr>
            <w:r w:rsidRPr="00F52BBD">
              <w:rPr>
                <w:color w:val="auto"/>
              </w:rPr>
              <w:t xml:space="preserve">15  </w:t>
            </w:r>
          </w:p>
        </w:tc>
        <w:tc>
          <w:tcPr>
            <w:tcW w:w="8459" w:type="dxa"/>
            <w:tcBorders>
              <w:top w:val="single" w:sz="5" w:space="0" w:color="000000"/>
              <w:left w:val="single" w:sz="5" w:space="0" w:color="000000"/>
              <w:bottom w:val="single" w:sz="5" w:space="0" w:color="000000"/>
              <w:right w:val="single" w:sz="5" w:space="0" w:color="000000"/>
            </w:tcBorders>
          </w:tcPr>
          <w:p w14:paraId="611FED6F" w14:textId="77777777" w:rsidR="002B69D3" w:rsidRPr="00F52BBD" w:rsidRDefault="00F13AD8">
            <w:pPr>
              <w:spacing w:after="0" w:line="259" w:lineRule="auto"/>
              <w:ind w:left="577" w:right="43"/>
              <w:jc w:val="left"/>
              <w:rPr>
                <w:color w:val="auto"/>
              </w:rPr>
            </w:pPr>
            <w:r w:rsidRPr="00F52BBD">
              <w:rPr>
                <w:color w:val="auto"/>
              </w:rPr>
              <w:t xml:space="preserve">In respect of any amount owed by the Service Provider to the Employer, the Service  </w:t>
            </w:r>
          </w:p>
          <w:p w14:paraId="20E4AE6B" w14:textId="77777777" w:rsidR="002B69D3" w:rsidRPr="00F52BBD" w:rsidRDefault="00F13AD8">
            <w:pPr>
              <w:spacing w:after="0" w:line="259" w:lineRule="auto"/>
              <w:ind w:left="577" w:right="186"/>
              <w:rPr>
                <w:color w:val="auto"/>
              </w:rPr>
            </w:pPr>
            <w:r w:rsidRPr="00F52BBD">
              <w:rPr>
                <w:color w:val="auto"/>
              </w:rPr>
              <w:t xml:space="preserve">Provider shall pay the Employer interest at the rate as determined by the Minister of Finance, from time to time, in terms of section 80(1)(b) of the Public Finance Management Act, 1999 (Act no1 of 1999).  </w:t>
            </w:r>
          </w:p>
        </w:tc>
      </w:tr>
    </w:tbl>
    <w:p w14:paraId="32751201" w14:textId="77777777" w:rsidR="002B69D3" w:rsidRPr="00F52BBD" w:rsidRDefault="00F13AD8">
      <w:pPr>
        <w:tabs>
          <w:tab w:val="center" w:pos="2989"/>
        </w:tabs>
        <w:ind w:left="0"/>
        <w:jc w:val="left"/>
        <w:rPr>
          <w:color w:val="auto"/>
        </w:rPr>
      </w:pPr>
      <w:proofErr w:type="gramStart"/>
      <w:r w:rsidRPr="00F52BBD">
        <w:rPr>
          <w:color w:val="auto"/>
        </w:rPr>
        <w:t xml:space="preserve">C1.2.3  </w:t>
      </w:r>
      <w:r w:rsidRPr="00F52BBD">
        <w:rPr>
          <w:color w:val="auto"/>
        </w:rPr>
        <w:tab/>
      </w:r>
      <w:proofErr w:type="gramEnd"/>
      <w:r w:rsidRPr="00F52BBD">
        <w:rPr>
          <w:color w:val="auto"/>
        </w:rPr>
        <w:t xml:space="preserve">Data provided by the Service Provider  </w:t>
      </w:r>
    </w:p>
    <w:p w14:paraId="504089C1" w14:textId="77777777" w:rsidR="002B69D3" w:rsidRPr="00F52BBD" w:rsidRDefault="00F13AD8">
      <w:pPr>
        <w:spacing w:after="0" w:line="259" w:lineRule="auto"/>
        <w:ind w:left="0"/>
        <w:jc w:val="left"/>
        <w:rPr>
          <w:color w:val="auto"/>
        </w:rPr>
      </w:pPr>
      <w:r w:rsidRPr="00F52BBD">
        <w:rPr>
          <w:color w:val="auto"/>
          <w:sz w:val="24"/>
        </w:rPr>
        <w:t xml:space="preserve"> </w:t>
      </w:r>
      <w:r w:rsidRPr="00F52BBD">
        <w:rPr>
          <w:color w:val="auto"/>
        </w:rPr>
        <w:t xml:space="preserve"> </w:t>
      </w:r>
    </w:p>
    <w:tbl>
      <w:tblPr>
        <w:tblStyle w:val="TableGrid"/>
        <w:tblW w:w="9465" w:type="dxa"/>
        <w:tblInd w:w="256" w:type="dxa"/>
        <w:tblCellMar>
          <w:top w:w="100" w:type="dxa"/>
          <w:left w:w="8" w:type="dxa"/>
        </w:tblCellMar>
        <w:tblLook w:val="04A0" w:firstRow="1" w:lastRow="0" w:firstColumn="1" w:lastColumn="0" w:noHBand="0" w:noVBand="1"/>
      </w:tblPr>
      <w:tblGrid>
        <w:gridCol w:w="864"/>
        <w:gridCol w:w="8601"/>
      </w:tblGrid>
      <w:tr w:rsidR="00F52BBD" w:rsidRPr="00F52BBD" w14:paraId="123B6E2A" w14:textId="77777777">
        <w:trPr>
          <w:trHeight w:val="586"/>
        </w:trPr>
        <w:tc>
          <w:tcPr>
            <w:tcW w:w="864" w:type="dxa"/>
            <w:tcBorders>
              <w:top w:val="single" w:sz="5" w:space="0" w:color="000000"/>
              <w:left w:val="single" w:sz="5" w:space="0" w:color="000000"/>
              <w:bottom w:val="single" w:sz="5" w:space="0" w:color="000000"/>
              <w:right w:val="single" w:sz="5" w:space="0" w:color="000000"/>
            </w:tcBorders>
            <w:vAlign w:val="bottom"/>
          </w:tcPr>
          <w:p w14:paraId="56F18D29" w14:textId="77777777" w:rsidR="002B69D3" w:rsidRPr="00F52BBD" w:rsidRDefault="00F13AD8">
            <w:pPr>
              <w:spacing w:after="0" w:line="259" w:lineRule="auto"/>
              <w:ind w:left="79"/>
              <w:rPr>
                <w:color w:val="auto"/>
              </w:rPr>
            </w:pPr>
            <w:r w:rsidRPr="00F52BBD">
              <w:rPr>
                <w:b/>
                <w:color w:val="auto"/>
              </w:rPr>
              <w:t>Clause</w:t>
            </w:r>
            <w:r w:rsidRPr="00F52BBD">
              <w:rPr>
                <w:color w:val="auto"/>
              </w:rPr>
              <w:t xml:space="preserve"> </w:t>
            </w:r>
          </w:p>
        </w:tc>
        <w:tc>
          <w:tcPr>
            <w:tcW w:w="8601" w:type="dxa"/>
            <w:tcBorders>
              <w:top w:val="single" w:sz="5" w:space="0" w:color="000000"/>
              <w:left w:val="single" w:sz="5" w:space="0" w:color="000000"/>
              <w:bottom w:val="single" w:sz="5" w:space="0" w:color="000000"/>
              <w:right w:val="single" w:sz="5" w:space="0" w:color="000000"/>
            </w:tcBorders>
            <w:vAlign w:val="bottom"/>
          </w:tcPr>
          <w:p w14:paraId="0BC1508A"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7DF5EA51" w14:textId="77777777">
        <w:trPr>
          <w:trHeight w:val="804"/>
        </w:trPr>
        <w:tc>
          <w:tcPr>
            <w:tcW w:w="864" w:type="dxa"/>
            <w:tcBorders>
              <w:top w:val="single" w:sz="5" w:space="0" w:color="000000"/>
              <w:left w:val="single" w:sz="5" w:space="0" w:color="000000"/>
              <w:bottom w:val="single" w:sz="5" w:space="0" w:color="000000"/>
              <w:right w:val="single" w:sz="5" w:space="0" w:color="000000"/>
            </w:tcBorders>
          </w:tcPr>
          <w:p w14:paraId="0CFE054C"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c>
          <w:tcPr>
            <w:tcW w:w="8601" w:type="dxa"/>
            <w:tcBorders>
              <w:top w:val="single" w:sz="5" w:space="0" w:color="000000"/>
              <w:left w:val="single" w:sz="5" w:space="0" w:color="000000"/>
              <w:bottom w:val="single" w:sz="5" w:space="0" w:color="000000"/>
              <w:right w:val="single" w:sz="5" w:space="0" w:color="000000"/>
            </w:tcBorders>
            <w:vAlign w:val="center"/>
          </w:tcPr>
          <w:p w14:paraId="081DE564" w14:textId="77777777" w:rsidR="002B69D3" w:rsidRPr="00F52BBD" w:rsidRDefault="00F13AD8">
            <w:pPr>
              <w:spacing w:after="0" w:line="259" w:lineRule="auto"/>
              <w:ind w:left="103"/>
              <w:jc w:val="left"/>
              <w:rPr>
                <w:color w:val="auto"/>
              </w:rPr>
            </w:pPr>
            <w:r w:rsidRPr="00F52BBD">
              <w:rPr>
                <w:color w:val="auto"/>
              </w:rPr>
              <w:t xml:space="preserve">Each item of data given below is cross-referenced to the clause in the General Conditions of Contract to which it mainly applies.  </w:t>
            </w:r>
          </w:p>
        </w:tc>
      </w:tr>
      <w:tr w:rsidR="00F52BBD" w:rsidRPr="00F52BBD" w14:paraId="7844393E" w14:textId="77777777">
        <w:trPr>
          <w:trHeight w:val="922"/>
        </w:trPr>
        <w:tc>
          <w:tcPr>
            <w:tcW w:w="864" w:type="dxa"/>
            <w:tcBorders>
              <w:top w:val="single" w:sz="5" w:space="0" w:color="000000"/>
              <w:left w:val="single" w:sz="5" w:space="0" w:color="000000"/>
              <w:bottom w:val="single" w:sz="5" w:space="0" w:color="000000"/>
              <w:right w:val="single" w:sz="5" w:space="0" w:color="000000"/>
            </w:tcBorders>
          </w:tcPr>
          <w:p w14:paraId="5E2B2015" w14:textId="77777777" w:rsidR="002B69D3" w:rsidRPr="00F52BBD" w:rsidRDefault="00F13AD8">
            <w:pPr>
              <w:spacing w:after="0" w:line="259" w:lineRule="auto"/>
              <w:ind w:left="79"/>
              <w:jc w:val="left"/>
              <w:rPr>
                <w:color w:val="auto"/>
              </w:rPr>
            </w:pPr>
            <w:r w:rsidRPr="00F52BBD">
              <w:rPr>
                <w:color w:val="auto"/>
              </w:rPr>
              <w:t xml:space="preserve">1  </w:t>
            </w:r>
          </w:p>
        </w:tc>
        <w:tc>
          <w:tcPr>
            <w:tcW w:w="8601" w:type="dxa"/>
            <w:tcBorders>
              <w:top w:val="single" w:sz="5" w:space="0" w:color="000000"/>
              <w:left w:val="single" w:sz="5" w:space="0" w:color="000000"/>
              <w:bottom w:val="single" w:sz="5" w:space="0" w:color="000000"/>
              <w:right w:val="single" w:sz="5" w:space="0" w:color="000000"/>
            </w:tcBorders>
          </w:tcPr>
          <w:p w14:paraId="377AACCE" w14:textId="77777777" w:rsidR="002B69D3" w:rsidRPr="00F52BBD" w:rsidRDefault="00F13AD8">
            <w:pPr>
              <w:spacing w:after="0" w:line="259" w:lineRule="auto"/>
              <w:ind w:left="103"/>
              <w:jc w:val="left"/>
              <w:rPr>
                <w:color w:val="auto"/>
              </w:rPr>
            </w:pPr>
            <w:r w:rsidRPr="00F52BBD">
              <w:rPr>
                <w:color w:val="auto"/>
              </w:rPr>
              <w:t xml:space="preserve">The Service Provider is the company, close corporation, natural person or partnership named in C1.1 Form of Offer and Acceptance by the tendering Service Provider.  </w:t>
            </w:r>
          </w:p>
        </w:tc>
      </w:tr>
      <w:tr w:rsidR="00F52BBD" w:rsidRPr="00F52BBD" w14:paraId="4872674B" w14:textId="77777777">
        <w:trPr>
          <w:trHeight w:val="806"/>
        </w:trPr>
        <w:tc>
          <w:tcPr>
            <w:tcW w:w="864" w:type="dxa"/>
            <w:tcBorders>
              <w:top w:val="single" w:sz="5" w:space="0" w:color="000000"/>
              <w:left w:val="single" w:sz="5" w:space="0" w:color="000000"/>
              <w:bottom w:val="single" w:sz="5" w:space="0" w:color="000000"/>
              <w:right w:val="single" w:sz="5" w:space="0" w:color="000000"/>
            </w:tcBorders>
          </w:tcPr>
          <w:p w14:paraId="6C54FAA1" w14:textId="77777777" w:rsidR="002B69D3" w:rsidRPr="00F52BBD" w:rsidRDefault="00F13AD8">
            <w:pPr>
              <w:spacing w:after="0" w:line="259" w:lineRule="auto"/>
              <w:ind w:left="79"/>
              <w:jc w:val="left"/>
              <w:rPr>
                <w:color w:val="auto"/>
              </w:rPr>
            </w:pPr>
            <w:r w:rsidRPr="00F52BBD">
              <w:rPr>
                <w:color w:val="auto"/>
              </w:rPr>
              <w:t xml:space="preserve">5.3  </w:t>
            </w:r>
          </w:p>
        </w:tc>
        <w:tc>
          <w:tcPr>
            <w:tcW w:w="8601" w:type="dxa"/>
            <w:tcBorders>
              <w:top w:val="single" w:sz="5" w:space="0" w:color="000000"/>
              <w:left w:val="single" w:sz="5" w:space="0" w:color="000000"/>
              <w:bottom w:val="single" w:sz="5" w:space="0" w:color="000000"/>
              <w:right w:val="single" w:sz="5" w:space="0" w:color="000000"/>
            </w:tcBorders>
            <w:vAlign w:val="center"/>
          </w:tcPr>
          <w:p w14:paraId="131FDD1D" w14:textId="77777777" w:rsidR="002B69D3" w:rsidRPr="00F52BBD" w:rsidRDefault="00F13AD8">
            <w:pPr>
              <w:spacing w:after="0" w:line="259" w:lineRule="auto"/>
              <w:ind w:left="103"/>
              <w:jc w:val="left"/>
              <w:rPr>
                <w:color w:val="auto"/>
              </w:rPr>
            </w:pPr>
            <w:r w:rsidRPr="00F52BBD">
              <w:rPr>
                <w:color w:val="auto"/>
              </w:rPr>
              <w:t xml:space="preserve">The authorised and designated representative of the Service Provider is the person named in the resolution of returnable schedule by the tendering Service Provider.  </w:t>
            </w:r>
          </w:p>
        </w:tc>
      </w:tr>
      <w:tr w:rsidR="00F52BBD" w:rsidRPr="00F52BBD" w14:paraId="656C5F9A" w14:textId="77777777">
        <w:trPr>
          <w:trHeight w:val="5247"/>
        </w:trPr>
        <w:tc>
          <w:tcPr>
            <w:tcW w:w="864" w:type="dxa"/>
            <w:tcBorders>
              <w:top w:val="single" w:sz="5" w:space="0" w:color="000000"/>
              <w:left w:val="single" w:sz="5" w:space="0" w:color="000000"/>
              <w:bottom w:val="single" w:sz="5" w:space="0" w:color="000000"/>
              <w:right w:val="single" w:sz="5" w:space="0" w:color="000000"/>
            </w:tcBorders>
          </w:tcPr>
          <w:p w14:paraId="67F18634" w14:textId="77777777" w:rsidR="002B69D3" w:rsidRPr="00F52BBD" w:rsidRDefault="00F13AD8">
            <w:pPr>
              <w:spacing w:after="0" w:line="259" w:lineRule="auto"/>
              <w:ind w:left="79"/>
              <w:jc w:val="left"/>
              <w:rPr>
                <w:color w:val="auto"/>
              </w:rPr>
            </w:pPr>
            <w:r w:rsidRPr="00F52BBD">
              <w:rPr>
                <w:color w:val="auto"/>
              </w:rPr>
              <w:lastRenderedPageBreak/>
              <w:t xml:space="preserve">5.4.1  </w:t>
            </w:r>
          </w:p>
        </w:tc>
        <w:tc>
          <w:tcPr>
            <w:tcW w:w="8601" w:type="dxa"/>
            <w:tcBorders>
              <w:top w:val="single" w:sz="5" w:space="0" w:color="000000"/>
              <w:left w:val="single" w:sz="5" w:space="0" w:color="000000"/>
              <w:bottom w:val="single" w:sz="5" w:space="0" w:color="000000"/>
              <w:right w:val="single" w:sz="5" w:space="0" w:color="000000"/>
            </w:tcBorders>
          </w:tcPr>
          <w:p w14:paraId="37B6708D" w14:textId="77777777" w:rsidR="002B69D3" w:rsidRPr="00F52BBD" w:rsidRDefault="00F13AD8">
            <w:pPr>
              <w:spacing w:after="1" w:line="259" w:lineRule="auto"/>
              <w:ind w:left="103"/>
              <w:jc w:val="left"/>
              <w:rPr>
                <w:color w:val="auto"/>
              </w:rPr>
            </w:pPr>
            <w:r w:rsidRPr="00F52BBD">
              <w:rPr>
                <w:color w:val="auto"/>
                <w:u w:val="single" w:color="000000"/>
              </w:rPr>
              <w:t>Indemnification of the Employer</w:t>
            </w:r>
            <w:r w:rsidRPr="00F52BBD">
              <w:rPr>
                <w:color w:val="auto"/>
              </w:rPr>
              <w:t xml:space="preserve">  </w:t>
            </w:r>
          </w:p>
          <w:p w14:paraId="6D08AE22" w14:textId="77777777" w:rsidR="002B69D3" w:rsidRPr="00F52BBD" w:rsidRDefault="00F13AD8">
            <w:pPr>
              <w:spacing w:after="0" w:line="259" w:lineRule="auto"/>
              <w:ind w:left="0"/>
              <w:jc w:val="left"/>
              <w:rPr>
                <w:color w:val="auto"/>
              </w:rPr>
            </w:pPr>
            <w:r w:rsidRPr="00F52BBD">
              <w:rPr>
                <w:color w:val="auto"/>
                <w:sz w:val="21"/>
              </w:rPr>
              <w:t xml:space="preserve"> </w:t>
            </w:r>
            <w:r w:rsidRPr="00F52BBD">
              <w:rPr>
                <w:color w:val="auto"/>
              </w:rPr>
              <w:t xml:space="preserve"> </w:t>
            </w:r>
          </w:p>
          <w:p w14:paraId="010D3130" w14:textId="77777777" w:rsidR="002B69D3" w:rsidRPr="00F52BBD" w:rsidRDefault="00F13AD8">
            <w:pPr>
              <w:spacing w:after="46" w:line="236" w:lineRule="auto"/>
              <w:ind w:left="103"/>
              <w:jc w:val="left"/>
              <w:rPr>
                <w:color w:val="auto"/>
              </w:rPr>
            </w:pPr>
            <w:r w:rsidRPr="00F52BBD">
              <w:rPr>
                <w:color w:val="auto"/>
              </w:rPr>
              <w:t xml:space="preserve">I, the undersigned, being duly authorized by the Service Provider, in terms of the completed resolution  </w:t>
            </w:r>
          </w:p>
          <w:p w14:paraId="7224A207" w14:textId="77777777" w:rsidR="002B69D3" w:rsidRPr="00F52BBD" w:rsidRDefault="00F13AD8">
            <w:pPr>
              <w:spacing w:line="238" w:lineRule="auto"/>
              <w:ind w:left="103"/>
              <w:jc w:val="left"/>
              <w:rPr>
                <w:color w:val="auto"/>
              </w:rPr>
            </w:pPr>
            <w:r w:rsidRPr="00F52BBD">
              <w:rPr>
                <w:color w:val="auto"/>
              </w:rPr>
              <w:t>…………………………………….…………………………………………</w:t>
            </w:r>
            <w:proofErr w:type="gramStart"/>
            <w:r w:rsidRPr="00F52BBD">
              <w:rPr>
                <w:color w:val="auto"/>
              </w:rPr>
              <w:t>…..</w:t>
            </w:r>
            <w:proofErr w:type="gramEnd"/>
            <w:r w:rsidRPr="00F52BBD">
              <w:rPr>
                <w:color w:val="auto"/>
              </w:rPr>
              <w:t>…</w:t>
            </w:r>
            <w:proofErr w:type="gramStart"/>
            <w:r w:rsidRPr="00F52BBD">
              <w:rPr>
                <w:color w:val="auto"/>
              </w:rPr>
              <w:t>…(</w:t>
            </w:r>
            <w:proofErr w:type="gramEnd"/>
            <w:r w:rsidRPr="00F52BBD">
              <w:rPr>
                <w:color w:val="auto"/>
              </w:rPr>
              <w:t xml:space="preserve">Name of authorized person)  </w:t>
            </w:r>
          </w:p>
          <w:p w14:paraId="0268CB1A" w14:textId="77777777" w:rsidR="002B69D3" w:rsidRPr="00F52BBD" w:rsidRDefault="00F13AD8">
            <w:pPr>
              <w:spacing w:after="22" w:line="256" w:lineRule="auto"/>
              <w:ind w:left="103" w:right="3434" w:hanging="103"/>
              <w:jc w:val="left"/>
              <w:rPr>
                <w:color w:val="auto"/>
              </w:rPr>
            </w:pPr>
            <w:r w:rsidRPr="00F52BBD">
              <w:rPr>
                <w:color w:val="auto"/>
              </w:rPr>
              <w:t xml:space="preserve">  hereby confirm that the Service Provider known as:  </w:t>
            </w:r>
          </w:p>
          <w:p w14:paraId="09445A53" w14:textId="77777777" w:rsidR="002B69D3" w:rsidRPr="00F52BBD" w:rsidRDefault="00F13AD8">
            <w:pPr>
              <w:spacing w:after="2" w:line="238" w:lineRule="auto"/>
              <w:ind w:left="103"/>
              <w:jc w:val="left"/>
              <w:rPr>
                <w:color w:val="auto"/>
              </w:rPr>
            </w:pPr>
            <w:r w:rsidRPr="00F52BBD">
              <w:rPr>
                <w:color w:val="auto"/>
              </w:rPr>
              <w:t>………………………………………………………………………………</w:t>
            </w:r>
            <w:proofErr w:type="gramStart"/>
            <w:r w:rsidRPr="00F52BBD">
              <w:rPr>
                <w:color w:val="auto"/>
              </w:rPr>
              <w:t>…(</w:t>
            </w:r>
            <w:proofErr w:type="gramEnd"/>
            <w:r w:rsidRPr="00F52BBD">
              <w:rPr>
                <w:color w:val="auto"/>
              </w:rPr>
              <w:t xml:space="preserve">Legal name of entity tendering herein)  </w:t>
            </w:r>
          </w:p>
          <w:p w14:paraId="1E49C646" w14:textId="77777777" w:rsidR="002B69D3" w:rsidRPr="00F52BBD" w:rsidRDefault="00F13AD8">
            <w:pPr>
              <w:spacing w:after="7" w:line="259" w:lineRule="auto"/>
              <w:ind w:left="103" w:right="6036" w:hanging="103"/>
              <w:jc w:val="left"/>
              <w:rPr>
                <w:color w:val="auto"/>
              </w:rPr>
            </w:pPr>
            <w:r w:rsidRPr="00F52BBD">
              <w:rPr>
                <w:color w:val="auto"/>
              </w:rPr>
              <w:t xml:space="preserve">  tendering on the project:  </w:t>
            </w:r>
          </w:p>
          <w:p w14:paraId="0F4824AB" w14:textId="77777777" w:rsidR="002B69D3" w:rsidRPr="00F52BBD" w:rsidRDefault="00F13AD8">
            <w:pPr>
              <w:spacing w:after="0" w:line="259" w:lineRule="auto"/>
              <w:ind w:left="0"/>
              <w:jc w:val="left"/>
              <w:rPr>
                <w:color w:val="auto"/>
              </w:rPr>
            </w:pPr>
            <w:r w:rsidRPr="00F52BBD">
              <w:rPr>
                <w:color w:val="auto"/>
                <w:sz w:val="23"/>
              </w:rPr>
              <w:t xml:space="preserve"> </w:t>
            </w:r>
            <w:r w:rsidRPr="00F52BBD">
              <w:rPr>
                <w:color w:val="auto"/>
              </w:rPr>
              <w:t xml:space="preserve">…………………………………………………….……………………………………… </w:t>
            </w:r>
          </w:p>
          <w:p w14:paraId="5DB37605" w14:textId="77777777" w:rsidR="002B69D3" w:rsidRPr="00F52BBD" w:rsidRDefault="00F13AD8">
            <w:pPr>
              <w:spacing w:after="10" w:line="259" w:lineRule="auto"/>
              <w:ind w:left="0"/>
              <w:jc w:val="left"/>
              <w:rPr>
                <w:color w:val="auto"/>
              </w:rPr>
            </w:pPr>
            <w:r w:rsidRPr="00F52BBD">
              <w:rPr>
                <w:color w:val="auto"/>
              </w:rPr>
              <w:t xml:space="preserve"> </w:t>
            </w:r>
          </w:p>
          <w:p w14:paraId="48C3815C" w14:textId="77777777" w:rsidR="002B69D3" w:rsidRPr="00F52BBD" w:rsidRDefault="00F13AD8">
            <w:pPr>
              <w:spacing w:after="7" w:line="259" w:lineRule="auto"/>
              <w:ind w:left="0"/>
              <w:jc w:val="left"/>
              <w:rPr>
                <w:color w:val="auto"/>
              </w:rPr>
            </w:pPr>
            <w:r w:rsidRPr="00F52BBD">
              <w:rPr>
                <w:color w:val="auto"/>
              </w:rPr>
              <w:t>………………………………………………………………</w:t>
            </w:r>
            <w:proofErr w:type="gramStart"/>
            <w:r w:rsidRPr="00F52BBD">
              <w:rPr>
                <w:color w:val="auto"/>
              </w:rPr>
              <w:t>….(</w:t>
            </w:r>
            <w:proofErr w:type="gramEnd"/>
            <w:r w:rsidRPr="00F52BBD">
              <w:rPr>
                <w:color w:val="auto"/>
              </w:rPr>
              <w:t xml:space="preserve">Name of project as per </w:t>
            </w:r>
          </w:p>
          <w:p w14:paraId="0F4678FF" w14:textId="77777777" w:rsidR="002B69D3" w:rsidRPr="00F52BBD" w:rsidRDefault="00F13AD8">
            <w:pPr>
              <w:spacing w:after="9" w:line="259" w:lineRule="auto"/>
              <w:ind w:left="0"/>
              <w:jc w:val="left"/>
              <w:rPr>
                <w:color w:val="auto"/>
              </w:rPr>
            </w:pPr>
            <w:r w:rsidRPr="00F52BBD">
              <w:rPr>
                <w:color w:val="auto"/>
              </w:rPr>
              <w:t xml:space="preserve"> </w:t>
            </w:r>
          </w:p>
          <w:p w14:paraId="1D9C888F" w14:textId="77777777" w:rsidR="002B69D3" w:rsidRPr="00F52BBD" w:rsidRDefault="00F13AD8">
            <w:pPr>
              <w:spacing w:after="7" w:line="259" w:lineRule="auto"/>
              <w:ind w:left="0"/>
              <w:jc w:val="left"/>
              <w:rPr>
                <w:color w:val="auto"/>
              </w:rPr>
            </w:pPr>
            <w:r w:rsidRPr="00F52BBD">
              <w:rPr>
                <w:color w:val="auto"/>
              </w:rPr>
              <w:t xml:space="preserve"> </w:t>
            </w:r>
          </w:p>
          <w:p w14:paraId="192F9916" w14:textId="77777777" w:rsidR="002B69D3" w:rsidRPr="00F52BBD" w:rsidRDefault="00F13AD8">
            <w:pPr>
              <w:spacing w:after="9" w:line="259" w:lineRule="auto"/>
              <w:ind w:left="0"/>
              <w:jc w:val="left"/>
              <w:rPr>
                <w:color w:val="auto"/>
              </w:rPr>
            </w:pPr>
            <w:r w:rsidRPr="00F52BBD">
              <w:rPr>
                <w:color w:val="auto"/>
              </w:rPr>
              <w:t xml:space="preserve"> </w:t>
            </w:r>
          </w:p>
          <w:p w14:paraId="5210B13D" w14:textId="77777777" w:rsidR="002B69D3" w:rsidRPr="00F52BBD" w:rsidRDefault="00F13AD8">
            <w:pPr>
              <w:spacing w:after="0" w:line="259" w:lineRule="auto"/>
              <w:ind w:left="0"/>
              <w:jc w:val="left"/>
              <w:rPr>
                <w:color w:val="auto"/>
              </w:rPr>
            </w:pPr>
            <w:r w:rsidRPr="00F52BBD">
              <w:rPr>
                <w:color w:val="auto"/>
              </w:rPr>
              <w:t xml:space="preserve"> </w:t>
            </w:r>
          </w:p>
        </w:tc>
      </w:tr>
    </w:tbl>
    <w:p w14:paraId="55DE2FCE" w14:textId="42811FBC" w:rsidR="002B69D3" w:rsidRPr="00F52BBD" w:rsidRDefault="00F13AD8" w:rsidP="0040268B">
      <w:pPr>
        <w:tabs>
          <w:tab w:val="center" w:pos="4917"/>
        </w:tabs>
        <w:spacing w:after="0" w:line="259" w:lineRule="auto"/>
        <w:ind w:left="0"/>
        <w:jc w:val="left"/>
        <w:rPr>
          <w:color w:val="auto"/>
        </w:rPr>
        <w:sectPr w:rsidR="002B69D3" w:rsidRPr="00F52BBD">
          <w:headerReference w:type="even" r:id="rId166"/>
          <w:headerReference w:type="default" r:id="rId167"/>
          <w:footerReference w:type="even" r:id="rId168"/>
          <w:footerReference w:type="default" r:id="rId169"/>
          <w:headerReference w:type="first" r:id="rId170"/>
          <w:footerReference w:type="first" r:id="rId171"/>
          <w:pgSz w:w="11899" w:h="16850"/>
          <w:pgMar w:top="845" w:right="1050" w:bottom="1883" w:left="979" w:header="720" w:footer="1166" w:gutter="0"/>
          <w:cols w:space="720"/>
        </w:sectPr>
      </w:pPr>
      <w:r w:rsidRPr="00F52BBD">
        <w:rPr>
          <w:rFonts w:ascii="Calibri" w:eastAsia="Calibri" w:hAnsi="Calibri" w:cs="Calibri"/>
          <w:color w:val="auto"/>
        </w:rPr>
        <w:t xml:space="preserve"> </w:t>
      </w:r>
      <w:r w:rsidRPr="00F52BBD">
        <w:rPr>
          <w:rFonts w:ascii="Calibri" w:eastAsia="Calibri" w:hAnsi="Calibri" w:cs="Calibri"/>
          <w:color w:val="auto"/>
        </w:rPr>
        <w:tab/>
      </w:r>
      <w:r w:rsidRPr="00F52BBD">
        <w:rPr>
          <w:rFonts w:ascii="Calibri" w:eastAsia="Calibri" w:hAnsi="Calibri" w:cs="Calibri"/>
          <w:noProof/>
          <w:color w:val="auto"/>
        </w:rPr>
        <mc:AlternateContent>
          <mc:Choice Requires="wpg">
            <w:drawing>
              <wp:inline distT="0" distB="0" distL="0" distR="0" wp14:anchorId="7A48B569" wp14:editId="52647B9F">
                <wp:extent cx="5869242" cy="9144"/>
                <wp:effectExtent l="0" t="0" r="0" b="0"/>
                <wp:docPr id="238563" name="Group 238563"/>
                <wp:cNvGraphicFramePr/>
                <a:graphic xmlns:a="http://schemas.openxmlformats.org/drawingml/2006/main">
                  <a:graphicData uri="http://schemas.microsoft.com/office/word/2010/wordprocessingGroup">
                    <wpg:wgp>
                      <wpg:cNvGrpSpPr/>
                      <wpg:grpSpPr>
                        <a:xfrm>
                          <a:off x="0" y="0"/>
                          <a:ext cx="5869242" cy="9144"/>
                          <a:chOff x="0" y="0"/>
                          <a:chExt cx="5869242" cy="9144"/>
                        </a:xfrm>
                      </wpg:grpSpPr>
                      <wps:wsp>
                        <wps:cNvPr id="274334" name="Shape 274334"/>
                        <wps:cNvSpPr/>
                        <wps:spPr>
                          <a:xfrm>
                            <a:off x="0" y="0"/>
                            <a:ext cx="557721" cy="9144"/>
                          </a:xfrm>
                          <a:custGeom>
                            <a:avLst/>
                            <a:gdLst/>
                            <a:ahLst/>
                            <a:cxnLst/>
                            <a:rect l="0" t="0" r="0" b="0"/>
                            <a:pathLst>
                              <a:path w="557721" h="9144">
                                <a:moveTo>
                                  <a:pt x="0" y="0"/>
                                </a:moveTo>
                                <a:lnTo>
                                  <a:pt x="557721" y="0"/>
                                </a:lnTo>
                                <a:lnTo>
                                  <a:pt x="55772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335" name="Shape 274335"/>
                        <wps:cNvSpPr/>
                        <wps:spPr>
                          <a:xfrm>
                            <a:off x="5485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336" name="Shape 274336"/>
                        <wps:cNvSpPr/>
                        <wps:spPr>
                          <a:xfrm>
                            <a:off x="556197" y="0"/>
                            <a:ext cx="5313046" cy="9144"/>
                          </a:xfrm>
                          <a:custGeom>
                            <a:avLst/>
                            <a:gdLst/>
                            <a:ahLst/>
                            <a:cxnLst/>
                            <a:rect l="0" t="0" r="0" b="0"/>
                            <a:pathLst>
                              <a:path w="5313046" h="9144">
                                <a:moveTo>
                                  <a:pt x="0" y="0"/>
                                </a:moveTo>
                                <a:lnTo>
                                  <a:pt x="5313046" y="0"/>
                                </a:lnTo>
                                <a:lnTo>
                                  <a:pt x="531304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32178E66">
              <v:group id="Group 238563" style="width:462.15pt;height:.7pt;mso-position-horizontal-relative:char;mso-position-vertical-relative:line" coordsize="58692,91" o:spid="_x0000_s1026" w14:anchorId="4F62A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">
                <v:shape id="Shape 274334" style="position:absolute;width:5577;height:91;visibility:visible;mso-wrap-style:square;v-text-anchor:top" coordsize="557721,9144" o:spid="_x0000_s1027" fillcolor="black" stroked="f" strokeweight="0" path="m,l55772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">
                  <v:path textboxrect="0,0,557721,9144" arrowok="t"/>
                </v:shape>
                <v:shape id="Shape 274335" style="position:absolute;left:5485;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">
                  <v:path textboxrect="0,0,9144,9144" arrowok="t"/>
                </v:shape>
                <v:shape id="Shape 274336" style="position:absolute;left:5561;width:53131;height:91;visibility:visible;mso-wrap-style:square;v-text-anchor:top" coordsize="5313046,9144" o:spid="_x0000_s1029" fillcolor="black" stroked="f" strokeweight="0" path="m,l53130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">
                  <v:path textboxrect="0,0,5313046,9144" arrowok="t"/>
                </v:shape>
                <w10:anchorlock/>
              </v:group>
            </w:pict>
          </mc:Fallback>
        </mc:AlternateContent>
      </w:r>
    </w:p>
    <w:p w14:paraId="47DCDA5C" w14:textId="1FE38402" w:rsidR="002B69D3" w:rsidRPr="00F52BBD" w:rsidRDefault="002B69D3" w:rsidP="0040268B">
      <w:pPr>
        <w:spacing w:after="287" w:line="259" w:lineRule="auto"/>
        <w:ind w:left="0"/>
        <w:jc w:val="left"/>
        <w:rPr>
          <w:color w:val="auto"/>
        </w:rPr>
      </w:pPr>
    </w:p>
    <w:p w14:paraId="7EB1E42B" w14:textId="77777777" w:rsidR="002B69D3" w:rsidRPr="00F52BBD" w:rsidRDefault="00F13AD8">
      <w:pPr>
        <w:spacing w:after="0" w:line="259" w:lineRule="auto"/>
        <w:ind w:left="60"/>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tbl>
      <w:tblPr>
        <w:tblStyle w:val="TableGrid"/>
        <w:tblW w:w="9232" w:type="dxa"/>
        <w:tblInd w:w="323" w:type="dxa"/>
        <w:tblCellMar>
          <w:top w:w="59" w:type="dxa"/>
          <w:left w:w="11" w:type="dxa"/>
        </w:tblCellMar>
        <w:tblLook w:val="04A0" w:firstRow="1" w:lastRow="0" w:firstColumn="1" w:lastColumn="0" w:noHBand="0" w:noVBand="1"/>
      </w:tblPr>
      <w:tblGrid>
        <w:gridCol w:w="864"/>
        <w:gridCol w:w="8368"/>
      </w:tblGrid>
      <w:tr w:rsidR="00F52BBD" w:rsidRPr="00F52BBD" w14:paraId="0EFB21BA" w14:textId="77777777">
        <w:trPr>
          <w:trHeight w:val="10108"/>
        </w:trPr>
        <w:tc>
          <w:tcPr>
            <w:tcW w:w="864" w:type="dxa"/>
            <w:tcBorders>
              <w:top w:val="single" w:sz="5" w:space="0" w:color="000000"/>
              <w:left w:val="single" w:sz="5" w:space="0" w:color="000000"/>
              <w:bottom w:val="single" w:sz="5" w:space="0" w:color="000000"/>
              <w:right w:val="single" w:sz="5" w:space="0" w:color="000000"/>
            </w:tcBorders>
          </w:tcPr>
          <w:p w14:paraId="098B4348"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c>
          <w:tcPr>
            <w:tcW w:w="8368" w:type="dxa"/>
            <w:tcBorders>
              <w:top w:val="single" w:sz="5" w:space="0" w:color="000000"/>
              <w:left w:val="single" w:sz="5" w:space="0" w:color="000000"/>
              <w:bottom w:val="single" w:sz="5" w:space="0" w:color="000000"/>
              <w:right w:val="single" w:sz="5" w:space="0" w:color="000000"/>
            </w:tcBorders>
          </w:tcPr>
          <w:p w14:paraId="3EA0C5CC" w14:textId="77777777" w:rsidR="002B69D3" w:rsidRPr="00F52BBD" w:rsidRDefault="00F13AD8">
            <w:pPr>
              <w:spacing w:after="160" w:line="259" w:lineRule="auto"/>
              <w:ind w:left="0"/>
              <w:jc w:val="left"/>
              <w:rPr>
                <w:color w:val="auto"/>
              </w:rPr>
            </w:pPr>
            <w:r w:rsidRPr="00F52BBD">
              <w:rPr>
                <w:rFonts w:ascii="Times New Roman" w:eastAsia="Times New Roman" w:hAnsi="Times New Roman" w:cs="Times New Roman"/>
                <w:color w:val="auto"/>
              </w:rPr>
              <w:t xml:space="preserve"> </w:t>
            </w:r>
            <w:r w:rsidRPr="00F52BBD">
              <w:rPr>
                <w:color w:val="auto"/>
              </w:rPr>
              <w:t xml:space="preserve">C1.1 Form of offer and acceptance)  </w:t>
            </w:r>
          </w:p>
          <w:p w14:paraId="38D0F621" w14:textId="77777777" w:rsidR="002B69D3" w:rsidRPr="00F52BBD" w:rsidRDefault="00F13AD8">
            <w:pPr>
              <w:spacing w:after="7"/>
              <w:ind w:right="442"/>
              <w:rPr>
                <w:color w:val="auto"/>
              </w:rPr>
            </w:pPr>
            <w:r w:rsidRPr="00F52BBD">
              <w:rPr>
                <w:rFonts w:ascii="Times New Roman" w:eastAsia="Times New Roman" w:hAnsi="Times New Roman" w:cs="Times New Roman"/>
                <w:color w:val="auto"/>
              </w:rPr>
              <w:t xml:space="preserve"> </w:t>
            </w:r>
            <w:r w:rsidRPr="00F52BBD">
              <w:rPr>
                <w:color w:val="auto"/>
              </w:rPr>
              <w:t xml:space="preserve">holds professional indemnity insurance cover, from an approved insurer, duly registered with the Finance Services Board, of not less than </w:t>
            </w:r>
            <w:r w:rsidRPr="00F52BBD">
              <w:rPr>
                <w:b/>
                <w:color w:val="auto"/>
              </w:rPr>
              <w:t>R10 000 000</w:t>
            </w:r>
            <w:r w:rsidRPr="00F52BBD">
              <w:rPr>
                <w:color w:val="auto"/>
              </w:rPr>
              <w:t>. I further confirm that the Service Provider will keep such professional indemnity fully subscribed. I further confirm that should the professional indemnity insurance, with no knowledge of the Employer, be allowed to lapse at any time or in the event of the Service Provider cancelling such professional indemnity insurance, with no knowledge of the Employer, at any time or if such professional indemnity cover is not sufficient, then the Service Provider, (</w:t>
            </w:r>
            <w:proofErr w:type="spellStart"/>
            <w:r w:rsidRPr="00F52BBD">
              <w:rPr>
                <w:color w:val="auto"/>
              </w:rPr>
              <w:t>i</w:t>
            </w:r>
            <w:proofErr w:type="spellEnd"/>
            <w:r w:rsidRPr="00F52BBD">
              <w:rPr>
                <w:color w:val="auto"/>
              </w:rPr>
              <w:t xml:space="preserve">) accepts herewith full liability for the due fulfilment of all obligations in respect of this Service; and (ii) hereby indemnifies, and undertakes to keep indemnified, the Employer in respect of all actions, proceedings, liability, claims, damages, costs and expenses in relation to and arising out of the agreement and/or from the aforesaid Service Provider’s intentional and/or negligent wrongful acts, errors and/or omissions in its performance on this Contract.  </w:t>
            </w:r>
          </w:p>
          <w:p w14:paraId="437F33B8" w14:textId="77777777" w:rsidR="002B69D3" w:rsidRPr="00F52BBD" w:rsidRDefault="00F13AD8">
            <w:pPr>
              <w:spacing w:after="0" w:line="259" w:lineRule="auto"/>
              <w:jc w:val="left"/>
              <w:rPr>
                <w:color w:val="auto"/>
              </w:rPr>
            </w:pPr>
            <w:r w:rsidRPr="00F52BBD">
              <w:rPr>
                <w:rFonts w:ascii="Times New Roman" w:eastAsia="Times New Roman" w:hAnsi="Times New Roman" w:cs="Times New Roman"/>
                <w:color w:val="auto"/>
                <w:sz w:val="21"/>
              </w:rPr>
              <w:t xml:space="preserve"> </w:t>
            </w:r>
            <w:r w:rsidRPr="00F52BBD">
              <w:rPr>
                <w:color w:val="auto"/>
              </w:rPr>
              <w:t xml:space="preserve"> </w:t>
            </w:r>
          </w:p>
          <w:p w14:paraId="01EFEA9F" w14:textId="77777777" w:rsidR="002B69D3" w:rsidRPr="00F52BBD" w:rsidRDefault="00F13AD8">
            <w:pPr>
              <w:spacing w:after="6" w:line="238" w:lineRule="auto"/>
              <w:ind w:right="447"/>
              <w:rPr>
                <w:color w:val="auto"/>
              </w:rPr>
            </w:pPr>
            <w:r w:rsidRPr="00F52BBD">
              <w:rPr>
                <w:color w:val="auto"/>
              </w:rPr>
              <w:t xml:space="preserve">I confirm that the Service Provider undertakes to keep the Employer indemnified, as indicated above, beyond the Final Completion Certificate/Final Certificate by the Employer (whichever is applicable) for a period of five (5) years after the issue of such applicable certificate.  </w:t>
            </w:r>
          </w:p>
          <w:p w14:paraId="6C0881E4" w14:textId="77777777" w:rsidR="002B69D3" w:rsidRPr="00F52BBD" w:rsidRDefault="00F13AD8">
            <w:pPr>
              <w:spacing w:after="0" w:line="259" w:lineRule="auto"/>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1D6C0783" w14:textId="77777777" w:rsidR="002B69D3" w:rsidRPr="00F52BBD" w:rsidRDefault="00F13AD8">
            <w:pPr>
              <w:spacing w:after="8" w:line="242" w:lineRule="auto"/>
              <w:ind w:right="440"/>
              <w:rPr>
                <w:color w:val="auto"/>
              </w:rPr>
            </w:pPr>
            <w:r w:rsidRPr="00F52BBD">
              <w:rPr>
                <w:color w:val="auto"/>
              </w:rPr>
              <w:t xml:space="preserve">I confirm that the Service Provider renounces the benefit of the </w:t>
            </w:r>
            <w:proofErr w:type="spellStart"/>
            <w:r w:rsidRPr="00F52BBD">
              <w:rPr>
                <w:i/>
                <w:color w:val="auto"/>
              </w:rPr>
              <w:t>exceptionisnon</w:t>
            </w:r>
            <w:proofErr w:type="spellEnd"/>
            <w:r w:rsidRPr="00F52BBD">
              <w:rPr>
                <w:i/>
                <w:color w:val="auto"/>
              </w:rPr>
              <w:t xml:space="preserve"> causal debit, non </w:t>
            </w:r>
            <w:proofErr w:type="spellStart"/>
            <w:r w:rsidRPr="00F52BBD">
              <w:rPr>
                <w:i/>
                <w:color w:val="auto"/>
              </w:rPr>
              <w:t>numeratae</w:t>
            </w:r>
            <w:proofErr w:type="spellEnd"/>
            <w:r w:rsidRPr="00F52BBD">
              <w:rPr>
                <w:i/>
                <w:color w:val="auto"/>
              </w:rPr>
              <w:t xml:space="preserve"> </w:t>
            </w:r>
            <w:proofErr w:type="spellStart"/>
            <w:r w:rsidRPr="00F52BBD">
              <w:rPr>
                <w:i/>
                <w:color w:val="auto"/>
              </w:rPr>
              <w:t>pecuniae</w:t>
            </w:r>
            <w:proofErr w:type="spellEnd"/>
            <w:r w:rsidRPr="00F52BBD">
              <w:rPr>
                <w:i/>
                <w:color w:val="auto"/>
              </w:rPr>
              <w:t xml:space="preserve"> </w:t>
            </w:r>
            <w:r w:rsidRPr="00F52BBD">
              <w:rPr>
                <w:color w:val="auto"/>
              </w:rPr>
              <w:t xml:space="preserve">and </w:t>
            </w:r>
            <w:proofErr w:type="spellStart"/>
            <w:r w:rsidRPr="00F52BBD">
              <w:rPr>
                <w:i/>
                <w:color w:val="auto"/>
              </w:rPr>
              <w:t>excussionis</w:t>
            </w:r>
            <w:proofErr w:type="spellEnd"/>
            <w:r w:rsidRPr="00F52BBD">
              <w:rPr>
                <w:i/>
                <w:color w:val="auto"/>
              </w:rPr>
              <w:t xml:space="preserve"> </w:t>
            </w:r>
            <w:r w:rsidRPr="00F52BBD">
              <w:rPr>
                <w:color w:val="auto"/>
              </w:rPr>
              <w:t>or any other exceptions which may be legally raised against the enforceability of this indemnification</w:t>
            </w:r>
            <w:r w:rsidRPr="00F52BBD">
              <w:rPr>
                <w:i/>
                <w:color w:val="auto"/>
              </w:rPr>
              <w:t>.</w:t>
            </w:r>
            <w:r w:rsidRPr="00F52BBD">
              <w:rPr>
                <w:color w:val="auto"/>
              </w:rPr>
              <w:t xml:space="preserve">  </w:t>
            </w:r>
          </w:p>
          <w:p w14:paraId="5468E48F" w14:textId="77777777" w:rsidR="002B69D3" w:rsidRPr="00F52BBD" w:rsidRDefault="00F13AD8">
            <w:pPr>
              <w:spacing w:after="0" w:line="259" w:lineRule="auto"/>
              <w:jc w:val="left"/>
              <w:rPr>
                <w:color w:val="auto"/>
              </w:rPr>
            </w:pPr>
            <w:r w:rsidRPr="00F52BBD">
              <w:rPr>
                <w:rFonts w:ascii="Times New Roman" w:eastAsia="Times New Roman" w:hAnsi="Times New Roman" w:cs="Times New Roman"/>
                <w:color w:val="auto"/>
                <w:sz w:val="21"/>
              </w:rPr>
              <w:t xml:space="preserve"> </w:t>
            </w:r>
            <w:r w:rsidRPr="00F52BBD">
              <w:rPr>
                <w:color w:val="auto"/>
              </w:rPr>
              <w:t xml:space="preserve"> </w:t>
            </w:r>
          </w:p>
          <w:p w14:paraId="57153616" w14:textId="77777777" w:rsidR="002B69D3" w:rsidRPr="00F52BBD" w:rsidRDefault="00F13AD8">
            <w:pPr>
              <w:spacing w:after="72" w:line="240" w:lineRule="auto"/>
              <w:ind w:right="444"/>
              <w:rPr>
                <w:color w:val="auto"/>
              </w:rPr>
            </w:pPr>
            <w:r w:rsidRPr="00F52BBD">
              <w:rPr>
                <w:color w:val="auto"/>
              </w:rPr>
              <w:t xml:space="preserve">Notwithstanding the indemnification required above, the Employer reserves the right to claim damages from the Service Provider for this Project where the Service Provider neglects to discharge its obligations in terms of this agreement.  </w:t>
            </w:r>
          </w:p>
          <w:p w14:paraId="63C8D8A9"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 </w:t>
            </w:r>
          </w:p>
          <w:p w14:paraId="2B2CB01A" w14:textId="77777777" w:rsidR="002B69D3" w:rsidRPr="00F52BBD" w:rsidRDefault="00F13AD8">
            <w:pPr>
              <w:spacing w:after="0" w:line="259" w:lineRule="auto"/>
              <w:ind w:left="173"/>
              <w:rPr>
                <w:color w:val="auto"/>
              </w:rPr>
            </w:pPr>
            <w:r w:rsidRPr="00F52BBD">
              <w:rPr>
                <w:b/>
                <w:color w:val="auto"/>
              </w:rPr>
              <w:t xml:space="preserve">NAME: </w:t>
            </w:r>
            <w:r w:rsidRPr="00F52BBD">
              <w:rPr>
                <w:color w:val="auto"/>
              </w:rPr>
              <w:t xml:space="preserve">………………………………………………………………………………………. </w:t>
            </w:r>
          </w:p>
          <w:p w14:paraId="6C6C8DB7" w14:textId="77777777" w:rsidR="002B69D3" w:rsidRPr="00F52BBD" w:rsidRDefault="00F13AD8">
            <w:pPr>
              <w:spacing w:after="55" w:line="259" w:lineRule="auto"/>
              <w:ind w:left="1661"/>
              <w:jc w:val="center"/>
              <w:rPr>
                <w:color w:val="auto"/>
              </w:rPr>
            </w:pPr>
            <w:r w:rsidRPr="00F52BBD">
              <w:rPr>
                <w:color w:val="auto"/>
              </w:rPr>
              <w:t xml:space="preserve">.  </w:t>
            </w:r>
          </w:p>
          <w:p w14:paraId="1B858F22" w14:textId="77777777" w:rsidR="002B69D3" w:rsidRPr="00F52BBD" w:rsidRDefault="00F13AD8">
            <w:pPr>
              <w:spacing w:after="19" w:line="259" w:lineRule="auto"/>
              <w:ind w:left="151"/>
              <w:jc w:val="left"/>
              <w:rPr>
                <w:color w:val="auto"/>
              </w:rPr>
            </w:pPr>
            <w:r w:rsidRPr="00F52BBD">
              <w:rPr>
                <w:b/>
                <w:color w:val="auto"/>
              </w:rPr>
              <w:t>CAPACITY:</w:t>
            </w:r>
            <w:r w:rsidRPr="00F52BBD">
              <w:rPr>
                <w:color w:val="auto"/>
              </w:rPr>
              <w:t xml:space="preserve">  </w:t>
            </w:r>
          </w:p>
          <w:p w14:paraId="6DD0C352" w14:textId="77777777" w:rsidR="002B69D3" w:rsidRPr="00F52BBD" w:rsidRDefault="00F13AD8">
            <w:pPr>
              <w:spacing w:after="0" w:line="259" w:lineRule="auto"/>
              <w:ind w:left="77"/>
              <w:jc w:val="left"/>
              <w:rPr>
                <w:color w:val="auto"/>
              </w:rPr>
            </w:pPr>
            <w:r w:rsidRPr="00F52BBD">
              <w:rPr>
                <w:color w:val="auto"/>
              </w:rPr>
              <w:t xml:space="preserve">……………………………………………………………………………………….  </w:t>
            </w:r>
          </w:p>
          <w:p w14:paraId="7CE214ED" w14:textId="77777777" w:rsidR="002B69D3" w:rsidRPr="00F52BBD" w:rsidRDefault="00F13AD8">
            <w:pPr>
              <w:spacing w:after="105" w:line="259" w:lineRule="auto"/>
              <w:ind w:left="1661"/>
              <w:jc w:val="center"/>
              <w:rPr>
                <w:color w:val="auto"/>
              </w:rPr>
            </w:pPr>
            <w:r w:rsidRPr="00F52BBD">
              <w:rPr>
                <w:color w:val="auto"/>
              </w:rPr>
              <w:t xml:space="preserve">.  </w:t>
            </w:r>
          </w:p>
          <w:p w14:paraId="0849B6EC" w14:textId="77777777" w:rsidR="002B69D3" w:rsidRPr="00F52BBD" w:rsidRDefault="00F13AD8">
            <w:pPr>
              <w:tabs>
                <w:tab w:val="right" w:pos="8357"/>
              </w:tabs>
              <w:spacing w:after="0" w:line="259" w:lineRule="auto"/>
              <w:ind w:left="0"/>
              <w:jc w:val="left"/>
              <w:rPr>
                <w:color w:val="auto"/>
              </w:rPr>
            </w:pPr>
            <w:r w:rsidRPr="00F52BBD">
              <w:rPr>
                <w:rFonts w:ascii="Calibri" w:eastAsia="Calibri" w:hAnsi="Calibri" w:cs="Calibri"/>
                <w:color w:val="auto"/>
              </w:rPr>
              <w:t xml:space="preserve"> </w:t>
            </w:r>
            <w:r w:rsidRPr="00F52BBD">
              <w:rPr>
                <w:b/>
                <w:color w:val="auto"/>
              </w:rPr>
              <w:t xml:space="preserve">SIGNATURE:  </w:t>
            </w:r>
            <w:r w:rsidRPr="00F52BBD">
              <w:rPr>
                <w:b/>
                <w:color w:val="auto"/>
              </w:rPr>
              <w:tab/>
            </w:r>
            <w:r w:rsidRPr="00F52BBD">
              <w:rPr>
                <w:color w:val="auto"/>
              </w:rPr>
              <w:t xml:space="preserve">………………………………………………………………………… </w:t>
            </w:r>
          </w:p>
        </w:tc>
      </w:tr>
      <w:tr w:rsidR="002B69D3" w:rsidRPr="00F52BBD" w14:paraId="175F46EA" w14:textId="77777777">
        <w:trPr>
          <w:trHeight w:val="2662"/>
        </w:trPr>
        <w:tc>
          <w:tcPr>
            <w:tcW w:w="864" w:type="dxa"/>
            <w:tcBorders>
              <w:top w:val="single" w:sz="5" w:space="0" w:color="000000"/>
              <w:left w:val="single" w:sz="5" w:space="0" w:color="000000"/>
              <w:bottom w:val="single" w:sz="5" w:space="0" w:color="000000"/>
              <w:right w:val="single" w:sz="5" w:space="0" w:color="000000"/>
            </w:tcBorders>
          </w:tcPr>
          <w:p w14:paraId="53499391" w14:textId="77777777" w:rsidR="002B69D3" w:rsidRPr="00F52BBD" w:rsidRDefault="00F13AD8">
            <w:pPr>
              <w:spacing w:after="0" w:line="259" w:lineRule="auto"/>
              <w:ind w:left="79"/>
              <w:jc w:val="left"/>
              <w:rPr>
                <w:color w:val="auto"/>
              </w:rPr>
            </w:pPr>
            <w:r w:rsidRPr="00F52BBD">
              <w:rPr>
                <w:color w:val="auto"/>
              </w:rPr>
              <w:t xml:space="preserve">7.1.2  </w:t>
            </w:r>
          </w:p>
        </w:tc>
        <w:tc>
          <w:tcPr>
            <w:tcW w:w="8368" w:type="dxa"/>
            <w:tcBorders>
              <w:top w:val="single" w:sz="5" w:space="0" w:color="000000"/>
              <w:left w:val="single" w:sz="5" w:space="0" w:color="000000"/>
              <w:bottom w:val="single" w:sz="5" w:space="0" w:color="000000"/>
              <w:right w:val="single" w:sz="5" w:space="0" w:color="000000"/>
            </w:tcBorders>
          </w:tcPr>
          <w:p w14:paraId="48AF07F4" w14:textId="77777777" w:rsidR="002B69D3" w:rsidRPr="00F52BBD" w:rsidRDefault="00F13AD8">
            <w:pPr>
              <w:spacing w:after="9" w:line="238" w:lineRule="auto"/>
              <w:ind w:left="103" w:right="83"/>
              <w:jc w:val="left"/>
              <w:rPr>
                <w:color w:val="auto"/>
              </w:rPr>
            </w:pPr>
            <w:r w:rsidRPr="00F52BBD">
              <w:rPr>
                <w:color w:val="auto"/>
              </w:rPr>
              <w:t xml:space="preserve">As an extension of the definitions contained in clause 1 hereof, Key Persons must, for the purposes of this Contract, include one or more of the professionally registered principal(s) of the Service Provider, </w:t>
            </w:r>
            <w:r w:rsidRPr="00F52BBD">
              <w:rPr>
                <w:b/>
                <w:color w:val="auto"/>
              </w:rPr>
              <w:t>and/or</w:t>
            </w:r>
            <w:r w:rsidRPr="00F52BBD">
              <w:rPr>
                <w:color w:val="auto"/>
              </w:rPr>
              <w:t xml:space="preserve">, one or more professional(s) employed to render professional services, for whom certified copies of certificates or other documentation clearly proving current professional registration with the relevant council, including registration numbers, must be included with the tender as part of the returnable documentation.  </w:t>
            </w:r>
          </w:p>
          <w:p w14:paraId="7DD0F327"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1"/>
              </w:rPr>
              <w:t xml:space="preserve"> </w:t>
            </w:r>
            <w:r w:rsidRPr="00F52BBD">
              <w:rPr>
                <w:color w:val="auto"/>
              </w:rPr>
              <w:t xml:space="preserve"> </w:t>
            </w:r>
          </w:p>
          <w:p w14:paraId="540D255D" w14:textId="77777777" w:rsidR="002B69D3" w:rsidRPr="00F52BBD" w:rsidRDefault="00F13AD8">
            <w:pPr>
              <w:spacing w:after="0" w:line="259" w:lineRule="auto"/>
              <w:ind w:left="103"/>
              <w:rPr>
                <w:color w:val="auto"/>
              </w:rPr>
            </w:pPr>
            <w:r w:rsidRPr="00F52BBD">
              <w:rPr>
                <w:color w:val="auto"/>
              </w:rPr>
              <w:t xml:space="preserve">The Key Persons and their jobs / functions in relation to the Services are tabled as follows:  </w:t>
            </w:r>
          </w:p>
        </w:tc>
      </w:tr>
    </w:tbl>
    <w:p w14:paraId="1F99C1FB" w14:textId="06A7A2A1" w:rsidR="002B69D3" w:rsidRPr="00F52BBD" w:rsidRDefault="002B69D3" w:rsidP="007C5218">
      <w:pPr>
        <w:spacing w:after="11" w:line="259" w:lineRule="auto"/>
        <w:ind w:left="0"/>
        <w:jc w:val="left"/>
        <w:rPr>
          <w:color w:val="auto"/>
        </w:rPr>
      </w:pPr>
    </w:p>
    <w:p w14:paraId="68B383D6" w14:textId="77777777" w:rsidR="002B69D3" w:rsidRPr="00F52BBD" w:rsidRDefault="00F13AD8">
      <w:pPr>
        <w:pStyle w:val="Heading4"/>
        <w:spacing w:after="201" w:line="259" w:lineRule="auto"/>
        <w:ind w:left="-5" w:right="0"/>
        <w:jc w:val="left"/>
        <w:rPr>
          <w:color w:val="auto"/>
        </w:rPr>
      </w:pPr>
      <w:r w:rsidRPr="00F52BBD">
        <w:rPr>
          <w:rFonts w:ascii="Calibri" w:eastAsia="Calibri" w:hAnsi="Calibri" w:cs="Calibri"/>
          <w:b w:val="0"/>
          <w:color w:val="auto"/>
          <w:sz w:val="20"/>
        </w:rPr>
        <w:t xml:space="preserve"> </w:t>
      </w:r>
      <w:r w:rsidRPr="00F52BBD">
        <w:rPr>
          <w:rFonts w:ascii="Times New Roman" w:eastAsia="Times New Roman" w:hAnsi="Times New Roman" w:cs="Times New Roman"/>
          <w:color w:val="auto"/>
        </w:rPr>
        <w:t>CONTRACT</w:t>
      </w:r>
      <w:r w:rsidRPr="00F52BBD">
        <w:rPr>
          <w:rFonts w:ascii="Times New Roman" w:eastAsia="Times New Roman" w:hAnsi="Times New Roman" w:cs="Times New Roman"/>
          <w:b w:val="0"/>
          <w:color w:val="auto"/>
        </w:rPr>
        <w:t xml:space="preserve">  </w:t>
      </w:r>
    </w:p>
    <w:p w14:paraId="62B18EED" w14:textId="2742330A" w:rsidR="002B69D3" w:rsidRPr="00F52BBD" w:rsidRDefault="00F13AD8" w:rsidP="006638B0">
      <w:pPr>
        <w:pStyle w:val="Heading5"/>
        <w:tabs>
          <w:tab w:val="center" w:pos="2039"/>
        </w:tabs>
        <w:spacing w:after="74" w:line="259" w:lineRule="auto"/>
        <w:ind w:left="-15" w:right="0" w:firstLine="0"/>
        <w:jc w:val="left"/>
        <w:rPr>
          <w:color w:val="auto"/>
        </w:rPr>
      </w:pPr>
      <w:r w:rsidRPr="00F52BBD">
        <w:rPr>
          <w:rFonts w:ascii="Calibri" w:eastAsia="Calibri" w:hAnsi="Calibri" w:cs="Calibri"/>
          <w:b w:val="0"/>
          <w:color w:val="auto"/>
        </w:rPr>
        <w:t xml:space="preserve"> </w:t>
      </w:r>
      <w:r w:rsidRPr="00F52BBD">
        <w:rPr>
          <w:rFonts w:ascii="Calibri" w:eastAsia="Calibri" w:hAnsi="Calibri" w:cs="Calibri"/>
          <w:b w:val="0"/>
          <w:color w:val="auto"/>
        </w:rPr>
        <w:tab/>
      </w:r>
      <w:r w:rsidRPr="00F52BBD">
        <w:rPr>
          <w:rFonts w:ascii="Times New Roman" w:eastAsia="Times New Roman" w:hAnsi="Times New Roman" w:cs="Times New Roman"/>
          <w:color w:val="auto"/>
          <w:sz w:val="20"/>
        </w:rPr>
        <w:t>Part C1: Agreement and Contract Data</w:t>
      </w:r>
      <w:r w:rsidRPr="00F52BBD">
        <w:rPr>
          <w:rFonts w:ascii="Times New Roman" w:eastAsia="Times New Roman" w:hAnsi="Times New Roman" w:cs="Times New Roman"/>
          <w:b w:val="0"/>
          <w:color w:val="auto"/>
          <w:sz w:val="20"/>
        </w:rPr>
        <w:t xml:space="preserve">  </w:t>
      </w:r>
    </w:p>
    <w:p w14:paraId="50C500D3" w14:textId="77777777" w:rsidR="002B69D3" w:rsidRPr="00F52BBD" w:rsidRDefault="00F13AD8">
      <w:pPr>
        <w:spacing w:after="0" w:line="259" w:lineRule="auto"/>
        <w:ind w:left="60" w:right="1092"/>
        <w:rPr>
          <w:color w:val="auto"/>
        </w:rPr>
      </w:pPr>
      <w:r w:rsidRPr="00F52BBD">
        <w:rPr>
          <w:rFonts w:ascii="Times New Roman" w:eastAsia="Times New Roman" w:hAnsi="Times New Roman" w:cs="Times New Roman"/>
          <w:color w:val="auto"/>
          <w:sz w:val="17"/>
        </w:rPr>
        <w:t xml:space="preserve"> </w:t>
      </w:r>
      <w:r w:rsidRPr="00F52BBD">
        <w:rPr>
          <w:color w:val="auto"/>
        </w:rPr>
        <w:t xml:space="preserve"> </w:t>
      </w:r>
      <w:r w:rsidRPr="00F52BBD">
        <w:rPr>
          <w:rFonts w:ascii="Times New Roman" w:eastAsia="Times New Roman" w:hAnsi="Times New Roman" w:cs="Times New Roman"/>
          <w:color w:val="auto"/>
          <w:sz w:val="21"/>
        </w:rPr>
        <w:t xml:space="preserve"> </w:t>
      </w:r>
      <w:r w:rsidRPr="00F52BBD">
        <w:rPr>
          <w:color w:val="auto"/>
        </w:rPr>
        <w:t xml:space="preserve"> </w:t>
      </w:r>
    </w:p>
    <w:tbl>
      <w:tblPr>
        <w:tblStyle w:val="TableGrid"/>
        <w:tblW w:w="9489" w:type="dxa"/>
        <w:tblInd w:w="323" w:type="dxa"/>
        <w:tblCellMar>
          <w:top w:w="42" w:type="dxa"/>
          <w:left w:w="8" w:type="dxa"/>
        </w:tblCellMar>
        <w:tblLook w:val="04A0" w:firstRow="1" w:lastRow="0" w:firstColumn="1" w:lastColumn="0" w:noHBand="0" w:noVBand="1"/>
      </w:tblPr>
      <w:tblGrid>
        <w:gridCol w:w="833"/>
        <w:gridCol w:w="569"/>
        <w:gridCol w:w="1966"/>
        <w:gridCol w:w="3869"/>
        <w:gridCol w:w="2252"/>
      </w:tblGrid>
      <w:tr w:rsidR="00F52BBD" w:rsidRPr="00F52BBD" w14:paraId="1A4153A9" w14:textId="77777777">
        <w:trPr>
          <w:trHeight w:val="1116"/>
        </w:trPr>
        <w:tc>
          <w:tcPr>
            <w:tcW w:w="833" w:type="dxa"/>
            <w:vMerge w:val="restart"/>
            <w:tcBorders>
              <w:top w:val="single" w:sz="5" w:space="0" w:color="000000"/>
              <w:left w:val="single" w:sz="5" w:space="0" w:color="000000"/>
              <w:bottom w:val="single" w:sz="5" w:space="0" w:color="000000"/>
              <w:right w:val="single" w:sz="5" w:space="0" w:color="000000"/>
            </w:tcBorders>
          </w:tcPr>
          <w:p w14:paraId="30BD799E" w14:textId="77777777" w:rsidR="002B69D3" w:rsidRPr="00F52BBD" w:rsidRDefault="00F13AD8">
            <w:pPr>
              <w:spacing w:after="563"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p w14:paraId="6FEF6981" w14:textId="77777777" w:rsidR="002B69D3" w:rsidRPr="00F52BBD" w:rsidRDefault="00F13AD8">
            <w:pPr>
              <w:spacing w:after="46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p w14:paraId="4EAF622A" w14:textId="77777777" w:rsidR="002B69D3" w:rsidRPr="00F52BBD" w:rsidRDefault="00F13AD8">
            <w:pPr>
              <w:spacing w:after="71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p w14:paraId="3955B91A" w14:textId="77777777" w:rsidR="002B69D3" w:rsidRPr="00F52BBD" w:rsidRDefault="00F13AD8">
            <w:pPr>
              <w:spacing w:after="715"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p w14:paraId="28AAFE1A" w14:textId="77777777" w:rsidR="002B69D3" w:rsidRPr="00F52BBD" w:rsidRDefault="00F13AD8">
            <w:pPr>
              <w:spacing w:after="712"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p w14:paraId="42E2F540" w14:textId="77777777" w:rsidR="002B69D3" w:rsidRPr="00F52BBD" w:rsidRDefault="00F13AD8">
            <w:pPr>
              <w:spacing w:after="712"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p w14:paraId="17E76EDF" w14:textId="77777777" w:rsidR="002B69D3" w:rsidRPr="00F52BBD" w:rsidRDefault="00F13AD8">
            <w:pPr>
              <w:spacing w:after="753"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p w14:paraId="24951397" w14:textId="77777777" w:rsidR="002B69D3" w:rsidRPr="00F52BBD" w:rsidRDefault="00F13AD8">
            <w:pPr>
              <w:spacing w:after="753"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p w14:paraId="061D52A3"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569" w:type="dxa"/>
            <w:tcBorders>
              <w:top w:val="single" w:sz="5" w:space="0" w:color="000000"/>
              <w:left w:val="single" w:sz="5" w:space="0" w:color="000000"/>
              <w:bottom w:val="single" w:sz="5" w:space="0" w:color="000000"/>
              <w:right w:val="single" w:sz="5" w:space="0" w:color="000000"/>
            </w:tcBorders>
          </w:tcPr>
          <w:p w14:paraId="2DF7F555" w14:textId="77777777" w:rsidR="002B69D3" w:rsidRPr="00F52BBD" w:rsidRDefault="00F13AD8">
            <w:pPr>
              <w:spacing w:after="0" w:line="259" w:lineRule="auto"/>
              <w:ind w:left="106"/>
              <w:jc w:val="left"/>
              <w:rPr>
                <w:color w:val="auto"/>
              </w:rPr>
            </w:pPr>
            <w:r w:rsidRPr="00F52BBD">
              <w:rPr>
                <w:b/>
                <w:color w:val="auto"/>
              </w:rPr>
              <w:t>No.</w:t>
            </w:r>
            <w:r w:rsidRPr="00F52BBD">
              <w:rPr>
                <w:color w:val="auto"/>
              </w:rPr>
              <w:t xml:space="preserve">  </w:t>
            </w:r>
          </w:p>
        </w:tc>
        <w:tc>
          <w:tcPr>
            <w:tcW w:w="1966" w:type="dxa"/>
            <w:tcBorders>
              <w:top w:val="single" w:sz="5" w:space="0" w:color="000000"/>
              <w:left w:val="single" w:sz="5" w:space="0" w:color="000000"/>
              <w:bottom w:val="single" w:sz="5" w:space="0" w:color="000000"/>
              <w:right w:val="single" w:sz="5" w:space="0" w:color="000000"/>
            </w:tcBorders>
          </w:tcPr>
          <w:p w14:paraId="1C8B879C" w14:textId="77777777" w:rsidR="002B69D3" w:rsidRPr="00F52BBD" w:rsidRDefault="00F13AD8">
            <w:pPr>
              <w:spacing w:after="0" w:line="259" w:lineRule="auto"/>
              <w:ind w:left="106"/>
              <w:jc w:val="left"/>
              <w:rPr>
                <w:color w:val="auto"/>
              </w:rPr>
            </w:pPr>
            <w:r w:rsidRPr="00F52BBD">
              <w:rPr>
                <w:b/>
                <w:color w:val="auto"/>
              </w:rPr>
              <w:t>Name</w:t>
            </w:r>
            <w:r w:rsidRPr="00F52BBD">
              <w:rPr>
                <w:color w:val="auto"/>
              </w:rPr>
              <w:t xml:space="preserve">  </w:t>
            </w:r>
          </w:p>
        </w:tc>
        <w:tc>
          <w:tcPr>
            <w:tcW w:w="3869" w:type="dxa"/>
            <w:tcBorders>
              <w:top w:val="single" w:sz="5" w:space="0" w:color="000000"/>
              <w:left w:val="single" w:sz="5" w:space="0" w:color="000000"/>
              <w:bottom w:val="single" w:sz="5" w:space="0" w:color="000000"/>
              <w:right w:val="single" w:sz="5" w:space="0" w:color="000000"/>
            </w:tcBorders>
          </w:tcPr>
          <w:p w14:paraId="2FDE3B52" w14:textId="77777777" w:rsidR="002B69D3" w:rsidRPr="00F52BBD" w:rsidRDefault="00F13AD8">
            <w:pPr>
              <w:spacing w:after="0" w:line="259" w:lineRule="auto"/>
              <w:ind w:left="103"/>
              <w:jc w:val="left"/>
              <w:rPr>
                <w:color w:val="auto"/>
              </w:rPr>
            </w:pPr>
            <w:r w:rsidRPr="00F52BBD">
              <w:rPr>
                <w:b/>
                <w:color w:val="auto"/>
              </w:rPr>
              <w:t>Position</w:t>
            </w:r>
            <w:r w:rsidRPr="00F52BBD">
              <w:rPr>
                <w:color w:val="auto"/>
              </w:rPr>
              <w:t xml:space="preserve">  </w:t>
            </w:r>
          </w:p>
        </w:tc>
        <w:tc>
          <w:tcPr>
            <w:tcW w:w="2252" w:type="dxa"/>
            <w:tcBorders>
              <w:top w:val="single" w:sz="5" w:space="0" w:color="000000"/>
              <w:left w:val="single" w:sz="5" w:space="0" w:color="000000"/>
              <w:bottom w:val="single" w:sz="5" w:space="0" w:color="000000"/>
              <w:right w:val="single" w:sz="5" w:space="0" w:color="000000"/>
            </w:tcBorders>
          </w:tcPr>
          <w:p w14:paraId="7B9695D9" w14:textId="77777777" w:rsidR="002B69D3" w:rsidRPr="00F52BBD" w:rsidRDefault="00F13AD8">
            <w:pPr>
              <w:spacing w:after="0" w:line="259" w:lineRule="auto"/>
              <w:ind w:left="104"/>
              <w:jc w:val="left"/>
              <w:rPr>
                <w:color w:val="auto"/>
              </w:rPr>
            </w:pPr>
            <w:r w:rsidRPr="00F52BBD">
              <w:rPr>
                <w:b/>
                <w:color w:val="auto"/>
              </w:rPr>
              <w:t xml:space="preserve">Professional </w:t>
            </w:r>
            <w:r w:rsidRPr="00F52BBD">
              <w:rPr>
                <w:color w:val="auto"/>
              </w:rPr>
              <w:t xml:space="preserve"> </w:t>
            </w:r>
          </w:p>
          <w:p w14:paraId="5AFF9699" w14:textId="77777777" w:rsidR="002B69D3" w:rsidRPr="00F52BBD" w:rsidRDefault="00F13AD8">
            <w:pPr>
              <w:spacing w:after="0" w:line="259" w:lineRule="auto"/>
              <w:ind w:left="104"/>
              <w:jc w:val="left"/>
              <w:rPr>
                <w:color w:val="auto"/>
              </w:rPr>
            </w:pPr>
            <w:r w:rsidRPr="00F52BBD">
              <w:rPr>
                <w:b/>
                <w:color w:val="auto"/>
              </w:rPr>
              <w:t>Registration Category and number</w:t>
            </w:r>
            <w:r w:rsidRPr="00F52BBD">
              <w:rPr>
                <w:color w:val="auto"/>
              </w:rPr>
              <w:t xml:space="preserve">  </w:t>
            </w:r>
          </w:p>
        </w:tc>
      </w:tr>
      <w:tr w:rsidR="00F52BBD" w:rsidRPr="00F52BBD" w14:paraId="5D598ABA" w14:textId="77777777">
        <w:trPr>
          <w:trHeight w:val="780"/>
        </w:trPr>
        <w:tc>
          <w:tcPr>
            <w:tcW w:w="0" w:type="auto"/>
            <w:vMerge/>
            <w:tcBorders>
              <w:top w:val="nil"/>
              <w:left w:val="single" w:sz="5" w:space="0" w:color="000000"/>
              <w:bottom w:val="nil"/>
              <w:right w:val="single" w:sz="5" w:space="0" w:color="000000"/>
            </w:tcBorders>
          </w:tcPr>
          <w:p w14:paraId="57333955" w14:textId="77777777" w:rsidR="002B69D3" w:rsidRPr="00F52BBD" w:rsidRDefault="002B69D3">
            <w:pPr>
              <w:spacing w:after="160" w:line="259" w:lineRule="auto"/>
              <w:ind w:left="0"/>
              <w:jc w:val="left"/>
              <w:rPr>
                <w:color w:val="auto"/>
              </w:rPr>
            </w:pPr>
          </w:p>
        </w:tc>
        <w:tc>
          <w:tcPr>
            <w:tcW w:w="569" w:type="dxa"/>
            <w:tcBorders>
              <w:top w:val="single" w:sz="5" w:space="0" w:color="000000"/>
              <w:left w:val="single" w:sz="5" w:space="0" w:color="000000"/>
              <w:bottom w:val="single" w:sz="5" w:space="0" w:color="000000"/>
              <w:right w:val="single" w:sz="5" w:space="0" w:color="000000"/>
            </w:tcBorders>
          </w:tcPr>
          <w:p w14:paraId="632B61E5"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1.  </w:t>
            </w:r>
          </w:p>
        </w:tc>
        <w:tc>
          <w:tcPr>
            <w:tcW w:w="1966" w:type="dxa"/>
            <w:tcBorders>
              <w:top w:val="single" w:sz="5" w:space="0" w:color="000000"/>
              <w:left w:val="single" w:sz="5" w:space="0" w:color="000000"/>
              <w:bottom w:val="single" w:sz="5" w:space="0" w:color="000000"/>
              <w:right w:val="single" w:sz="5" w:space="0" w:color="000000"/>
            </w:tcBorders>
          </w:tcPr>
          <w:p w14:paraId="12577D3D"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3869" w:type="dxa"/>
            <w:tcBorders>
              <w:top w:val="single" w:sz="5" w:space="0" w:color="000000"/>
              <w:left w:val="single" w:sz="5" w:space="0" w:color="000000"/>
              <w:bottom w:val="single" w:sz="5" w:space="0" w:color="000000"/>
              <w:right w:val="single" w:sz="5" w:space="0" w:color="000000"/>
            </w:tcBorders>
          </w:tcPr>
          <w:p w14:paraId="416C47FB"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 </w:t>
            </w:r>
          </w:p>
          <w:p w14:paraId="72123236" w14:textId="77777777" w:rsidR="002B69D3" w:rsidRPr="00F52BBD" w:rsidRDefault="00F13AD8">
            <w:pPr>
              <w:spacing w:after="0" w:line="259" w:lineRule="auto"/>
              <w:ind w:left="103"/>
              <w:jc w:val="left"/>
              <w:rPr>
                <w:color w:val="auto"/>
              </w:rPr>
            </w:pPr>
            <w:r w:rsidRPr="00F52BBD">
              <w:rPr>
                <w:color w:val="auto"/>
              </w:rPr>
              <w:t xml:space="preserve">Project Leader  </w:t>
            </w:r>
          </w:p>
        </w:tc>
        <w:tc>
          <w:tcPr>
            <w:tcW w:w="2252" w:type="dxa"/>
            <w:tcBorders>
              <w:top w:val="single" w:sz="5" w:space="0" w:color="000000"/>
              <w:left w:val="single" w:sz="5" w:space="0" w:color="000000"/>
              <w:bottom w:val="single" w:sz="5" w:space="0" w:color="000000"/>
              <w:right w:val="single" w:sz="5" w:space="0" w:color="000000"/>
            </w:tcBorders>
          </w:tcPr>
          <w:p w14:paraId="3F1D2D24"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41669ACD" w14:textId="77777777">
        <w:trPr>
          <w:trHeight w:val="1037"/>
        </w:trPr>
        <w:tc>
          <w:tcPr>
            <w:tcW w:w="0" w:type="auto"/>
            <w:vMerge/>
            <w:tcBorders>
              <w:top w:val="nil"/>
              <w:left w:val="single" w:sz="5" w:space="0" w:color="000000"/>
              <w:bottom w:val="nil"/>
              <w:right w:val="single" w:sz="5" w:space="0" w:color="000000"/>
            </w:tcBorders>
          </w:tcPr>
          <w:p w14:paraId="4F2BFACE" w14:textId="77777777" w:rsidR="002B69D3" w:rsidRPr="00F52BBD" w:rsidRDefault="002B69D3">
            <w:pPr>
              <w:spacing w:after="160" w:line="259" w:lineRule="auto"/>
              <w:ind w:left="0"/>
              <w:jc w:val="left"/>
              <w:rPr>
                <w:color w:val="auto"/>
              </w:rPr>
            </w:pPr>
          </w:p>
        </w:tc>
        <w:tc>
          <w:tcPr>
            <w:tcW w:w="569" w:type="dxa"/>
            <w:tcBorders>
              <w:top w:val="single" w:sz="5" w:space="0" w:color="000000"/>
              <w:left w:val="single" w:sz="5" w:space="0" w:color="000000"/>
              <w:bottom w:val="single" w:sz="5" w:space="0" w:color="000000"/>
              <w:right w:val="single" w:sz="5" w:space="0" w:color="000000"/>
            </w:tcBorders>
          </w:tcPr>
          <w:p w14:paraId="654186A0"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2.  </w:t>
            </w:r>
          </w:p>
        </w:tc>
        <w:tc>
          <w:tcPr>
            <w:tcW w:w="1966" w:type="dxa"/>
            <w:tcBorders>
              <w:top w:val="single" w:sz="5" w:space="0" w:color="000000"/>
              <w:left w:val="single" w:sz="5" w:space="0" w:color="000000"/>
              <w:bottom w:val="single" w:sz="5" w:space="0" w:color="000000"/>
              <w:right w:val="single" w:sz="5" w:space="0" w:color="000000"/>
            </w:tcBorders>
          </w:tcPr>
          <w:p w14:paraId="1DD6A781"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3869" w:type="dxa"/>
            <w:tcBorders>
              <w:top w:val="single" w:sz="5" w:space="0" w:color="000000"/>
              <w:left w:val="single" w:sz="5" w:space="0" w:color="000000"/>
              <w:bottom w:val="single" w:sz="5" w:space="0" w:color="000000"/>
              <w:right w:val="single" w:sz="5" w:space="0" w:color="000000"/>
            </w:tcBorders>
          </w:tcPr>
          <w:p w14:paraId="4EE4D19C"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 </w:t>
            </w:r>
          </w:p>
          <w:p w14:paraId="3B4A2E08" w14:textId="77777777" w:rsidR="002B69D3" w:rsidRPr="00F52BBD" w:rsidRDefault="00F13AD8">
            <w:pPr>
              <w:spacing w:after="0" w:line="259" w:lineRule="auto"/>
              <w:ind w:left="103"/>
              <w:jc w:val="left"/>
              <w:rPr>
                <w:color w:val="auto"/>
              </w:rPr>
            </w:pPr>
            <w:r w:rsidRPr="00F52BBD">
              <w:rPr>
                <w:color w:val="auto"/>
              </w:rPr>
              <w:t xml:space="preserve">Alternative Project  </w:t>
            </w:r>
          </w:p>
          <w:p w14:paraId="27D4B303" w14:textId="77777777" w:rsidR="002B69D3" w:rsidRPr="00F52BBD" w:rsidRDefault="00F13AD8">
            <w:pPr>
              <w:spacing w:after="0" w:line="259" w:lineRule="auto"/>
              <w:ind w:left="103"/>
              <w:jc w:val="left"/>
              <w:rPr>
                <w:color w:val="auto"/>
              </w:rPr>
            </w:pPr>
            <w:r w:rsidRPr="00F52BBD">
              <w:rPr>
                <w:color w:val="auto"/>
              </w:rPr>
              <w:t xml:space="preserve">Leader (If any)  </w:t>
            </w:r>
          </w:p>
        </w:tc>
        <w:tc>
          <w:tcPr>
            <w:tcW w:w="2252" w:type="dxa"/>
            <w:tcBorders>
              <w:top w:val="single" w:sz="5" w:space="0" w:color="000000"/>
              <w:left w:val="single" w:sz="5" w:space="0" w:color="000000"/>
              <w:bottom w:val="single" w:sz="5" w:space="0" w:color="000000"/>
              <w:right w:val="single" w:sz="5" w:space="0" w:color="000000"/>
            </w:tcBorders>
          </w:tcPr>
          <w:p w14:paraId="25E44638"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2D57C517" w14:textId="77777777">
        <w:trPr>
          <w:trHeight w:val="1035"/>
        </w:trPr>
        <w:tc>
          <w:tcPr>
            <w:tcW w:w="0" w:type="auto"/>
            <w:vMerge/>
            <w:tcBorders>
              <w:top w:val="nil"/>
              <w:left w:val="single" w:sz="5" w:space="0" w:color="000000"/>
              <w:bottom w:val="nil"/>
              <w:right w:val="single" w:sz="5" w:space="0" w:color="000000"/>
            </w:tcBorders>
          </w:tcPr>
          <w:p w14:paraId="184D76C1" w14:textId="77777777" w:rsidR="002B69D3" w:rsidRPr="00F52BBD" w:rsidRDefault="002B69D3">
            <w:pPr>
              <w:spacing w:after="160" w:line="259" w:lineRule="auto"/>
              <w:ind w:left="0"/>
              <w:jc w:val="left"/>
              <w:rPr>
                <w:color w:val="auto"/>
              </w:rPr>
            </w:pPr>
          </w:p>
        </w:tc>
        <w:tc>
          <w:tcPr>
            <w:tcW w:w="569" w:type="dxa"/>
            <w:tcBorders>
              <w:top w:val="single" w:sz="5" w:space="0" w:color="000000"/>
              <w:left w:val="single" w:sz="5" w:space="0" w:color="000000"/>
              <w:bottom w:val="single" w:sz="5" w:space="0" w:color="000000"/>
              <w:right w:val="single" w:sz="5" w:space="0" w:color="000000"/>
            </w:tcBorders>
          </w:tcPr>
          <w:p w14:paraId="6ED17A24"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3.  </w:t>
            </w:r>
          </w:p>
        </w:tc>
        <w:tc>
          <w:tcPr>
            <w:tcW w:w="1966" w:type="dxa"/>
            <w:tcBorders>
              <w:top w:val="single" w:sz="5" w:space="0" w:color="000000"/>
              <w:left w:val="single" w:sz="5" w:space="0" w:color="000000"/>
              <w:bottom w:val="single" w:sz="5" w:space="0" w:color="000000"/>
              <w:right w:val="single" w:sz="5" w:space="0" w:color="000000"/>
            </w:tcBorders>
          </w:tcPr>
          <w:p w14:paraId="7547A179"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3869" w:type="dxa"/>
            <w:tcBorders>
              <w:top w:val="single" w:sz="5" w:space="0" w:color="000000"/>
              <w:left w:val="single" w:sz="5" w:space="0" w:color="000000"/>
              <w:bottom w:val="single" w:sz="5" w:space="0" w:color="000000"/>
              <w:right w:val="single" w:sz="5" w:space="0" w:color="000000"/>
            </w:tcBorders>
          </w:tcPr>
          <w:p w14:paraId="580A9C76"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 </w:t>
            </w:r>
          </w:p>
          <w:p w14:paraId="2A213E4C" w14:textId="77777777" w:rsidR="002B69D3" w:rsidRPr="00F52BBD" w:rsidRDefault="00F13AD8">
            <w:pPr>
              <w:spacing w:after="19" w:line="259" w:lineRule="auto"/>
              <w:ind w:left="103"/>
              <w:jc w:val="left"/>
              <w:rPr>
                <w:color w:val="auto"/>
              </w:rPr>
            </w:pPr>
            <w:r w:rsidRPr="00F52BBD">
              <w:rPr>
                <w:color w:val="auto"/>
              </w:rPr>
              <w:t xml:space="preserve">Design Specialist  </w:t>
            </w:r>
          </w:p>
          <w:p w14:paraId="741C754D" w14:textId="77777777" w:rsidR="0056141D" w:rsidRPr="00F52BBD" w:rsidRDefault="0056141D">
            <w:pPr>
              <w:spacing w:after="19" w:line="259" w:lineRule="auto"/>
              <w:ind w:left="103"/>
              <w:jc w:val="left"/>
              <w:rPr>
                <w:color w:val="auto"/>
              </w:rPr>
            </w:pPr>
          </w:p>
          <w:p w14:paraId="585FC4DF" w14:textId="77777777" w:rsidR="002B69D3" w:rsidRPr="00F52BBD" w:rsidRDefault="00F13AD8">
            <w:pPr>
              <w:spacing w:after="0" w:line="259" w:lineRule="auto"/>
              <w:ind w:left="103"/>
              <w:jc w:val="left"/>
              <w:rPr>
                <w:color w:val="auto"/>
              </w:rPr>
            </w:pPr>
            <w:r w:rsidRPr="00F52BBD">
              <w:rPr>
                <w:color w:val="auto"/>
              </w:rPr>
              <w:t>(</w:t>
            </w:r>
            <w:proofErr w:type="gramStart"/>
            <w:r w:rsidRPr="00F52BBD">
              <w:rPr>
                <w:color w:val="auto"/>
              </w:rPr>
              <w:t>specify:…</w:t>
            </w:r>
            <w:proofErr w:type="gramEnd"/>
            <w:r w:rsidRPr="00F52BBD">
              <w:rPr>
                <w:color w:val="auto"/>
              </w:rPr>
              <w:t xml:space="preserve">………………)  </w:t>
            </w:r>
          </w:p>
        </w:tc>
        <w:tc>
          <w:tcPr>
            <w:tcW w:w="2252" w:type="dxa"/>
            <w:tcBorders>
              <w:top w:val="single" w:sz="5" w:space="0" w:color="000000"/>
              <w:left w:val="single" w:sz="5" w:space="0" w:color="000000"/>
              <w:bottom w:val="single" w:sz="5" w:space="0" w:color="000000"/>
              <w:right w:val="single" w:sz="5" w:space="0" w:color="000000"/>
            </w:tcBorders>
          </w:tcPr>
          <w:p w14:paraId="6D1081FD"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1ACEA32A" w14:textId="77777777">
        <w:trPr>
          <w:trHeight w:val="1034"/>
        </w:trPr>
        <w:tc>
          <w:tcPr>
            <w:tcW w:w="0" w:type="auto"/>
            <w:vMerge/>
            <w:tcBorders>
              <w:top w:val="nil"/>
              <w:left w:val="single" w:sz="5" w:space="0" w:color="000000"/>
              <w:bottom w:val="nil"/>
              <w:right w:val="single" w:sz="5" w:space="0" w:color="000000"/>
            </w:tcBorders>
          </w:tcPr>
          <w:p w14:paraId="1B30D8B4" w14:textId="77777777" w:rsidR="002B69D3" w:rsidRPr="00F52BBD" w:rsidRDefault="002B69D3">
            <w:pPr>
              <w:spacing w:after="160" w:line="259" w:lineRule="auto"/>
              <w:ind w:left="0"/>
              <w:jc w:val="left"/>
              <w:rPr>
                <w:color w:val="auto"/>
              </w:rPr>
            </w:pPr>
          </w:p>
        </w:tc>
        <w:tc>
          <w:tcPr>
            <w:tcW w:w="569" w:type="dxa"/>
            <w:tcBorders>
              <w:top w:val="single" w:sz="5" w:space="0" w:color="000000"/>
              <w:left w:val="single" w:sz="5" w:space="0" w:color="000000"/>
              <w:bottom w:val="single" w:sz="5" w:space="0" w:color="000000"/>
              <w:right w:val="single" w:sz="5" w:space="0" w:color="000000"/>
            </w:tcBorders>
          </w:tcPr>
          <w:p w14:paraId="3BF62099" w14:textId="77777777" w:rsidR="002B69D3" w:rsidRPr="00F52BBD" w:rsidRDefault="00F13AD8">
            <w:pPr>
              <w:spacing w:after="0" w:line="259" w:lineRule="auto"/>
              <w:ind w:left="105" w:right="240" w:hanging="103"/>
              <w:jc w:val="left"/>
              <w:rPr>
                <w:color w:val="auto"/>
              </w:rPr>
            </w:pPr>
            <w:r w:rsidRPr="00F52BBD">
              <w:rPr>
                <w:rFonts w:ascii="Times New Roman" w:eastAsia="Times New Roman" w:hAnsi="Times New Roman" w:cs="Times New Roman"/>
                <w:color w:val="auto"/>
                <w:sz w:val="29"/>
              </w:rPr>
              <w:t xml:space="preserve"> </w:t>
            </w:r>
            <w:r w:rsidRPr="00F52BBD">
              <w:rPr>
                <w:color w:val="auto"/>
              </w:rPr>
              <w:t xml:space="preserve"> 4.  </w:t>
            </w:r>
          </w:p>
        </w:tc>
        <w:tc>
          <w:tcPr>
            <w:tcW w:w="1966" w:type="dxa"/>
            <w:tcBorders>
              <w:top w:val="single" w:sz="5" w:space="0" w:color="000000"/>
              <w:left w:val="single" w:sz="5" w:space="0" w:color="000000"/>
              <w:bottom w:val="single" w:sz="5" w:space="0" w:color="000000"/>
              <w:right w:val="single" w:sz="5" w:space="0" w:color="000000"/>
            </w:tcBorders>
          </w:tcPr>
          <w:p w14:paraId="6C4D51B1"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3869" w:type="dxa"/>
            <w:tcBorders>
              <w:top w:val="single" w:sz="5" w:space="0" w:color="000000"/>
              <w:left w:val="single" w:sz="5" w:space="0" w:color="000000"/>
              <w:bottom w:val="single" w:sz="5" w:space="0" w:color="000000"/>
              <w:right w:val="single" w:sz="5" w:space="0" w:color="000000"/>
            </w:tcBorders>
          </w:tcPr>
          <w:p w14:paraId="6D43D169"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9"/>
              </w:rPr>
              <w:t xml:space="preserve"> </w:t>
            </w:r>
            <w:r w:rsidRPr="00F52BBD">
              <w:rPr>
                <w:color w:val="auto"/>
              </w:rPr>
              <w:t xml:space="preserve"> </w:t>
            </w:r>
          </w:p>
          <w:p w14:paraId="5DC58860" w14:textId="77777777" w:rsidR="002B69D3" w:rsidRPr="00F52BBD" w:rsidRDefault="00F13AD8">
            <w:pPr>
              <w:spacing w:after="16" w:line="259" w:lineRule="auto"/>
              <w:ind w:left="103"/>
              <w:jc w:val="left"/>
              <w:rPr>
                <w:color w:val="auto"/>
              </w:rPr>
            </w:pPr>
            <w:r w:rsidRPr="00F52BBD">
              <w:rPr>
                <w:color w:val="auto"/>
              </w:rPr>
              <w:t xml:space="preserve">Design Specialist  </w:t>
            </w:r>
          </w:p>
          <w:p w14:paraId="0D35C610" w14:textId="77777777" w:rsidR="0056141D" w:rsidRPr="00F52BBD" w:rsidRDefault="0056141D">
            <w:pPr>
              <w:spacing w:after="16" w:line="259" w:lineRule="auto"/>
              <w:ind w:left="103"/>
              <w:jc w:val="left"/>
              <w:rPr>
                <w:color w:val="auto"/>
              </w:rPr>
            </w:pPr>
          </w:p>
          <w:p w14:paraId="7E0DC5FB" w14:textId="77777777" w:rsidR="002B69D3" w:rsidRPr="00F52BBD" w:rsidRDefault="00F13AD8">
            <w:pPr>
              <w:spacing w:after="0" w:line="259" w:lineRule="auto"/>
              <w:ind w:left="103"/>
              <w:jc w:val="left"/>
              <w:rPr>
                <w:color w:val="auto"/>
              </w:rPr>
            </w:pPr>
            <w:r w:rsidRPr="00F52BBD">
              <w:rPr>
                <w:color w:val="auto"/>
              </w:rPr>
              <w:t>(</w:t>
            </w:r>
            <w:proofErr w:type="gramStart"/>
            <w:r w:rsidRPr="00F52BBD">
              <w:rPr>
                <w:color w:val="auto"/>
              </w:rPr>
              <w:t>specify:…</w:t>
            </w:r>
            <w:proofErr w:type="gramEnd"/>
            <w:r w:rsidRPr="00F52BBD">
              <w:rPr>
                <w:color w:val="auto"/>
              </w:rPr>
              <w:t xml:space="preserve">……………)  </w:t>
            </w:r>
          </w:p>
        </w:tc>
        <w:tc>
          <w:tcPr>
            <w:tcW w:w="2252" w:type="dxa"/>
            <w:tcBorders>
              <w:top w:val="single" w:sz="5" w:space="0" w:color="000000"/>
              <w:left w:val="single" w:sz="5" w:space="0" w:color="000000"/>
              <w:bottom w:val="single" w:sz="5" w:space="0" w:color="000000"/>
              <w:right w:val="single" w:sz="5" w:space="0" w:color="000000"/>
            </w:tcBorders>
          </w:tcPr>
          <w:p w14:paraId="717118BB"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226E09BA" w14:textId="77777777">
        <w:trPr>
          <w:trHeight w:val="1037"/>
        </w:trPr>
        <w:tc>
          <w:tcPr>
            <w:tcW w:w="0" w:type="auto"/>
            <w:vMerge/>
            <w:tcBorders>
              <w:top w:val="nil"/>
              <w:left w:val="single" w:sz="5" w:space="0" w:color="000000"/>
              <w:bottom w:val="nil"/>
              <w:right w:val="single" w:sz="5" w:space="0" w:color="000000"/>
            </w:tcBorders>
          </w:tcPr>
          <w:p w14:paraId="04564506" w14:textId="77777777" w:rsidR="002B69D3" w:rsidRPr="00F52BBD" w:rsidRDefault="002B69D3">
            <w:pPr>
              <w:spacing w:after="160" w:line="259" w:lineRule="auto"/>
              <w:ind w:left="0"/>
              <w:jc w:val="left"/>
              <w:rPr>
                <w:color w:val="auto"/>
              </w:rPr>
            </w:pPr>
          </w:p>
        </w:tc>
        <w:tc>
          <w:tcPr>
            <w:tcW w:w="569" w:type="dxa"/>
            <w:tcBorders>
              <w:top w:val="single" w:sz="5" w:space="0" w:color="000000"/>
              <w:left w:val="single" w:sz="5" w:space="0" w:color="000000"/>
              <w:bottom w:val="single" w:sz="5" w:space="0" w:color="000000"/>
              <w:right w:val="single" w:sz="5" w:space="0" w:color="000000"/>
            </w:tcBorders>
          </w:tcPr>
          <w:p w14:paraId="7CA2A495"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5.  </w:t>
            </w:r>
          </w:p>
        </w:tc>
        <w:tc>
          <w:tcPr>
            <w:tcW w:w="1966" w:type="dxa"/>
            <w:tcBorders>
              <w:top w:val="single" w:sz="5" w:space="0" w:color="000000"/>
              <w:left w:val="single" w:sz="5" w:space="0" w:color="000000"/>
              <w:bottom w:val="single" w:sz="5" w:space="0" w:color="000000"/>
              <w:right w:val="single" w:sz="5" w:space="0" w:color="000000"/>
            </w:tcBorders>
          </w:tcPr>
          <w:p w14:paraId="0690EB2F"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3869" w:type="dxa"/>
            <w:tcBorders>
              <w:top w:val="single" w:sz="5" w:space="0" w:color="000000"/>
              <w:left w:val="single" w:sz="5" w:space="0" w:color="000000"/>
              <w:bottom w:val="single" w:sz="5" w:space="0" w:color="000000"/>
              <w:right w:val="single" w:sz="5" w:space="0" w:color="000000"/>
            </w:tcBorders>
          </w:tcPr>
          <w:p w14:paraId="009B11B7"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 </w:t>
            </w:r>
          </w:p>
          <w:p w14:paraId="58035054" w14:textId="77777777" w:rsidR="002B69D3" w:rsidRPr="00F52BBD" w:rsidRDefault="00F13AD8">
            <w:pPr>
              <w:spacing w:after="0" w:line="259" w:lineRule="auto"/>
              <w:ind w:left="103"/>
              <w:jc w:val="left"/>
              <w:rPr>
                <w:color w:val="auto"/>
              </w:rPr>
            </w:pPr>
            <w:r w:rsidRPr="00F52BBD">
              <w:rPr>
                <w:color w:val="auto"/>
              </w:rPr>
              <w:t xml:space="preserve">Alternative Design  </w:t>
            </w:r>
          </w:p>
          <w:p w14:paraId="122D7EDC" w14:textId="77777777" w:rsidR="002B69D3" w:rsidRPr="00F52BBD" w:rsidRDefault="00F13AD8">
            <w:pPr>
              <w:spacing w:after="0" w:line="259" w:lineRule="auto"/>
              <w:ind w:left="103"/>
              <w:jc w:val="left"/>
              <w:rPr>
                <w:color w:val="auto"/>
              </w:rPr>
            </w:pPr>
            <w:r w:rsidRPr="00F52BBD">
              <w:rPr>
                <w:color w:val="auto"/>
              </w:rPr>
              <w:t xml:space="preserve">Specialist  </w:t>
            </w:r>
          </w:p>
        </w:tc>
        <w:tc>
          <w:tcPr>
            <w:tcW w:w="2252" w:type="dxa"/>
            <w:tcBorders>
              <w:top w:val="single" w:sz="5" w:space="0" w:color="000000"/>
              <w:left w:val="single" w:sz="5" w:space="0" w:color="000000"/>
              <w:bottom w:val="single" w:sz="5" w:space="0" w:color="000000"/>
              <w:right w:val="single" w:sz="5" w:space="0" w:color="000000"/>
            </w:tcBorders>
          </w:tcPr>
          <w:p w14:paraId="766882C7"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511248CE" w14:textId="77777777">
        <w:trPr>
          <w:trHeight w:val="1073"/>
        </w:trPr>
        <w:tc>
          <w:tcPr>
            <w:tcW w:w="0" w:type="auto"/>
            <w:vMerge/>
            <w:tcBorders>
              <w:top w:val="nil"/>
              <w:left w:val="single" w:sz="5" w:space="0" w:color="000000"/>
              <w:bottom w:val="nil"/>
              <w:right w:val="single" w:sz="5" w:space="0" w:color="000000"/>
            </w:tcBorders>
          </w:tcPr>
          <w:p w14:paraId="7277DABE" w14:textId="77777777" w:rsidR="002B69D3" w:rsidRPr="00F52BBD" w:rsidRDefault="002B69D3">
            <w:pPr>
              <w:spacing w:after="160" w:line="259" w:lineRule="auto"/>
              <w:ind w:left="0"/>
              <w:jc w:val="left"/>
              <w:rPr>
                <w:color w:val="auto"/>
              </w:rPr>
            </w:pPr>
          </w:p>
        </w:tc>
        <w:tc>
          <w:tcPr>
            <w:tcW w:w="569" w:type="dxa"/>
            <w:tcBorders>
              <w:top w:val="single" w:sz="5" w:space="0" w:color="000000"/>
              <w:left w:val="single" w:sz="5" w:space="0" w:color="000000"/>
              <w:bottom w:val="single" w:sz="5" w:space="0" w:color="000000"/>
              <w:right w:val="single" w:sz="5" w:space="0" w:color="000000"/>
            </w:tcBorders>
          </w:tcPr>
          <w:p w14:paraId="7B0F915F"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6.  </w:t>
            </w:r>
          </w:p>
        </w:tc>
        <w:tc>
          <w:tcPr>
            <w:tcW w:w="1966" w:type="dxa"/>
            <w:tcBorders>
              <w:top w:val="single" w:sz="5" w:space="0" w:color="000000"/>
              <w:left w:val="single" w:sz="5" w:space="0" w:color="000000"/>
              <w:bottom w:val="single" w:sz="5" w:space="0" w:color="000000"/>
              <w:right w:val="single" w:sz="5" w:space="0" w:color="000000"/>
            </w:tcBorders>
          </w:tcPr>
          <w:p w14:paraId="1F48EE83"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3869" w:type="dxa"/>
            <w:tcBorders>
              <w:top w:val="single" w:sz="5" w:space="0" w:color="000000"/>
              <w:left w:val="single" w:sz="5" w:space="0" w:color="000000"/>
              <w:bottom w:val="single" w:sz="5" w:space="0" w:color="000000"/>
              <w:right w:val="single" w:sz="5" w:space="0" w:color="000000"/>
            </w:tcBorders>
          </w:tcPr>
          <w:p w14:paraId="4BF2DAF3"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 </w:t>
            </w:r>
          </w:p>
          <w:p w14:paraId="3EC6816E" w14:textId="77777777" w:rsidR="002B69D3" w:rsidRPr="00F52BBD" w:rsidRDefault="00F13AD8">
            <w:pPr>
              <w:spacing w:after="0" w:line="259" w:lineRule="auto"/>
              <w:ind w:left="77"/>
              <w:jc w:val="left"/>
              <w:rPr>
                <w:color w:val="auto"/>
              </w:rPr>
            </w:pPr>
            <w:r w:rsidRPr="00F52BBD">
              <w:rPr>
                <w:color w:val="auto"/>
              </w:rPr>
              <w:t xml:space="preserve">Alternative Design  </w:t>
            </w:r>
          </w:p>
          <w:p w14:paraId="60603B0A" w14:textId="77777777" w:rsidR="002B69D3" w:rsidRPr="00F52BBD" w:rsidRDefault="00F13AD8">
            <w:pPr>
              <w:spacing w:after="0" w:line="259" w:lineRule="auto"/>
              <w:ind w:left="77"/>
              <w:jc w:val="left"/>
              <w:rPr>
                <w:color w:val="auto"/>
              </w:rPr>
            </w:pPr>
            <w:r w:rsidRPr="00F52BBD">
              <w:rPr>
                <w:color w:val="auto"/>
              </w:rPr>
              <w:t xml:space="preserve">Specialist  </w:t>
            </w:r>
          </w:p>
        </w:tc>
        <w:tc>
          <w:tcPr>
            <w:tcW w:w="2252" w:type="dxa"/>
            <w:tcBorders>
              <w:top w:val="single" w:sz="5" w:space="0" w:color="000000"/>
              <w:left w:val="single" w:sz="5" w:space="0" w:color="000000"/>
              <w:bottom w:val="single" w:sz="5" w:space="0" w:color="000000"/>
              <w:right w:val="single" w:sz="5" w:space="0" w:color="000000"/>
            </w:tcBorders>
          </w:tcPr>
          <w:p w14:paraId="66C5E5EB"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446B068A" w14:textId="77777777">
        <w:trPr>
          <w:trHeight w:val="1076"/>
        </w:trPr>
        <w:tc>
          <w:tcPr>
            <w:tcW w:w="0" w:type="auto"/>
            <w:vMerge/>
            <w:tcBorders>
              <w:top w:val="nil"/>
              <w:left w:val="single" w:sz="5" w:space="0" w:color="000000"/>
              <w:bottom w:val="nil"/>
              <w:right w:val="single" w:sz="5" w:space="0" w:color="000000"/>
            </w:tcBorders>
          </w:tcPr>
          <w:p w14:paraId="457FD7E9" w14:textId="77777777" w:rsidR="002B69D3" w:rsidRPr="00F52BBD" w:rsidRDefault="002B69D3">
            <w:pPr>
              <w:spacing w:after="160" w:line="259" w:lineRule="auto"/>
              <w:ind w:left="0"/>
              <w:jc w:val="left"/>
              <w:rPr>
                <w:color w:val="auto"/>
              </w:rPr>
            </w:pPr>
          </w:p>
        </w:tc>
        <w:tc>
          <w:tcPr>
            <w:tcW w:w="569" w:type="dxa"/>
            <w:tcBorders>
              <w:top w:val="single" w:sz="5" w:space="0" w:color="000000"/>
              <w:left w:val="single" w:sz="5" w:space="0" w:color="000000"/>
              <w:bottom w:val="single" w:sz="5" w:space="0" w:color="000000"/>
              <w:right w:val="single" w:sz="5" w:space="0" w:color="000000"/>
            </w:tcBorders>
          </w:tcPr>
          <w:p w14:paraId="548ACDA6" w14:textId="77777777" w:rsidR="002B69D3" w:rsidRPr="00F52BBD" w:rsidRDefault="00F13AD8">
            <w:pPr>
              <w:spacing w:after="0" w:line="259" w:lineRule="auto"/>
              <w:ind w:left="2"/>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7.  </w:t>
            </w:r>
          </w:p>
        </w:tc>
        <w:tc>
          <w:tcPr>
            <w:tcW w:w="1966" w:type="dxa"/>
            <w:tcBorders>
              <w:top w:val="single" w:sz="5" w:space="0" w:color="000000"/>
              <w:left w:val="single" w:sz="5" w:space="0" w:color="000000"/>
              <w:bottom w:val="single" w:sz="5" w:space="0" w:color="000000"/>
              <w:right w:val="single" w:sz="5" w:space="0" w:color="000000"/>
            </w:tcBorders>
          </w:tcPr>
          <w:p w14:paraId="6C00487F"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3869" w:type="dxa"/>
            <w:tcBorders>
              <w:top w:val="single" w:sz="5" w:space="0" w:color="000000"/>
              <w:left w:val="single" w:sz="5" w:space="0" w:color="000000"/>
              <w:bottom w:val="single" w:sz="5" w:space="0" w:color="000000"/>
              <w:right w:val="single" w:sz="5" w:space="0" w:color="000000"/>
            </w:tcBorders>
          </w:tcPr>
          <w:p w14:paraId="61EA1F41"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8"/>
              </w:rPr>
              <w:t xml:space="preserve"> </w:t>
            </w:r>
            <w:r w:rsidRPr="00F52BBD">
              <w:rPr>
                <w:color w:val="auto"/>
              </w:rPr>
              <w:t xml:space="preserve"> </w:t>
            </w:r>
          </w:p>
          <w:p w14:paraId="6DBDE8D6" w14:textId="77777777" w:rsidR="002B69D3" w:rsidRPr="00F52BBD" w:rsidRDefault="00F13AD8">
            <w:pPr>
              <w:spacing w:after="0" w:line="259" w:lineRule="auto"/>
              <w:ind w:left="77"/>
              <w:jc w:val="left"/>
              <w:rPr>
                <w:color w:val="auto"/>
              </w:rPr>
            </w:pPr>
            <w:r w:rsidRPr="00F52BBD">
              <w:rPr>
                <w:color w:val="auto"/>
              </w:rPr>
              <w:t xml:space="preserve">Contract  </w:t>
            </w:r>
          </w:p>
          <w:p w14:paraId="299A4CFC" w14:textId="77777777" w:rsidR="002B69D3" w:rsidRPr="00F52BBD" w:rsidRDefault="00F13AD8">
            <w:pPr>
              <w:spacing w:after="0" w:line="259" w:lineRule="auto"/>
              <w:ind w:left="77"/>
              <w:jc w:val="left"/>
              <w:rPr>
                <w:color w:val="auto"/>
              </w:rPr>
            </w:pPr>
            <w:r w:rsidRPr="00F52BBD">
              <w:rPr>
                <w:color w:val="auto"/>
              </w:rPr>
              <w:t xml:space="preserve">Engineer/Manager  </w:t>
            </w:r>
          </w:p>
        </w:tc>
        <w:tc>
          <w:tcPr>
            <w:tcW w:w="2252" w:type="dxa"/>
            <w:tcBorders>
              <w:top w:val="single" w:sz="5" w:space="0" w:color="000000"/>
              <w:left w:val="single" w:sz="5" w:space="0" w:color="000000"/>
              <w:bottom w:val="single" w:sz="5" w:space="0" w:color="000000"/>
              <w:right w:val="single" w:sz="5" w:space="0" w:color="000000"/>
            </w:tcBorders>
          </w:tcPr>
          <w:p w14:paraId="1F88211D"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r w:rsidR="00F52BBD" w:rsidRPr="00F52BBD" w14:paraId="269FF864" w14:textId="77777777">
        <w:trPr>
          <w:trHeight w:val="1039"/>
        </w:trPr>
        <w:tc>
          <w:tcPr>
            <w:tcW w:w="0" w:type="auto"/>
            <w:vMerge/>
            <w:tcBorders>
              <w:top w:val="nil"/>
              <w:left w:val="single" w:sz="5" w:space="0" w:color="000000"/>
              <w:bottom w:val="single" w:sz="5" w:space="0" w:color="000000"/>
              <w:right w:val="single" w:sz="5" w:space="0" w:color="000000"/>
            </w:tcBorders>
          </w:tcPr>
          <w:p w14:paraId="58E6AE07" w14:textId="77777777" w:rsidR="002B69D3" w:rsidRPr="00F52BBD" w:rsidRDefault="002B69D3">
            <w:pPr>
              <w:spacing w:after="160" w:line="259" w:lineRule="auto"/>
              <w:ind w:left="0"/>
              <w:jc w:val="left"/>
              <w:rPr>
                <w:color w:val="auto"/>
              </w:rPr>
            </w:pPr>
          </w:p>
        </w:tc>
        <w:tc>
          <w:tcPr>
            <w:tcW w:w="569" w:type="dxa"/>
            <w:tcBorders>
              <w:top w:val="single" w:sz="5" w:space="0" w:color="000000"/>
              <w:left w:val="single" w:sz="5" w:space="0" w:color="000000"/>
              <w:bottom w:val="single" w:sz="5" w:space="0" w:color="000000"/>
              <w:right w:val="single" w:sz="5" w:space="0" w:color="000000"/>
            </w:tcBorders>
          </w:tcPr>
          <w:p w14:paraId="24AF30D7" w14:textId="77777777" w:rsidR="002B69D3" w:rsidRPr="00F52BBD" w:rsidRDefault="00F13AD8">
            <w:pPr>
              <w:spacing w:after="0" w:line="259" w:lineRule="auto"/>
              <w:ind w:left="105" w:right="240" w:hanging="103"/>
              <w:jc w:val="left"/>
              <w:rPr>
                <w:color w:val="auto"/>
              </w:rPr>
            </w:pPr>
            <w:r w:rsidRPr="00F52BBD">
              <w:rPr>
                <w:rFonts w:ascii="Times New Roman" w:eastAsia="Times New Roman" w:hAnsi="Times New Roman" w:cs="Times New Roman"/>
                <w:color w:val="auto"/>
                <w:sz w:val="29"/>
              </w:rPr>
              <w:t xml:space="preserve"> </w:t>
            </w:r>
            <w:r w:rsidRPr="00F52BBD">
              <w:rPr>
                <w:color w:val="auto"/>
              </w:rPr>
              <w:t xml:space="preserve"> 8.  </w:t>
            </w:r>
          </w:p>
        </w:tc>
        <w:tc>
          <w:tcPr>
            <w:tcW w:w="1966" w:type="dxa"/>
            <w:tcBorders>
              <w:top w:val="single" w:sz="5" w:space="0" w:color="000000"/>
              <w:left w:val="single" w:sz="5" w:space="0" w:color="000000"/>
              <w:bottom w:val="single" w:sz="5" w:space="0" w:color="000000"/>
              <w:right w:val="single" w:sz="5" w:space="0" w:color="000000"/>
            </w:tcBorders>
          </w:tcPr>
          <w:p w14:paraId="6FF169F7" w14:textId="77777777" w:rsidR="002B69D3" w:rsidRPr="00F52BBD" w:rsidRDefault="00F13AD8">
            <w:pPr>
              <w:spacing w:after="0" w:line="259" w:lineRule="auto"/>
              <w:ind w:left="2"/>
              <w:jc w:val="left"/>
              <w:rPr>
                <w:color w:val="auto"/>
              </w:rPr>
            </w:pPr>
            <w:r w:rsidRPr="00F52BBD">
              <w:rPr>
                <w:rFonts w:ascii="Calibri" w:eastAsia="Calibri" w:hAnsi="Calibri" w:cs="Calibri"/>
                <w:color w:val="auto"/>
              </w:rPr>
              <w:t xml:space="preserve"> </w:t>
            </w:r>
            <w:r w:rsidRPr="00F52BBD">
              <w:rPr>
                <w:color w:val="auto"/>
              </w:rPr>
              <w:t xml:space="preserve"> </w:t>
            </w:r>
          </w:p>
        </w:tc>
        <w:tc>
          <w:tcPr>
            <w:tcW w:w="3869" w:type="dxa"/>
            <w:tcBorders>
              <w:top w:val="single" w:sz="5" w:space="0" w:color="000000"/>
              <w:left w:val="single" w:sz="5" w:space="0" w:color="000000"/>
              <w:bottom w:val="single" w:sz="5" w:space="0" w:color="000000"/>
              <w:right w:val="single" w:sz="5" w:space="0" w:color="000000"/>
            </w:tcBorders>
          </w:tcPr>
          <w:p w14:paraId="1B7B1BF9"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9"/>
              </w:rPr>
              <w:t xml:space="preserve"> </w:t>
            </w:r>
            <w:r w:rsidRPr="00F52BBD">
              <w:rPr>
                <w:color w:val="auto"/>
              </w:rPr>
              <w:t xml:space="preserve"> </w:t>
            </w:r>
          </w:p>
          <w:p w14:paraId="5CECE105" w14:textId="77777777" w:rsidR="002B69D3" w:rsidRPr="00F52BBD" w:rsidRDefault="00F13AD8">
            <w:pPr>
              <w:spacing w:after="0" w:line="259" w:lineRule="auto"/>
              <w:ind w:left="103"/>
              <w:jc w:val="left"/>
              <w:rPr>
                <w:color w:val="auto"/>
              </w:rPr>
            </w:pPr>
            <w:r w:rsidRPr="00F52BBD">
              <w:rPr>
                <w:color w:val="auto"/>
              </w:rPr>
              <w:t xml:space="preserve">Alternative Contract  </w:t>
            </w:r>
          </w:p>
          <w:p w14:paraId="06815430" w14:textId="77777777" w:rsidR="002B69D3" w:rsidRPr="00F52BBD" w:rsidRDefault="00F13AD8">
            <w:pPr>
              <w:spacing w:after="0" w:line="259" w:lineRule="auto"/>
              <w:ind w:left="103"/>
              <w:jc w:val="left"/>
              <w:rPr>
                <w:color w:val="auto"/>
              </w:rPr>
            </w:pPr>
            <w:r w:rsidRPr="00F52BBD">
              <w:rPr>
                <w:color w:val="auto"/>
              </w:rPr>
              <w:t xml:space="preserve">Engineer/Manager  </w:t>
            </w:r>
          </w:p>
        </w:tc>
        <w:tc>
          <w:tcPr>
            <w:tcW w:w="2252" w:type="dxa"/>
            <w:tcBorders>
              <w:top w:val="single" w:sz="5" w:space="0" w:color="000000"/>
              <w:left w:val="single" w:sz="5" w:space="0" w:color="000000"/>
              <w:bottom w:val="single" w:sz="5" w:space="0" w:color="000000"/>
              <w:right w:val="single" w:sz="5" w:space="0" w:color="000000"/>
            </w:tcBorders>
          </w:tcPr>
          <w:p w14:paraId="2A8760F9"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r w:rsidRPr="00F52BBD">
              <w:rPr>
                <w:color w:val="auto"/>
              </w:rPr>
              <w:t xml:space="preserve"> </w:t>
            </w:r>
          </w:p>
        </w:tc>
      </w:tr>
    </w:tbl>
    <w:p w14:paraId="6208D630"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0"/>
        </w:rPr>
        <w:t xml:space="preserve">  </w:t>
      </w:r>
    </w:p>
    <w:p w14:paraId="080DE2AE"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0"/>
        </w:rPr>
        <w:t xml:space="preserve"> </w:t>
      </w:r>
    </w:p>
    <w:p w14:paraId="17BDEEA0"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0"/>
        </w:rPr>
        <w:t xml:space="preserve"> </w:t>
      </w:r>
    </w:p>
    <w:p w14:paraId="6C78398D"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0"/>
        </w:rPr>
        <w:t xml:space="preserve"> </w:t>
      </w:r>
    </w:p>
    <w:p w14:paraId="5B44D6B9"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0"/>
        </w:rPr>
        <w:t xml:space="preserve"> </w:t>
      </w:r>
    </w:p>
    <w:p w14:paraId="7AEE64D3" w14:textId="77777777" w:rsidR="002B69D3" w:rsidRPr="00F52BBD" w:rsidRDefault="00F13AD8">
      <w:pPr>
        <w:spacing w:after="0" w:line="259" w:lineRule="auto"/>
        <w:ind w:left="0"/>
        <w:jc w:val="left"/>
        <w:rPr>
          <w:color w:val="auto"/>
        </w:rPr>
      </w:pPr>
      <w:r w:rsidRPr="00F52BBD">
        <w:rPr>
          <w:rFonts w:ascii="Times New Roman" w:eastAsia="Times New Roman" w:hAnsi="Times New Roman" w:cs="Times New Roman"/>
          <w:color w:val="auto"/>
          <w:sz w:val="20"/>
        </w:rPr>
        <w:t xml:space="preserve"> </w:t>
      </w:r>
    </w:p>
    <w:p w14:paraId="657660E7" w14:textId="35F9AE58" w:rsidR="002B69D3" w:rsidRPr="00F52BBD" w:rsidRDefault="002B69D3" w:rsidP="006638B0">
      <w:pPr>
        <w:spacing w:after="1" w:line="259" w:lineRule="auto"/>
        <w:ind w:left="0"/>
        <w:jc w:val="left"/>
        <w:rPr>
          <w:color w:val="auto"/>
        </w:rPr>
      </w:pPr>
    </w:p>
    <w:p w14:paraId="09706EFD" w14:textId="77777777" w:rsidR="002B69D3" w:rsidRPr="00F52BBD" w:rsidRDefault="00F13AD8">
      <w:pPr>
        <w:spacing w:after="0" w:line="259" w:lineRule="auto"/>
        <w:ind w:left="0"/>
        <w:jc w:val="left"/>
        <w:rPr>
          <w:color w:val="auto"/>
        </w:rPr>
      </w:pPr>
      <w:r w:rsidRPr="00F52BBD">
        <w:rPr>
          <w:color w:val="auto"/>
        </w:rPr>
        <w:t xml:space="preserve"> </w:t>
      </w:r>
    </w:p>
    <w:p w14:paraId="395E970F" w14:textId="77777777" w:rsidR="002B69D3" w:rsidRPr="00F52BBD" w:rsidRDefault="00F13AD8">
      <w:pPr>
        <w:spacing w:after="0" w:line="259" w:lineRule="auto"/>
        <w:ind w:left="0"/>
        <w:jc w:val="left"/>
        <w:rPr>
          <w:color w:val="auto"/>
        </w:rPr>
      </w:pPr>
      <w:r w:rsidRPr="00F52BBD">
        <w:rPr>
          <w:color w:val="auto"/>
        </w:rPr>
        <w:t xml:space="preserve"> </w:t>
      </w:r>
    </w:p>
    <w:p w14:paraId="7CD5E84C" w14:textId="0D9BA0A5" w:rsidR="002B69D3" w:rsidRPr="00F52BBD" w:rsidRDefault="00D008E7">
      <w:pPr>
        <w:spacing w:after="0" w:line="259" w:lineRule="auto"/>
        <w:ind w:left="2891"/>
        <w:jc w:val="left"/>
        <w:rPr>
          <w:color w:val="auto"/>
        </w:rPr>
      </w:pPr>
      <w:r w:rsidRPr="00F52BBD">
        <w:rPr>
          <w:rFonts w:ascii="Century Gothic" w:eastAsia="Century Gothic" w:hAnsi="Century Gothic" w:cs="Century Gothic"/>
          <w:b/>
          <w:color w:val="auto"/>
          <w:sz w:val="32"/>
          <w:u w:val="single" w:color="000000"/>
        </w:rPr>
        <w:lastRenderedPageBreak/>
        <w:t>MASILONYANA LOCAL MUNICIPALITY</w:t>
      </w:r>
      <w:r w:rsidRPr="00F52BBD">
        <w:rPr>
          <w:rFonts w:ascii="Century Gothic" w:eastAsia="Century Gothic" w:hAnsi="Century Gothic" w:cs="Century Gothic"/>
          <w:b/>
          <w:color w:val="auto"/>
          <w:sz w:val="32"/>
        </w:rPr>
        <w:t xml:space="preserve"> </w:t>
      </w:r>
    </w:p>
    <w:p w14:paraId="2E867058" w14:textId="4643CDC0" w:rsidR="002B69D3" w:rsidRPr="00F52BBD" w:rsidRDefault="00F13AD8" w:rsidP="00761DD8">
      <w:pPr>
        <w:spacing w:after="2" w:line="259" w:lineRule="auto"/>
        <w:ind w:left="0" w:right="112"/>
        <w:jc w:val="center"/>
        <w:rPr>
          <w:color w:val="auto"/>
        </w:rPr>
      </w:pPr>
      <w:r w:rsidRPr="00F52BBD">
        <w:rPr>
          <w:b/>
          <w:color w:val="auto"/>
          <w:sz w:val="32"/>
        </w:rPr>
        <w:t xml:space="preserve"> </w:t>
      </w:r>
    </w:p>
    <w:p w14:paraId="29D044E4" w14:textId="6E0B9A31" w:rsidR="002B69D3" w:rsidRPr="00F52BBD" w:rsidRDefault="00BE43C1" w:rsidP="00BE43C1">
      <w:pPr>
        <w:spacing w:after="0" w:line="260" w:lineRule="auto"/>
        <w:ind w:left="164" w:hanging="10"/>
        <w:jc w:val="left"/>
        <w:rPr>
          <w:color w:val="auto"/>
        </w:rPr>
      </w:pPr>
      <w:r w:rsidRPr="00F52BBD">
        <w:rPr>
          <w:rFonts w:ascii="Century Gothic" w:eastAsia="Century Gothic" w:hAnsi="Century Gothic" w:cs="Century Gothic"/>
          <w:b/>
          <w:color w:val="auto"/>
          <w:sz w:val="24"/>
        </w:rPr>
        <w:t xml:space="preserve">RE-ADVERTISEMENT: </w:t>
      </w:r>
      <w:r w:rsidR="00F13AD8" w:rsidRPr="00F52BBD">
        <w:rPr>
          <w:rFonts w:ascii="Century Gothic" w:eastAsia="Century Gothic" w:hAnsi="Century Gothic" w:cs="Century Gothic"/>
          <w:b/>
          <w:color w:val="auto"/>
          <w:sz w:val="24"/>
        </w:rPr>
        <w:t>APPOINTMENT OF PANEL OF</w:t>
      </w:r>
      <w:r w:rsidR="002E75B1" w:rsidRPr="00F52BBD">
        <w:rPr>
          <w:rFonts w:ascii="Century Gothic" w:eastAsia="Century Gothic" w:hAnsi="Century Gothic" w:cs="Century Gothic"/>
          <w:b/>
          <w:color w:val="auto"/>
        </w:rPr>
        <w:t xml:space="preserve"> A MAXIMUM OF</w:t>
      </w:r>
      <w:r w:rsidR="002E75B1" w:rsidRPr="00F52BBD">
        <w:rPr>
          <w:rFonts w:ascii="Century Gothic" w:eastAsia="Century Gothic" w:hAnsi="Century Gothic" w:cs="Century Gothic"/>
          <w:b/>
          <w:color w:val="auto"/>
          <w:sz w:val="24"/>
        </w:rPr>
        <w:t xml:space="preserve"> </w:t>
      </w:r>
      <w:r w:rsidR="00B055A2" w:rsidRPr="00F52BBD">
        <w:rPr>
          <w:rFonts w:ascii="Century Gothic" w:eastAsia="Century Gothic" w:hAnsi="Century Gothic" w:cs="Century Gothic"/>
          <w:b/>
          <w:color w:val="auto"/>
          <w:sz w:val="24"/>
        </w:rPr>
        <w:t>SIX</w:t>
      </w:r>
      <w:r w:rsidR="00F13AD8" w:rsidRPr="00F52BBD">
        <w:rPr>
          <w:rFonts w:ascii="Century Gothic" w:eastAsia="Century Gothic" w:hAnsi="Century Gothic" w:cs="Century Gothic"/>
          <w:b/>
          <w:color w:val="auto"/>
          <w:sz w:val="24"/>
        </w:rPr>
        <w:t xml:space="preserve"> (</w:t>
      </w:r>
      <w:r w:rsidR="00B055A2" w:rsidRPr="00F52BBD">
        <w:rPr>
          <w:rFonts w:ascii="Century Gothic" w:eastAsia="Century Gothic" w:hAnsi="Century Gothic" w:cs="Century Gothic"/>
          <w:b/>
          <w:color w:val="auto"/>
          <w:sz w:val="24"/>
        </w:rPr>
        <w:t>6</w:t>
      </w:r>
      <w:r w:rsidR="00F13AD8" w:rsidRPr="00F52BBD">
        <w:rPr>
          <w:rFonts w:ascii="Century Gothic" w:eastAsia="Century Gothic" w:hAnsi="Century Gothic" w:cs="Century Gothic"/>
          <w:b/>
          <w:color w:val="auto"/>
          <w:sz w:val="24"/>
        </w:rPr>
        <w:t>) PROFESSIONAL ENGINEERING SERVICES PROVIDERS FOR PROVISION OF PROFESSIONAL SERVICES FOR ROADS AND STORMWATER, FOR A PERIOD OF THREE (3) YEARS</w:t>
      </w:r>
      <w:r w:rsidR="00F13AD8" w:rsidRPr="00F52BBD">
        <w:rPr>
          <w:rFonts w:ascii="Calibri" w:eastAsia="Calibri" w:hAnsi="Calibri" w:cs="Calibri"/>
          <w:color w:val="auto"/>
        </w:rPr>
        <w:t xml:space="preserve"> </w:t>
      </w:r>
    </w:p>
    <w:p w14:paraId="35EF997F" w14:textId="77777777" w:rsidR="002B69D3" w:rsidRPr="00F52BBD" w:rsidRDefault="00F13AD8">
      <w:pPr>
        <w:spacing w:after="0" w:line="259" w:lineRule="auto"/>
        <w:ind w:left="154"/>
        <w:jc w:val="left"/>
        <w:rPr>
          <w:color w:val="auto"/>
        </w:rPr>
      </w:pPr>
      <w:r w:rsidRPr="00F52BBD">
        <w:rPr>
          <w:color w:val="auto"/>
        </w:rPr>
        <w:t xml:space="preserve"> </w:t>
      </w:r>
    </w:p>
    <w:p w14:paraId="43E07F98" w14:textId="77777777" w:rsidR="002B69D3" w:rsidRPr="00F52BBD" w:rsidRDefault="00F13AD8">
      <w:pPr>
        <w:spacing w:after="0" w:line="259" w:lineRule="auto"/>
        <w:ind w:left="154"/>
        <w:jc w:val="left"/>
        <w:rPr>
          <w:color w:val="auto"/>
        </w:rPr>
      </w:pPr>
      <w:r w:rsidRPr="00F52BBD">
        <w:rPr>
          <w:color w:val="auto"/>
        </w:rPr>
        <w:t xml:space="preserve"> </w:t>
      </w:r>
    </w:p>
    <w:p w14:paraId="168BB79F" w14:textId="77777777" w:rsidR="002B69D3" w:rsidRPr="00F52BBD" w:rsidRDefault="00F13AD8">
      <w:pPr>
        <w:spacing w:after="0" w:line="259" w:lineRule="auto"/>
        <w:ind w:left="154"/>
        <w:jc w:val="left"/>
        <w:rPr>
          <w:color w:val="auto"/>
        </w:rPr>
      </w:pPr>
      <w:r w:rsidRPr="00F52BBD">
        <w:rPr>
          <w:color w:val="auto"/>
        </w:rPr>
        <w:t xml:space="preserve"> </w:t>
      </w:r>
    </w:p>
    <w:p w14:paraId="09101A98" w14:textId="77777777" w:rsidR="002B69D3" w:rsidRPr="00F52BBD" w:rsidRDefault="00F13AD8">
      <w:pPr>
        <w:spacing w:after="0" w:line="259" w:lineRule="auto"/>
        <w:ind w:left="154"/>
        <w:jc w:val="left"/>
        <w:rPr>
          <w:color w:val="auto"/>
        </w:rPr>
      </w:pPr>
      <w:r w:rsidRPr="00F52BBD">
        <w:rPr>
          <w:color w:val="auto"/>
        </w:rPr>
        <w:t xml:space="preserve"> </w:t>
      </w:r>
    </w:p>
    <w:p w14:paraId="49D8E5CD" w14:textId="77777777" w:rsidR="002B69D3" w:rsidRPr="00F52BBD" w:rsidRDefault="00F13AD8">
      <w:pPr>
        <w:spacing w:after="0" w:line="259" w:lineRule="auto"/>
        <w:ind w:left="154"/>
        <w:jc w:val="left"/>
        <w:rPr>
          <w:color w:val="auto"/>
        </w:rPr>
      </w:pPr>
      <w:r w:rsidRPr="00F52BBD">
        <w:rPr>
          <w:color w:val="auto"/>
        </w:rPr>
        <w:t xml:space="preserve"> </w:t>
      </w:r>
    </w:p>
    <w:p w14:paraId="20F4C63C" w14:textId="77777777" w:rsidR="002B69D3" w:rsidRPr="00F52BBD" w:rsidRDefault="00F13AD8">
      <w:pPr>
        <w:spacing w:after="0" w:line="259" w:lineRule="auto"/>
        <w:ind w:left="154"/>
        <w:jc w:val="left"/>
        <w:rPr>
          <w:color w:val="auto"/>
        </w:rPr>
      </w:pPr>
      <w:r w:rsidRPr="00F52BBD">
        <w:rPr>
          <w:color w:val="auto"/>
        </w:rPr>
        <w:t xml:space="preserve"> </w:t>
      </w:r>
    </w:p>
    <w:p w14:paraId="6965C0B0" w14:textId="77777777" w:rsidR="002B69D3" w:rsidRPr="00F52BBD" w:rsidRDefault="00F13AD8">
      <w:pPr>
        <w:spacing w:after="0" w:line="259" w:lineRule="auto"/>
        <w:ind w:left="154"/>
        <w:jc w:val="left"/>
        <w:rPr>
          <w:color w:val="auto"/>
        </w:rPr>
      </w:pPr>
      <w:r w:rsidRPr="00F52BBD">
        <w:rPr>
          <w:color w:val="auto"/>
        </w:rPr>
        <w:t xml:space="preserve"> </w:t>
      </w:r>
    </w:p>
    <w:p w14:paraId="7F9E186B" w14:textId="77777777" w:rsidR="002B69D3" w:rsidRPr="00F52BBD" w:rsidRDefault="00F13AD8">
      <w:pPr>
        <w:spacing w:after="0" w:line="259" w:lineRule="auto"/>
        <w:ind w:left="154"/>
        <w:jc w:val="left"/>
        <w:rPr>
          <w:color w:val="auto"/>
        </w:rPr>
      </w:pPr>
      <w:r w:rsidRPr="00F52BBD">
        <w:rPr>
          <w:color w:val="auto"/>
        </w:rPr>
        <w:t xml:space="preserve"> </w:t>
      </w:r>
    </w:p>
    <w:p w14:paraId="6F1BC411" w14:textId="77777777" w:rsidR="002B69D3" w:rsidRPr="00F52BBD" w:rsidRDefault="00F13AD8">
      <w:pPr>
        <w:spacing w:after="11" w:line="259" w:lineRule="auto"/>
        <w:ind w:left="154"/>
        <w:jc w:val="left"/>
        <w:rPr>
          <w:color w:val="auto"/>
        </w:rPr>
      </w:pPr>
      <w:r w:rsidRPr="00F52BBD">
        <w:rPr>
          <w:color w:val="auto"/>
        </w:rPr>
        <w:t xml:space="preserve"> </w:t>
      </w:r>
    </w:p>
    <w:p w14:paraId="173DC27B" w14:textId="77777777" w:rsidR="002B69D3" w:rsidRPr="00F52BBD" w:rsidRDefault="00F13AD8">
      <w:pPr>
        <w:pBdr>
          <w:top w:val="single" w:sz="5" w:space="0" w:color="000000"/>
          <w:left w:val="single" w:sz="5" w:space="0" w:color="000000"/>
          <w:bottom w:val="single" w:sz="7" w:space="0" w:color="000000"/>
          <w:right w:val="single" w:sz="5" w:space="0" w:color="000000"/>
        </w:pBdr>
        <w:spacing w:after="127" w:line="259" w:lineRule="auto"/>
        <w:ind w:left="3" w:right="29"/>
        <w:jc w:val="center"/>
        <w:rPr>
          <w:color w:val="auto"/>
        </w:rPr>
      </w:pPr>
      <w:r w:rsidRPr="00F52BBD">
        <w:rPr>
          <w:color w:val="auto"/>
        </w:rPr>
        <w:t xml:space="preserve"> </w:t>
      </w:r>
    </w:p>
    <w:p w14:paraId="375A975D" w14:textId="77777777" w:rsidR="002B69D3" w:rsidRPr="00F52BBD" w:rsidRDefault="00F13AD8">
      <w:pPr>
        <w:pStyle w:val="Heading1"/>
        <w:pBdr>
          <w:bottom w:val="single" w:sz="7" w:space="0" w:color="000000"/>
        </w:pBdr>
        <w:ind w:left="3" w:right="29"/>
        <w:jc w:val="center"/>
        <w:rPr>
          <w:color w:val="auto"/>
        </w:rPr>
      </w:pPr>
      <w:r w:rsidRPr="00F52BBD">
        <w:rPr>
          <w:color w:val="auto"/>
        </w:rPr>
        <w:t xml:space="preserve">PRICING DATA </w:t>
      </w:r>
    </w:p>
    <w:p w14:paraId="296DAAD8" w14:textId="77777777" w:rsidR="002B69D3" w:rsidRPr="00F52BBD" w:rsidRDefault="00F13AD8">
      <w:pPr>
        <w:spacing w:after="0" w:line="259" w:lineRule="auto"/>
        <w:ind w:left="154"/>
        <w:jc w:val="left"/>
        <w:rPr>
          <w:color w:val="auto"/>
        </w:rPr>
      </w:pPr>
      <w:r w:rsidRPr="00F52BBD">
        <w:rPr>
          <w:color w:val="auto"/>
        </w:rPr>
        <w:t xml:space="preserve"> </w:t>
      </w:r>
    </w:p>
    <w:p w14:paraId="6F3FF50F" w14:textId="77777777" w:rsidR="002B69D3" w:rsidRPr="00F52BBD" w:rsidRDefault="00F13AD8">
      <w:pPr>
        <w:spacing w:after="0" w:line="259" w:lineRule="auto"/>
        <w:ind w:left="154"/>
        <w:jc w:val="left"/>
        <w:rPr>
          <w:color w:val="auto"/>
        </w:rPr>
      </w:pPr>
      <w:r w:rsidRPr="00F52BBD">
        <w:rPr>
          <w:color w:val="auto"/>
        </w:rPr>
        <w:t xml:space="preserve"> </w:t>
      </w:r>
    </w:p>
    <w:p w14:paraId="03A9436E" w14:textId="77777777" w:rsidR="002B69D3" w:rsidRPr="00F52BBD" w:rsidRDefault="00F13AD8">
      <w:pPr>
        <w:spacing w:after="0" w:line="259" w:lineRule="auto"/>
        <w:ind w:left="154"/>
        <w:jc w:val="left"/>
        <w:rPr>
          <w:color w:val="auto"/>
        </w:rPr>
      </w:pPr>
      <w:r w:rsidRPr="00F52BBD">
        <w:rPr>
          <w:color w:val="auto"/>
        </w:rPr>
        <w:t xml:space="preserve"> </w:t>
      </w:r>
    </w:p>
    <w:p w14:paraId="0F8C738F" w14:textId="77777777" w:rsidR="002B69D3" w:rsidRPr="00F52BBD" w:rsidRDefault="00F13AD8">
      <w:pPr>
        <w:spacing w:after="0" w:line="259" w:lineRule="auto"/>
        <w:ind w:left="154"/>
        <w:jc w:val="left"/>
        <w:rPr>
          <w:color w:val="auto"/>
        </w:rPr>
      </w:pPr>
      <w:r w:rsidRPr="00F52BBD">
        <w:rPr>
          <w:color w:val="auto"/>
        </w:rPr>
        <w:t xml:space="preserve"> </w:t>
      </w:r>
    </w:p>
    <w:p w14:paraId="1A39E8F4" w14:textId="77777777" w:rsidR="002B69D3" w:rsidRPr="00F52BBD" w:rsidRDefault="00F13AD8">
      <w:pPr>
        <w:spacing w:after="0" w:line="259" w:lineRule="auto"/>
        <w:ind w:left="154"/>
        <w:jc w:val="left"/>
        <w:rPr>
          <w:color w:val="auto"/>
        </w:rPr>
      </w:pPr>
      <w:r w:rsidRPr="00F52BBD">
        <w:rPr>
          <w:color w:val="auto"/>
        </w:rPr>
        <w:t xml:space="preserve"> </w:t>
      </w:r>
    </w:p>
    <w:p w14:paraId="3AAA8E5D" w14:textId="77777777" w:rsidR="002B69D3" w:rsidRPr="00F52BBD" w:rsidRDefault="00F13AD8">
      <w:pPr>
        <w:spacing w:after="0" w:line="259" w:lineRule="auto"/>
        <w:ind w:left="154"/>
        <w:jc w:val="left"/>
        <w:rPr>
          <w:color w:val="auto"/>
        </w:rPr>
      </w:pPr>
      <w:r w:rsidRPr="00F52BBD">
        <w:rPr>
          <w:color w:val="auto"/>
        </w:rPr>
        <w:t xml:space="preserve"> </w:t>
      </w:r>
    </w:p>
    <w:p w14:paraId="3C2468B1" w14:textId="77777777" w:rsidR="002B69D3" w:rsidRPr="00F52BBD" w:rsidRDefault="00F13AD8">
      <w:pPr>
        <w:spacing w:after="0" w:line="259" w:lineRule="auto"/>
        <w:ind w:left="154"/>
        <w:jc w:val="left"/>
        <w:rPr>
          <w:color w:val="auto"/>
        </w:rPr>
      </w:pPr>
      <w:r w:rsidRPr="00F52BBD">
        <w:rPr>
          <w:color w:val="auto"/>
        </w:rPr>
        <w:t xml:space="preserve"> </w:t>
      </w:r>
    </w:p>
    <w:p w14:paraId="5BD11F26" w14:textId="77777777" w:rsidR="002B69D3" w:rsidRPr="00F52BBD" w:rsidRDefault="00F13AD8">
      <w:pPr>
        <w:spacing w:after="0" w:line="259" w:lineRule="auto"/>
        <w:ind w:left="154"/>
        <w:jc w:val="left"/>
        <w:rPr>
          <w:color w:val="auto"/>
        </w:rPr>
      </w:pPr>
      <w:r w:rsidRPr="00F52BBD">
        <w:rPr>
          <w:color w:val="auto"/>
        </w:rPr>
        <w:t xml:space="preserve"> </w:t>
      </w:r>
    </w:p>
    <w:p w14:paraId="00A4CE46" w14:textId="77777777" w:rsidR="002B69D3" w:rsidRPr="00F52BBD" w:rsidRDefault="00F13AD8">
      <w:pPr>
        <w:spacing w:after="0" w:line="259" w:lineRule="auto"/>
        <w:ind w:left="154"/>
        <w:jc w:val="left"/>
        <w:rPr>
          <w:color w:val="auto"/>
        </w:rPr>
      </w:pPr>
      <w:r w:rsidRPr="00F52BBD">
        <w:rPr>
          <w:color w:val="auto"/>
        </w:rPr>
        <w:t xml:space="preserve"> </w:t>
      </w:r>
    </w:p>
    <w:p w14:paraId="4D8A0242" w14:textId="77777777" w:rsidR="002B69D3" w:rsidRPr="00F52BBD" w:rsidRDefault="00F13AD8">
      <w:pPr>
        <w:spacing w:after="0" w:line="259" w:lineRule="auto"/>
        <w:ind w:left="154"/>
        <w:jc w:val="left"/>
        <w:rPr>
          <w:color w:val="auto"/>
        </w:rPr>
      </w:pPr>
      <w:r w:rsidRPr="00F52BBD">
        <w:rPr>
          <w:color w:val="auto"/>
        </w:rPr>
        <w:t xml:space="preserve"> </w:t>
      </w:r>
    </w:p>
    <w:p w14:paraId="42858BF9" w14:textId="77777777" w:rsidR="002B69D3" w:rsidRPr="00F52BBD" w:rsidRDefault="00F13AD8">
      <w:pPr>
        <w:spacing w:after="0" w:line="259" w:lineRule="auto"/>
        <w:ind w:left="154"/>
        <w:jc w:val="left"/>
        <w:rPr>
          <w:color w:val="auto"/>
        </w:rPr>
      </w:pPr>
      <w:r w:rsidRPr="00F52BBD">
        <w:rPr>
          <w:color w:val="auto"/>
        </w:rPr>
        <w:t xml:space="preserve"> </w:t>
      </w:r>
    </w:p>
    <w:p w14:paraId="1857A747" w14:textId="77777777" w:rsidR="002B69D3" w:rsidRPr="00F52BBD" w:rsidRDefault="00F13AD8">
      <w:pPr>
        <w:spacing w:after="0" w:line="259" w:lineRule="auto"/>
        <w:ind w:left="154"/>
        <w:jc w:val="left"/>
        <w:rPr>
          <w:color w:val="auto"/>
        </w:rPr>
      </w:pPr>
      <w:r w:rsidRPr="00F52BBD">
        <w:rPr>
          <w:color w:val="auto"/>
        </w:rPr>
        <w:t xml:space="preserve"> </w:t>
      </w:r>
    </w:p>
    <w:p w14:paraId="75B8FDC5" w14:textId="77777777" w:rsidR="002B69D3" w:rsidRPr="00F52BBD" w:rsidRDefault="00F13AD8">
      <w:pPr>
        <w:spacing w:after="0" w:line="259" w:lineRule="auto"/>
        <w:ind w:left="154"/>
        <w:jc w:val="left"/>
        <w:rPr>
          <w:color w:val="auto"/>
        </w:rPr>
      </w:pPr>
      <w:r w:rsidRPr="00F52BBD">
        <w:rPr>
          <w:color w:val="auto"/>
        </w:rPr>
        <w:t xml:space="preserve"> </w:t>
      </w:r>
    </w:p>
    <w:p w14:paraId="54EC6A7F" w14:textId="77777777" w:rsidR="002B69D3" w:rsidRPr="00F52BBD" w:rsidRDefault="00F13AD8">
      <w:pPr>
        <w:spacing w:after="0" w:line="259" w:lineRule="auto"/>
        <w:ind w:left="154"/>
        <w:jc w:val="left"/>
        <w:rPr>
          <w:color w:val="auto"/>
        </w:rPr>
      </w:pPr>
      <w:r w:rsidRPr="00F52BBD">
        <w:rPr>
          <w:color w:val="auto"/>
        </w:rPr>
        <w:t xml:space="preserve"> </w:t>
      </w:r>
    </w:p>
    <w:p w14:paraId="0CBE74C3" w14:textId="77777777" w:rsidR="002B69D3" w:rsidRPr="00F52BBD" w:rsidRDefault="00F13AD8">
      <w:pPr>
        <w:spacing w:after="0" w:line="259" w:lineRule="auto"/>
        <w:ind w:left="154"/>
        <w:jc w:val="left"/>
        <w:rPr>
          <w:color w:val="auto"/>
        </w:rPr>
      </w:pPr>
      <w:r w:rsidRPr="00F52BBD">
        <w:rPr>
          <w:color w:val="auto"/>
        </w:rPr>
        <w:t xml:space="preserve"> </w:t>
      </w:r>
    </w:p>
    <w:p w14:paraId="01922287" w14:textId="77777777" w:rsidR="002B69D3" w:rsidRPr="00F52BBD" w:rsidRDefault="00F13AD8">
      <w:pPr>
        <w:spacing w:after="0" w:line="259" w:lineRule="auto"/>
        <w:ind w:left="154"/>
        <w:jc w:val="left"/>
        <w:rPr>
          <w:color w:val="auto"/>
        </w:rPr>
      </w:pPr>
      <w:r w:rsidRPr="00F52BBD">
        <w:rPr>
          <w:color w:val="auto"/>
        </w:rPr>
        <w:t xml:space="preserve"> </w:t>
      </w:r>
    </w:p>
    <w:p w14:paraId="5E4345AB" w14:textId="77777777" w:rsidR="002B69D3" w:rsidRPr="00F52BBD" w:rsidRDefault="00F13AD8">
      <w:pPr>
        <w:spacing w:after="0" w:line="259" w:lineRule="auto"/>
        <w:ind w:left="154"/>
        <w:jc w:val="left"/>
        <w:rPr>
          <w:color w:val="auto"/>
        </w:rPr>
      </w:pPr>
      <w:r w:rsidRPr="00F52BBD">
        <w:rPr>
          <w:color w:val="auto"/>
        </w:rPr>
        <w:t xml:space="preserve"> </w:t>
      </w:r>
    </w:p>
    <w:p w14:paraId="55D4ACE7" w14:textId="77777777" w:rsidR="002B69D3" w:rsidRPr="00F52BBD" w:rsidRDefault="00F13AD8">
      <w:pPr>
        <w:spacing w:after="0" w:line="259" w:lineRule="auto"/>
        <w:ind w:left="154"/>
        <w:jc w:val="left"/>
        <w:rPr>
          <w:color w:val="auto"/>
        </w:rPr>
      </w:pPr>
      <w:r w:rsidRPr="00F52BBD">
        <w:rPr>
          <w:color w:val="auto"/>
        </w:rPr>
        <w:t xml:space="preserve"> </w:t>
      </w:r>
    </w:p>
    <w:p w14:paraId="5AFA01EB" w14:textId="77777777" w:rsidR="002B69D3" w:rsidRPr="00F52BBD" w:rsidRDefault="00F13AD8">
      <w:pPr>
        <w:spacing w:after="0" w:line="259" w:lineRule="auto"/>
        <w:ind w:left="154"/>
        <w:jc w:val="left"/>
        <w:rPr>
          <w:color w:val="auto"/>
        </w:rPr>
      </w:pPr>
      <w:r w:rsidRPr="00F52BBD">
        <w:rPr>
          <w:color w:val="auto"/>
        </w:rPr>
        <w:t xml:space="preserve"> </w:t>
      </w:r>
    </w:p>
    <w:p w14:paraId="442872B5" w14:textId="77777777" w:rsidR="002B69D3" w:rsidRPr="00F52BBD" w:rsidRDefault="00F13AD8">
      <w:pPr>
        <w:spacing w:after="0" w:line="259" w:lineRule="auto"/>
        <w:ind w:left="154"/>
        <w:jc w:val="left"/>
        <w:rPr>
          <w:color w:val="auto"/>
        </w:rPr>
      </w:pPr>
      <w:r w:rsidRPr="00F52BBD">
        <w:rPr>
          <w:color w:val="auto"/>
        </w:rPr>
        <w:t xml:space="preserve"> </w:t>
      </w:r>
    </w:p>
    <w:p w14:paraId="5EC55787" w14:textId="77777777" w:rsidR="002B69D3" w:rsidRPr="00F52BBD" w:rsidRDefault="00F13AD8">
      <w:pPr>
        <w:spacing w:after="0" w:line="259" w:lineRule="auto"/>
        <w:ind w:left="154"/>
        <w:jc w:val="left"/>
        <w:rPr>
          <w:color w:val="auto"/>
        </w:rPr>
      </w:pPr>
      <w:r w:rsidRPr="00F52BBD">
        <w:rPr>
          <w:color w:val="auto"/>
        </w:rPr>
        <w:t xml:space="preserve"> </w:t>
      </w:r>
    </w:p>
    <w:p w14:paraId="53BBC4B6" w14:textId="77777777" w:rsidR="002B69D3" w:rsidRPr="00F52BBD" w:rsidRDefault="00F13AD8">
      <w:pPr>
        <w:spacing w:after="0" w:line="259" w:lineRule="auto"/>
        <w:ind w:left="154"/>
        <w:jc w:val="left"/>
        <w:rPr>
          <w:color w:val="auto"/>
        </w:rPr>
      </w:pPr>
      <w:r w:rsidRPr="00F52BBD">
        <w:rPr>
          <w:color w:val="auto"/>
        </w:rPr>
        <w:t xml:space="preserve"> </w:t>
      </w:r>
    </w:p>
    <w:p w14:paraId="65765ED2" w14:textId="77777777" w:rsidR="002B69D3" w:rsidRPr="00F52BBD" w:rsidRDefault="00F13AD8">
      <w:pPr>
        <w:spacing w:after="0" w:line="259" w:lineRule="auto"/>
        <w:ind w:left="154"/>
        <w:jc w:val="left"/>
        <w:rPr>
          <w:color w:val="auto"/>
        </w:rPr>
      </w:pPr>
      <w:r w:rsidRPr="00F52BBD">
        <w:rPr>
          <w:color w:val="auto"/>
        </w:rPr>
        <w:t xml:space="preserve"> </w:t>
      </w:r>
    </w:p>
    <w:p w14:paraId="09207CED" w14:textId="77777777" w:rsidR="002B69D3" w:rsidRPr="00F52BBD" w:rsidRDefault="00F13AD8">
      <w:pPr>
        <w:spacing w:after="0" w:line="259" w:lineRule="auto"/>
        <w:ind w:left="154"/>
        <w:jc w:val="left"/>
        <w:rPr>
          <w:color w:val="auto"/>
        </w:rPr>
      </w:pPr>
      <w:r w:rsidRPr="00F52BBD">
        <w:rPr>
          <w:color w:val="auto"/>
        </w:rPr>
        <w:t xml:space="preserve"> </w:t>
      </w:r>
    </w:p>
    <w:p w14:paraId="3E655362" w14:textId="77777777" w:rsidR="002B69D3" w:rsidRPr="00F52BBD" w:rsidRDefault="00F13AD8">
      <w:pPr>
        <w:spacing w:after="0" w:line="259" w:lineRule="auto"/>
        <w:ind w:left="154"/>
        <w:jc w:val="left"/>
        <w:rPr>
          <w:color w:val="auto"/>
        </w:rPr>
      </w:pPr>
      <w:r w:rsidRPr="00F52BBD">
        <w:rPr>
          <w:color w:val="auto"/>
        </w:rPr>
        <w:t xml:space="preserve"> </w:t>
      </w:r>
    </w:p>
    <w:p w14:paraId="503CB4C9" w14:textId="77777777" w:rsidR="002B69D3" w:rsidRPr="00F52BBD" w:rsidRDefault="00F13AD8">
      <w:pPr>
        <w:spacing w:after="0" w:line="259" w:lineRule="auto"/>
        <w:ind w:left="154"/>
        <w:jc w:val="left"/>
        <w:rPr>
          <w:color w:val="auto"/>
        </w:rPr>
      </w:pPr>
      <w:r w:rsidRPr="00F52BBD">
        <w:rPr>
          <w:color w:val="auto"/>
        </w:rPr>
        <w:t xml:space="preserve"> </w:t>
      </w:r>
    </w:p>
    <w:p w14:paraId="7162876D" w14:textId="77777777" w:rsidR="007C5218" w:rsidRPr="00F52BBD" w:rsidRDefault="007C5218">
      <w:pPr>
        <w:spacing w:after="0" w:line="259" w:lineRule="auto"/>
        <w:ind w:left="154"/>
        <w:jc w:val="left"/>
        <w:rPr>
          <w:color w:val="auto"/>
        </w:rPr>
      </w:pPr>
    </w:p>
    <w:p w14:paraId="43F06939" w14:textId="77777777" w:rsidR="002B69D3" w:rsidRPr="00F52BBD" w:rsidRDefault="00F13AD8">
      <w:pPr>
        <w:spacing w:after="0" w:line="259" w:lineRule="auto"/>
        <w:ind w:left="154"/>
        <w:jc w:val="left"/>
        <w:rPr>
          <w:color w:val="auto"/>
        </w:rPr>
      </w:pPr>
      <w:r w:rsidRPr="00F52BBD">
        <w:rPr>
          <w:color w:val="auto"/>
        </w:rPr>
        <w:t xml:space="preserve"> </w:t>
      </w:r>
    </w:p>
    <w:p w14:paraId="79018040" w14:textId="77777777" w:rsidR="002B69D3" w:rsidRPr="00F52BBD" w:rsidRDefault="00F13AD8">
      <w:pPr>
        <w:spacing w:after="0" w:line="259" w:lineRule="auto"/>
        <w:ind w:left="154"/>
        <w:jc w:val="left"/>
        <w:rPr>
          <w:color w:val="auto"/>
        </w:rPr>
      </w:pPr>
      <w:r w:rsidRPr="00F52BBD">
        <w:rPr>
          <w:color w:val="auto"/>
        </w:rPr>
        <w:t xml:space="preserve"> </w:t>
      </w:r>
    </w:p>
    <w:p w14:paraId="7BCA125C" w14:textId="77777777" w:rsidR="0056141D" w:rsidRPr="00F52BBD" w:rsidRDefault="0056141D">
      <w:pPr>
        <w:spacing w:after="0" w:line="259" w:lineRule="auto"/>
        <w:ind w:left="154"/>
        <w:jc w:val="left"/>
        <w:rPr>
          <w:color w:val="auto"/>
        </w:rPr>
      </w:pPr>
    </w:p>
    <w:p w14:paraId="49A22191" w14:textId="77777777" w:rsidR="002B69D3" w:rsidRPr="00F52BBD" w:rsidRDefault="00F13AD8">
      <w:pPr>
        <w:spacing w:after="0" w:line="259" w:lineRule="auto"/>
        <w:ind w:left="154"/>
        <w:jc w:val="left"/>
        <w:rPr>
          <w:color w:val="auto"/>
        </w:rPr>
      </w:pPr>
      <w:r w:rsidRPr="00F52BBD">
        <w:rPr>
          <w:color w:val="auto"/>
        </w:rPr>
        <w:t xml:space="preserve"> </w:t>
      </w:r>
    </w:p>
    <w:p w14:paraId="6BEE9D80" w14:textId="7D674EAE" w:rsidR="002B69D3" w:rsidRPr="00F52BBD" w:rsidRDefault="00D008E7">
      <w:pPr>
        <w:pStyle w:val="Heading2"/>
        <w:ind w:left="10" w:right="690"/>
        <w:rPr>
          <w:color w:val="auto"/>
        </w:rPr>
      </w:pPr>
      <w:r w:rsidRPr="00F52BBD">
        <w:rPr>
          <w:color w:val="auto"/>
        </w:rPr>
        <w:lastRenderedPageBreak/>
        <w:t xml:space="preserve">MASILONYANA LOCAL MUNICIPALITY </w:t>
      </w:r>
    </w:p>
    <w:p w14:paraId="0309135E" w14:textId="68259989" w:rsidR="002B69D3" w:rsidRPr="00F52BBD" w:rsidRDefault="00F13AD8" w:rsidP="00761DD8">
      <w:pPr>
        <w:spacing w:after="0" w:line="259" w:lineRule="auto"/>
        <w:ind w:left="0"/>
        <w:jc w:val="left"/>
        <w:rPr>
          <w:color w:val="auto"/>
        </w:rPr>
      </w:pPr>
      <w:r w:rsidRPr="00F52BBD">
        <w:rPr>
          <w:b/>
          <w:color w:val="auto"/>
        </w:rPr>
        <w:t xml:space="preserve"> </w:t>
      </w:r>
    </w:p>
    <w:p w14:paraId="50285C97" w14:textId="4C91E10D" w:rsidR="002B69D3" w:rsidRPr="00F52BBD" w:rsidRDefault="00654EA9" w:rsidP="00654EA9">
      <w:pPr>
        <w:spacing w:after="3" w:line="254" w:lineRule="auto"/>
        <w:ind w:left="154" w:hanging="10"/>
        <w:rPr>
          <w:b/>
          <w:color w:val="auto"/>
          <w:sz w:val="20"/>
        </w:rPr>
      </w:pPr>
      <w:r w:rsidRPr="00F52BBD">
        <w:rPr>
          <w:rFonts w:ascii="Century Gothic" w:eastAsia="Century Gothic" w:hAnsi="Century Gothic" w:cs="Century Gothic"/>
          <w:b/>
          <w:color w:val="auto"/>
        </w:rPr>
        <w:t xml:space="preserve">RE-ADVERTISEMENT: </w:t>
      </w:r>
      <w:r w:rsidR="00F13AD8" w:rsidRPr="00F52BBD">
        <w:rPr>
          <w:rFonts w:ascii="Century Gothic" w:eastAsia="Century Gothic" w:hAnsi="Century Gothic" w:cs="Century Gothic"/>
          <w:b/>
          <w:color w:val="auto"/>
        </w:rPr>
        <w:t xml:space="preserve">APPOINTMENT OF PANEL </w:t>
      </w:r>
      <w:r w:rsidR="002E75B1" w:rsidRPr="00F52BBD">
        <w:rPr>
          <w:rFonts w:ascii="Century Gothic" w:eastAsia="Century Gothic" w:hAnsi="Century Gothic" w:cs="Century Gothic"/>
          <w:b/>
          <w:color w:val="auto"/>
        </w:rPr>
        <w:t>OF A MAXIMUM OF</w:t>
      </w:r>
      <w:r w:rsidR="00F13AD8" w:rsidRPr="00F52BBD">
        <w:rPr>
          <w:rFonts w:ascii="Century Gothic" w:eastAsia="Century Gothic" w:hAnsi="Century Gothic" w:cs="Century Gothic"/>
          <w:b/>
          <w:color w:val="auto"/>
        </w:rPr>
        <w:t xml:space="preserve"> </w:t>
      </w:r>
      <w:r w:rsidR="002E75B1" w:rsidRPr="00F52BBD">
        <w:rPr>
          <w:rFonts w:ascii="Century Gothic" w:eastAsia="Century Gothic" w:hAnsi="Century Gothic" w:cs="Century Gothic"/>
          <w:b/>
          <w:color w:val="auto"/>
        </w:rPr>
        <w:t>SIX</w:t>
      </w:r>
      <w:r w:rsidR="00F13AD8" w:rsidRPr="00F52BBD">
        <w:rPr>
          <w:rFonts w:ascii="Century Gothic" w:eastAsia="Century Gothic" w:hAnsi="Century Gothic" w:cs="Century Gothic"/>
          <w:b/>
          <w:color w:val="auto"/>
        </w:rPr>
        <w:t xml:space="preserve"> (</w:t>
      </w:r>
      <w:r w:rsidR="002E75B1" w:rsidRPr="00F52BBD">
        <w:rPr>
          <w:rFonts w:ascii="Century Gothic" w:eastAsia="Century Gothic" w:hAnsi="Century Gothic" w:cs="Century Gothic"/>
          <w:b/>
          <w:color w:val="auto"/>
        </w:rPr>
        <w:t>6</w:t>
      </w:r>
      <w:r w:rsidR="00F13AD8" w:rsidRPr="00F52BBD">
        <w:rPr>
          <w:rFonts w:ascii="Century Gothic" w:eastAsia="Century Gothic" w:hAnsi="Century Gothic" w:cs="Century Gothic"/>
          <w:b/>
          <w:color w:val="auto"/>
        </w:rPr>
        <w:t>) PROFESSIONAL ENGINEERING SERVICES PROVIDERS FOR PROVISION OF PROFESSIONAL SERVICES FOR ROADS AND STORMWATER, FOR A PERIOD OF THREE (3) YEARS</w:t>
      </w:r>
      <w:r w:rsidR="00F13AD8" w:rsidRPr="00F52BBD">
        <w:rPr>
          <w:rFonts w:ascii="Times New Roman" w:eastAsia="Times New Roman" w:hAnsi="Times New Roman" w:cs="Times New Roman"/>
          <w:color w:val="auto"/>
          <w:sz w:val="20"/>
        </w:rPr>
        <w:t xml:space="preserve"> </w:t>
      </w:r>
      <w:r w:rsidR="00F13AD8" w:rsidRPr="00F52BBD">
        <w:rPr>
          <w:b/>
          <w:color w:val="auto"/>
          <w:sz w:val="20"/>
        </w:rPr>
        <w:t xml:space="preserve"> </w:t>
      </w:r>
    </w:p>
    <w:p w14:paraId="09195878" w14:textId="77777777" w:rsidR="00654EA9" w:rsidRPr="00F52BBD" w:rsidRDefault="00654EA9" w:rsidP="00654EA9">
      <w:pPr>
        <w:spacing w:after="3" w:line="254" w:lineRule="auto"/>
        <w:ind w:left="154" w:hanging="10"/>
        <w:rPr>
          <w:color w:val="auto"/>
        </w:rPr>
      </w:pPr>
    </w:p>
    <w:p w14:paraId="3774EB0B" w14:textId="77777777" w:rsidR="002B69D3" w:rsidRPr="00F52BBD" w:rsidRDefault="00F13AD8">
      <w:pPr>
        <w:spacing w:after="130" w:line="260" w:lineRule="auto"/>
        <w:ind w:left="154" w:hanging="10"/>
        <w:jc w:val="left"/>
        <w:rPr>
          <w:color w:val="auto"/>
        </w:rPr>
      </w:pPr>
      <w:r w:rsidRPr="00F52BBD">
        <w:rPr>
          <w:rFonts w:ascii="Century Gothic" w:eastAsia="Century Gothic" w:hAnsi="Century Gothic" w:cs="Century Gothic"/>
          <w:b/>
          <w:color w:val="auto"/>
          <w:sz w:val="24"/>
        </w:rPr>
        <w:t>PRICING BILL OF QUANTITIES (</w:t>
      </w:r>
      <w:proofErr w:type="spellStart"/>
      <w:r w:rsidRPr="00F52BBD">
        <w:rPr>
          <w:rFonts w:ascii="Century Gothic" w:eastAsia="Century Gothic" w:hAnsi="Century Gothic" w:cs="Century Gothic"/>
          <w:b/>
          <w:color w:val="auto"/>
          <w:sz w:val="24"/>
        </w:rPr>
        <w:t>BoQ</w:t>
      </w:r>
      <w:proofErr w:type="spellEnd"/>
      <w:r w:rsidRPr="00F52BBD">
        <w:rPr>
          <w:rFonts w:ascii="Century Gothic" w:eastAsia="Century Gothic" w:hAnsi="Century Gothic" w:cs="Century Gothic"/>
          <w:b/>
          <w:color w:val="auto"/>
          <w:sz w:val="24"/>
        </w:rPr>
        <w:t xml:space="preserve">) </w:t>
      </w:r>
    </w:p>
    <w:p w14:paraId="1B69C4D6" w14:textId="1E4A0045" w:rsidR="002B69D3" w:rsidRPr="00F52BBD" w:rsidRDefault="00F13AD8">
      <w:pPr>
        <w:spacing w:after="4" w:line="268" w:lineRule="auto"/>
        <w:ind w:left="139" w:right="51" w:hanging="10"/>
        <w:rPr>
          <w:color w:val="auto"/>
        </w:rPr>
      </w:pPr>
      <w:r w:rsidRPr="00F52BBD">
        <w:rPr>
          <w:color w:val="auto"/>
          <w:sz w:val="24"/>
        </w:rPr>
        <w:t xml:space="preserve">All bidders are required to price all items on the Table </w:t>
      </w:r>
      <w:r w:rsidR="00053D07" w:rsidRPr="00F52BBD">
        <w:rPr>
          <w:color w:val="auto"/>
          <w:sz w:val="24"/>
        </w:rPr>
        <w:t>17</w:t>
      </w:r>
      <w:r w:rsidRPr="00F52BBD">
        <w:rPr>
          <w:color w:val="auto"/>
          <w:sz w:val="24"/>
        </w:rPr>
        <w:t xml:space="preserve">.1 below </w:t>
      </w:r>
      <w:proofErr w:type="gramStart"/>
      <w:r w:rsidRPr="00F52BBD">
        <w:rPr>
          <w:color w:val="auto"/>
          <w:sz w:val="24"/>
        </w:rPr>
        <w:t>in order to</w:t>
      </w:r>
      <w:proofErr w:type="gramEnd"/>
      <w:r w:rsidRPr="00F52BBD">
        <w:rPr>
          <w:color w:val="auto"/>
          <w:sz w:val="24"/>
        </w:rPr>
        <w:t xml:space="preserve"> qualify for evaluation in terms of Price</w:t>
      </w:r>
      <w:r w:rsidR="001722C9" w:rsidRPr="00F52BBD">
        <w:rPr>
          <w:color w:val="auto"/>
          <w:sz w:val="24"/>
        </w:rPr>
        <w:t xml:space="preserve"> and specific goals</w:t>
      </w:r>
      <w:r w:rsidRPr="00F52BBD">
        <w:rPr>
          <w:color w:val="auto"/>
          <w:sz w:val="24"/>
        </w:rPr>
        <w:t xml:space="preserve">. Failure to price all items will render the bid non-responsive and will not be included in the evaluation of Price. Bidders that scored the minimum of 70% and more on functionality will be further evaluated on the 80/20 preference point principle. </w:t>
      </w:r>
    </w:p>
    <w:p w14:paraId="43B1164A" w14:textId="77777777" w:rsidR="002B69D3" w:rsidRPr="00F52BBD" w:rsidRDefault="00F13AD8">
      <w:pPr>
        <w:spacing w:after="2" w:line="259" w:lineRule="auto"/>
        <w:ind w:left="144"/>
        <w:jc w:val="left"/>
        <w:rPr>
          <w:color w:val="auto"/>
        </w:rPr>
      </w:pPr>
      <w:r w:rsidRPr="00F52BBD">
        <w:rPr>
          <w:rFonts w:ascii="Microsoft Sans Serif" w:eastAsia="Microsoft Sans Serif" w:hAnsi="Microsoft Sans Serif" w:cs="Microsoft Sans Serif"/>
          <w:color w:val="auto"/>
        </w:rPr>
        <w:t xml:space="preserve"> </w:t>
      </w:r>
    </w:p>
    <w:p w14:paraId="7BB0F8D5" w14:textId="77777777" w:rsidR="002B69D3" w:rsidRPr="00F52BBD" w:rsidRDefault="00F13AD8" w:rsidP="00FB730F">
      <w:pPr>
        <w:tabs>
          <w:tab w:val="left" w:pos="2977"/>
        </w:tabs>
        <w:spacing w:after="4" w:line="268" w:lineRule="auto"/>
        <w:ind w:left="139" w:right="51" w:hanging="10"/>
        <w:rPr>
          <w:color w:val="auto"/>
          <w:szCs w:val="22"/>
        </w:rPr>
      </w:pPr>
      <w:r w:rsidRPr="00F52BBD">
        <w:rPr>
          <w:color w:val="auto"/>
          <w:szCs w:val="22"/>
        </w:rPr>
        <w:t xml:space="preserve">To be able to complete and correctly price the Bill of Quantities, the Bidder need to ensure that each item in the bill is read in conjunction with the Specifications in the ECSA Guidelines and the Specifications as set out in this document, to ensure that all costs are appropriately covered. Once the tender is opened and your prices are excepted, those prices will be set for the duration of this Contract. </w:t>
      </w:r>
    </w:p>
    <w:p w14:paraId="4F470F6B" w14:textId="77777777" w:rsidR="002B69D3" w:rsidRPr="00F52BBD" w:rsidRDefault="00F13AD8" w:rsidP="00FB730F">
      <w:pPr>
        <w:tabs>
          <w:tab w:val="left" w:pos="2977"/>
        </w:tabs>
        <w:spacing w:after="44" w:line="259" w:lineRule="auto"/>
        <w:ind w:left="144"/>
        <w:jc w:val="left"/>
        <w:rPr>
          <w:color w:val="auto"/>
          <w:szCs w:val="22"/>
        </w:rPr>
      </w:pPr>
      <w:r w:rsidRPr="00F52BBD">
        <w:rPr>
          <w:rFonts w:ascii="Microsoft Sans Serif" w:eastAsia="Microsoft Sans Serif" w:hAnsi="Microsoft Sans Serif" w:cs="Microsoft Sans Serif"/>
          <w:color w:val="auto"/>
          <w:szCs w:val="22"/>
        </w:rPr>
        <w:t xml:space="preserve"> </w:t>
      </w:r>
    </w:p>
    <w:p w14:paraId="74276870" w14:textId="77777777" w:rsidR="002B69D3" w:rsidRPr="00F52BBD" w:rsidRDefault="00F13AD8" w:rsidP="00FB730F">
      <w:pPr>
        <w:tabs>
          <w:tab w:val="left" w:pos="2977"/>
        </w:tabs>
        <w:spacing w:after="51" w:line="268" w:lineRule="auto"/>
        <w:ind w:left="139" w:right="51" w:hanging="10"/>
        <w:rPr>
          <w:color w:val="auto"/>
          <w:szCs w:val="22"/>
        </w:rPr>
      </w:pPr>
      <w:r w:rsidRPr="00F52BBD">
        <w:rPr>
          <w:color w:val="auto"/>
          <w:szCs w:val="22"/>
        </w:rPr>
        <w:t xml:space="preserve">For the purposes of Evaluation, this Bill of Quantities are based on the following guidelines: </w:t>
      </w:r>
    </w:p>
    <w:p w14:paraId="26DE9876" w14:textId="77777777" w:rsidR="002B69D3" w:rsidRPr="00F52BBD" w:rsidRDefault="00F13AD8" w:rsidP="00FB730F">
      <w:pPr>
        <w:tabs>
          <w:tab w:val="left" w:pos="2977"/>
        </w:tabs>
        <w:spacing w:after="25" w:line="259" w:lineRule="auto"/>
        <w:ind w:left="144"/>
        <w:jc w:val="left"/>
        <w:rPr>
          <w:color w:val="auto"/>
          <w:szCs w:val="22"/>
        </w:rPr>
      </w:pPr>
      <w:r w:rsidRPr="00F52BBD">
        <w:rPr>
          <w:rFonts w:ascii="Microsoft Sans Serif" w:eastAsia="Microsoft Sans Serif" w:hAnsi="Microsoft Sans Serif" w:cs="Microsoft Sans Serif"/>
          <w:color w:val="auto"/>
          <w:szCs w:val="22"/>
        </w:rPr>
        <w:t xml:space="preserve"> </w:t>
      </w:r>
    </w:p>
    <w:p w14:paraId="448B9F70" w14:textId="77777777" w:rsidR="002B69D3" w:rsidRPr="00F52BBD" w:rsidRDefault="00F13AD8" w:rsidP="00FB730F">
      <w:pPr>
        <w:tabs>
          <w:tab w:val="left" w:pos="2977"/>
        </w:tabs>
        <w:spacing w:after="4" w:line="268" w:lineRule="auto"/>
        <w:ind w:left="139" w:right="51" w:hanging="10"/>
        <w:rPr>
          <w:color w:val="auto"/>
          <w:szCs w:val="22"/>
        </w:rPr>
      </w:pPr>
      <w:r w:rsidRPr="00F52BBD">
        <w:rPr>
          <w:color w:val="auto"/>
          <w:szCs w:val="22"/>
        </w:rPr>
        <w:t xml:space="preserve">Project Type: C </w:t>
      </w:r>
    </w:p>
    <w:p w14:paraId="3E2EE149" w14:textId="77777777" w:rsidR="0056141D" w:rsidRPr="00F52BBD" w:rsidRDefault="0056141D" w:rsidP="00FB730F">
      <w:pPr>
        <w:tabs>
          <w:tab w:val="left" w:pos="2977"/>
        </w:tabs>
        <w:spacing w:after="4" w:line="268" w:lineRule="auto"/>
        <w:ind w:left="139" w:right="51" w:hanging="10"/>
        <w:rPr>
          <w:color w:val="auto"/>
          <w:szCs w:val="22"/>
        </w:rPr>
      </w:pPr>
    </w:p>
    <w:p w14:paraId="3B706AD9" w14:textId="410346BB" w:rsidR="002B69D3" w:rsidRPr="00F52BBD" w:rsidRDefault="00F13AD8" w:rsidP="00FB730F">
      <w:pPr>
        <w:tabs>
          <w:tab w:val="left" w:pos="2977"/>
        </w:tabs>
        <w:spacing w:after="48" w:line="268" w:lineRule="auto"/>
        <w:ind w:left="139" w:right="362" w:hanging="10"/>
        <w:rPr>
          <w:color w:val="auto"/>
          <w:szCs w:val="22"/>
        </w:rPr>
      </w:pPr>
      <w:r w:rsidRPr="00F52BBD">
        <w:rPr>
          <w:color w:val="auto"/>
          <w:szCs w:val="22"/>
        </w:rPr>
        <w:t>Project Effort: Normal Effort - therefore the range of percentage fees as set out in Guidelines is between 8% and 10%. For the purposes of correctly pricing this document the</w:t>
      </w:r>
      <w:r w:rsidR="0040268B" w:rsidRPr="00F52BBD">
        <w:rPr>
          <w:color w:val="auto"/>
          <w:szCs w:val="22"/>
        </w:rPr>
        <w:t xml:space="preserve"> Masilonyana </w:t>
      </w:r>
      <w:r w:rsidRPr="00F52BBD">
        <w:rPr>
          <w:color w:val="auto"/>
          <w:szCs w:val="22"/>
        </w:rPr>
        <w:t xml:space="preserve">LM used the upper limit (10%) as the benchmark. Estimated Project Value (Construction) = </w:t>
      </w:r>
      <w:r w:rsidRPr="00F52BBD">
        <w:rPr>
          <w:b/>
          <w:color w:val="auto"/>
          <w:szCs w:val="22"/>
        </w:rPr>
        <w:t>R 30 000 000</w:t>
      </w:r>
      <w:r w:rsidRPr="00F52BBD">
        <w:rPr>
          <w:color w:val="auto"/>
          <w:szCs w:val="22"/>
        </w:rPr>
        <w:t xml:space="preserve">  </w:t>
      </w:r>
    </w:p>
    <w:p w14:paraId="62BFD488" w14:textId="77777777" w:rsidR="002B69D3" w:rsidRPr="00F52BBD" w:rsidRDefault="00F13AD8" w:rsidP="00FB730F">
      <w:pPr>
        <w:tabs>
          <w:tab w:val="left" w:pos="2977"/>
        </w:tabs>
        <w:spacing w:after="1" w:line="259" w:lineRule="auto"/>
        <w:ind w:left="144"/>
        <w:jc w:val="left"/>
        <w:rPr>
          <w:color w:val="auto"/>
          <w:szCs w:val="22"/>
        </w:rPr>
      </w:pPr>
      <w:r w:rsidRPr="00F52BBD">
        <w:rPr>
          <w:rFonts w:ascii="Microsoft Sans Serif" w:eastAsia="Microsoft Sans Serif" w:hAnsi="Microsoft Sans Serif" w:cs="Microsoft Sans Serif"/>
          <w:color w:val="auto"/>
          <w:szCs w:val="22"/>
        </w:rPr>
        <w:t xml:space="preserve"> </w:t>
      </w:r>
    </w:p>
    <w:p w14:paraId="74494D1B" w14:textId="10CC6E3B" w:rsidR="002B69D3" w:rsidRPr="00F52BBD" w:rsidRDefault="00F13AD8" w:rsidP="00FB730F">
      <w:pPr>
        <w:tabs>
          <w:tab w:val="left" w:pos="2977"/>
        </w:tabs>
        <w:spacing w:after="4" w:line="268" w:lineRule="auto"/>
        <w:ind w:left="139" w:right="353" w:hanging="10"/>
        <w:rPr>
          <w:color w:val="auto"/>
          <w:szCs w:val="22"/>
        </w:rPr>
      </w:pPr>
      <w:r w:rsidRPr="00F52BBD">
        <w:rPr>
          <w:color w:val="auto"/>
          <w:szCs w:val="22"/>
        </w:rPr>
        <w:t>In order to price this Bill of Quantities correctly the service provider needs to read and understand the Guideline of Services and Processes for Estimating fees for Persons Registered in terms of the Engineering Act, 2000, (Act No. 46 of 2000), published in Government Gazette No.39480, on the 04 December 2015, applicable from 1 January 2016</w:t>
      </w:r>
      <w:r w:rsidR="0056141D" w:rsidRPr="00F52BBD">
        <w:rPr>
          <w:color w:val="auto"/>
          <w:szCs w:val="22"/>
        </w:rPr>
        <w:t xml:space="preserve"> or any other recent guidelines that have been </w:t>
      </w:r>
      <w:proofErr w:type="spellStart"/>
      <w:r w:rsidR="0056141D" w:rsidRPr="00F52BBD">
        <w:rPr>
          <w:color w:val="auto"/>
          <w:szCs w:val="22"/>
        </w:rPr>
        <w:t>gazzeted</w:t>
      </w:r>
      <w:proofErr w:type="spellEnd"/>
      <w:r w:rsidR="0056141D" w:rsidRPr="00F52BBD">
        <w:rPr>
          <w:color w:val="auto"/>
          <w:szCs w:val="22"/>
        </w:rPr>
        <w:t>.</w:t>
      </w:r>
      <w:r w:rsidRPr="00F52BBD">
        <w:rPr>
          <w:color w:val="auto"/>
          <w:szCs w:val="22"/>
        </w:rPr>
        <w:t xml:space="preserve"> </w:t>
      </w:r>
    </w:p>
    <w:p w14:paraId="3B1FEDA2" w14:textId="77777777" w:rsidR="002B69D3" w:rsidRPr="00F52BBD" w:rsidRDefault="00F13AD8" w:rsidP="00FB730F">
      <w:pPr>
        <w:tabs>
          <w:tab w:val="left" w:pos="2977"/>
        </w:tabs>
        <w:spacing w:after="65" w:line="259" w:lineRule="auto"/>
        <w:jc w:val="left"/>
        <w:rPr>
          <w:color w:val="auto"/>
          <w:szCs w:val="22"/>
        </w:rPr>
      </w:pPr>
      <w:r w:rsidRPr="00F52BBD">
        <w:rPr>
          <w:color w:val="auto"/>
          <w:szCs w:val="22"/>
        </w:rPr>
        <w:t xml:space="preserve"> </w:t>
      </w:r>
    </w:p>
    <w:p w14:paraId="52EC3E2F" w14:textId="77777777" w:rsidR="002B69D3" w:rsidRPr="00F52BBD" w:rsidRDefault="00F13AD8">
      <w:pPr>
        <w:spacing w:after="40"/>
        <w:ind w:left="158" w:right="360"/>
        <w:rPr>
          <w:color w:val="auto"/>
        </w:rPr>
      </w:pPr>
      <w:r w:rsidRPr="00F52BBD">
        <w:rPr>
          <w:color w:val="auto"/>
        </w:rPr>
        <w:t xml:space="preserve">The rates and lump sums filled in by the tenderer in the pricing schedule shall be final and binding for bidding </w:t>
      </w:r>
      <w:proofErr w:type="gramStart"/>
      <w:r w:rsidRPr="00F52BBD">
        <w:rPr>
          <w:color w:val="auto"/>
        </w:rPr>
        <w:t>purposes, and</w:t>
      </w:r>
      <w:proofErr w:type="gramEnd"/>
      <w:r w:rsidRPr="00F52BBD">
        <w:rPr>
          <w:color w:val="auto"/>
        </w:rPr>
        <w:t xml:space="preserve"> may not be adjusted should there be any mistakes in the extensions thereof and in the total sums appearing in the tender.  </w:t>
      </w:r>
    </w:p>
    <w:p w14:paraId="584584F0" w14:textId="77777777" w:rsidR="00055DB2" w:rsidRPr="00F52BBD" w:rsidRDefault="00055DB2">
      <w:pPr>
        <w:spacing w:after="40"/>
        <w:ind w:left="158" w:right="360"/>
        <w:rPr>
          <w:color w:val="auto"/>
        </w:rPr>
      </w:pPr>
    </w:p>
    <w:p w14:paraId="4C1A8536" w14:textId="77777777" w:rsidR="002B69D3" w:rsidRPr="00F52BBD" w:rsidRDefault="00F13AD8">
      <w:pPr>
        <w:spacing w:after="40"/>
        <w:ind w:left="158" w:right="356"/>
        <w:rPr>
          <w:b/>
          <w:bCs/>
          <w:color w:val="auto"/>
        </w:rPr>
      </w:pPr>
      <w:r w:rsidRPr="00F52BBD">
        <w:rPr>
          <w:color w:val="auto"/>
        </w:rPr>
        <w:t xml:space="preserve">Should there be any discrepancies between the tender sum and the correctly extended and totalled pricing schedule, the rates will be regarded as being correct, and the Employer shall have the right to </w:t>
      </w:r>
      <w:proofErr w:type="gramStart"/>
      <w:r w:rsidRPr="00F52BBD">
        <w:rPr>
          <w:color w:val="auto"/>
        </w:rPr>
        <w:t>make adjustments to</w:t>
      </w:r>
      <w:proofErr w:type="gramEnd"/>
      <w:r w:rsidRPr="00F52BBD">
        <w:rPr>
          <w:color w:val="auto"/>
        </w:rPr>
        <w:t xml:space="preserve"> the tender sum to reconcile the tender sum with the total of the pricing schedule. In such an event the tenderer will be consulted but, failing agreement between the parties, the decision of the Employer shall be final and binding. Adjustment of the tender sum will take place prior to the signing of the contract. In their own interest tenderers must make doubly sure of the correctness of their </w:t>
      </w:r>
      <w:r w:rsidRPr="00F52BBD">
        <w:rPr>
          <w:b/>
          <w:bCs/>
          <w:color w:val="auto"/>
        </w:rPr>
        <w:t>tendered rates, the extensions and the tender sum.</w:t>
      </w:r>
      <w:r w:rsidRPr="00F52BBD">
        <w:rPr>
          <w:rFonts w:ascii="Microsoft Sans Serif" w:eastAsia="Microsoft Sans Serif" w:hAnsi="Microsoft Sans Serif" w:cs="Microsoft Sans Serif"/>
          <w:b/>
          <w:bCs/>
          <w:color w:val="auto"/>
        </w:rPr>
        <w:t xml:space="preserve"> </w:t>
      </w:r>
    </w:p>
    <w:p w14:paraId="3075574A" w14:textId="77777777" w:rsidR="002B69D3" w:rsidRPr="00F52BBD" w:rsidRDefault="00F13AD8">
      <w:pPr>
        <w:spacing w:after="45" w:line="259" w:lineRule="auto"/>
        <w:ind w:left="144"/>
        <w:jc w:val="left"/>
        <w:rPr>
          <w:b/>
          <w:bCs/>
          <w:color w:val="auto"/>
        </w:rPr>
      </w:pPr>
      <w:r w:rsidRPr="00F52BBD">
        <w:rPr>
          <w:b/>
          <w:bCs/>
          <w:color w:val="auto"/>
        </w:rPr>
        <w:t xml:space="preserve"> </w:t>
      </w:r>
    </w:p>
    <w:p w14:paraId="20A2703A" w14:textId="77777777" w:rsidR="002B69D3" w:rsidRPr="00F52BBD" w:rsidRDefault="00F13AD8">
      <w:pPr>
        <w:spacing w:after="0" w:line="259" w:lineRule="auto"/>
        <w:ind w:left="464"/>
        <w:jc w:val="left"/>
        <w:rPr>
          <w:rFonts w:ascii="Calibri" w:eastAsia="Calibri" w:hAnsi="Calibri" w:cs="Calibri"/>
          <w:color w:val="auto"/>
        </w:rPr>
      </w:pPr>
      <w:r w:rsidRPr="00F52BBD">
        <w:rPr>
          <w:rFonts w:ascii="Calibri" w:eastAsia="Calibri" w:hAnsi="Calibri" w:cs="Calibri"/>
          <w:color w:val="auto"/>
        </w:rPr>
        <w:t xml:space="preserve"> </w:t>
      </w:r>
    </w:p>
    <w:p w14:paraId="12F1FC91" w14:textId="77777777" w:rsidR="00080CBE" w:rsidRPr="00F52BBD" w:rsidRDefault="00080CBE" w:rsidP="0056141D">
      <w:pPr>
        <w:spacing w:after="0" w:line="259" w:lineRule="auto"/>
        <w:ind w:left="0"/>
        <w:jc w:val="left"/>
        <w:rPr>
          <w:color w:val="auto"/>
        </w:rPr>
      </w:pPr>
    </w:p>
    <w:p w14:paraId="214375B1" w14:textId="77777777" w:rsidR="00080CBE" w:rsidRPr="00F52BBD" w:rsidRDefault="00080CBE">
      <w:pPr>
        <w:spacing w:after="0" w:line="259" w:lineRule="auto"/>
        <w:ind w:left="464"/>
        <w:jc w:val="left"/>
        <w:rPr>
          <w:color w:val="auto"/>
        </w:rPr>
      </w:pPr>
    </w:p>
    <w:p w14:paraId="12B81958" w14:textId="33F7E0A1" w:rsidR="002B69D3" w:rsidRPr="00F52BBD" w:rsidRDefault="00D008E7">
      <w:pPr>
        <w:pStyle w:val="Heading2"/>
        <w:ind w:left="10" w:right="538"/>
        <w:rPr>
          <w:color w:val="auto"/>
        </w:rPr>
      </w:pPr>
      <w:r w:rsidRPr="00F52BBD">
        <w:rPr>
          <w:color w:val="auto"/>
        </w:rPr>
        <w:lastRenderedPageBreak/>
        <w:t xml:space="preserve">MASILONYANA LOCAL MUNICIPALITY </w:t>
      </w:r>
    </w:p>
    <w:p w14:paraId="564B0F4F" w14:textId="54150328" w:rsidR="002B69D3" w:rsidRPr="00F52BBD" w:rsidRDefault="00F13AD8" w:rsidP="00761DD8">
      <w:pPr>
        <w:spacing w:after="0" w:line="259" w:lineRule="auto"/>
        <w:ind w:left="0"/>
        <w:jc w:val="left"/>
        <w:rPr>
          <w:color w:val="auto"/>
        </w:rPr>
      </w:pPr>
      <w:r w:rsidRPr="00F52BBD">
        <w:rPr>
          <w:b/>
          <w:color w:val="auto"/>
        </w:rPr>
        <w:t xml:space="preserve"> </w:t>
      </w:r>
    </w:p>
    <w:p w14:paraId="1897409D" w14:textId="685AC90D" w:rsidR="002B69D3" w:rsidRPr="00F52BBD" w:rsidRDefault="00055DB2">
      <w:pPr>
        <w:spacing w:after="3" w:line="254" w:lineRule="auto"/>
        <w:ind w:left="154" w:hanging="10"/>
        <w:rPr>
          <w:color w:val="auto"/>
        </w:rPr>
      </w:pPr>
      <w:r w:rsidRPr="00F52BBD">
        <w:rPr>
          <w:rFonts w:ascii="Century Gothic" w:eastAsia="Century Gothic" w:hAnsi="Century Gothic" w:cs="Century Gothic"/>
          <w:b/>
          <w:color w:val="auto"/>
        </w:rPr>
        <w:t xml:space="preserve">RE-ADVERTISEMENT:  </w:t>
      </w:r>
      <w:r w:rsidR="00D008E7" w:rsidRPr="00F52BBD">
        <w:rPr>
          <w:rFonts w:ascii="Century Gothic" w:eastAsia="Century Gothic" w:hAnsi="Century Gothic" w:cs="Century Gothic"/>
          <w:b/>
          <w:color w:val="auto"/>
        </w:rPr>
        <w:t xml:space="preserve">APPOINTMENT OF PANEL </w:t>
      </w:r>
      <w:r w:rsidR="000E07D0" w:rsidRPr="00F52BBD">
        <w:rPr>
          <w:rFonts w:ascii="Century Gothic" w:eastAsia="Century Gothic" w:hAnsi="Century Gothic" w:cs="Century Gothic"/>
          <w:b/>
          <w:color w:val="auto"/>
        </w:rPr>
        <w:t>OF A MAXIMUM OF</w:t>
      </w:r>
      <w:r w:rsidR="00D008E7" w:rsidRPr="00F52BBD">
        <w:rPr>
          <w:rFonts w:ascii="Century Gothic" w:eastAsia="Century Gothic" w:hAnsi="Century Gothic" w:cs="Century Gothic"/>
          <w:b/>
          <w:color w:val="auto"/>
        </w:rPr>
        <w:t xml:space="preserve"> SIX (6) PROFESSIONAL ENGINEERING SERVICES PROVIDERS FOR PROVISION OF PROFESSIONAL SERVICES FOR ROADS AND STORMWATER, FOR A PERIOD OF THREE (3) YEARS </w:t>
      </w:r>
    </w:p>
    <w:tbl>
      <w:tblPr>
        <w:tblStyle w:val="TableGrid"/>
        <w:tblW w:w="10174" w:type="dxa"/>
        <w:tblInd w:w="143" w:type="dxa"/>
        <w:tblCellMar>
          <w:top w:w="56" w:type="dxa"/>
          <w:bottom w:w="22" w:type="dxa"/>
          <w:right w:w="2" w:type="dxa"/>
        </w:tblCellMar>
        <w:tblLook w:val="04A0" w:firstRow="1" w:lastRow="0" w:firstColumn="1" w:lastColumn="0" w:noHBand="0" w:noVBand="1"/>
      </w:tblPr>
      <w:tblGrid>
        <w:gridCol w:w="860"/>
        <w:gridCol w:w="9314"/>
      </w:tblGrid>
      <w:tr w:rsidR="00F52BBD" w:rsidRPr="00F52BBD" w14:paraId="274C4C0C" w14:textId="77777777">
        <w:trPr>
          <w:trHeight w:val="538"/>
        </w:trPr>
        <w:tc>
          <w:tcPr>
            <w:tcW w:w="852" w:type="dxa"/>
            <w:tcBorders>
              <w:top w:val="single" w:sz="5" w:space="0" w:color="000000"/>
              <w:left w:val="single" w:sz="5" w:space="0" w:color="000000"/>
              <w:bottom w:val="single" w:sz="5" w:space="0" w:color="000000"/>
              <w:right w:val="single" w:sz="5" w:space="0" w:color="000000"/>
            </w:tcBorders>
            <w:vAlign w:val="bottom"/>
          </w:tcPr>
          <w:p w14:paraId="7D96849F" w14:textId="77777777" w:rsidR="002B69D3" w:rsidRPr="00F52BBD" w:rsidRDefault="00F13AD8">
            <w:pPr>
              <w:spacing w:after="0" w:line="259" w:lineRule="auto"/>
              <w:ind w:left="16"/>
              <w:jc w:val="left"/>
              <w:rPr>
                <w:color w:val="auto"/>
              </w:rPr>
            </w:pPr>
            <w:r w:rsidRPr="00F52BBD">
              <w:rPr>
                <w:b/>
                <w:color w:val="auto"/>
              </w:rPr>
              <w:t>C2:</w:t>
            </w:r>
            <w:r w:rsidRPr="00F52BBD">
              <w:rPr>
                <w:color w:val="auto"/>
              </w:rPr>
              <w:t xml:space="preserve">  </w:t>
            </w:r>
          </w:p>
        </w:tc>
        <w:tc>
          <w:tcPr>
            <w:tcW w:w="9321" w:type="dxa"/>
            <w:tcBorders>
              <w:top w:val="single" w:sz="5" w:space="0" w:color="000000"/>
              <w:left w:val="single" w:sz="5" w:space="0" w:color="000000"/>
              <w:bottom w:val="single" w:sz="5" w:space="0" w:color="000000"/>
              <w:right w:val="single" w:sz="5" w:space="0" w:color="000000"/>
            </w:tcBorders>
            <w:vAlign w:val="bottom"/>
          </w:tcPr>
          <w:p w14:paraId="126AD3CE" w14:textId="77777777" w:rsidR="002B69D3" w:rsidRPr="00F52BBD" w:rsidRDefault="00F13AD8">
            <w:pPr>
              <w:spacing w:after="0" w:line="259" w:lineRule="auto"/>
              <w:ind w:left="16"/>
              <w:jc w:val="left"/>
              <w:rPr>
                <w:color w:val="auto"/>
              </w:rPr>
            </w:pPr>
            <w:r w:rsidRPr="00F52BBD">
              <w:rPr>
                <w:b/>
                <w:color w:val="auto"/>
              </w:rPr>
              <w:t xml:space="preserve">    PRICING DATA</w:t>
            </w:r>
            <w:r w:rsidRPr="00F52BBD">
              <w:rPr>
                <w:color w:val="auto"/>
              </w:rPr>
              <w:t xml:space="preserve">  </w:t>
            </w:r>
          </w:p>
        </w:tc>
      </w:tr>
      <w:tr w:rsidR="00F52BBD" w:rsidRPr="00F52BBD" w14:paraId="5CE72CDA" w14:textId="77777777">
        <w:trPr>
          <w:trHeight w:val="533"/>
        </w:trPr>
        <w:tc>
          <w:tcPr>
            <w:tcW w:w="852" w:type="dxa"/>
            <w:tcBorders>
              <w:top w:val="single" w:sz="5" w:space="0" w:color="000000"/>
              <w:left w:val="single" w:sz="5" w:space="0" w:color="000000"/>
              <w:bottom w:val="single" w:sz="5" w:space="0" w:color="000000"/>
              <w:right w:val="single" w:sz="5" w:space="0" w:color="000000"/>
            </w:tcBorders>
            <w:vAlign w:val="bottom"/>
          </w:tcPr>
          <w:p w14:paraId="350E2367" w14:textId="77777777" w:rsidR="002B69D3" w:rsidRPr="00F52BBD" w:rsidRDefault="00F13AD8">
            <w:pPr>
              <w:spacing w:after="0" w:line="259" w:lineRule="auto"/>
              <w:ind w:left="16"/>
              <w:jc w:val="left"/>
              <w:rPr>
                <w:color w:val="auto"/>
              </w:rPr>
            </w:pPr>
            <w:r w:rsidRPr="00F52BBD">
              <w:rPr>
                <w:b/>
                <w:color w:val="auto"/>
              </w:rPr>
              <w:t>C2.1</w:t>
            </w:r>
            <w:r w:rsidRPr="00F52BBD">
              <w:rPr>
                <w:color w:val="auto"/>
              </w:rPr>
              <w:t xml:space="preserve">  </w:t>
            </w:r>
          </w:p>
        </w:tc>
        <w:tc>
          <w:tcPr>
            <w:tcW w:w="9321" w:type="dxa"/>
            <w:tcBorders>
              <w:top w:val="single" w:sz="5" w:space="0" w:color="000000"/>
              <w:left w:val="single" w:sz="5" w:space="0" w:color="000000"/>
              <w:bottom w:val="single" w:sz="5" w:space="0" w:color="000000"/>
              <w:right w:val="single" w:sz="5" w:space="0" w:color="000000"/>
            </w:tcBorders>
            <w:vAlign w:val="bottom"/>
          </w:tcPr>
          <w:p w14:paraId="7A710559" w14:textId="77777777" w:rsidR="002B69D3" w:rsidRPr="00F52BBD" w:rsidRDefault="00F13AD8">
            <w:pPr>
              <w:spacing w:after="0" w:line="259" w:lineRule="auto"/>
              <w:ind w:left="256"/>
              <w:jc w:val="left"/>
              <w:rPr>
                <w:color w:val="auto"/>
              </w:rPr>
            </w:pPr>
            <w:r w:rsidRPr="00F52BBD">
              <w:rPr>
                <w:b/>
                <w:color w:val="auto"/>
              </w:rPr>
              <w:t>Pricing Instructions</w:t>
            </w:r>
            <w:r w:rsidRPr="00F52BBD">
              <w:rPr>
                <w:color w:val="auto"/>
              </w:rPr>
              <w:t xml:space="preserve">  </w:t>
            </w:r>
          </w:p>
        </w:tc>
      </w:tr>
      <w:tr w:rsidR="00F52BBD" w:rsidRPr="00F52BBD" w14:paraId="124A4F28" w14:textId="77777777">
        <w:trPr>
          <w:trHeight w:val="3044"/>
        </w:trPr>
        <w:tc>
          <w:tcPr>
            <w:tcW w:w="852" w:type="dxa"/>
            <w:tcBorders>
              <w:top w:val="single" w:sz="5" w:space="0" w:color="000000"/>
              <w:left w:val="single" w:sz="5" w:space="0" w:color="000000"/>
              <w:bottom w:val="single" w:sz="5" w:space="0" w:color="000000"/>
              <w:right w:val="single" w:sz="5" w:space="0" w:color="000000"/>
            </w:tcBorders>
          </w:tcPr>
          <w:p w14:paraId="2BB09B69" w14:textId="77777777" w:rsidR="002B69D3" w:rsidRPr="00F52BBD" w:rsidRDefault="00F13AD8">
            <w:pPr>
              <w:spacing w:after="0" w:line="259" w:lineRule="auto"/>
              <w:ind w:left="16"/>
              <w:rPr>
                <w:color w:val="auto"/>
              </w:rPr>
            </w:pPr>
            <w:r w:rsidRPr="00F52BBD">
              <w:rPr>
                <w:color w:val="auto"/>
              </w:rPr>
              <w:t xml:space="preserve">C2.1.1  </w:t>
            </w:r>
          </w:p>
        </w:tc>
        <w:tc>
          <w:tcPr>
            <w:tcW w:w="9321" w:type="dxa"/>
            <w:tcBorders>
              <w:top w:val="single" w:sz="5" w:space="0" w:color="000000"/>
              <w:left w:val="single" w:sz="5" w:space="0" w:color="000000"/>
              <w:bottom w:val="single" w:sz="5" w:space="0" w:color="000000"/>
              <w:right w:val="single" w:sz="5" w:space="0" w:color="000000"/>
            </w:tcBorders>
          </w:tcPr>
          <w:p w14:paraId="3146DA6B" w14:textId="77777777" w:rsidR="002B69D3" w:rsidRPr="00F52BBD" w:rsidRDefault="00F13AD8">
            <w:pPr>
              <w:spacing w:after="0" w:line="260" w:lineRule="auto"/>
              <w:ind w:left="1760" w:right="171" w:hanging="1464"/>
              <w:jc w:val="left"/>
              <w:rPr>
                <w:color w:val="auto"/>
              </w:rPr>
            </w:pPr>
            <w:r w:rsidRPr="00F52BBD">
              <w:rPr>
                <w:color w:val="auto"/>
              </w:rPr>
              <w:t xml:space="preserve">C2.1.1 For the purposes of this Pricing Schedule, the following words shall </w:t>
            </w:r>
            <w:proofErr w:type="gramStart"/>
            <w:r w:rsidRPr="00F52BBD">
              <w:rPr>
                <w:color w:val="auto"/>
              </w:rPr>
              <w:t>have  meanings</w:t>
            </w:r>
            <w:proofErr w:type="gramEnd"/>
            <w:r w:rsidRPr="00F52BBD">
              <w:rPr>
                <w:color w:val="auto"/>
              </w:rPr>
              <w:t xml:space="preserve"> hereby assigned to them. </w:t>
            </w:r>
          </w:p>
          <w:p w14:paraId="06361B75" w14:textId="77777777" w:rsidR="002B69D3" w:rsidRPr="00F52BBD" w:rsidRDefault="00F13AD8">
            <w:pPr>
              <w:spacing w:after="0" w:line="259" w:lineRule="auto"/>
              <w:ind w:left="296"/>
              <w:jc w:val="left"/>
              <w:rPr>
                <w:color w:val="auto"/>
              </w:rPr>
            </w:pPr>
            <w:r w:rsidRPr="00F52BBD">
              <w:rPr>
                <w:color w:val="auto"/>
              </w:rPr>
              <w:t xml:space="preserve">Unit:  </w:t>
            </w:r>
          </w:p>
          <w:p w14:paraId="64C81026" w14:textId="77777777" w:rsidR="002B69D3" w:rsidRPr="00F52BBD" w:rsidRDefault="00F13AD8">
            <w:pPr>
              <w:spacing w:after="0" w:line="259" w:lineRule="auto"/>
              <w:ind w:left="0" w:right="407"/>
              <w:jc w:val="right"/>
              <w:rPr>
                <w:color w:val="auto"/>
              </w:rPr>
            </w:pPr>
            <w:r w:rsidRPr="00F52BBD">
              <w:rPr>
                <w:color w:val="auto"/>
              </w:rPr>
              <w:t xml:space="preserve">The unit of measurement for each item of work as defined in the Scope of </w:t>
            </w:r>
          </w:p>
          <w:p w14:paraId="6A2067EE" w14:textId="77777777" w:rsidR="002B69D3" w:rsidRPr="00F52BBD" w:rsidRDefault="00F13AD8">
            <w:pPr>
              <w:spacing w:after="40" w:line="216" w:lineRule="auto"/>
              <w:ind w:left="296" w:right="5933" w:firstLine="1464"/>
              <w:jc w:val="left"/>
              <w:rPr>
                <w:color w:val="auto"/>
              </w:rPr>
            </w:pPr>
            <w:r w:rsidRPr="00F52BBD">
              <w:rPr>
                <w:color w:val="auto"/>
              </w:rPr>
              <w:t xml:space="preserve">Works. Quantity:  </w:t>
            </w:r>
          </w:p>
          <w:p w14:paraId="78400567" w14:textId="77777777" w:rsidR="002B69D3" w:rsidRPr="00F52BBD" w:rsidRDefault="00F13AD8">
            <w:pPr>
              <w:spacing w:after="43" w:line="216" w:lineRule="auto"/>
              <w:ind w:left="296" w:right="100" w:firstLine="1464"/>
              <w:rPr>
                <w:color w:val="auto"/>
              </w:rPr>
            </w:pPr>
            <w:r w:rsidRPr="00F52BBD">
              <w:rPr>
                <w:color w:val="auto"/>
              </w:rPr>
              <w:t xml:space="preserve">The number of units of work for each item as provided by the Employer or as tendered by the Service Provider. Rate:  </w:t>
            </w:r>
          </w:p>
          <w:p w14:paraId="4B1C287E" w14:textId="77777777" w:rsidR="002B69D3" w:rsidRPr="00F52BBD" w:rsidRDefault="00F13AD8">
            <w:pPr>
              <w:spacing w:after="0" w:line="259" w:lineRule="auto"/>
              <w:ind w:left="1760"/>
              <w:jc w:val="left"/>
              <w:rPr>
                <w:color w:val="auto"/>
              </w:rPr>
            </w:pPr>
            <w:r w:rsidRPr="00F52BBD">
              <w:rPr>
                <w:color w:val="auto"/>
              </w:rPr>
              <w:t xml:space="preserve">The payment per unit of work for which a rate has been provided by the Employer or for which the Service Provider tenders to do the work. </w:t>
            </w:r>
          </w:p>
        </w:tc>
      </w:tr>
      <w:tr w:rsidR="00F52BBD" w:rsidRPr="00F52BBD" w14:paraId="593E918C" w14:textId="77777777">
        <w:trPr>
          <w:trHeight w:val="3207"/>
        </w:trPr>
        <w:tc>
          <w:tcPr>
            <w:tcW w:w="852" w:type="dxa"/>
            <w:tcBorders>
              <w:top w:val="single" w:sz="5" w:space="0" w:color="000000"/>
              <w:left w:val="single" w:sz="5" w:space="0" w:color="000000"/>
              <w:bottom w:val="single" w:sz="5" w:space="0" w:color="000000"/>
              <w:right w:val="single" w:sz="5" w:space="0" w:color="000000"/>
            </w:tcBorders>
          </w:tcPr>
          <w:p w14:paraId="47CB5BCA" w14:textId="77777777" w:rsidR="002B69D3" w:rsidRPr="00F52BBD" w:rsidRDefault="00F13AD8">
            <w:pPr>
              <w:spacing w:after="0" w:line="259" w:lineRule="auto"/>
              <w:ind w:left="16"/>
              <w:jc w:val="left"/>
              <w:rPr>
                <w:color w:val="auto"/>
              </w:rPr>
            </w:pPr>
            <w:r w:rsidRPr="00F52BBD">
              <w:rPr>
                <w:rFonts w:ascii="Calibri" w:eastAsia="Calibri" w:hAnsi="Calibri" w:cs="Calibri"/>
                <w:color w:val="auto"/>
              </w:rPr>
              <w:t xml:space="preserve"> </w:t>
            </w:r>
            <w:r w:rsidRPr="00F52BBD">
              <w:rPr>
                <w:color w:val="auto"/>
              </w:rPr>
              <w:t xml:space="preserve"> </w:t>
            </w:r>
          </w:p>
        </w:tc>
        <w:tc>
          <w:tcPr>
            <w:tcW w:w="9321" w:type="dxa"/>
            <w:tcBorders>
              <w:top w:val="single" w:sz="5" w:space="0" w:color="000000"/>
              <w:left w:val="single" w:sz="5" w:space="0" w:color="000000"/>
              <w:bottom w:val="single" w:sz="5" w:space="0" w:color="000000"/>
              <w:right w:val="single" w:sz="5" w:space="0" w:color="000000"/>
            </w:tcBorders>
          </w:tcPr>
          <w:p w14:paraId="5F8D3F4E" w14:textId="77777777" w:rsidR="002B69D3" w:rsidRPr="00F52BBD" w:rsidRDefault="00F13AD8">
            <w:pPr>
              <w:spacing w:after="10" w:line="238" w:lineRule="auto"/>
              <w:ind w:left="296"/>
              <w:rPr>
                <w:color w:val="auto"/>
              </w:rPr>
            </w:pPr>
            <w:r w:rsidRPr="00F52BBD">
              <w:rPr>
                <w:color w:val="auto"/>
              </w:rPr>
              <w:t xml:space="preserve">Where so indicated under measurement and payment, prices or rates will be subject to adjustment for escalation as provided for below:  </w:t>
            </w:r>
          </w:p>
          <w:p w14:paraId="48C274E4" w14:textId="77777777" w:rsidR="002B69D3" w:rsidRPr="00F52BBD" w:rsidRDefault="00F13AD8">
            <w:pPr>
              <w:spacing w:after="3" w:line="259" w:lineRule="auto"/>
              <w:ind w:left="16"/>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p w14:paraId="670B3BB2" w14:textId="77777777" w:rsidR="002B69D3" w:rsidRPr="00F52BBD" w:rsidRDefault="00F13AD8">
            <w:pPr>
              <w:spacing w:after="8" w:line="240" w:lineRule="auto"/>
              <w:ind w:left="296"/>
              <w:rPr>
                <w:color w:val="auto"/>
              </w:rPr>
            </w:pPr>
            <w:r w:rsidRPr="00F52BBD">
              <w:rPr>
                <w:color w:val="auto"/>
              </w:rPr>
              <w:t xml:space="preserve">The prices or rates shall be fixed for the first 12-month period determined from the tender base date and no change during this period will be allowed for escalation.  </w:t>
            </w:r>
          </w:p>
          <w:p w14:paraId="34FE18F2" w14:textId="77777777" w:rsidR="002B69D3" w:rsidRPr="00F52BBD" w:rsidRDefault="00F13AD8">
            <w:pPr>
              <w:spacing w:after="6" w:line="259" w:lineRule="auto"/>
              <w:ind w:left="16"/>
              <w:jc w:val="left"/>
              <w:rPr>
                <w:color w:val="auto"/>
              </w:rPr>
            </w:pPr>
            <w:r w:rsidRPr="00F52BBD">
              <w:rPr>
                <w:rFonts w:ascii="Times New Roman" w:eastAsia="Times New Roman" w:hAnsi="Times New Roman" w:cs="Times New Roman"/>
                <w:color w:val="auto"/>
                <w:sz w:val="20"/>
              </w:rPr>
              <w:t xml:space="preserve"> </w:t>
            </w:r>
            <w:r w:rsidRPr="00F52BBD">
              <w:rPr>
                <w:color w:val="auto"/>
              </w:rPr>
              <w:t xml:space="preserve"> </w:t>
            </w:r>
          </w:p>
          <w:p w14:paraId="130FCA5E" w14:textId="77777777" w:rsidR="002B69D3" w:rsidRPr="00F52BBD" w:rsidRDefault="00F13AD8">
            <w:pPr>
              <w:spacing w:after="7" w:line="239" w:lineRule="auto"/>
              <w:ind w:left="296" w:right="431"/>
              <w:rPr>
                <w:color w:val="auto"/>
              </w:rPr>
            </w:pPr>
            <w:r w:rsidRPr="00F52BBD">
              <w:rPr>
                <w:color w:val="auto"/>
              </w:rPr>
              <w:t xml:space="preserve">On the 12-month anniversary date of the Contract base date the rates shall be adjusted by the 12-month and fixed for the following 12-month period. Subsequent 12-month periods shall be dealt with on the same basis.  </w:t>
            </w:r>
          </w:p>
          <w:p w14:paraId="5FD33271" w14:textId="77777777" w:rsidR="002B69D3" w:rsidRPr="00F52BBD" w:rsidRDefault="00F13AD8">
            <w:pPr>
              <w:spacing w:after="0" w:line="259" w:lineRule="auto"/>
              <w:ind w:left="16"/>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4442FF07" w14:textId="77777777" w:rsidR="002B69D3" w:rsidRPr="00F52BBD" w:rsidRDefault="00F13AD8">
            <w:pPr>
              <w:spacing w:after="0" w:line="259" w:lineRule="auto"/>
              <w:ind w:left="256" w:right="392"/>
              <w:rPr>
                <w:color w:val="auto"/>
              </w:rPr>
            </w:pPr>
            <w:r w:rsidRPr="00F52BBD">
              <w:rPr>
                <w:color w:val="auto"/>
              </w:rPr>
              <w:t xml:space="preserve">Adjustment for escalation shall only be applicable for services or portions thereof, that are still within the prescribed programme and any approved extensions of time.  </w:t>
            </w:r>
          </w:p>
        </w:tc>
      </w:tr>
      <w:tr w:rsidR="00F52BBD" w:rsidRPr="00F52BBD" w14:paraId="2132619C" w14:textId="77777777">
        <w:trPr>
          <w:trHeight w:val="3248"/>
        </w:trPr>
        <w:tc>
          <w:tcPr>
            <w:tcW w:w="852" w:type="dxa"/>
            <w:tcBorders>
              <w:top w:val="single" w:sz="5" w:space="0" w:color="000000"/>
              <w:left w:val="single" w:sz="5" w:space="0" w:color="000000"/>
              <w:bottom w:val="single" w:sz="5" w:space="0" w:color="000000"/>
              <w:right w:val="single" w:sz="5" w:space="0" w:color="000000"/>
            </w:tcBorders>
          </w:tcPr>
          <w:p w14:paraId="5062982D" w14:textId="77777777" w:rsidR="002B69D3" w:rsidRPr="00F52BBD" w:rsidRDefault="00F13AD8">
            <w:pPr>
              <w:spacing w:after="0" w:line="259" w:lineRule="auto"/>
              <w:ind w:left="16"/>
              <w:rPr>
                <w:color w:val="auto"/>
              </w:rPr>
            </w:pPr>
            <w:r w:rsidRPr="00F52BBD">
              <w:rPr>
                <w:color w:val="auto"/>
              </w:rPr>
              <w:t>C2.1.1.2</w:t>
            </w:r>
          </w:p>
        </w:tc>
        <w:tc>
          <w:tcPr>
            <w:tcW w:w="9321" w:type="dxa"/>
            <w:tcBorders>
              <w:top w:val="single" w:sz="5" w:space="0" w:color="000000"/>
              <w:left w:val="single" w:sz="5" w:space="0" w:color="000000"/>
              <w:bottom w:val="single" w:sz="5" w:space="0" w:color="000000"/>
              <w:right w:val="single" w:sz="5" w:space="0" w:color="000000"/>
            </w:tcBorders>
          </w:tcPr>
          <w:p w14:paraId="7174DAE6" w14:textId="77777777" w:rsidR="002B69D3" w:rsidRPr="00F52BBD" w:rsidRDefault="00F13AD8">
            <w:pPr>
              <w:tabs>
                <w:tab w:val="center" w:pos="1919"/>
              </w:tabs>
              <w:spacing w:after="10" w:line="259" w:lineRule="auto"/>
              <w:ind w:left="-4"/>
              <w:jc w:val="left"/>
              <w:rPr>
                <w:color w:val="auto"/>
              </w:rPr>
            </w:pPr>
            <w:r w:rsidRPr="00F52BBD">
              <w:rPr>
                <w:color w:val="auto"/>
              </w:rPr>
              <w:t xml:space="preserve"> </w:t>
            </w:r>
            <w:r w:rsidRPr="00F52BBD">
              <w:rPr>
                <w:color w:val="auto"/>
              </w:rPr>
              <w:tab/>
            </w:r>
            <w:r w:rsidRPr="00F52BBD">
              <w:rPr>
                <w:b/>
                <w:color w:val="auto"/>
              </w:rPr>
              <w:t>Service Providers are to tender:</w:t>
            </w:r>
            <w:r w:rsidRPr="00F52BBD">
              <w:rPr>
                <w:color w:val="auto"/>
              </w:rPr>
              <w:t xml:space="preserve">  </w:t>
            </w:r>
          </w:p>
          <w:p w14:paraId="2AFEA09E" w14:textId="77777777" w:rsidR="002B69D3" w:rsidRPr="00F52BBD" w:rsidRDefault="00F13AD8">
            <w:pPr>
              <w:spacing w:after="0" w:line="259" w:lineRule="auto"/>
              <w:ind w:left="16"/>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05649901" w14:textId="77777777" w:rsidR="002B69D3" w:rsidRPr="00F52BBD" w:rsidRDefault="00F13AD8">
            <w:pPr>
              <w:spacing w:after="3" w:line="259" w:lineRule="auto"/>
              <w:ind w:left="256"/>
              <w:jc w:val="left"/>
              <w:rPr>
                <w:color w:val="auto"/>
              </w:rPr>
            </w:pPr>
            <w:r w:rsidRPr="00F52BBD">
              <w:rPr>
                <w:b/>
                <w:color w:val="auto"/>
              </w:rPr>
              <w:t xml:space="preserve">The </w:t>
            </w:r>
            <w:r w:rsidRPr="00F52BBD">
              <w:rPr>
                <w:b/>
                <w:color w:val="auto"/>
                <w:u w:val="single" w:color="000000"/>
              </w:rPr>
              <w:t xml:space="preserve">different rates </w:t>
            </w:r>
            <w:r w:rsidRPr="00F52BBD">
              <w:rPr>
                <w:b/>
                <w:color w:val="auto"/>
              </w:rPr>
              <w:t xml:space="preserve">in terms of </w:t>
            </w:r>
            <w:r w:rsidRPr="00F52BBD">
              <w:rPr>
                <w:color w:val="auto"/>
              </w:rPr>
              <w:t xml:space="preserve">Activity Schedule in the bill of quantities.  </w:t>
            </w:r>
          </w:p>
          <w:p w14:paraId="7F4E7966" w14:textId="77777777" w:rsidR="002B69D3" w:rsidRPr="00F52BBD" w:rsidRDefault="00F13AD8">
            <w:pPr>
              <w:spacing w:after="0" w:line="259" w:lineRule="auto"/>
              <w:ind w:left="16"/>
              <w:jc w:val="left"/>
              <w:rPr>
                <w:color w:val="auto"/>
              </w:rPr>
            </w:pPr>
            <w:r w:rsidRPr="00F52BBD">
              <w:rPr>
                <w:rFonts w:ascii="Times New Roman" w:eastAsia="Times New Roman" w:hAnsi="Times New Roman" w:cs="Times New Roman"/>
                <w:color w:val="auto"/>
              </w:rPr>
              <w:t xml:space="preserve"> </w:t>
            </w:r>
            <w:r w:rsidRPr="00F52BBD">
              <w:rPr>
                <w:color w:val="auto"/>
              </w:rPr>
              <w:t xml:space="preserve"> </w:t>
            </w:r>
          </w:p>
          <w:p w14:paraId="00944D8C" w14:textId="77777777" w:rsidR="002B69D3" w:rsidRPr="00F52BBD" w:rsidRDefault="00F13AD8">
            <w:pPr>
              <w:spacing w:after="11" w:line="236" w:lineRule="auto"/>
              <w:ind w:left="256"/>
              <w:rPr>
                <w:color w:val="auto"/>
              </w:rPr>
            </w:pPr>
            <w:r w:rsidRPr="00F52BBD">
              <w:rPr>
                <w:color w:val="auto"/>
              </w:rPr>
              <w:t xml:space="preserve">Where the scope of work is uncertain remuneration will primarily be based on time and reimbursable expenses.  </w:t>
            </w:r>
          </w:p>
          <w:p w14:paraId="546FA157" w14:textId="77777777" w:rsidR="002B69D3" w:rsidRPr="00F52BBD" w:rsidRDefault="00F13AD8">
            <w:pPr>
              <w:spacing w:after="1" w:line="259" w:lineRule="auto"/>
              <w:ind w:left="16"/>
              <w:jc w:val="left"/>
              <w:rPr>
                <w:color w:val="auto"/>
              </w:rPr>
            </w:pPr>
            <w:r w:rsidRPr="00F52BBD">
              <w:rPr>
                <w:rFonts w:ascii="Times New Roman" w:eastAsia="Times New Roman" w:hAnsi="Times New Roman" w:cs="Times New Roman"/>
                <w:color w:val="auto"/>
                <w:sz w:val="21"/>
              </w:rPr>
              <w:t xml:space="preserve"> </w:t>
            </w:r>
            <w:r w:rsidRPr="00F52BBD">
              <w:rPr>
                <w:color w:val="auto"/>
              </w:rPr>
              <w:t xml:space="preserve"> </w:t>
            </w:r>
          </w:p>
          <w:p w14:paraId="598D6A43" w14:textId="77777777" w:rsidR="002B69D3" w:rsidRPr="00F52BBD" w:rsidRDefault="00F13AD8">
            <w:pPr>
              <w:spacing w:after="0" w:line="259" w:lineRule="auto"/>
              <w:ind w:left="152" w:right="288"/>
              <w:rPr>
                <w:color w:val="auto"/>
              </w:rPr>
            </w:pPr>
            <w:r w:rsidRPr="00F52BBD">
              <w:rPr>
                <w:color w:val="auto"/>
              </w:rPr>
              <w:t xml:space="preserve">Where the location, size, character, form and function of the works has been defined through previous studies and investigations that have either formed part of the client's normal business practices or have been the subject of previous separate appointments paid for on a time and cost basis, the remuneration can be determined using the guideline tariffs that are based on the cost of the works.  </w:t>
            </w:r>
          </w:p>
        </w:tc>
      </w:tr>
    </w:tbl>
    <w:p w14:paraId="24D76C46" w14:textId="77777777" w:rsidR="002B69D3" w:rsidRPr="00F52BBD" w:rsidRDefault="00F13AD8">
      <w:pPr>
        <w:spacing w:after="0" w:line="259" w:lineRule="auto"/>
        <w:ind w:left="977"/>
        <w:jc w:val="left"/>
        <w:rPr>
          <w:color w:val="auto"/>
        </w:rPr>
      </w:pPr>
      <w:r w:rsidRPr="00F52BBD">
        <w:rPr>
          <w:color w:val="auto"/>
        </w:rPr>
        <w:t xml:space="preserve"> </w:t>
      </w:r>
    </w:p>
    <w:p w14:paraId="776181A8" w14:textId="77777777" w:rsidR="002B69D3" w:rsidRPr="00F52BBD" w:rsidRDefault="00F13AD8">
      <w:pPr>
        <w:spacing w:after="0" w:line="259" w:lineRule="auto"/>
        <w:ind w:left="977"/>
        <w:jc w:val="left"/>
        <w:rPr>
          <w:color w:val="auto"/>
        </w:rPr>
      </w:pPr>
      <w:r w:rsidRPr="00F52BBD">
        <w:rPr>
          <w:color w:val="auto"/>
        </w:rPr>
        <w:t xml:space="preserve"> </w:t>
      </w:r>
    </w:p>
    <w:p w14:paraId="72B80E21" w14:textId="77777777" w:rsidR="002B69D3" w:rsidRPr="00F52BBD" w:rsidRDefault="00F13AD8">
      <w:pPr>
        <w:spacing w:after="0" w:line="259" w:lineRule="auto"/>
        <w:ind w:left="977"/>
        <w:jc w:val="left"/>
        <w:rPr>
          <w:color w:val="auto"/>
        </w:rPr>
      </w:pPr>
      <w:r w:rsidRPr="00F52BBD">
        <w:rPr>
          <w:color w:val="auto"/>
        </w:rPr>
        <w:t xml:space="preserve"> </w:t>
      </w:r>
    </w:p>
    <w:p w14:paraId="7CF7443D" w14:textId="3C1822B0" w:rsidR="002B69D3" w:rsidRPr="00F52BBD" w:rsidRDefault="002B69D3" w:rsidP="0040268B">
      <w:pPr>
        <w:spacing w:after="0" w:line="259" w:lineRule="auto"/>
        <w:ind w:left="977"/>
        <w:jc w:val="left"/>
        <w:rPr>
          <w:color w:val="auto"/>
        </w:rPr>
        <w:sectPr w:rsidR="002B69D3" w:rsidRPr="00F52BBD">
          <w:headerReference w:type="even" r:id="rId172"/>
          <w:headerReference w:type="default" r:id="rId173"/>
          <w:footerReference w:type="even" r:id="rId174"/>
          <w:footerReference w:type="default" r:id="rId175"/>
          <w:headerReference w:type="first" r:id="rId176"/>
          <w:footerReference w:type="first" r:id="rId177"/>
          <w:pgSz w:w="11899" w:h="16850"/>
          <w:pgMar w:top="629" w:right="644" w:bottom="1157" w:left="768" w:header="720" w:footer="1154" w:gutter="0"/>
          <w:cols w:space="720"/>
          <w:titlePg/>
        </w:sectPr>
      </w:pPr>
    </w:p>
    <w:p w14:paraId="3501E314" w14:textId="77777777" w:rsidR="002B69D3" w:rsidRPr="00F52BBD" w:rsidRDefault="00F13AD8" w:rsidP="0040268B">
      <w:pPr>
        <w:spacing w:after="57" w:line="259" w:lineRule="auto"/>
        <w:ind w:left="0" w:right="722"/>
        <w:rPr>
          <w:color w:val="auto"/>
        </w:rPr>
      </w:pPr>
      <w:r w:rsidRPr="00F52BBD">
        <w:rPr>
          <w:b/>
          <w:color w:val="auto"/>
          <w:sz w:val="18"/>
        </w:rPr>
        <w:lastRenderedPageBreak/>
        <w:t xml:space="preserve"> </w:t>
      </w:r>
    </w:p>
    <w:p w14:paraId="51744BCB" w14:textId="25D7D331" w:rsidR="002B69D3" w:rsidRPr="00F52BBD" w:rsidRDefault="00D96C68" w:rsidP="00D96C68">
      <w:pPr>
        <w:spacing w:after="3" w:line="254" w:lineRule="auto"/>
        <w:ind w:left="0"/>
        <w:rPr>
          <w:color w:val="auto"/>
        </w:rPr>
      </w:pPr>
      <w:r w:rsidRPr="00F52BBD">
        <w:rPr>
          <w:rFonts w:ascii="Century Gothic" w:eastAsia="Century Gothic" w:hAnsi="Century Gothic" w:cs="Century Gothic"/>
          <w:b/>
          <w:color w:val="auto"/>
        </w:rPr>
        <w:t xml:space="preserve">RE-ADVERTISEMENT: </w:t>
      </w:r>
      <w:r w:rsidR="00F13AD8" w:rsidRPr="00F52BBD">
        <w:rPr>
          <w:rFonts w:ascii="Century Gothic" w:eastAsia="Century Gothic" w:hAnsi="Century Gothic" w:cs="Century Gothic"/>
          <w:b/>
          <w:color w:val="auto"/>
        </w:rPr>
        <w:t xml:space="preserve">APPOINTMENT OF PANEL OF THREE (3) PROFESSIONAL ENGINEERING SERVICES PROVIDERS FOR PROVISION OF PROFESSIONAL SERVICES FOR ROADS AND STORMWATER, FOR A PERIOD OF THREE (3) YEARS </w:t>
      </w:r>
    </w:p>
    <w:p w14:paraId="758C9D75" w14:textId="77777777" w:rsidR="002B69D3" w:rsidRPr="00F52BBD" w:rsidRDefault="00F13AD8">
      <w:pPr>
        <w:pStyle w:val="Heading2"/>
        <w:ind w:left="10"/>
        <w:jc w:val="left"/>
        <w:rPr>
          <w:color w:val="auto"/>
        </w:rPr>
      </w:pPr>
      <w:proofErr w:type="gramStart"/>
      <w:r w:rsidRPr="00F52BBD">
        <w:rPr>
          <w:rFonts w:ascii="Arial" w:eastAsia="Arial" w:hAnsi="Arial" w:cs="Arial"/>
          <w:color w:val="auto"/>
          <w:sz w:val="28"/>
        </w:rPr>
        <w:t>C2.2  Activity</w:t>
      </w:r>
      <w:proofErr w:type="gramEnd"/>
      <w:r w:rsidRPr="00F52BBD">
        <w:rPr>
          <w:rFonts w:ascii="Arial" w:eastAsia="Arial" w:hAnsi="Arial" w:cs="Arial"/>
          <w:color w:val="auto"/>
          <w:sz w:val="28"/>
        </w:rPr>
        <w:t xml:space="preserve"> Schedule  </w:t>
      </w:r>
    </w:p>
    <w:p w14:paraId="2E81953B" w14:textId="77777777" w:rsidR="002B69D3" w:rsidRPr="00F52BBD" w:rsidRDefault="00F13AD8">
      <w:pPr>
        <w:spacing w:after="0" w:line="259" w:lineRule="auto"/>
        <w:ind w:left="0"/>
        <w:jc w:val="left"/>
        <w:rPr>
          <w:color w:val="auto"/>
        </w:rPr>
      </w:pPr>
      <w:r w:rsidRPr="00F52BBD">
        <w:rPr>
          <w:color w:val="auto"/>
          <w:sz w:val="20"/>
        </w:rPr>
        <w:t xml:space="preserve"> </w:t>
      </w:r>
    </w:p>
    <w:p w14:paraId="00FC4139" w14:textId="77777777" w:rsidR="002B69D3" w:rsidRPr="00F52BBD" w:rsidRDefault="00F13AD8">
      <w:pPr>
        <w:spacing w:after="0" w:line="259" w:lineRule="auto"/>
        <w:ind w:left="0"/>
        <w:jc w:val="left"/>
        <w:rPr>
          <w:color w:val="auto"/>
        </w:rPr>
      </w:pPr>
      <w:r w:rsidRPr="00F52BBD">
        <w:rPr>
          <w:color w:val="auto"/>
          <w:sz w:val="20"/>
        </w:rPr>
        <w:t xml:space="preserve"> </w:t>
      </w:r>
    </w:p>
    <w:p w14:paraId="685ECB48" w14:textId="30230BFB" w:rsidR="002B69D3" w:rsidRPr="00F52BBD" w:rsidRDefault="00F13AD8">
      <w:pPr>
        <w:spacing w:after="0" w:line="259" w:lineRule="auto"/>
        <w:ind w:left="-5" w:hanging="10"/>
        <w:jc w:val="left"/>
        <w:rPr>
          <w:color w:val="auto"/>
        </w:rPr>
      </w:pPr>
      <w:r w:rsidRPr="00F52BBD">
        <w:rPr>
          <w:b/>
          <w:color w:val="auto"/>
          <w:sz w:val="20"/>
        </w:rPr>
        <w:t>C2.2.</w:t>
      </w:r>
      <w:r w:rsidR="00003E90" w:rsidRPr="00F52BBD">
        <w:rPr>
          <w:b/>
          <w:color w:val="auto"/>
          <w:sz w:val="20"/>
        </w:rPr>
        <w:t>1</w:t>
      </w:r>
      <w:r w:rsidRPr="00F52BBD">
        <w:rPr>
          <w:b/>
          <w:color w:val="auto"/>
          <w:sz w:val="20"/>
        </w:rPr>
        <w:t xml:space="preserve"> Expenses and Costs for Additional Services </w:t>
      </w:r>
    </w:p>
    <w:p w14:paraId="17A97D31" w14:textId="77777777" w:rsidR="002B69D3" w:rsidRPr="00F52BBD" w:rsidRDefault="00F13AD8">
      <w:pPr>
        <w:spacing w:after="17" w:line="259" w:lineRule="auto"/>
        <w:ind w:left="0"/>
        <w:jc w:val="left"/>
        <w:rPr>
          <w:color w:val="auto"/>
        </w:rPr>
      </w:pPr>
      <w:r w:rsidRPr="00F52BBD">
        <w:rPr>
          <w:color w:val="auto"/>
          <w:sz w:val="20"/>
        </w:rPr>
        <w:t xml:space="preserve"> </w:t>
      </w:r>
    </w:p>
    <w:p w14:paraId="5C347E9D" w14:textId="77777777" w:rsidR="002B69D3" w:rsidRPr="00F52BBD" w:rsidRDefault="00F13AD8" w:rsidP="00AA6496">
      <w:pPr>
        <w:tabs>
          <w:tab w:val="left" w:pos="3261"/>
        </w:tabs>
        <w:spacing w:line="268" w:lineRule="auto"/>
        <w:ind w:left="-5" w:right="609" w:hanging="10"/>
        <w:rPr>
          <w:color w:val="auto"/>
          <w:szCs w:val="22"/>
        </w:rPr>
      </w:pPr>
      <w:r w:rsidRPr="00F52BBD">
        <w:rPr>
          <w:color w:val="auto"/>
          <w:szCs w:val="22"/>
        </w:rPr>
        <w:t xml:space="preserve">Costs for services rendered as requested in Table C2.2.2A will be applicable for the durations stated and will be increased or decreased pro rata, based on the actual durations. </w:t>
      </w:r>
    </w:p>
    <w:p w14:paraId="64EA479E" w14:textId="77777777" w:rsidR="002B69D3" w:rsidRPr="00F52BBD" w:rsidRDefault="00F13AD8" w:rsidP="00AA6496">
      <w:pPr>
        <w:tabs>
          <w:tab w:val="left" w:pos="3261"/>
        </w:tabs>
        <w:spacing w:after="0" w:line="259" w:lineRule="auto"/>
        <w:ind w:left="0"/>
        <w:jc w:val="left"/>
        <w:rPr>
          <w:color w:val="auto"/>
          <w:szCs w:val="22"/>
        </w:rPr>
      </w:pPr>
      <w:r w:rsidRPr="00F52BBD">
        <w:rPr>
          <w:color w:val="auto"/>
          <w:szCs w:val="22"/>
        </w:rPr>
        <w:t xml:space="preserve"> </w:t>
      </w:r>
    </w:p>
    <w:p w14:paraId="0ACA5889" w14:textId="51138A47" w:rsidR="002B69D3" w:rsidRPr="00F52BBD" w:rsidRDefault="00F13AD8" w:rsidP="00AA6496">
      <w:pPr>
        <w:tabs>
          <w:tab w:val="left" w:pos="3261"/>
        </w:tabs>
        <w:spacing w:after="18" w:line="360" w:lineRule="auto"/>
        <w:ind w:left="-5" w:right="36" w:hanging="10"/>
        <w:rPr>
          <w:color w:val="auto"/>
          <w:szCs w:val="22"/>
        </w:rPr>
      </w:pPr>
      <w:r w:rsidRPr="00F52BBD">
        <w:rPr>
          <w:color w:val="auto"/>
          <w:szCs w:val="22"/>
        </w:rPr>
        <w:t>Guideline Clause in Table C2.2.2A refers to the Guideline Scope of Services and Tariff of Fees for Persons Registered in terms of the Engineering Profession Act, 2000 (Act No 46 of 2000), Board Notice 138 of 2015 as gazetted in Government Gazette No 39480, 04 December 2015 (Engineering Council of South Africa)</w:t>
      </w:r>
      <w:r w:rsidR="007C5218" w:rsidRPr="00F52BBD">
        <w:rPr>
          <w:color w:val="auto"/>
          <w:szCs w:val="22"/>
        </w:rPr>
        <w:t xml:space="preserve"> or any other recent </w:t>
      </w:r>
      <w:proofErr w:type="spellStart"/>
      <w:r w:rsidR="007C5218" w:rsidRPr="00F52BBD">
        <w:rPr>
          <w:color w:val="auto"/>
          <w:szCs w:val="22"/>
        </w:rPr>
        <w:t>gazzeted</w:t>
      </w:r>
      <w:proofErr w:type="spellEnd"/>
      <w:r w:rsidR="007C5218" w:rsidRPr="00F52BBD">
        <w:rPr>
          <w:color w:val="auto"/>
          <w:szCs w:val="22"/>
        </w:rPr>
        <w:t xml:space="preserve"> ECSA guidelines.</w:t>
      </w:r>
    </w:p>
    <w:p w14:paraId="0FB334F9" w14:textId="77777777" w:rsidR="002B69D3" w:rsidRPr="00F52BBD" w:rsidRDefault="00F13AD8" w:rsidP="00AA6496">
      <w:pPr>
        <w:tabs>
          <w:tab w:val="left" w:pos="3261"/>
        </w:tabs>
        <w:spacing w:after="0" w:line="259" w:lineRule="auto"/>
        <w:ind w:left="0"/>
        <w:jc w:val="left"/>
        <w:rPr>
          <w:color w:val="auto"/>
          <w:szCs w:val="22"/>
        </w:rPr>
      </w:pPr>
      <w:r w:rsidRPr="00F52BBD">
        <w:rPr>
          <w:color w:val="auto"/>
          <w:szCs w:val="22"/>
        </w:rPr>
        <w:t xml:space="preserve"> </w:t>
      </w:r>
    </w:p>
    <w:p w14:paraId="6903E695" w14:textId="77777777" w:rsidR="002B69D3" w:rsidRPr="00F52BBD" w:rsidRDefault="00F13AD8" w:rsidP="00AA6496">
      <w:pPr>
        <w:tabs>
          <w:tab w:val="left" w:pos="3261"/>
        </w:tabs>
        <w:spacing w:after="2" w:line="360" w:lineRule="auto"/>
        <w:ind w:left="-5" w:right="36" w:hanging="10"/>
        <w:rPr>
          <w:color w:val="auto"/>
          <w:szCs w:val="22"/>
        </w:rPr>
      </w:pPr>
      <w:r w:rsidRPr="00F52BBD">
        <w:rPr>
          <w:color w:val="auto"/>
          <w:szCs w:val="22"/>
        </w:rPr>
        <w:t xml:space="preserve">The fees offered above in Table C2.2.2A shall, (a) for Construction Monitoring - include all Construction Monitoring personnel cost and include all expenses and cost (i.e. accommodation, subsistence expenses, traveling expenses, traveling time, etc.), (b) include all the Service Provider’s Expenses and Costs, (c) include all procurement and management cost of the Surveyor, Geotechnical Specialist, and Health and Safety Consultants </w:t>
      </w:r>
    </w:p>
    <w:p w14:paraId="55B1CFD3" w14:textId="77777777" w:rsidR="002B69D3" w:rsidRPr="00F52BBD" w:rsidRDefault="00F13AD8" w:rsidP="00AA6496">
      <w:pPr>
        <w:tabs>
          <w:tab w:val="left" w:pos="3261"/>
        </w:tabs>
        <w:spacing w:after="160" w:line="259" w:lineRule="auto"/>
        <w:ind w:left="0"/>
        <w:jc w:val="left"/>
        <w:rPr>
          <w:color w:val="auto"/>
          <w:szCs w:val="22"/>
        </w:rPr>
      </w:pPr>
      <w:r w:rsidRPr="00F52BBD">
        <w:rPr>
          <w:color w:val="auto"/>
          <w:szCs w:val="22"/>
        </w:rPr>
        <w:t xml:space="preserve"> </w:t>
      </w:r>
    </w:p>
    <w:p w14:paraId="217EA87F" w14:textId="77777777" w:rsidR="002B69D3" w:rsidRPr="00F52BBD" w:rsidRDefault="00F13AD8">
      <w:pPr>
        <w:spacing w:after="123" w:line="259" w:lineRule="auto"/>
        <w:ind w:left="0" w:right="595"/>
        <w:jc w:val="center"/>
        <w:rPr>
          <w:color w:val="auto"/>
        </w:rPr>
      </w:pPr>
      <w:r w:rsidRPr="00F52BBD">
        <w:rPr>
          <w:rFonts w:ascii="Century Gothic" w:eastAsia="Century Gothic" w:hAnsi="Century Gothic" w:cs="Century Gothic"/>
          <w:b/>
          <w:color w:val="auto"/>
          <w:sz w:val="24"/>
        </w:rPr>
        <w:t xml:space="preserve"> </w:t>
      </w:r>
    </w:p>
    <w:p w14:paraId="1312D79F" w14:textId="77777777" w:rsidR="002B69D3" w:rsidRPr="00F52BBD" w:rsidRDefault="00F13AD8">
      <w:pPr>
        <w:spacing w:after="123" w:line="259" w:lineRule="auto"/>
        <w:ind w:left="0" w:right="595"/>
        <w:jc w:val="center"/>
        <w:rPr>
          <w:color w:val="auto"/>
        </w:rPr>
      </w:pPr>
      <w:r w:rsidRPr="00F52BBD">
        <w:rPr>
          <w:rFonts w:ascii="Century Gothic" w:eastAsia="Century Gothic" w:hAnsi="Century Gothic" w:cs="Century Gothic"/>
          <w:b/>
          <w:color w:val="auto"/>
          <w:sz w:val="24"/>
        </w:rPr>
        <w:t xml:space="preserve"> </w:t>
      </w:r>
    </w:p>
    <w:p w14:paraId="54E6AD2D" w14:textId="77777777" w:rsidR="002B69D3" w:rsidRPr="00F52BBD" w:rsidRDefault="00F13AD8">
      <w:pPr>
        <w:spacing w:after="123" w:line="259" w:lineRule="auto"/>
        <w:ind w:left="0" w:right="595"/>
        <w:jc w:val="center"/>
        <w:rPr>
          <w:color w:val="auto"/>
        </w:rPr>
      </w:pPr>
      <w:r w:rsidRPr="00F52BBD">
        <w:rPr>
          <w:rFonts w:ascii="Century Gothic" w:eastAsia="Century Gothic" w:hAnsi="Century Gothic" w:cs="Century Gothic"/>
          <w:b/>
          <w:color w:val="auto"/>
          <w:sz w:val="24"/>
        </w:rPr>
        <w:t xml:space="preserve"> </w:t>
      </w:r>
    </w:p>
    <w:p w14:paraId="308E7CF4" w14:textId="77777777" w:rsidR="002B69D3" w:rsidRPr="00F52BBD" w:rsidRDefault="00F13AD8">
      <w:pPr>
        <w:spacing w:after="124" w:line="259" w:lineRule="auto"/>
        <w:ind w:left="0" w:right="595"/>
        <w:jc w:val="center"/>
        <w:rPr>
          <w:color w:val="auto"/>
        </w:rPr>
      </w:pPr>
      <w:r w:rsidRPr="00F52BBD">
        <w:rPr>
          <w:rFonts w:ascii="Century Gothic" w:eastAsia="Century Gothic" w:hAnsi="Century Gothic" w:cs="Century Gothic"/>
          <w:b/>
          <w:color w:val="auto"/>
          <w:sz w:val="24"/>
        </w:rPr>
        <w:t xml:space="preserve"> </w:t>
      </w:r>
    </w:p>
    <w:p w14:paraId="655C5BCE" w14:textId="77777777" w:rsidR="002B69D3" w:rsidRPr="00F52BBD" w:rsidRDefault="00F13AD8">
      <w:pPr>
        <w:spacing w:after="123" w:line="259" w:lineRule="auto"/>
        <w:ind w:left="0" w:right="595"/>
        <w:jc w:val="center"/>
        <w:rPr>
          <w:color w:val="auto"/>
        </w:rPr>
      </w:pPr>
      <w:r w:rsidRPr="00F52BBD">
        <w:rPr>
          <w:rFonts w:ascii="Century Gothic" w:eastAsia="Century Gothic" w:hAnsi="Century Gothic" w:cs="Century Gothic"/>
          <w:b/>
          <w:color w:val="auto"/>
          <w:sz w:val="24"/>
        </w:rPr>
        <w:t xml:space="preserve"> </w:t>
      </w:r>
    </w:p>
    <w:p w14:paraId="233ACC66" w14:textId="77777777" w:rsidR="002B69D3" w:rsidRPr="00F52BBD" w:rsidRDefault="00F13AD8">
      <w:pPr>
        <w:spacing w:after="123" w:line="259" w:lineRule="auto"/>
        <w:ind w:left="0" w:right="595"/>
        <w:jc w:val="center"/>
        <w:rPr>
          <w:color w:val="auto"/>
        </w:rPr>
      </w:pPr>
      <w:r w:rsidRPr="00F52BBD">
        <w:rPr>
          <w:rFonts w:ascii="Century Gothic" w:eastAsia="Century Gothic" w:hAnsi="Century Gothic" w:cs="Century Gothic"/>
          <w:b/>
          <w:color w:val="auto"/>
          <w:sz w:val="24"/>
        </w:rPr>
        <w:t xml:space="preserve"> </w:t>
      </w:r>
    </w:p>
    <w:p w14:paraId="158E9E02" w14:textId="77777777" w:rsidR="00AA6496" w:rsidRPr="00F52BBD" w:rsidRDefault="00AA6496">
      <w:pPr>
        <w:spacing w:after="123" w:line="259" w:lineRule="auto"/>
        <w:ind w:left="0" w:right="595"/>
        <w:jc w:val="center"/>
        <w:rPr>
          <w:rFonts w:ascii="Century Gothic" w:eastAsia="Century Gothic" w:hAnsi="Century Gothic" w:cs="Century Gothic"/>
          <w:b/>
          <w:color w:val="auto"/>
          <w:sz w:val="24"/>
        </w:rPr>
      </w:pPr>
    </w:p>
    <w:p w14:paraId="776A9F2E" w14:textId="77777777" w:rsidR="00AA6496" w:rsidRPr="00F52BBD" w:rsidRDefault="00AA6496">
      <w:pPr>
        <w:spacing w:after="123" w:line="259" w:lineRule="auto"/>
        <w:ind w:left="0" w:right="595"/>
        <w:jc w:val="center"/>
        <w:rPr>
          <w:rFonts w:ascii="Century Gothic" w:eastAsia="Century Gothic" w:hAnsi="Century Gothic" w:cs="Century Gothic"/>
          <w:b/>
          <w:color w:val="auto"/>
          <w:sz w:val="24"/>
        </w:rPr>
      </w:pPr>
    </w:p>
    <w:p w14:paraId="7DAF6C88" w14:textId="77777777" w:rsidR="00AA6496" w:rsidRPr="00F52BBD" w:rsidRDefault="00AA6496">
      <w:pPr>
        <w:spacing w:after="123" w:line="259" w:lineRule="auto"/>
        <w:ind w:left="0" w:right="595"/>
        <w:jc w:val="center"/>
        <w:rPr>
          <w:rFonts w:ascii="Century Gothic" w:eastAsia="Century Gothic" w:hAnsi="Century Gothic" w:cs="Century Gothic"/>
          <w:b/>
          <w:color w:val="auto"/>
          <w:sz w:val="24"/>
        </w:rPr>
      </w:pPr>
    </w:p>
    <w:p w14:paraId="2E9E2CCE" w14:textId="77777777" w:rsidR="00AA6496" w:rsidRPr="00F52BBD" w:rsidRDefault="00AA6496">
      <w:pPr>
        <w:spacing w:after="123" w:line="259" w:lineRule="auto"/>
        <w:ind w:left="0" w:right="595"/>
        <w:jc w:val="center"/>
        <w:rPr>
          <w:rFonts w:ascii="Century Gothic" w:eastAsia="Century Gothic" w:hAnsi="Century Gothic" w:cs="Century Gothic"/>
          <w:b/>
          <w:color w:val="auto"/>
          <w:sz w:val="24"/>
        </w:rPr>
      </w:pPr>
    </w:p>
    <w:p w14:paraId="21C02160" w14:textId="4DE3937E" w:rsidR="002B69D3" w:rsidRPr="00F52BBD" w:rsidRDefault="00F13AD8">
      <w:pPr>
        <w:spacing w:after="123" w:line="259" w:lineRule="auto"/>
        <w:ind w:left="0" w:right="595"/>
        <w:jc w:val="center"/>
        <w:rPr>
          <w:color w:val="auto"/>
        </w:rPr>
      </w:pPr>
      <w:r w:rsidRPr="00F52BBD">
        <w:rPr>
          <w:rFonts w:ascii="Century Gothic" w:eastAsia="Century Gothic" w:hAnsi="Century Gothic" w:cs="Century Gothic"/>
          <w:b/>
          <w:color w:val="auto"/>
          <w:sz w:val="24"/>
        </w:rPr>
        <w:t xml:space="preserve"> </w:t>
      </w:r>
    </w:p>
    <w:p w14:paraId="62CD1BD1" w14:textId="77777777" w:rsidR="002B69D3" w:rsidRPr="00F52BBD" w:rsidRDefault="00F13AD8">
      <w:pPr>
        <w:spacing w:after="123" w:line="259" w:lineRule="auto"/>
        <w:ind w:left="0" w:right="595"/>
        <w:jc w:val="center"/>
        <w:rPr>
          <w:color w:val="auto"/>
        </w:rPr>
      </w:pPr>
      <w:r w:rsidRPr="00F52BBD">
        <w:rPr>
          <w:rFonts w:ascii="Century Gothic" w:eastAsia="Century Gothic" w:hAnsi="Century Gothic" w:cs="Century Gothic"/>
          <w:b/>
          <w:color w:val="auto"/>
          <w:sz w:val="24"/>
        </w:rPr>
        <w:t xml:space="preserve"> </w:t>
      </w:r>
    </w:p>
    <w:p w14:paraId="1B2A536C" w14:textId="1D01A046" w:rsidR="002B69D3" w:rsidRPr="00F52BBD" w:rsidRDefault="00F13AD8" w:rsidP="00761DD8">
      <w:pPr>
        <w:spacing w:after="0" w:line="259" w:lineRule="auto"/>
        <w:ind w:left="0" w:right="595"/>
        <w:jc w:val="center"/>
        <w:rPr>
          <w:b/>
          <w:color w:val="auto"/>
          <w:sz w:val="18"/>
        </w:rPr>
      </w:pPr>
      <w:r w:rsidRPr="00F52BBD">
        <w:rPr>
          <w:rFonts w:ascii="Century Gothic" w:eastAsia="Century Gothic" w:hAnsi="Century Gothic" w:cs="Century Gothic"/>
          <w:b/>
          <w:color w:val="auto"/>
          <w:sz w:val="24"/>
        </w:rPr>
        <w:t xml:space="preserve"> </w:t>
      </w:r>
      <w:r w:rsidRPr="00F52BBD">
        <w:rPr>
          <w:b/>
          <w:color w:val="auto"/>
          <w:sz w:val="18"/>
        </w:rPr>
        <w:t xml:space="preserve"> </w:t>
      </w:r>
    </w:p>
    <w:p w14:paraId="3E3F3926" w14:textId="77777777" w:rsidR="00761DD8" w:rsidRPr="00F52BBD" w:rsidRDefault="00761DD8" w:rsidP="00761DD8">
      <w:pPr>
        <w:spacing w:after="0" w:line="259" w:lineRule="auto"/>
        <w:ind w:left="0" w:right="595"/>
        <w:jc w:val="center"/>
        <w:rPr>
          <w:color w:val="auto"/>
        </w:rPr>
      </w:pPr>
    </w:p>
    <w:p w14:paraId="75E52222" w14:textId="543520B8" w:rsidR="006638B0" w:rsidRPr="00F52BBD" w:rsidRDefault="00AA6496" w:rsidP="00AA6496">
      <w:pPr>
        <w:spacing w:after="3" w:line="254" w:lineRule="auto"/>
        <w:ind w:left="154" w:hanging="10"/>
        <w:rPr>
          <w:rFonts w:ascii="Calibri" w:eastAsia="Calibri" w:hAnsi="Calibri" w:cs="Calibri"/>
          <w:color w:val="auto"/>
          <w:sz w:val="20"/>
        </w:rPr>
      </w:pPr>
      <w:r w:rsidRPr="00F52BBD">
        <w:rPr>
          <w:rFonts w:ascii="Century Gothic" w:eastAsia="Century Gothic" w:hAnsi="Century Gothic" w:cs="Century Gothic"/>
          <w:b/>
          <w:color w:val="auto"/>
        </w:rPr>
        <w:lastRenderedPageBreak/>
        <w:t xml:space="preserve">RE-ADVERTISEMENT: </w:t>
      </w:r>
      <w:r w:rsidR="006638B0" w:rsidRPr="00F52BBD">
        <w:rPr>
          <w:rFonts w:ascii="Century Gothic" w:eastAsia="Century Gothic" w:hAnsi="Century Gothic" w:cs="Century Gothic"/>
          <w:b/>
          <w:color w:val="auto"/>
        </w:rPr>
        <w:t>APPOINTMENT OF PANEL OF SIX (6) PROFESSIONAL ENGINEERING SERVICES PROVIDERS FOR PROVISION OF PROFESSIONAL SERVICES FOR ROADS AND STORMWATER, FOR A PERIOD OF THREE (3) YEARS</w:t>
      </w:r>
      <w:r w:rsidR="006638B0" w:rsidRPr="00F52BBD">
        <w:rPr>
          <w:rFonts w:ascii="Calibri" w:eastAsia="Calibri" w:hAnsi="Calibri" w:cs="Calibri"/>
          <w:color w:val="auto"/>
          <w:sz w:val="20"/>
        </w:rPr>
        <w:t xml:space="preserve"> </w:t>
      </w:r>
    </w:p>
    <w:p w14:paraId="3195CBD5" w14:textId="77777777" w:rsidR="00AA6496" w:rsidRPr="00F52BBD" w:rsidRDefault="00AA6496" w:rsidP="00AA6496">
      <w:pPr>
        <w:spacing w:after="3" w:line="254" w:lineRule="auto"/>
        <w:ind w:left="154" w:hanging="10"/>
        <w:rPr>
          <w:color w:val="auto"/>
        </w:rPr>
      </w:pPr>
    </w:p>
    <w:p w14:paraId="03E88CD7" w14:textId="77777777" w:rsidR="002B69D3" w:rsidRPr="00F52BBD" w:rsidRDefault="00F13AD8">
      <w:pPr>
        <w:spacing w:after="3" w:line="254" w:lineRule="auto"/>
        <w:ind w:left="10" w:hanging="10"/>
        <w:rPr>
          <w:color w:val="auto"/>
        </w:rPr>
      </w:pPr>
      <w:r w:rsidRPr="00F52BBD">
        <w:rPr>
          <w:rFonts w:ascii="Century Gothic" w:eastAsia="Century Gothic" w:hAnsi="Century Gothic" w:cs="Century Gothic"/>
          <w:b/>
          <w:color w:val="auto"/>
        </w:rPr>
        <w:t xml:space="preserve">BILL OF QUANTITIES  </w:t>
      </w:r>
    </w:p>
    <w:tbl>
      <w:tblPr>
        <w:tblStyle w:val="TableGrid"/>
        <w:tblW w:w="10660" w:type="dxa"/>
        <w:tblInd w:w="55" w:type="dxa"/>
        <w:tblCellMar>
          <w:top w:w="50" w:type="dxa"/>
          <w:left w:w="108" w:type="dxa"/>
          <w:bottom w:w="41" w:type="dxa"/>
          <w:right w:w="82" w:type="dxa"/>
        </w:tblCellMar>
        <w:tblLook w:val="04A0" w:firstRow="1" w:lastRow="0" w:firstColumn="1" w:lastColumn="0" w:noHBand="0" w:noVBand="1"/>
      </w:tblPr>
      <w:tblGrid>
        <w:gridCol w:w="1560"/>
        <w:gridCol w:w="3464"/>
        <w:gridCol w:w="1234"/>
        <w:gridCol w:w="1765"/>
        <w:gridCol w:w="2637"/>
      </w:tblGrid>
      <w:tr w:rsidR="00F52BBD" w:rsidRPr="00F52BBD" w14:paraId="43584C4A" w14:textId="77777777">
        <w:trPr>
          <w:trHeight w:val="590"/>
        </w:trPr>
        <w:tc>
          <w:tcPr>
            <w:tcW w:w="10660" w:type="dxa"/>
            <w:gridSpan w:val="5"/>
            <w:tcBorders>
              <w:top w:val="single" w:sz="4" w:space="0" w:color="000000"/>
              <w:left w:val="single" w:sz="4" w:space="0" w:color="000000"/>
              <w:bottom w:val="single" w:sz="4" w:space="0" w:color="000000"/>
              <w:right w:val="single" w:sz="4" w:space="0" w:color="000000"/>
            </w:tcBorders>
            <w:shd w:val="clear" w:color="auto" w:fill="D9D9D9"/>
          </w:tcPr>
          <w:p w14:paraId="0B6FD4FF" w14:textId="77777777" w:rsidR="002B69D3" w:rsidRPr="00F52BBD" w:rsidRDefault="00F13AD8">
            <w:pPr>
              <w:spacing w:after="16" w:line="259" w:lineRule="auto"/>
              <w:ind w:left="0"/>
              <w:jc w:val="left"/>
              <w:rPr>
                <w:color w:val="auto"/>
              </w:rPr>
            </w:pPr>
            <w:r w:rsidRPr="00F52BBD">
              <w:rPr>
                <w:b/>
                <w:color w:val="auto"/>
              </w:rPr>
              <w:t xml:space="preserve"> </w:t>
            </w:r>
          </w:p>
          <w:p w14:paraId="5C4AF9A6" w14:textId="77777777" w:rsidR="002B69D3" w:rsidRPr="00F52BBD" w:rsidRDefault="00F13AD8">
            <w:pPr>
              <w:spacing w:after="0" w:line="259" w:lineRule="auto"/>
              <w:ind w:left="0"/>
              <w:jc w:val="left"/>
              <w:rPr>
                <w:color w:val="auto"/>
              </w:rPr>
            </w:pPr>
            <w:r w:rsidRPr="00F52BBD">
              <w:rPr>
                <w:b/>
                <w:color w:val="auto"/>
              </w:rPr>
              <w:t xml:space="preserve">PART A: TIME COST SCHEDULE - PLANNING, STUDIES, INVESTIGATIONS AND ASSESSMENTS </w:t>
            </w:r>
          </w:p>
        </w:tc>
      </w:tr>
      <w:tr w:rsidR="00F52BBD" w:rsidRPr="00F52BBD" w14:paraId="667EAEF1" w14:textId="77777777">
        <w:trPr>
          <w:trHeight w:val="460"/>
        </w:trPr>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D739DCF" w14:textId="77777777" w:rsidR="002B69D3" w:rsidRPr="00F52BBD" w:rsidRDefault="00F13AD8">
            <w:pPr>
              <w:spacing w:after="0" w:line="259" w:lineRule="auto"/>
              <w:ind w:left="0"/>
              <w:jc w:val="left"/>
              <w:rPr>
                <w:color w:val="auto"/>
              </w:rPr>
            </w:pPr>
            <w:r w:rsidRPr="00F52BBD">
              <w:rPr>
                <w:b/>
                <w:color w:val="auto"/>
              </w:rPr>
              <w:t xml:space="preserve">ITEM NO. </w:t>
            </w:r>
          </w:p>
        </w:tc>
        <w:tc>
          <w:tcPr>
            <w:tcW w:w="3464"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4779C964" w14:textId="77777777" w:rsidR="002B69D3" w:rsidRPr="00F52BBD" w:rsidRDefault="00F13AD8">
            <w:pPr>
              <w:spacing w:after="0" w:line="259" w:lineRule="auto"/>
              <w:ind w:left="0"/>
              <w:jc w:val="left"/>
              <w:rPr>
                <w:color w:val="auto"/>
              </w:rPr>
            </w:pPr>
            <w:r w:rsidRPr="00F52BBD">
              <w:rPr>
                <w:b/>
                <w:color w:val="auto"/>
              </w:rPr>
              <w:t xml:space="preserve">DESCRIPTION </w:t>
            </w:r>
          </w:p>
        </w:tc>
        <w:tc>
          <w:tcPr>
            <w:tcW w:w="1234"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262FEE33" w14:textId="77777777" w:rsidR="002B69D3" w:rsidRPr="00F52BBD" w:rsidRDefault="00F13AD8">
            <w:pPr>
              <w:spacing w:after="0" w:line="259" w:lineRule="auto"/>
              <w:ind w:left="3"/>
              <w:jc w:val="left"/>
              <w:rPr>
                <w:color w:val="auto"/>
              </w:rPr>
            </w:pPr>
            <w:r w:rsidRPr="00F52BBD">
              <w:rPr>
                <w:b/>
                <w:color w:val="auto"/>
              </w:rPr>
              <w:t xml:space="preserve">UNIT </w:t>
            </w:r>
          </w:p>
        </w:tc>
        <w:tc>
          <w:tcPr>
            <w:tcW w:w="1764"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17D1F172" w14:textId="77777777" w:rsidR="002B69D3" w:rsidRPr="00F52BBD" w:rsidRDefault="00F13AD8">
            <w:pPr>
              <w:spacing w:after="0" w:line="259" w:lineRule="auto"/>
              <w:ind w:left="2"/>
              <w:jc w:val="left"/>
              <w:rPr>
                <w:color w:val="auto"/>
              </w:rPr>
            </w:pPr>
            <w:r w:rsidRPr="00F52BBD">
              <w:rPr>
                <w:b/>
                <w:color w:val="auto"/>
              </w:rPr>
              <w:t xml:space="preserve">QUANTITY </w:t>
            </w:r>
          </w:p>
        </w:tc>
        <w:tc>
          <w:tcPr>
            <w:tcW w:w="263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C2870DD" w14:textId="77777777" w:rsidR="002B69D3" w:rsidRPr="00F52BBD" w:rsidRDefault="00F13AD8">
            <w:pPr>
              <w:spacing w:after="0" w:line="259" w:lineRule="auto"/>
              <w:ind w:left="0"/>
              <w:jc w:val="left"/>
              <w:rPr>
                <w:color w:val="auto"/>
              </w:rPr>
            </w:pPr>
            <w:r w:rsidRPr="00F52BBD">
              <w:rPr>
                <w:b/>
                <w:color w:val="auto"/>
              </w:rPr>
              <w:t xml:space="preserve">RATE/AMOUNT </w:t>
            </w:r>
          </w:p>
        </w:tc>
      </w:tr>
      <w:tr w:rsidR="00F52BBD" w:rsidRPr="00F52BBD" w14:paraId="4098473D" w14:textId="77777777">
        <w:trPr>
          <w:trHeight w:val="835"/>
        </w:trPr>
        <w:tc>
          <w:tcPr>
            <w:tcW w:w="1560" w:type="dxa"/>
            <w:tcBorders>
              <w:top w:val="single" w:sz="4" w:space="0" w:color="000000"/>
              <w:left w:val="single" w:sz="4" w:space="0" w:color="000000"/>
              <w:bottom w:val="single" w:sz="4" w:space="0" w:color="000000"/>
              <w:right w:val="single" w:sz="6" w:space="0" w:color="000000"/>
            </w:tcBorders>
            <w:vAlign w:val="bottom"/>
          </w:tcPr>
          <w:p w14:paraId="250A39AE" w14:textId="77777777" w:rsidR="002B69D3" w:rsidRPr="00F52BBD" w:rsidRDefault="00F13AD8">
            <w:pPr>
              <w:spacing w:after="0" w:line="259" w:lineRule="auto"/>
              <w:ind w:left="0" w:right="67"/>
              <w:jc w:val="center"/>
              <w:rPr>
                <w:color w:val="auto"/>
              </w:rPr>
            </w:pPr>
            <w:r w:rsidRPr="00F52BBD">
              <w:rPr>
                <w:color w:val="auto"/>
                <w:sz w:val="24"/>
              </w:rPr>
              <w:t xml:space="preserve">A1 </w:t>
            </w:r>
          </w:p>
        </w:tc>
        <w:tc>
          <w:tcPr>
            <w:tcW w:w="3464" w:type="dxa"/>
            <w:tcBorders>
              <w:top w:val="single" w:sz="4" w:space="0" w:color="000000"/>
              <w:left w:val="single" w:sz="6" w:space="0" w:color="000000"/>
              <w:bottom w:val="single" w:sz="4" w:space="0" w:color="000000"/>
              <w:right w:val="single" w:sz="6" w:space="0" w:color="000000"/>
            </w:tcBorders>
            <w:vAlign w:val="bottom"/>
          </w:tcPr>
          <w:p w14:paraId="145391CB" w14:textId="77777777" w:rsidR="002B69D3" w:rsidRPr="00F52BBD" w:rsidRDefault="00F13AD8">
            <w:pPr>
              <w:spacing w:after="0" w:line="259" w:lineRule="auto"/>
              <w:ind w:left="2"/>
              <w:jc w:val="left"/>
              <w:rPr>
                <w:color w:val="auto"/>
              </w:rPr>
            </w:pPr>
            <w:r w:rsidRPr="00F52BBD">
              <w:rPr>
                <w:color w:val="auto"/>
                <w:sz w:val="24"/>
              </w:rPr>
              <w:t xml:space="preserve">Engineer/Project Leader  </w:t>
            </w:r>
          </w:p>
        </w:tc>
        <w:tc>
          <w:tcPr>
            <w:tcW w:w="1234" w:type="dxa"/>
            <w:tcBorders>
              <w:top w:val="single" w:sz="4" w:space="0" w:color="000000"/>
              <w:left w:val="single" w:sz="6" w:space="0" w:color="000000"/>
              <w:bottom w:val="single" w:sz="4" w:space="0" w:color="000000"/>
              <w:right w:val="single" w:sz="6" w:space="0" w:color="000000"/>
            </w:tcBorders>
            <w:vAlign w:val="bottom"/>
          </w:tcPr>
          <w:p w14:paraId="650CDA75" w14:textId="77777777" w:rsidR="002B69D3" w:rsidRPr="00F52BBD" w:rsidRDefault="00F13AD8">
            <w:pPr>
              <w:spacing w:after="0" w:line="259" w:lineRule="auto"/>
              <w:ind w:left="3"/>
              <w:jc w:val="left"/>
              <w:rPr>
                <w:color w:val="auto"/>
              </w:rPr>
            </w:pPr>
            <w:r w:rsidRPr="00F52BBD">
              <w:rPr>
                <w:color w:val="auto"/>
                <w:sz w:val="24"/>
              </w:rPr>
              <w:t xml:space="preserve">hr </w:t>
            </w:r>
          </w:p>
        </w:tc>
        <w:tc>
          <w:tcPr>
            <w:tcW w:w="1764" w:type="dxa"/>
            <w:tcBorders>
              <w:top w:val="single" w:sz="4" w:space="0" w:color="000000"/>
              <w:left w:val="single" w:sz="6" w:space="0" w:color="000000"/>
              <w:bottom w:val="single" w:sz="4" w:space="0" w:color="000000"/>
              <w:right w:val="single" w:sz="4" w:space="0" w:color="000000"/>
            </w:tcBorders>
            <w:vAlign w:val="bottom"/>
          </w:tcPr>
          <w:p w14:paraId="39259FCF" w14:textId="77777777" w:rsidR="002B69D3" w:rsidRPr="00F52BBD" w:rsidRDefault="00F13AD8">
            <w:pPr>
              <w:spacing w:after="0" w:line="259" w:lineRule="auto"/>
              <w:ind w:left="0" w:right="68"/>
              <w:jc w:val="center"/>
              <w:rPr>
                <w:color w:val="auto"/>
              </w:rPr>
            </w:pPr>
            <w:r w:rsidRPr="00F52BBD">
              <w:rPr>
                <w:color w:val="auto"/>
                <w:sz w:val="24"/>
              </w:rPr>
              <w:t xml:space="preserve">1 </w:t>
            </w:r>
          </w:p>
        </w:tc>
        <w:tc>
          <w:tcPr>
            <w:tcW w:w="2637" w:type="dxa"/>
            <w:tcBorders>
              <w:top w:val="single" w:sz="4" w:space="0" w:color="000000"/>
              <w:left w:val="single" w:sz="4" w:space="0" w:color="000000"/>
              <w:bottom w:val="single" w:sz="4" w:space="0" w:color="000000"/>
              <w:right w:val="single" w:sz="6" w:space="0" w:color="000000"/>
            </w:tcBorders>
            <w:vAlign w:val="bottom"/>
          </w:tcPr>
          <w:p w14:paraId="737091DA" w14:textId="77777777" w:rsidR="002B69D3" w:rsidRPr="00F52BBD" w:rsidRDefault="00F13AD8">
            <w:pPr>
              <w:spacing w:after="0" w:line="259" w:lineRule="auto"/>
              <w:ind w:left="0" w:right="5"/>
              <w:jc w:val="center"/>
              <w:rPr>
                <w:color w:val="auto"/>
              </w:rPr>
            </w:pPr>
            <w:r w:rsidRPr="00F52BBD">
              <w:rPr>
                <w:color w:val="auto"/>
                <w:sz w:val="24"/>
              </w:rPr>
              <w:t xml:space="preserve"> </w:t>
            </w:r>
          </w:p>
        </w:tc>
      </w:tr>
      <w:tr w:rsidR="00F52BBD" w:rsidRPr="00F52BBD" w14:paraId="03DAB8B2" w14:textId="77777777">
        <w:trPr>
          <w:trHeight w:val="886"/>
        </w:trPr>
        <w:tc>
          <w:tcPr>
            <w:tcW w:w="1560" w:type="dxa"/>
            <w:tcBorders>
              <w:top w:val="single" w:sz="4" w:space="0" w:color="000000"/>
              <w:left w:val="single" w:sz="4" w:space="0" w:color="000000"/>
              <w:bottom w:val="single" w:sz="4" w:space="0" w:color="000000"/>
              <w:right w:val="single" w:sz="6" w:space="0" w:color="000000"/>
            </w:tcBorders>
            <w:vAlign w:val="bottom"/>
          </w:tcPr>
          <w:p w14:paraId="2CF1D07E" w14:textId="77777777" w:rsidR="002B69D3" w:rsidRPr="00F52BBD" w:rsidRDefault="00F13AD8">
            <w:pPr>
              <w:spacing w:after="0" w:line="259" w:lineRule="auto"/>
              <w:ind w:left="0" w:right="67"/>
              <w:jc w:val="center"/>
              <w:rPr>
                <w:color w:val="auto"/>
              </w:rPr>
            </w:pPr>
            <w:r w:rsidRPr="00F52BBD">
              <w:rPr>
                <w:color w:val="auto"/>
                <w:sz w:val="24"/>
              </w:rPr>
              <w:t xml:space="preserve">A2 </w:t>
            </w:r>
          </w:p>
        </w:tc>
        <w:tc>
          <w:tcPr>
            <w:tcW w:w="3464" w:type="dxa"/>
            <w:tcBorders>
              <w:top w:val="single" w:sz="4" w:space="0" w:color="000000"/>
              <w:left w:val="single" w:sz="6" w:space="0" w:color="000000"/>
              <w:bottom w:val="single" w:sz="4" w:space="0" w:color="000000"/>
              <w:right w:val="single" w:sz="6" w:space="0" w:color="000000"/>
            </w:tcBorders>
            <w:vAlign w:val="bottom"/>
          </w:tcPr>
          <w:p w14:paraId="53D849BD" w14:textId="77777777" w:rsidR="002B69D3" w:rsidRPr="00F52BBD" w:rsidRDefault="00F13AD8">
            <w:pPr>
              <w:spacing w:after="19" w:line="259" w:lineRule="auto"/>
              <w:ind w:left="2"/>
              <w:jc w:val="left"/>
              <w:rPr>
                <w:color w:val="auto"/>
              </w:rPr>
            </w:pPr>
            <w:r w:rsidRPr="00F52BBD">
              <w:rPr>
                <w:color w:val="auto"/>
                <w:sz w:val="24"/>
              </w:rPr>
              <w:t xml:space="preserve">Assistant Engineer/Design </w:t>
            </w:r>
          </w:p>
          <w:p w14:paraId="2B91BAF1" w14:textId="77777777" w:rsidR="002B69D3" w:rsidRPr="00F52BBD" w:rsidRDefault="00F13AD8">
            <w:pPr>
              <w:spacing w:after="0" w:line="259" w:lineRule="auto"/>
              <w:ind w:left="2"/>
              <w:jc w:val="left"/>
              <w:rPr>
                <w:color w:val="auto"/>
              </w:rPr>
            </w:pPr>
            <w:r w:rsidRPr="00F52BBD">
              <w:rPr>
                <w:color w:val="auto"/>
                <w:sz w:val="24"/>
              </w:rPr>
              <w:t xml:space="preserve">Engineer </w:t>
            </w:r>
          </w:p>
        </w:tc>
        <w:tc>
          <w:tcPr>
            <w:tcW w:w="1234" w:type="dxa"/>
            <w:tcBorders>
              <w:top w:val="single" w:sz="4" w:space="0" w:color="000000"/>
              <w:left w:val="single" w:sz="6" w:space="0" w:color="000000"/>
              <w:bottom w:val="single" w:sz="4" w:space="0" w:color="000000"/>
              <w:right w:val="single" w:sz="6" w:space="0" w:color="000000"/>
            </w:tcBorders>
            <w:vAlign w:val="bottom"/>
          </w:tcPr>
          <w:p w14:paraId="10BD7CE1" w14:textId="77777777" w:rsidR="002B69D3" w:rsidRPr="00F52BBD" w:rsidRDefault="00F13AD8">
            <w:pPr>
              <w:spacing w:after="0" w:line="259" w:lineRule="auto"/>
              <w:ind w:left="3"/>
              <w:jc w:val="left"/>
              <w:rPr>
                <w:color w:val="auto"/>
              </w:rPr>
            </w:pPr>
            <w:r w:rsidRPr="00F52BBD">
              <w:rPr>
                <w:color w:val="auto"/>
                <w:sz w:val="24"/>
              </w:rPr>
              <w:t xml:space="preserve">hr </w:t>
            </w:r>
          </w:p>
        </w:tc>
        <w:tc>
          <w:tcPr>
            <w:tcW w:w="1764" w:type="dxa"/>
            <w:tcBorders>
              <w:top w:val="single" w:sz="4" w:space="0" w:color="000000"/>
              <w:left w:val="single" w:sz="6" w:space="0" w:color="000000"/>
              <w:bottom w:val="single" w:sz="4" w:space="0" w:color="000000"/>
              <w:right w:val="single" w:sz="6" w:space="0" w:color="000000"/>
            </w:tcBorders>
            <w:vAlign w:val="bottom"/>
          </w:tcPr>
          <w:p w14:paraId="506C8899" w14:textId="77777777" w:rsidR="002B69D3" w:rsidRPr="00F52BBD" w:rsidRDefault="00F13AD8">
            <w:pPr>
              <w:spacing w:after="0" w:line="259" w:lineRule="auto"/>
              <w:ind w:left="0" w:right="68"/>
              <w:jc w:val="center"/>
              <w:rPr>
                <w:color w:val="auto"/>
              </w:rPr>
            </w:pPr>
            <w:r w:rsidRPr="00F52BBD">
              <w:rPr>
                <w:color w:val="auto"/>
                <w:sz w:val="24"/>
              </w:rPr>
              <w:t xml:space="preserve">1 </w:t>
            </w:r>
          </w:p>
        </w:tc>
        <w:tc>
          <w:tcPr>
            <w:tcW w:w="2637" w:type="dxa"/>
            <w:tcBorders>
              <w:top w:val="single" w:sz="4" w:space="0" w:color="000000"/>
              <w:left w:val="single" w:sz="6" w:space="0" w:color="000000"/>
              <w:bottom w:val="single" w:sz="4" w:space="0" w:color="000000"/>
              <w:right w:val="single" w:sz="6" w:space="0" w:color="000000"/>
            </w:tcBorders>
            <w:vAlign w:val="bottom"/>
          </w:tcPr>
          <w:p w14:paraId="6EC12CA5" w14:textId="77777777" w:rsidR="002B69D3" w:rsidRPr="00F52BBD" w:rsidRDefault="00F13AD8">
            <w:pPr>
              <w:spacing w:after="0" w:line="259" w:lineRule="auto"/>
              <w:ind w:left="0"/>
              <w:jc w:val="center"/>
              <w:rPr>
                <w:color w:val="auto"/>
              </w:rPr>
            </w:pPr>
            <w:r w:rsidRPr="00F52BBD">
              <w:rPr>
                <w:color w:val="auto"/>
                <w:sz w:val="24"/>
              </w:rPr>
              <w:t xml:space="preserve"> </w:t>
            </w:r>
          </w:p>
        </w:tc>
      </w:tr>
      <w:tr w:rsidR="00F52BBD" w:rsidRPr="00F52BBD" w14:paraId="7E8DC104" w14:textId="77777777" w:rsidTr="006638B0">
        <w:trPr>
          <w:trHeight w:val="350"/>
        </w:trPr>
        <w:tc>
          <w:tcPr>
            <w:tcW w:w="1560" w:type="dxa"/>
            <w:tcBorders>
              <w:top w:val="single" w:sz="4" w:space="0" w:color="000000"/>
              <w:left w:val="single" w:sz="4" w:space="0" w:color="000000"/>
              <w:bottom w:val="single" w:sz="4" w:space="0" w:color="000000"/>
              <w:right w:val="single" w:sz="6" w:space="0" w:color="000000"/>
            </w:tcBorders>
            <w:vAlign w:val="bottom"/>
          </w:tcPr>
          <w:p w14:paraId="78EC36CA" w14:textId="77777777" w:rsidR="002B69D3" w:rsidRPr="00F52BBD" w:rsidRDefault="00F13AD8">
            <w:pPr>
              <w:spacing w:after="0" w:line="259" w:lineRule="auto"/>
              <w:ind w:left="0" w:right="67"/>
              <w:jc w:val="center"/>
              <w:rPr>
                <w:color w:val="auto"/>
              </w:rPr>
            </w:pPr>
            <w:r w:rsidRPr="00F52BBD">
              <w:rPr>
                <w:color w:val="auto"/>
                <w:sz w:val="24"/>
              </w:rPr>
              <w:t xml:space="preserve">A3 </w:t>
            </w:r>
          </w:p>
        </w:tc>
        <w:tc>
          <w:tcPr>
            <w:tcW w:w="3464" w:type="dxa"/>
            <w:tcBorders>
              <w:top w:val="single" w:sz="4" w:space="0" w:color="000000"/>
              <w:left w:val="single" w:sz="6" w:space="0" w:color="000000"/>
              <w:bottom w:val="single" w:sz="4" w:space="0" w:color="000000"/>
              <w:right w:val="single" w:sz="6" w:space="0" w:color="000000"/>
            </w:tcBorders>
            <w:vAlign w:val="bottom"/>
          </w:tcPr>
          <w:p w14:paraId="18FED115" w14:textId="77777777" w:rsidR="002B69D3" w:rsidRPr="00F52BBD" w:rsidRDefault="00F13AD8">
            <w:pPr>
              <w:spacing w:after="0" w:line="259" w:lineRule="auto"/>
              <w:ind w:left="2"/>
              <w:jc w:val="left"/>
              <w:rPr>
                <w:color w:val="auto"/>
              </w:rPr>
            </w:pPr>
            <w:r w:rsidRPr="00F52BBD">
              <w:rPr>
                <w:color w:val="auto"/>
                <w:sz w:val="24"/>
              </w:rPr>
              <w:t xml:space="preserve">Project Manager </w:t>
            </w:r>
          </w:p>
        </w:tc>
        <w:tc>
          <w:tcPr>
            <w:tcW w:w="1234" w:type="dxa"/>
            <w:tcBorders>
              <w:top w:val="single" w:sz="4" w:space="0" w:color="000000"/>
              <w:left w:val="single" w:sz="6" w:space="0" w:color="000000"/>
              <w:bottom w:val="single" w:sz="4" w:space="0" w:color="000000"/>
              <w:right w:val="single" w:sz="6" w:space="0" w:color="000000"/>
            </w:tcBorders>
            <w:vAlign w:val="bottom"/>
          </w:tcPr>
          <w:p w14:paraId="02A7C31D" w14:textId="77777777" w:rsidR="002B69D3" w:rsidRPr="00F52BBD" w:rsidRDefault="00F13AD8">
            <w:pPr>
              <w:spacing w:after="0" w:line="259" w:lineRule="auto"/>
              <w:ind w:left="3"/>
              <w:jc w:val="left"/>
              <w:rPr>
                <w:color w:val="auto"/>
              </w:rPr>
            </w:pPr>
            <w:r w:rsidRPr="00F52BBD">
              <w:rPr>
                <w:color w:val="auto"/>
                <w:sz w:val="24"/>
              </w:rPr>
              <w:t xml:space="preserve">hr </w:t>
            </w:r>
          </w:p>
        </w:tc>
        <w:tc>
          <w:tcPr>
            <w:tcW w:w="1764" w:type="dxa"/>
            <w:tcBorders>
              <w:top w:val="single" w:sz="4" w:space="0" w:color="000000"/>
              <w:left w:val="single" w:sz="6" w:space="0" w:color="000000"/>
              <w:bottom w:val="single" w:sz="4" w:space="0" w:color="000000"/>
              <w:right w:val="single" w:sz="6" w:space="0" w:color="000000"/>
            </w:tcBorders>
            <w:vAlign w:val="bottom"/>
          </w:tcPr>
          <w:p w14:paraId="78F4D0A6" w14:textId="77777777" w:rsidR="002B69D3" w:rsidRPr="00F52BBD" w:rsidRDefault="00F13AD8">
            <w:pPr>
              <w:spacing w:after="0" w:line="259" w:lineRule="auto"/>
              <w:ind w:left="0" w:right="68"/>
              <w:jc w:val="center"/>
              <w:rPr>
                <w:color w:val="auto"/>
              </w:rPr>
            </w:pPr>
            <w:r w:rsidRPr="00F52BBD">
              <w:rPr>
                <w:color w:val="auto"/>
                <w:sz w:val="24"/>
              </w:rPr>
              <w:t xml:space="preserve">1 </w:t>
            </w:r>
          </w:p>
        </w:tc>
        <w:tc>
          <w:tcPr>
            <w:tcW w:w="2637" w:type="dxa"/>
            <w:tcBorders>
              <w:top w:val="single" w:sz="4" w:space="0" w:color="000000"/>
              <w:left w:val="single" w:sz="6" w:space="0" w:color="000000"/>
              <w:bottom w:val="single" w:sz="4" w:space="0" w:color="000000"/>
              <w:right w:val="single" w:sz="6" w:space="0" w:color="000000"/>
            </w:tcBorders>
            <w:vAlign w:val="bottom"/>
          </w:tcPr>
          <w:p w14:paraId="62F57B72" w14:textId="77777777" w:rsidR="002B69D3" w:rsidRPr="00F52BBD" w:rsidRDefault="00F13AD8">
            <w:pPr>
              <w:spacing w:after="0" w:line="259" w:lineRule="auto"/>
              <w:ind w:left="0"/>
              <w:jc w:val="center"/>
              <w:rPr>
                <w:color w:val="auto"/>
              </w:rPr>
            </w:pPr>
            <w:r w:rsidRPr="00F52BBD">
              <w:rPr>
                <w:color w:val="auto"/>
                <w:sz w:val="24"/>
              </w:rPr>
              <w:t xml:space="preserve"> </w:t>
            </w:r>
          </w:p>
        </w:tc>
      </w:tr>
      <w:tr w:rsidR="00F52BBD" w:rsidRPr="00F52BBD" w14:paraId="1B6C16C8" w14:textId="77777777" w:rsidTr="006638B0">
        <w:trPr>
          <w:trHeight w:val="447"/>
        </w:trPr>
        <w:tc>
          <w:tcPr>
            <w:tcW w:w="1560" w:type="dxa"/>
            <w:tcBorders>
              <w:top w:val="single" w:sz="4" w:space="0" w:color="000000"/>
              <w:left w:val="single" w:sz="4" w:space="0" w:color="000000"/>
              <w:bottom w:val="single" w:sz="4" w:space="0" w:color="000000"/>
              <w:right w:val="single" w:sz="6" w:space="0" w:color="000000"/>
            </w:tcBorders>
            <w:vAlign w:val="bottom"/>
          </w:tcPr>
          <w:p w14:paraId="1F32B948" w14:textId="77777777" w:rsidR="002B69D3" w:rsidRPr="00F52BBD" w:rsidRDefault="00F13AD8">
            <w:pPr>
              <w:spacing w:after="0" w:line="259" w:lineRule="auto"/>
              <w:ind w:left="0" w:right="67"/>
              <w:jc w:val="center"/>
              <w:rPr>
                <w:color w:val="auto"/>
              </w:rPr>
            </w:pPr>
            <w:r w:rsidRPr="00F52BBD">
              <w:rPr>
                <w:color w:val="auto"/>
                <w:sz w:val="24"/>
              </w:rPr>
              <w:t xml:space="preserve">A4 </w:t>
            </w:r>
          </w:p>
        </w:tc>
        <w:tc>
          <w:tcPr>
            <w:tcW w:w="3464" w:type="dxa"/>
            <w:tcBorders>
              <w:top w:val="single" w:sz="4" w:space="0" w:color="000000"/>
              <w:left w:val="single" w:sz="6" w:space="0" w:color="000000"/>
              <w:bottom w:val="single" w:sz="4" w:space="0" w:color="000000"/>
              <w:right w:val="single" w:sz="6" w:space="0" w:color="000000"/>
            </w:tcBorders>
            <w:vAlign w:val="bottom"/>
          </w:tcPr>
          <w:p w14:paraId="77FAB853" w14:textId="77777777" w:rsidR="002B69D3" w:rsidRPr="00F52BBD" w:rsidRDefault="00F13AD8">
            <w:pPr>
              <w:spacing w:after="0" w:line="259" w:lineRule="auto"/>
              <w:ind w:left="2"/>
              <w:jc w:val="left"/>
              <w:rPr>
                <w:color w:val="auto"/>
              </w:rPr>
            </w:pPr>
            <w:r w:rsidRPr="00F52BBD">
              <w:rPr>
                <w:color w:val="auto"/>
                <w:sz w:val="24"/>
              </w:rPr>
              <w:t xml:space="preserve">Draughts Person </w:t>
            </w:r>
          </w:p>
        </w:tc>
        <w:tc>
          <w:tcPr>
            <w:tcW w:w="1234" w:type="dxa"/>
            <w:tcBorders>
              <w:top w:val="single" w:sz="4" w:space="0" w:color="000000"/>
              <w:left w:val="single" w:sz="6" w:space="0" w:color="000000"/>
              <w:bottom w:val="single" w:sz="4" w:space="0" w:color="000000"/>
              <w:right w:val="single" w:sz="6" w:space="0" w:color="000000"/>
            </w:tcBorders>
            <w:vAlign w:val="bottom"/>
          </w:tcPr>
          <w:p w14:paraId="687E38B1" w14:textId="77777777" w:rsidR="002B69D3" w:rsidRPr="00F52BBD" w:rsidRDefault="00F13AD8">
            <w:pPr>
              <w:spacing w:after="0" w:line="259" w:lineRule="auto"/>
              <w:ind w:left="3"/>
              <w:jc w:val="left"/>
              <w:rPr>
                <w:color w:val="auto"/>
              </w:rPr>
            </w:pPr>
            <w:r w:rsidRPr="00F52BBD">
              <w:rPr>
                <w:color w:val="auto"/>
                <w:sz w:val="24"/>
              </w:rPr>
              <w:t xml:space="preserve">hr </w:t>
            </w:r>
          </w:p>
        </w:tc>
        <w:tc>
          <w:tcPr>
            <w:tcW w:w="1764" w:type="dxa"/>
            <w:tcBorders>
              <w:top w:val="single" w:sz="4" w:space="0" w:color="000000"/>
              <w:left w:val="single" w:sz="6" w:space="0" w:color="000000"/>
              <w:bottom w:val="single" w:sz="4" w:space="0" w:color="000000"/>
              <w:right w:val="single" w:sz="6" w:space="0" w:color="000000"/>
            </w:tcBorders>
            <w:vAlign w:val="bottom"/>
          </w:tcPr>
          <w:p w14:paraId="4D51D7E9" w14:textId="77777777" w:rsidR="002B69D3" w:rsidRPr="00F52BBD" w:rsidRDefault="00F13AD8">
            <w:pPr>
              <w:spacing w:after="0" w:line="259" w:lineRule="auto"/>
              <w:ind w:left="0" w:right="68"/>
              <w:jc w:val="center"/>
              <w:rPr>
                <w:color w:val="auto"/>
              </w:rPr>
            </w:pPr>
            <w:r w:rsidRPr="00F52BBD">
              <w:rPr>
                <w:color w:val="auto"/>
                <w:sz w:val="24"/>
              </w:rPr>
              <w:t xml:space="preserve">1 </w:t>
            </w:r>
          </w:p>
        </w:tc>
        <w:tc>
          <w:tcPr>
            <w:tcW w:w="2637" w:type="dxa"/>
            <w:tcBorders>
              <w:top w:val="single" w:sz="4" w:space="0" w:color="000000"/>
              <w:left w:val="single" w:sz="6" w:space="0" w:color="000000"/>
              <w:bottom w:val="single" w:sz="4" w:space="0" w:color="000000"/>
              <w:right w:val="single" w:sz="6" w:space="0" w:color="000000"/>
            </w:tcBorders>
            <w:vAlign w:val="bottom"/>
          </w:tcPr>
          <w:p w14:paraId="57D4D7EA" w14:textId="77777777" w:rsidR="002B69D3" w:rsidRPr="00F52BBD" w:rsidRDefault="00F13AD8">
            <w:pPr>
              <w:spacing w:after="0" w:line="259" w:lineRule="auto"/>
              <w:ind w:left="0"/>
              <w:jc w:val="center"/>
              <w:rPr>
                <w:color w:val="auto"/>
              </w:rPr>
            </w:pPr>
            <w:r w:rsidRPr="00F52BBD">
              <w:rPr>
                <w:color w:val="auto"/>
                <w:sz w:val="24"/>
              </w:rPr>
              <w:t xml:space="preserve"> </w:t>
            </w:r>
          </w:p>
        </w:tc>
      </w:tr>
      <w:tr w:rsidR="00F52BBD" w:rsidRPr="00F52BBD" w14:paraId="3C2E8D58" w14:textId="77777777" w:rsidTr="006638B0">
        <w:trPr>
          <w:trHeight w:val="404"/>
        </w:trPr>
        <w:tc>
          <w:tcPr>
            <w:tcW w:w="1560" w:type="dxa"/>
            <w:tcBorders>
              <w:top w:val="single" w:sz="4" w:space="0" w:color="000000"/>
              <w:left w:val="single" w:sz="4" w:space="0" w:color="000000"/>
              <w:bottom w:val="single" w:sz="4" w:space="0" w:color="000000"/>
              <w:right w:val="single" w:sz="6" w:space="0" w:color="000000"/>
            </w:tcBorders>
            <w:vAlign w:val="bottom"/>
          </w:tcPr>
          <w:p w14:paraId="1CB2CA47" w14:textId="77777777" w:rsidR="002B69D3" w:rsidRPr="00F52BBD" w:rsidRDefault="00F13AD8">
            <w:pPr>
              <w:spacing w:after="0" w:line="259" w:lineRule="auto"/>
              <w:ind w:left="0" w:right="67"/>
              <w:jc w:val="center"/>
              <w:rPr>
                <w:color w:val="auto"/>
              </w:rPr>
            </w:pPr>
            <w:r w:rsidRPr="00F52BBD">
              <w:rPr>
                <w:color w:val="auto"/>
                <w:sz w:val="24"/>
              </w:rPr>
              <w:t xml:space="preserve">A5 </w:t>
            </w:r>
          </w:p>
        </w:tc>
        <w:tc>
          <w:tcPr>
            <w:tcW w:w="3464" w:type="dxa"/>
            <w:tcBorders>
              <w:top w:val="single" w:sz="4" w:space="0" w:color="000000"/>
              <w:left w:val="single" w:sz="6" w:space="0" w:color="000000"/>
              <w:bottom w:val="single" w:sz="4" w:space="0" w:color="000000"/>
              <w:right w:val="single" w:sz="6" w:space="0" w:color="000000"/>
            </w:tcBorders>
            <w:vAlign w:val="bottom"/>
          </w:tcPr>
          <w:p w14:paraId="1206D48C" w14:textId="77777777" w:rsidR="002B69D3" w:rsidRPr="00F52BBD" w:rsidRDefault="00F13AD8">
            <w:pPr>
              <w:spacing w:after="0" w:line="259" w:lineRule="auto"/>
              <w:ind w:left="2"/>
              <w:jc w:val="left"/>
              <w:rPr>
                <w:color w:val="auto"/>
              </w:rPr>
            </w:pPr>
            <w:r w:rsidRPr="00F52BBD">
              <w:rPr>
                <w:color w:val="auto"/>
                <w:sz w:val="24"/>
              </w:rPr>
              <w:t xml:space="preserve">Document Controller. </w:t>
            </w:r>
          </w:p>
        </w:tc>
        <w:tc>
          <w:tcPr>
            <w:tcW w:w="1234" w:type="dxa"/>
            <w:tcBorders>
              <w:top w:val="single" w:sz="4" w:space="0" w:color="000000"/>
              <w:left w:val="single" w:sz="6" w:space="0" w:color="000000"/>
              <w:bottom w:val="single" w:sz="4" w:space="0" w:color="000000"/>
              <w:right w:val="single" w:sz="6" w:space="0" w:color="000000"/>
            </w:tcBorders>
            <w:vAlign w:val="bottom"/>
          </w:tcPr>
          <w:p w14:paraId="2B14AEAA" w14:textId="77777777" w:rsidR="002B69D3" w:rsidRPr="00F52BBD" w:rsidRDefault="00F13AD8">
            <w:pPr>
              <w:spacing w:after="0" w:line="259" w:lineRule="auto"/>
              <w:ind w:left="3"/>
              <w:jc w:val="left"/>
              <w:rPr>
                <w:color w:val="auto"/>
              </w:rPr>
            </w:pPr>
            <w:r w:rsidRPr="00F52BBD">
              <w:rPr>
                <w:color w:val="auto"/>
                <w:sz w:val="24"/>
              </w:rPr>
              <w:t xml:space="preserve">hr </w:t>
            </w:r>
          </w:p>
        </w:tc>
        <w:tc>
          <w:tcPr>
            <w:tcW w:w="1764" w:type="dxa"/>
            <w:tcBorders>
              <w:top w:val="single" w:sz="4" w:space="0" w:color="000000"/>
              <w:left w:val="single" w:sz="6" w:space="0" w:color="000000"/>
              <w:bottom w:val="single" w:sz="4" w:space="0" w:color="000000"/>
              <w:right w:val="single" w:sz="6" w:space="0" w:color="000000"/>
            </w:tcBorders>
            <w:vAlign w:val="bottom"/>
          </w:tcPr>
          <w:p w14:paraId="537D8540" w14:textId="77777777" w:rsidR="002B69D3" w:rsidRPr="00F52BBD" w:rsidRDefault="00F13AD8">
            <w:pPr>
              <w:spacing w:after="0" w:line="259" w:lineRule="auto"/>
              <w:ind w:left="0" w:right="68"/>
              <w:jc w:val="center"/>
              <w:rPr>
                <w:color w:val="auto"/>
              </w:rPr>
            </w:pPr>
            <w:r w:rsidRPr="00F52BBD">
              <w:rPr>
                <w:color w:val="auto"/>
                <w:sz w:val="24"/>
              </w:rPr>
              <w:t xml:space="preserve">1 </w:t>
            </w:r>
          </w:p>
        </w:tc>
        <w:tc>
          <w:tcPr>
            <w:tcW w:w="2637" w:type="dxa"/>
            <w:tcBorders>
              <w:top w:val="single" w:sz="4" w:space="0" w:color="000000"/>
              <w:left w:val="single" w:sz="6" w:space="0" w:color="000000"/>
              <w:bottom w:val="single" w:sz="4" w:space="0" w:color="000000"/>
              <w:right w:val="single" w:sz="6" w:space="0" w:color="000000"/>
            </w:tcBorders>
            <w:vAlign w:val="bottom"/>
          </w:tcPr>
          <w:p w14:paraId="116DCBC2" w14:textId="77777777" w:rsidR="002B69D3" w:rsidRPr="00F52BBD" w:rsidRDefault="00F13AD8">
            <w:pPr>
              <w:spacing w:after="0" w:line="259" w:lineRule="auto"/>
              <w:ind w:left="0"/>
              <w:jc w:val="center"/>
              <w:rPr>
                <w:color w:val="auto"/>
              </w:rPr>
            </w:pPr>
            <w:r w:rsidRPr="00F52BBD">
              <w:rPr>
                <w:color w:val="auto"/>
                <w:sz w:val="24"/>
              </w:rPr>
              <w:t xml:space="preserve"> </w:t>
            </w:r>
          </w:p>
        </w:tc>
      </w:tr>
      <w:tr w:rsidR="00F52BBD" w:rsidRPr="00F52BBD" w14:paraId="343C5560" w14:textId="77777777" w:rsidTr="006638B0">
        <w:trPr>
          <w:trHeight w:val="487"/>
        </w:trPr>
        <w:tc>
          <w:tcPr>
            <w:tcW w:w="1560" w:type="dxa"/>
            <w:tcBorders>
              <w:top w:val="single" w:sz="4" w:space="0" w:color="000000"/>
              <w:left w:val="single" w:sz="4" w:space="0" w:color="000000"/>
              <w:bottom w:val="single" w:sz="4" w:space="0" w:color="000000"/>
              <w:right w:val="single" w:sz="6" w:space="0" w:color="000000"/>
            </w:tcBorders>
            <w:vAlign w:val="bottom"/>
          </w:tcPr>
          <w:p w14:paraId="60F147D4" w14:textId="77777777" w:rsidR="002B69D3" w:rsidRPr="00F52BBD" w:rsidRDefault="00F13AD8">
            <w:pPr>
              <w:spacing w:after="0" w:line="259" w:lineRule="auto"/>
              <w:ind w:left="0" w:right="67"/>
              <w:jc w:val="center"/>
              <w:rPr>
                <w:color w:val="auto"/>
              </w:rPr>
            </w:pPr>
            <w:r w:rsidRPr="00F52BBD">
              <w:rPr>
                <w:color w:val="auto"/>
                <w:sz w:val="24"/>
              </w:rPr>
              <w:t xml:space="preserve">A6 </w:t>
            </w:r>
          </w:p>
        </w:tc>
        <w:tc>
          <w:tcPr>
            <w:tcW w:w="3464" w:type="dxa"/>
            <w:tcBorders>
              <w:top w:val="single" w:sz="4" w:space="0" w:color="000000"/>
              <w:left w:val="single" w:sz="6" w:space="0" w:color="000000"/>
              <w:bottom w:val="single" w:sz="4" w:space="0" w:color="000000"/>
              <w:right w:val="single" w:sz="6" w:space="0" w:color="000000"/>
            </w:tcBorders>
            <w:vAlign w:val="bottom"/>
          </w:tcPr>
          <w:p w14:paraId="235D6835" w14:textId="77777777" w:rsidR="002B69D3" w:rsidRPr="00F52BBD" w:rsidRDefault="00F13AD8">
            <w:pPr>
              <w:spacing w:after="0" w:line="259" w:lineRule="auto"/>
              <w:ind w:left="2"/>
              <w:jc w:val="left"/>
              <w:rPr>
                <w:color w:val="auto"/>
              </w:rPr>
            </w:pPr>
            <w:r w:rsidRPr="00F52BBD">
              <w:rPr>
                <w:color w:val="auto"/>
                <w:sz w:val="24"/>
              </w:rPr>
              <w:t xml:space="preserve">Accommodation </w:t>
            </w:r>
          </w:p>
        </w:tc>
        <w:tc>
          <w:tcPr>
            <w:tcW w:w="1234" w:type="dxa"/>
            <w:tcBorders>
              <w:top w:val="single" w:sz="4" w:space="0" w:color="000000"/>
              <w:left w:val="single" w:sz="6" w:space="0" w:color="000000"/>
              <w:bottom w:val="single" w:sz="4" w:space="0" w:color="000000"/>
              <w:right w:val="single" w:sz="6" w:space="0" w:color="000000"/>
            </w:tcBorders>
            <w:vAlign w:val="bottom"/>
          </w:tcPr>
          <w:p w14:paraId="51738B13" w14:textId="77777777" w:rsidR="002B69D3" w:rsidRPr="00F52BBD" w:rsidRDefault="00F13AD8">
            <w:pPr>
              <w:spacing w:after="0" w:line="259" w:lineRule="auto"/>
              <w:ind w:left="3"/>
              <w:jc w:val="left"/>
              <w:rPr>
                <w:color w:val="auto"/>
              </w:rPr>
            </w:pPr>
            <w:r w:rsidRPr="00F52BBD">
              <w:rPr>
                <w:color w:val="auto"/>
                <w:sz w:val="24"/>
              </w:rPr>
              <w:t xml:space="preserve">hr </w:t>
            </w:r>
          </w:p>
        </w:tc>
        <w:tc>
          <w:tcPr>
            <w:tcW w:w="1764" w:type="dxa"/>
            <w:tcBorders>
              <w:top w:val="single" w:sz="4" w:space="0" w:color="000000"/>
              <w:left w:val="single" w:sz="6" w:space="0" w:color="000000"/>
              <w:bottom w:val="single" w:sz="4" w:space="0" w:color="000000"/>
              <w:right w:val="single" w:sz="6" w:space="0" w:color="000000"/>
            </w:tcBorders>
            <w:vAlign w:val="bottom"/>
          </w:tcPr>
          <w:p w14:paraId="58AB3F3A" w14:textId="77777777" w:rsidR="002B69D3" w:rsidRPr="00F52BBD" w:rsidRDefault="00F13AD8">
            <w:pPr>
              <w:spacing w:after="0" w:line="259" w:lineRule="auto"/>
              <w:ind w:left="0" w:right="68"/>
              <w:jc w:val="center"/>
              <w:rPr>
                <w:color w:val="auto"/>
              </w:rPr>
            </w:pPr>
            <w:r w:rsidRPr="00F52BBD">
              <w:rPr>
                <w:color w:val="auto"/>
                <w:sz w:val="24"/>
              </w:rPr>
              <w:t xml:space="preserve">1 </w:t>
            </w:r>
          </w:p>
        </w:tc>
        <w:tc>
          <w:tcPr>
            <w:tcW w:w="2637" w:type="dxa"/>
            <w:tcBorders>
              <w:top w:val="single" w:sz="4" w:space="0" w:color="000000"/>
              <w:left w:val="single" w:sz="6" w:space="0" w:color="000000"/>
              <w:bottom w:val="single" w:sz="4" w:space="0" w:color="000000"/>
              <w:right w:val="single" w:sz="6" w:space="0" w:color="000000"/>
            </w:tcBorders>
            <w:vAlign w:val="bottom"/>
          </w:tcPr>
          <w:p w14:paraId="3CA5806B" w14:textId="77777777" w:rsidR="002B69D3" w:rsidRPr="00F52BBD" w:rsidRDefault="00F13AD8">
            <w:pPr>
              <w:spacing w:after="0" w:line="259" w:lineRule="auto"/>
              <w:ind w:left="0"/>
              <w:jc w:val="center"/>
              <w:rPr>
                <w:color w:val="auto"/>
              </w:rPr>
            </w:pPr>
            <w:r w:rsidRPr="00F52BBD">
              <w:rPr>
                <w:color w:val="auto"/>
                <w:sz w:val="24"/>
              </w:rPr>
              <w:t xml:space="preserve"> </w:t>
            </w:r>
          </w:p>
        </w:tc>
      </w:tr>
      <w:tr w:rsidR="00F52BBD" w:rsidRPr="00F52BBD" w14:paraId="1C0CD46E" w14:textId="77777777">
        <w:trPr>
          <w:trHeight w:val="802"/>
        </w:trPr>
        <w:tc>
          <w:tcPr>
            <w:tcW w:w="1560" w:type="dxa"/>
            <w:tcBorders>
              <w:top w:val="single" w:sz="4" w:space="0" w:color="000000"/>
              <w:left w:val="single" w:sz="4" w:space="0" w:color="000000"/>
              <w:bottom w:val="single" w:sz="4" w:space="0" w:color="000000"/>
              <w:right w:val="single" w:sz="6" w:space="0" w:color="000000"/>
            </w:tcBorders>
            <w:vAlign w:val="bottom"/>
          </w:tcPr>
          <w:p w14:paraId="09A408D0" w14:textId="77777777" w:rsidR="002B69D3" w:rsidRPr="00F52BBD" w:rsidRDefault="00F13AD8">
            <w:pPr>
              <w:spacing w:after="0" w:line="259" w:lineRule="auto"/>
              <w:ind w:left="0" w:right="67"/>
              <w:jc w:val="center"/>
              <w:rPr>
                <w:color w:val="auto"/>
              </w:rPr>
            </w:pPr>
            <w:r w:rsidRPr="00F52BBD">
              <w:rPr>
                <w:color w:val="auto"/>
                <w:sz w:val="24"/>
              </w:rPr>
              <w:t xml:space="preserve">A7 </w:t>
            </w:r>
          </w:p>
        </w:tc>
        <w:tc>
          <w:tcPr>
            <w:tcW w:w="3464" w:type="dxa"/>
            <w:tcBorders>
              <w:top w:val="single" w:sz="4" w:space="0" w:color="000000"/>
              <w:left w:val="single" w:sz="6" w:space="0" w:color="000000"/>
              <w:bottom w:val="single" w:sz="4" w:space="0" w:color="000000"/>
              <w:right w:val="single" w:sz="6" w:space="0" w:color="000000"/>
            </w:tcBorders>
            <w:vAlign w:val="bottom"/>
          </w:tcPr>
          <w:p w14:paraId="74F2CB3B" w14:textId="77777777" w:rsidR="002B69D3" w:rsidRPr="00F52BBD" w:rsidRDefault="00F13AD8">
            <w:pPr>
              <w:spacing w:after="19" w:line="259" w:lineRule="auto"/>
              <w:ind w:left="2"/>
              <w:jc w:val="left"/>
              <w:rPr>
                <w:color w:val="auto"/>
              </w:rPr>
            </w:pPr>
            <w:r w:rsidRPr="00F52BBD">
              <w:rPr>
                <w:color w:val="auto"/>
                <w:sz w:val="24"/>
              </w:rPr>
              <w:t xml:space="preserve">Travelling (Limited </w:t>
            </w:r>
            <w:proofErr w:type="gramStart"/>
            <w:r w:rsidRPr="00F52BBD">
              <w:rPr>
                <w:color w:val="auto"/>
                <w:sz w:val="24"/>
              </w:rPr>
              <w:t>for :</w:t>
            </w:r>
            <w:proofErr w:type="gramEnd"/>
            <w:r w:rsidRPr="00F52BBD">
              <w:rPr>
                <w:color w:val="auto"/>
                <w:sz w:val="24"/>
              </w:rPr>
              <w:t xml:space="preserve"> 2.00 </w:t>
            </w:r>
          </w:p>
          <w:p w14:paraId="216B9511" w14:textId="77777777" w:rsidR="002B69D3" w:rsidRPr="00F52BBD" w:rsidRDefault="00F13AD8">
            <w:pPr>
              <w:spacing w:after="0" w:line="259" w:lineRule="auto"/>
              <w:ind w:left="2"/>
              <w:jc w:val="left"/>
              <w:rPr>
                <w:color w:val="auto"/>
              </w:rPr>
            </w:pPr>
            <w:r w:rsidRPr="00F52BBD">
              <w:rPr>
                <w:color w:val="auto"/>
                <w:sz w:val="24"/>
              </w:rPr>
              <w:t xml:space="preserve">Eng Capacity) </w:t>
            </w:r>
          </w:p>
        </w:tc>
        <w:tc>
          <w:tcPr>
            <w:tcW w:w="1234" w:type="dxa"/>
            <w:tcBorders>
              <w:top w:val="single" w:sz="4" w:space="0" w:color="000000"/>
              <w:left w:val="single" w:sz="6" w:space="0" w:color="000000"/>
              <w:bottom w:val="single" w:sz="4" w:space="0" w:color="000000"/>
              <w:right w:val="single" w:sz="6" w:space="0" w:color="000000"/>
            </w:tcBorders>
            <w:vAlign w:val="bottom"/>
          </w:tcPr>
          <w:p w14:paraId="37425FC1" w14:textId="77777777" w:rsidR="002B69D3" w:rsidRPr="00F52BBD" w:rsidRDefault="00F13AD8">
            <w:pPr>
              <w:spacing w:after="0" w:line="259" w:lineRule="auto"/>
              <w:ind w:left="3"/>
              <w:jc w:val="left"/>
              <w:rPr>
                <w:color w:val="auto"/>
              </w:rPr>
            </w:pPr>
            <w:r w:rsidRPr="00F52BBD">
              <w:rPr>
                <w:color w:val="auto"/>
                <w:sz w:val="24"/>
              </w:rPr>
              <w:t xml:space="preserve">hr </w:t>
            </w:r>
          </w:p>
        </w:tc>
        <w:tc>
          <w:tcPr>
            <w:tcW w:w="1764" w:type="dxa"/>
            <w:tcBorders>
              <w:top w:val="single" w:sz="4" w:space="0" w:color="000000"/>
              <w:left w:val="single" w:sz="6" w:space="0" w:color="000000"/>
              <w:bottom w:val="single" w:sz="4" w:space="0" w:color="000000"/>
              <w:right w:val="single" w:sz="6" w:space="0" w:color="000000"/>
            </w:tcBorders>
            <w:vAlign w:val="bottom"/>
          </w:tcPr>
          <w:p w14:paraId="086039E5" w14:textId="77777777" w:rsidR="002B69D3" w:rsidRPr="00F52BBD" w:rsidRDefault="00F13AD8">
            <w:pPr>
              <w:spacing w:after="0" w:line="259" w:lineRule="auto"/>
              <w:ind w:left="0" w:right="68"/>
              <w:jc w:val="center"/>
              <w:rPr>
                <w:color w:val="auto"/>
              </w:rPr>
            </w:pPr>
            <w:r w:rsidRPr="00F52BBD">
              <w:rPr>
                <w:color w:val="auto"/>
                <w:sz w:val="24"/>
              </w:rPr>
              <w:t xml:space="preserve">1 </w:t>
            </w:r>
          </w:p>
        </w:tc>
        <w:tc>
          <w:tcPr>
            <w:tcW w:w="2637" w:type="dxa"/>
            <w:tcBorders>
              <w:top w:val="single" w:sz="4" w:space="0" w:color="000000"/>
              <w:left w:val="single" w:sz="6" w:space="0" w:color="000000"/>
              <w:bottom w:val="single" w:sz="4" w:space="0" w:color="000000"/>
              <w:right w:val="single" w:sz="6" w:space="0" w:color="000000"/>
            </w:tcBorders>
            <w:vAlign w:val="bottom"/>
          </w:tcPr>
          <w:p w14:paraId="6E99C44E" w14:textId="77777777" w:rsidR="002B69D3" w:rsidRPr="00F52BBD" w:rsidRDefault="00F13AD8">
            <w:pPr>
              <w:spacing w:after="0" w:line="259" w:lineRule="auto"/>
              <w:ind w:left="0"/>
              <w:jc w:val="center"/>
              <w:rPr>
                <w:color w:val="auto"/>
              </w:rPr>
            </w:pPr>
            <w:r w:rsidRPr="00F52BBD">
              <w:rPr>
                <w:color w:val="auto"/>
                <w:sz w:val="24"/>
              </w:rPr>
              <w:t xml:space="preserve"> </w:t>
            </w:r>
          </w:p>
        </w:tc>
      </w:tr>
      <w:tr w:rsidR="00F52BBD" w:rsidRPr="00F52BBD" w14:paraId="2D90C80D" w14:textId="77777777">
        <w:trPr>
          <w:trHeight w:val="962"/>
        </w:trPr>
        <w:tc>
          <w:tcPr>
            <w:tcW w:w="1560" w:type="dxa"/>
            <w:tcBorders>
              <w:top w:val="single" w:sz="4" w:space="0" w:color="000000"/>
              <w:left w:val="single" w:sz="4" w:space="0" w:color="000000"/>
              <w:bottom w:val="single" w:sz="4" w:space="0" w:color="000000"/>
              <w:right w:val="single" w:sz="6" w:space="0" w:color="000000"/>
            </w:tcBorders>
            <w:vAlign w:val="bottom"/>
          </w:tcPr>
          <w:p w14:paraId="333E4F9C" w14:textId="77777777" w:rsidR="002B69D3" w:rsidRPr="00F52BBD" w:rsidRDefault="00F13AD8">
            <w:pPr>
              <w:spacing w:after="0" w:line="259" w:lineRule="auto"/>
              <w:ind w:left="0" w:right="67"/>
              <w:jc w:val="center"/>
              <w:rPr>
                <w:color w:val="auto"/>
              </w:rPr>
            </w:pPr>
            <w:r w:rsidRPr="00F52BBD">
              <w:rPr>
                <w:color w:val="auto"/>
                <w:sz w:val="24"/>
              </w:rPr>
              <w:t xml:space="preserve">A8 </w:t>
            </w:r>
          </w:p>
        </w:tc>
        <w:tc>
          <w:tcPr>
            <w:tcW w:w="3464" w:type="dxa"/>
            <w:tcBorders>
              <w:top w:val="single" w:sz="4" w:space="0" w:color="000000"/>
              <w:left w:val="single" w:sz="6" w:space="0" w:color="000000"/>
              <w:bottom w:val="single" w:sz="4" w:space="0" w:color="000000"/>
              <w:right w:val="single" w:sz="6" w:space="0" w:color="000000"/>
            </w:tcBorders>
          </w:tcPr>
          <w:p w14:paraId="7880F0BB" w14:textId="77777777" w:rsidR="002B69D3" w:rsidRPr="00F52BBD" w:rsidRDefault="00F13AD8">
            <w:pPr>
              <w:spacing w:after="19" w:line="259" w:lineRule="auto"/>
              <w:ind w:left="2"/>
              <w:jc w:val="left"/>
              <w:rPr>
                <w:color w:val="auto"/>
              </w:rPr>
            </w:pPr>
            <w:r w:rsidRPr="00F52BBD">
              <w:rPr>
                <w:color w:val="auto"/>
                <w:sz w:val="24"/>
              </w:rPr>
              <w:t xml:space="preserve">Skills Transfer &amp; Capacity </w:t>
            </w:r>
          </w:p>
          <w:p w14:paraId="05A026B4" w14:textId="77777777" w:rsidR="002B69D3" w:rsidRPr="00F52BBD" w:rsidRDefault="00F13AD8">
            <w:pPr>
              <w:spacing w:after="19" w:line="259" w:lineRule="auto"/>
              <w:ind w:left="2"/>
              <w:jc w:val="left"/>
              <w:rPr>
                <w:color w:val="auto"/>
              </w:rPr>
            </w:pPr>
            <w:r w:rsidRPr="00F52BBD">
              <w:rPr>
                <w:color w:val="auto"/>
                <w:sz w:val="24"/>
              </w:rPr>
              <w:t xml:space="preserve">Building of 2 x Municipal </w:t>
            </w:r>
          </w:p>
          <w:p w14:paraId="6BF9891A" w14:textId="77777777" w:rsidR="002B69D3" w:rsidRPr="00F52BBD" w:rsidRDefault="00F13AD8">
            <w:pPr>
              <w:spacing w:after="0" w:line="259" w:lineRule="auto"/>
              <w:ind w:left="2"/>
              <w:jc w:val="left"/>
              <w:rPr>
                <w:color w:val="auto"/>
              </w:rPr>
            </w:pPr>
            <w:r w:rsidRPr="00F52BBD">
              <w:rPr>
                <w:color w:val="auto"/>
                <w:sz w:val="24"/>
              </w:rPr>
              <w:t xml:space="preserve">Technical Staff  </w:t>
            </w:r>
          </w:p>
        </w:tc>
        <w:tc>
          <w:tcPr>
            <w:tcW w:w="1234" w:type="dxa"/>
            <w:tcBorders>
              <w:top w:val="single" w:sz="4" w:space="0" w:color="000000"/>
              <w:left w:val="single" w:sz="6" w:space="0" w:color="000000"/>
              <w:bottom w:val="single" w:sz="4" w:space="0" w:color="000000"/>
              <w:right w:val="single" w:sz="6" w:space="0" w:color="000000"/>
            </w:tcBorders>
            <w:vAlign w:val="bottom"/>
          </w:tcPr>
          <w:p w14:paraId="5F0D8FBF" w14:textId="77777777" w:rsidR="002B69D3" w:rsidRPr="00F52BBD" w:rsidRDefault="00F13AD8">
            <w:pPr>
              <w:spacing w:after="0" w:line="259" w:lineRule="auto"/>
              <w:ind w:left="3"/>
              <w:jc w:val="left"/>
              <w:rPr>
                <w:color w:val="auto"/>
              </w:rPr>
            </w:pPr>
            <w:r w:rsidRPr="00F52BBD">
              <w:rPr>
                <w:color w:val="auto"/>
                <w:sz w:val="24"/>
              </w:rPr>
              <w:t xml:space="preserve">Month </w:t>
            </w:r>
          </w:p>
        </w:tc>
        <w:tc>
          <w:tcPr>
            <w:tcW w:w="1764" w:type="dxa"/>
            <w:tcBorders>
              <w:top w:val="single" w:sz="4" w:space="0" w:color="000000"/>
              <w:left w:val="single" w:sz="6" w:space="0" w:color="000000"/>
              <w:bottom w:val="single" w:sz="4" w:space="0" w:color="000000"/>
              <w:right w:val="single" w:sz="6" w:space="0" w:color="000000"/>
            </w:tcBorders>
            <w:vAlign w:val="bottom"/>
          </w:tcPr>
          <w:p w14:paraId="26508268" w14:textId="77777777" w:rsidR="002B69D3" w:rsidRPr="00F52BBD" w:rsidRDefault="00F13AD8">
            <w:pPr>
              <w:spacing w:after="0" w:line="259" w:lineRule="auto"/>
              <w:ind w:left="0" w:right="68"/>
              <w:jc w:val="center"/>
              <w:rPr>
                <w:color w:val="auto"/>
              </w:rPr>
            </w:pPr>
            <w:r w:rsidRPr="00F52BBD">
              <w:rPr>
                <w:color w:val="auto"/>
                <w:sz w:val="24"/>
              </w:rPr>
              <w:t xml:space="preserve">1 </w:t>
            </w:r>
          </w:p>
        </w:tc>
        <w:tc>
          <w:tcPr>
            <w:tcW w:w="2637" w:type="dxa"/>
            <w:tcBorders>
              <w:top w:val="single" w:sz="4" w:space="0" w:color="000000"/>
              <w:left w:val="single" w:sz="6" w:space="0" w:color="000000"/>
              <w:bottom w:val="single" w:sz="4" w:space="0" w:color="000000"/>
              <w:right w:val="single" w:sz="6" w:space="0" w:color="000000"/>
            </w:tcBorders>
            <w:vAlign w:val="bottom"/>
          </w:tcPr>
          <w:p w14:paraId="79A79875" w14:textId="77777777" w:rsidR="002B69D3" w:rsidRPr="00F52BBD" w:rsidRDefault="00F13AD8">
            <w:pPr>
              <w:spacing w:after="0" w:line="259" w:lineRule="auto"/>
              <w:ind w:left="0"/>
              <w:jc w:val="center"/>
              <w:rPr>
                <w:color w:val="auto"/>
              </w:rPr>
            </w:pPr>
            <w:r w:rsidRPr="00F52BBD">
              <w:rPr>
                <w:color w:val="auto"/>
                <w:sz w:val="24"/>
              </w:rPr>
              <w:t xml:space="preserve"> </w:t>
            </w:r>
          </w:p>
        </w:tc>
      </w:tr>
      <w:tr w:rsidR="00F52BBD" w:rsidRPr="00F52BBD" w14:paraId="533A84E5" w14:textId="77777777">
        <w:trPr>
          <w:trHeight w:val="799"/>
        </w:trPr>
        <w:tc>
          <w:tcPr>
            <w:tcW w:w="8023" w:type="dxa"/>
            <w:gridSpan w:val="4"/>
            <w:tcBorders>
              <w:top w:val="single" w:sz="4" w:space="0" w:color="000000"/>
              <w:left w:val="single" w:sz="4" w:space="0" w:color="000000"/>
              <w:bottom w:val="single" w:sz="4" w:space="0" w:color="000000"/>
              <w:right w:val="single" w:sz="6" w:space="0" w:color="000000"/>
            </w:tcBorders>
            <w:vAlign w:val="bottom"/>
          </w:tcPr>
          <w:p w14:paraId="265764D4" w14:textId="77777777" w:rsidR="002B69D3" w:rsidRPr="00F52BBD" w:rsidRDefault="00F13AD8">
            <w:pPr>
              <w:spacing w:after="0" w:line="259" w:lineRule="auto"/>
              <w:ind w:left="0" w:right="71"/>
              <w:jc w:val="right"/>
              <w:rPr>
                <w:color w:val="auto"/>
              </w:rPr>
            </w:pPr>
            <w:r w:rsidRPr="00F52BBD">
              <w:rPr>
                <w:b/>
                <w:color w:val="auto"/>
                <w:sz w:val="24"/>
              </w:rPr>
              <w:t xml:space="preserve">CARRIED FORWARD TO SUMMARY FOR PART A </w:t>
            </w:r>
          </w:p>
        </w:tc>
        <w:tc>
          <w:tcPr>
            <w:tcW w:w="2637" w:type="dxa"/>
            <w:tcBorders>
              <w:top w:val="single" w:sz="4" w:space="0" w:color="000000"/>
              <w:left w:val="single" w:sz="6" w:space="0" w:color="000000"/>
              <w:bottom w:val="single" w:sz="4" w:space="0" w:color="000000"/>
              <w:right w:val="single" w:sz="6" w:space="0" w:color="000000"/>
            </w:tcBorders>
            <w:vAlign w:val="bottom"/>
          </w:tcPr>
          <w:p w14:paraId="01C3E526" w14:textId="77777777" w:rsidR="002B69D3" w:rsidRPr="00F52BBD" w:rsidRDefault="00F13AD8">
            <w:pPr>
              <w:spacing w:after="0" w:line="259" w:lineRule="auto"/>
              <w:ind w:left="0"/>
              <w:jc w:val="center"/>
              <w:rPr>
                <w:color w:val="auto"/>
              </w:rPr>
            </w:pPr>
            <w:r w:rsidRPr="00F52BBD">
              <w:rPr>
                <w:color w:val="auto"/>
                <w:sz w:val="24"/>
              </w:rPr>
              <w:t xml:space="preserve"> </w:t>
            </w:r>
          </w:p>
        </w:tc>
      </w:tr>
    </w:tbl>
    <w:p w14:paraId="070937D6" w14:textId="77777777" w:rsidR="002B69D3" w:rsidRPr="00F52BBD" w:rsidRDefault="00F13AD8">
      <w:pPr>
        <w:spacing w:after="124" w:line="259" w:lineRule="auto"/>
        <w:ind w:left="0" w:right="457"/>
        <w:jc w:val="center"/>
        <w:rPr>
          <w:color w:val="auto"/>
        </w:rPr>
      </w:pPr>
      <w:r w:rsidRPr="00F52BBD">
        <w:rPr>
          <w:rFonts w:ascii="Century Gothic" w:eastAsia="Century Gothic" w:hAnsi="Century Gothic" w:cs="Century Gothic"/>
          <w:b/>
          <w:color w:val="auto"/>
          <w:sz w:val="24"/>
        </w:rPr>
        <w:t xml:space="preserve"> </w:t>
      </w:r>
    </w:p>
    <w:p w14:paraId="07AFD3C7" w14:textId="77777777" w:rsidR="002B69D3" w:rsidRPr="00F52BBD" w:rsidRDefault="00F13AD8">
      <w:pPr>
        <w:spacing w:after="123" w:line="259" w:lineRule="auto"/>
        <w:ind w:left="0" w:right="457"/>
        <w:jc w:val="center"/>
        <w:rPr>
          <w:color w:val="auto"/>
        </w:rPr>
      </w:pPr>
      <w:r w:rsidRPr="00F52BBD">
        <w:rPr>
          <w:rFonts w:ascii="Century Gothic" w:eastAsia="Century Gothic" w:hAnsi="Century Gothic" w:cs="Century Gothic"/>
          <w:b/>
          <w:color w:val="auto"/>
          <w:sz w:val="24"/>
        </w:rPr>
        <w:t xml:space="preserve"> </w:t>
      </w:r>
    </w:p>
    <w:p w14:paraId="7F5C3442" w14:textId="77777777" w:rsidR="002B69D3" w:rsidRPr="00F52BBD" w:rsidRDefault="00F13AD8">
      <w:pPr>
        <w:spacing w:after="123" w:line="259" w:lineRule="auto"/>
        <w:ind w:left="0" w:right="457"/>
        <w:jc w:val="center"/>
        <w:rPr>
          <w:color w:val="auto"/>
        </w:rPr>
      </w:pPr>
      <w:r w:rsidRPr="00F52BBD">
        <w:rPr>
          <w:rFonts w:ascii="Century Gothic" w:eastAsia="Century Gothic" w:hAnsi="Century Gothic" w:cs="Century Gothic"/>
          <w:b/>
          <w:color w:val="auto"/>
          <w:sz w:val="24"/>
        </w:rPr>
        <w:t xml:space="preserve"> </w:t>
      </w:r>
    </w:p>
    <w:p w14:paraId="25BCAFB2" w14:textId="77777777" w:rsidR="0040268B" w:rsidRPr="00F52BBD" w:rsidRDefault="0040268B">
      <w:pPr>
        <w:spacing w:after="123" w:line="259" w:lineRule="auto"/>
        <w:ind w:left="0" w:right="457"/>
        <w:jc w:val="center"/>
        <w:rPr>
          <w:rFonts w:ascii="Century Gothic" w:eastAsia="Century Gothic" w:hAnsi="Century Gothic" w:cs="Century Gothic"/>
          <w:b/>
          <w:color w:val="auto"/>
          <w:sz w:val="24"/>
        </w:rPr>
      </w:pPr>
    </w:p>
    <w:p w14:paraId="47451435" w14:textId="77777777" w:rsidR="00761DD8" w:rsidRPr="00F52BBD" w:rsidRDefault="00761DD8">
      <w:pPr>
        <w:spacing w:after="123" w:line="259" w:lineRule="auto"/>
        <w:ind w:left="0" w:right="457"/>
        <w:jc w:val="center"/>
        <w:rPr>
          <w:rFonts w:ascii="Century Gothic" w:eastAsia="Century Gothic" w:hAnsi="Century Gothic" w:cs="Century Gothic"/>
          <w:b/>
          <w:color w:val="auto"/>
          <w:sz w:val="24"/>
        </w:rPr>
      </w:pPr>
    </w:p>
    <w:p w14:paraId="0F4DC64F" w14:textId="04F77E80" w:rsidR="002B69D3" w:rsidRPr="00F52BBD" w:rsidRDefault="00F13AD8">
      <w:pPr>
        <w:spacing w:after="123" w:line="259" w:lineRule="auto"/>
        <w:ind w:left="0" w:right="457"/>
        <w:jc w:val="center"/>
        <w:rPr>
          <w:rFonts w:ascii="Century Gothic" w:eastAsia="Century Gothic" w:hAnsi="Century Gothic" w:cs="Century Gothic"/>
          <w:b/>
          <w:color w:val="auto"/>
          <w:sz w:val="24"/>
        </w:rPr>
      </w:pPr>
      <w:r w:rsidRPr="00F52BBD">
        <w:rPr>
          <w:rFonts w:ascii="Century Gothic" w:eastAsia="Century Gothic" w:hAnsi="Century Gothic" w:cs="Century Gothic"/>
          <w:b/>
          <w:color w:val="auto"/>
          <w:sz w:val="24"/>
        </w:rPr>
        <w:t xml:space="preserve"> </w:t>
      </w:r>
    </w:p>
    <w:p w14:paraId="14A62508" w14:textId="77777777" w:rsidR="006638B0" w:rsidRPr="00F52BBD" w:rsidRDefault="006638B0">
      <w:pPr>
        <w:spacing w:after="123" w:line="259" w:lineRule="auto"/>
        <w:ind w:left="0" w:right="457"/>
        <w:jc w:val="center"/>
        <w:rPr>
          <w:color w:val="auto"/>
        </w:rPr>
      </w:pPr>
    </w:p>
    <w:p w14:paraId="35BD81C4" w14:textId="77777777" w:rsidR="002B69D3" w:rsidRPr="00F52BBD" w:rsidRDefault="00F13AD8">
      <w:pPr>
        <w:spacing w:after="0" w:line="359" w:lineRule="auto"/>
        <w:ind w:left="144" w:right="5534"/>
        <w:jc w:val="left"/>
        <w:rPr>
          <w:color w:val="auto"/>
        </w:rPr>
      </w:pPr>
      <w:r w:rsidRPr="00F52BBD">
        <w:rPr>
          <w:rFonts w:ascii="Century Gothic" w:eastAsia="Century Gothic" w:hAnsi="Century Gothic" w:cs="Century Gothic"/>
          <w:b/>
          <w:color w:val="auto"/>
          <w:sz w:val="24"/>
        </w:rPr>
        <w:t xml:space="preserve">  </w:t>
      </w:r>
    </w:p>
    <w:p w14:paraId="17191337" w14:textId="4058362D" w:rsidR="002B69D3" w:rsidRPr="00F52BBD" w:rsidRDefault="00226DE2">
      <w:pPr>
        <w:spacing w:after="3" w:line="254" w:lineRule="auto"/>
        <w:ind w:left="10" w:hanging="10"/>
        <w:rPr>
          <w:color w:val="auto"/>
        </w:rPr>
      </w:pPr>
      <w:r w:rsidRPr="00F52BBD">
        <w:rPr>
          <w:rFonts w:ascii="Century Gothic" w:eastAsia="Century Gothic" w:hAnsi="Century Gothic" w:cs="Century Gothic"/>
          <w:b/>
          <w:color w:val="auto"/>
        </w:rPr>
        <w:lastRenderedPageBreak/>
        <w:t xml:space="preserve">RE-ADVERTISEMENT: </w:t>
      </w:r>
      <w:r w:rsidR="00D008E7" w:rsidRPr="00F52BBD">
        <w:rPr>
          <w:rFonts w:ascii="Century Gothic" w:eastAsia="Century Gothic" w:hAnsi="Century Gothic" w:cs="Century Gothic"/>
          <w:b/>
          <w:color w:val="auto"/>
        </w:rPr>
        <w:t xml:space="preserve">APPOINTMENT OF PANEL OF SIX (6) PROFESSIONAL ENGINEERING SERVICES PROVIDERS FOR PROVISION OF PROFESSIONAL SERVICES FOR ROADS AND STORMWATER, FOR A PERIOD OF THREE (3) YEARS </w:t>
      </w:r>
    </w:p>
    <w:tbl>
      <w:tblPr>
        <w:tblStyle w:val="TableGrid"/>
        <w:tblW w:w="10620" w:type="dxa"/>
        <w:tblInd w:w="-179" w:type="dxa"/>
        <w:tblCellMar>
          <w:top w:w="49" w:type="dxa"/>
          <w:left w:w="107" w:type="dxa"/>
          <w:bottom w:w="41" w:type="dxa"/>
          <w:right w:w="86" w:type="dxa"/>
        </w:tblCellMar>
        <w:tblLook w:val="04A0" w:firstRow="1" w:lastRow="0" w:firstColumn="1" w:lastColumn="0" w:noHBand="0" w:noVBand="1"/>
      </w:tblPr>
      <w:tblGrid>
        <w:gridCol w:w="1532"/>
        <w:gridCol w:w="5218"/>
        <w:gridCol w:w="3870"/>
      </w:tblGrid>
      <w:tr w:rsidR="00F52BBD" w:rsidRPr="00F52BBD" w14:paraId="10BCB6B1" w14:textId="77777777">
        <w:trPr>
          <w:trHeight w:val="768"/>
        </w:trPr>
        <w:tc>
          <w:tcPr>
            <w:tcW w:w="10620" w:type="dxa"/>
            <w:gridSpan w:val="3"/>
            <w:tcBorders>
              <w:top w:val="single" w:sz="4" w:space="0" w:color="000000"/>
              <w:left w:val="single" w:sz="4" w:space="0" w:color="000000"/>
              <w:bottom w:val="single" w:sz="4" w:space="0" w:color="000000"/>
              <w:right w:val="single" w:sz="4" w:space="0" w:color="000000"/>
            </w:tcBorders>
            <w:shd w:val="clear" w:color="auto" w:fill="D9D9D9"/>
          </w:tcPr>
          <w:p w14:paraId="3802D66F" w14:textId="77777777" w:rsidR="002B69D3" w:rsidRPr="00F52BBD" w:rsidRDefault="00F13AD8">
            <w:pPr>
              <w:spacing w:after="107" w:line="259" w:lineRule="auto"/>
              <w:ind w:left="0"/>
              <w:jc w:val="left"/>
              <w:rPr>
                <w:color w:val="auto"/>
              </w:rPr>
            </w:pPr>
            <w:r w:rsidRPr="00F52BBD">
              <w:rPr>
                <w:b/>
                <w:color w:val="auto"/>
              </w:rPr>
              <w:t xml:space="preserve">PART B: NORMAL SERVICES INCLUSIVE OF ALL DISBURSEMENTS </w:t>
            </w:r>
          </w:p>
          <w:p w14:paraId="5FE935AA" w14:textId="51A86172" w:rsidR="002B69D3" w:rsidRPr="00F52BBD" w:rsidRDefault="00F13AD8">
            <w:pPr>
              <w:spacing w:after="0" w:line="259" w:lineRule="auto"/>
              <w:ind w:left="0"/>
              <w:jc w:val="left"/>
              <w:rPr>
                <w:color w:val="auto"/>
              </w:rPr>
            </w:pPr>
            <w:r w:rsidRPr="00F52BBD">
              <w:rPr>
                <w:b/>
                <w:color w:val="auto"/>
              </w:rPr>
              <w:t xml:space="preserve"> (Government Gazette No.: 39480, 4 Dec 2015</w:t>
            </w:r>
            <w:r w:rsidR="0056141D" w:rsidRPr="00F52BBD">
              <w:rPr>
                <w:b/>
                <w:color w:val="auto"/>
              </w:rPr>
              <w:t xml:space="preserve"> or recent </w:t>
            </w:r>
            <w:proofErr w:type="spellStart"/>
            <w:r w:rsidR="0056141D" w:rsidRPr="00F52BBD">
              <w:rPr>
                <w:b/>
                <w:color w:val="auto"/>
              </w:rPr>
              <w:t>gazzeted</w:t>
            </w:r>
            <w:proofErr w:type="spellEnd"/>
            <w:r w:rsidR="0056141D" w:rsidRPr="00F52BBD">
              <w:rPr>
                <w:b/>
                <w:color w:val="auto"/>
              </w:rPr>
              <w:t xml:space="preserve"> guidelines</w:t>
            </w:r>
            <w:r w:rsidRPr="00F52BBD">
              <w:rPr>
                <w:b/>
                <w:color w:val="auto"/>
              </w:rPr>
              <w:t xml:space="preserve"> - ECSA Fee Guideline</w:t>
            </w:r>
            <w:r w:rsidRPr="00F52BBD">
              <w:rPr>
                <w:b/>
                <w:color w:val="auto"/>
                <w:sz w:val="20"/>
              </w:rPr>
              <w:t xml:space="preserve"> </w:t>
            </w:r>
          </w:p>
        </w:tc>
      </w:tr>
      <w:tr w:rsidR="00F52BBD" w:rsidRPr="00F52BBD" w14:paraId="0DE76242" w14:textId="77777777">
        <w:trPr>
          <w:trHeight w:val="462"/>
        </w:trPr>
        <w:tc>
          <w:tcPr>
            <w:tcW w:w="10620" w:type="dxa"/>
            <w:gridSpan w:val="3"/>
            <w:tcBorders>
              <w:top w:val="single" w:sz="4" w:space="0" w:color="000000"/>
              <w:left w:val="single" w:sz="4" w:space="0" w:color="000000"/>
              <w:bottom w:val="single" w:sz="4" w:space="0" w:color="000000"/>
              <w:right w:val="single" w:sz="4" w:space="0" w:color="000000"/>
            </w:tcBorders>
            <w:vAlign w:val="center"/>
          </w:tcPr>
          <w:p w14:paraId="32B96869" w14:textId="77777777" w:rsidR="002B69D3" w:rsidRPr="00F52BBD" w:rsidRDefault="00F13AD8">
            <w:pPr>
              <w:spacing w:after="0" w:line="259" w:lineRule="auto"/>
              <w:ind w:left="0"/>
              <w:jc w:val="left"/>
              <w:rPr>
                <w:color w:val="auto"/>
              </w:rPr>
            </w:pPr>
            <w:r w:rsidRPr="00F52BBD">
              <w:rPr>
                <w:color w:val="auto"/>
              </w:rPr>
              <w:t>Part B1: Normal Service - Large Works - R 20 000,000 - R 30,000,000.00</w:t>
            </w:r>
            <w:r w:rsidRPr="00F52BBD">
              <w:rPr>
                <w:rFonts w:ascii="Microsoft Sans Serif" w:eastAsia="Microsoft Sans Serif" w:hAnsi="Microsoft Sans Serif" w:cs="Microsoft Sans Serif"/>
                <w:color w:val="auto"/>
                <w:sz w:val="20"/>
              </w:rPr>
              <w:t xml:space="preserve"> </w:t>
            </w:r>
          </w:p>
        </w:tc>
      </w:tr>
      <w:tr w:rsidR="00F52BBD" w:rsidRPr="00F52BBD" w14:paraId="68586CF7" w14:textId="77777777">
        <w:trPr>
          <w:trHeight w:val="451"/>
        </w:trPr>
        <w:tc>
          <w:tcPr>
            <w:tcW w:w="1532" w:type="dxa"/>
            <w:vMerge w:val="restart"/>
            <w:tcBorders>
              <w:top w:val="single" w:sz="4" w:space="0" w:color="000000"/>
              <w:left w:val="single" w:sz="4" w:space="0" w:color="000000"/>
              <w:bottom w:val="single" w:sz="4" w:space="0" w:color="000000"/>
              <w:right w:val="single" w:sz="6" w:space="0" w:color="000000"/>
            </w:tcBorders>
            <w:vAlign w:val="bottom"/>
          </w:tcPr>
          <w:p w14:paraId="00B136DA" w14:textId="77777777" w:rsidR="002B69D3" w:rsidRPr="00F52BBD" w:rsidRDefault="00F13AD8">
            <w:pPr>
              <w:spacing w:after="0" w:line="259" w:lineRule="auto"/>
              <w:ind w:left="0" w:right="27"/>
              <w:jc w:val="center"/>
              <w:rPr>
                <w:color w:val="auto"/>
              </w:rPr>
            </w:pPr>
            <w:r w:rsidRPr="00F52BBD">
              <w:rPr>
                <w:color w:val="auto"/>
              </w:rPr>
              <w:t>B1</w:t>
            </w:r>
            <w:r w:rsidRPr="00F52BBD">
              <w:rPr>
                <w:b/>
                <w:color w:val="auto"/>
                <w:sz w:val="20"/>
              </w:rPr>
              <w:t xml:space="preserve"> </w:t>
            </w:r>
          </w:p>
        </w:tc>
        <w:tc>
          <w:tcPr>
            <w:tcW w:w="5218" w:type="dxa"/>
            <w:tcBorders>
              <w:top w:val="single" w:sz="4" w:space="0" w:color="000000"/>
              <w:left w:val="single" w:sz="6" w:space="0" w:color="000000"/>
              <w:bottom w:val="single" w:sz="4" w:space="0" w:color="000000"/>
              <w:right w:val="single" w:sz="6" w:space="0" w:color="000000"/>
            </w:tcBorders>
            <w:vAlign w:val="bottom"/>
          </w:tcPr>
          <w:p w14:paraId="2991F781" w14:textId="77777777" w:rsidR="002B69D3" w:rsidRPr="00F52BBD" w:rsidRDefault="00F13AD8">
            <w:pPr>
              <w:spacing w:after="0" w:line="259" w:lineRule="auto"/>
              <w:ind w:left="2"/>
              <w:jc w:val="left"/>
              <w:rPr>
                <w:color w:val="auto"/>
              </w:rPr>
            </w:pPr>
            <w:r w:rsidRPr="00F52BBD">
              <w:rPr>
                <w:color w:val="auto"/>
              </w:rPr>
              <w:t xml:space="preserve">Project Description: </w:t>
            </w:r>
          </w:p>
        </w:tc>
        <w:tc>
          <w:tcPr>
            <w:tcW w:w="3870" w:type="dxa"/>
            <w:tcBorders>
              <w:top w:val="single" w:sz="4" w:space="0" w:color="000000"/>
              <w:left w:val="single" w:sz="6" w:space="0" w:color="000000"/>
              <w:bottom w:val="single" w:sz="4" w:space="0" w:color="000000"/>
              <w:right w:val="single" w:sz="4" w:space="0" w:color="000000"/>
            </w:tcBorders>
            <w:vAlign w:val="bottom"/>
          </w:tcPr>
          <w:p w14:paraId="5FD0CD14" w14:textId="77777777" w:rsidR="002B69D3" w:rsidRPr="00F52BBD" w:rsidRDefault="00F13AD8">
            <w:pPr>
              <w:spacing w:after="0" w:line="259" w:lineRule="auto"/>
              <w:ind w:left="5"/>
              <w:jc w:val="left"/>
              <w:rPr>
                <w:color w:val="auto"/>
              </w:rPr>
            </w:pPr>
            <w:r w:rsidRPr="00F52BBD">
              <w:rPr>
                <w:color w:val="auto"/>
              </w:rPr>
              <w:t xml:space="preserve">Large Works </w:t>
            </w:r>
          </w:p>
        </w:tc>
      </w:tr>
      <w:tr w:rsidR="00F52BBD" w:rsidRPr="00F52BBD" w14:paraId="38EFA56D" w14:textId="77777777">
        <w:trPr>
          <w:trHeight w:val="631"/>
        </w:trPr>
        <w:tc>
          <w:tcPr>
            <w:tcW w:w="0" w:type="auto"/>
            <w:vMerge/>
            <w:tcBorders>
              <w:top w:val="nil"/>
              <w:left w:val="single" w:sz="4" w:space="0" w:color="000000"/>
              <w:bottom w:val="nil"/>
              <w:right w:val="single" w:sz="6" w:space="0" w:color="000000"/>
            </w:tcBorders>
          </w:tcPr>
          <w:p w14:paraId="23592915" w14:textId="77777777" w:rsidR="002B69D3" w:rsidRPr="00F52BBD" w:rsidRDefault="002B69D3">
            <w:pPr>
              <w:spacing w:after="160" w:line="259" w:lineRule="auto"/>
              <w:ind w:left="0"/>
              <w:jc w:val="left"/>
              <w:rPr>
                <w:color w:val="auto"/>
              </w:rPr>
            </w:pPr>
          </w:p>
        </w:tc>
        <w:tc>
          <w:tcPr>
            <w:tcW w:w="5218" w:type="dxa"/>
            <w:tcBorders>
              <w:top w:val="single" w:sz="4" w:space="0" w:color="000000"/>
              <w:left w:val="single" w:sz="6" w:space="0" w:color="000000"/>
              <w:bottom w:val="single" w:sz="4" w:space="0" w:color="000000"/>
              <w:right w:val="single" w:sz="6" w:space="0" w:color="000000"/>
            </w:tcBorders>
            <w:vAlign w:val="bottom"/>
          </w:tcPr>
          <w:p w14:paraId="2E89CCF1" w14:textId="77777777" w:rsidR="002B69D3" w:rsidRPr="00F52BBD" w:rsidRDefault="00F13AD8">
            <w:pPr>
              <w:spacing w:after="0" w:line="259" w:lineRule="auto"/>
              <w:ind w:left="2"/>
              <w:jc w:val="left"/>
              <w:rPr>
                <w:color w:val="auto"/>
              </w:rPr>
            </w:pPr>
            <w:r w:rsidRPr="00F52BBD">
              <w:rPr>
                <w:color w:val="auto"/>
              </w:rPr>
              <w:t xml:space="preserve">Estimated Cost of Works: </w:t>
            </w:r>
          </w:p>
        </w:tc>
        <w:tc>
          <w:tcPr>
            <w:tcW w:w="3870" w:type="dxa"/>
            <w:tcBorders>
              <w:top w:val="single" w:sz="4" w:space="0" w:color="000000"/>
              <w:left w:val="single" w:sz="6" w:space="0" w:color="000000"/>
              <w:bottom w:val="single" w:sz="4" w:space="0" w:color="000000"/>
              <w:right w:val="single" w:sz="4" w:space="0" w:color="000000"/>
            </w:tcBorders>
            <w:vAlign w:val="bottom"/>
          </w:tcPr>
          <w:p w14:paraId="778809DF" w14:textId="77777777" w:rsidR="002B69D3" w:rsidRPr="00F52BBD" w:rsidRDefault="00F13AD8">
            <w:pPr>
              <w:spacing w:after="0" w:line="259" w:lineRule="auto"/>
              <w:ind w:left="5"/>
              <w:jc w:val="left"/>
              <w:rPr>
                <w:color w:val="auto"/>
              </w:rPr>
            </w:pPr>
            <w:r w:rsidRPr="00F52BBD">
              <w:rPr>
                <w:color w:val="auto"/>
              </w:rPr>
              <w:t xml:space="preserve">R30,000,000 (For bidding purposes) </w:t>
            </w:r>
          </w:p>
        </w:tc>
      </w:tr>
      <w:tr w:rsidR="00F52BBD" w:rsidRPr="00F52BBD" w14:paraId="1F1C77AB" w14:textId="77777777">
        <w:trPr>
          <w:trHeight w:val="553"/>
        </w:trPr>
        <w:tc>
          <w:tcPr>
            <w:tcW w:w="0" w:type="auto"/>
            <w:vMerge/>
            <w:tcBorders>
              <w:top w:val="nil"/>
              <w:left w:val="single" w:sz="4" w:space="0" w:color="000000"/>
              <w:bottom w:val="nil"/>
              <w:right w:val="single" w:sz="6" w:space="0" w:color="000000"/>
            </w:tcBorders>
          </w:tcPr>
          <w:p w14:paraId="5CAA1259" w14:textId="77777777" w:rsidR="002B69D3" w:rsidRPr="00F52BBD" w:rsidRDefault="002B69D3">
            <w:pPr>
              <w:spacing w:after="160" w:line="259" w:lineRule="auto"/>
              <w:ind w:left="0"/>
              <w:jc w:val="left"/>
              <w:rPr>
                <w:color w:val="auto"/>
              </w:rPr>
            </w:pPr>
          </w:p>
        </w:tc>
        <w:tc>
          <w:tcPr>
            <w:tcW w:w="5218" w:type="dxa"/>
            <w:tcBorders>
              <w:top w:val="single" w:sz="4" w:space="0" w:color="000000"/>
              <w:left w:val="single" w:sz="6" w:space="0" w:color="000000"/>
              <w:bottom w:val="single" w:sz="4" w:space="0" w:color="000000"/>
              <w:right w:val="single" w:sz="6" w:space="0" w:color="000000"/>
            </w:tcBorders>
            <w:vAlign w:val="bottom"/>
          </w:tcPr>
          <w:p w14:paraId="038ED2AD" w14:textId="77777777" w:rsidR="002B69D3" w:rsidRPr="00F52BBD" w:rsidRDefault="00F13AD8">
            <w:pPr>
              <w:spacing w:after="0" w:line="259" w:lineRule="auto"/>
              <w:ind w:left="2"/>
              <w:jc w:val="left"/>
              <w:rPr>
                <w:color w:val="auto"/>
              </w:rPr>
            </w:pPr>
            <w:r w:rsidRPr="00F52BBD">
              <w:rPr>
                <w:color w:val="auto"/>
              </w:rPr>
              <w:t xml:space="preserve">Fee Category: </w:t>
            </w:r>
          </w:p>
        </w:tc>
        <w:tc>
          <w:tcPr>
            <w:tcW w:w="3870" w:type="dxa"/>
            <w:tcBorders>
              <w:top w:val="single" w:sz="4" w:space="0" w:color="000000"/>
              <w:left w:val="single" w:sz="6" w:space="0" w:color="000000"/>
              <w:bottom w:val="single" w:sz="4" w:space="0" w:color="000000"/>
              <w:right w:val="single" w:sz="4" w:space="0" w:color="000000"/>
            </w:tcBorders>
            <w:vAlign w:val="bottom"/>
          </w:tcPr>
          <w:p w14:paraId="1934F15F" w14:textId="77777777" w:rsidR="002B69D3" w:rsidRPr="00F52BBD" w:rsidRDefault="00F13AD8">
            <w:pPr>
              <w:spacing w:after="0" w:line="259" w:lineRule="auto"/>
              <w:ind w:left="5"/>
              <w:jc w:val="left"/>
              <w:rPr>
                <w:color w:val="auto"/>
              </w:rPr>
            </w:pPr>
            <w:r w:rsidRPr="00F52BBD">
              <w:rPr>
                <w:color w:val="auto"/>
              </w:rPr>
              <w:t xml:space="preserve">C </w:t>
            </w:r>
          </w:p>
        </w:tc>
      </w:tr>
      <w:tr w:rsidR="00F52BBD" w:rsidRPr="00F52BBD" w14:paraId="7C64690C" w14:textId="77777777">
        <w:trPr>
          <w:trHeight w:val="552"/>
        </w:trPr>
        <w:tc>
          <w:tcPr>
            <w:tcW w:w="0" w:type="auto"/>
            <w:vMerge/>
            <w:tcBorders>
              <w:top w:val="nil"/>
              <w:left w:val="single" w:sz="4" w:space="0" w:color="000000"/>
              <w:bottom w:val="nil"/>
              <w:right w:val="single" w:sz="6" w:space="0" w:color="000000"/>
            </w:tcBorders>
          </w:tcPr>
          <w:p w14:paraId="2227B0C4" w14:textId="77777777" w:rsidR="002B69D3" w:rsidRPr="00F52BBD" w:rsidRDefault="002B69D3">
            <w:pPr>
              <w:spacing w:after="160" w:line="259" w:lineRule="auto"/>
              <w:ind w:left="0"/>
              <w:jc w:val="left"/>
              <w:rPr>
                <w:color w:val="auto"/>
              </w:rPr>
            </w:pPr>
          </w:p>
        </w:tc>
        <w:tc>
          <w:tcPr>
            <w:tcW w:w="5218" w:type="dxa"/>
            <w:tcBorders>
              <w:top w:val="single" w:sz="4" w:space="0" w:color="000000"/>
              <w:left w:val="single" w:sz="6" w:space="0" w:color="000000"/>
              <w:bottom w:val="single" w:sz="4" w:space="0" w:color="000000"/>
              <w:right w:val="single" w:sz="6" w:space="0" w:color="000000"/>
            </w:tcBorders>
            <w:vAlign w:val="bottom"/>
          </w:tcPr>
          <w:p w14:paraId="67B51A47" w14:textId="77777777" w:rsidR="002B69D3" w:rsidRPr="00F52BBD" w:rsidRDefault="00F13AD8">
            <w:pPr>
              <w:spacing w:after="0" w:line="259" w:lineRule="auto"/>
              <w:ind w:left="2"/>
              <w:jc w:val="left"/>
              <w:rPr>
                <w:color w:val="auto"/>
              </w:rPr>
            </w:pPr>
            <w:r w:rsidRPr="00F52BBD">
              <w:rPr>
                <w:color w:val="auto"/>
              </w:rPr>
              <w:t xml:space="preserve">Engineering Effort </w:t>
            </w:r>
          </w:p>
        </w:tc>
        <w:tc>
          <w:tcPr>
            <w:tcW w:w="3870" w:type="dxa"/>
            <w:tcBorders>
              <w:top w:val="single" w:sz="4" w:space="0" w:color="000000"/>
              <w:left w:val="single" w:sz="6" w:space="0" w:color="000000"/>
              <w:bottom w:val="single" w:sz="4" w:space="0" w:color="000000"/>
              <w:right w:val="single" w:sz="4" w:space="0" w:color="000000"/>
            </w:tcBorders>
            <w:vAlign w:val="bottom"/>
          </w:tcPr>
          <w:p w14:paraId="29BE1626" w14:textId="77777777" w:rsidR="002B69D3" w:rsidRPr="00F52BBD" w:rsidRDefault="00F13AD8">
            <w:pPr>
              <w:spacing w:after="0" w:line="259" w:lineRule="auto"/>
              <w:ind w:left="5"/>
              <w:jc w:val="left"/>
              <w:rPr>
                <w:color w:val="auto"/>
              </w:rPr>
            </w:pPr>
            <w:r w:rsidRPr="00F52BBD">
              <w:rPr>
                <w:color w:val="auto"/>
              </w:rPr>
              <w:t xml:space="preserve">Normal Effort </w:t>
            </w:r>
          </w:p>
        </w:tc>
      </w:tr>
      <w:tr w:rsidR="00F52BBD" w:rsidRPr="00F52BBD" w14:paraId="4BE285C8" w14:textId="77777777">
        <w:trPr>
          <w:trHeight w:val="695"/>
        </w:trPr>
        <w:tc>
          <w:tcPr>
            <w:tcW w:w="0" w:type="auto"/>
            <w:vMerge/>
            <w:tcBorders>
              <w:top w:val="nil"/>
              <w:left w:val="single" w:sz="4" w:space="0" w:color="000000"/>
              <w:bottom w:val="nil"/>
              <w:right w:val="single" w:sz="6" w:space="0" w:color="000000"/>
            </w:tcBorders>
          </w:tcPr>
          <w:p w14:paraId="331EE8DF" w14:textId="77777777" w:rsidR="002B69D3" w:rsidRPr="00F52BBD" w:rsidRDefault="002B69D3">
            <w:pPr>
              <w:spacing w:after="160" w:line="259" w:lineRule="auto"/>
              <w:ind w:left="0"/>
              <w:jc w:val="left"/>
              <w:rPr>
                <w:color w:val="auto"/>
              </w:rPr>
            </w:pPr>
          </w:p>
        </w:tc>
        <w:tc>
          <w:tcPr>
            <w:tcW w:w="5218" w:type="dxa"/>
            <w:tcBorders>
              <w:top w:val="single" w:sz="4" w:space="0" w:color="000000"/>
              <w:left w:val="single" w:sz="6" w:space="0" w:color="000000"/>
              <w:bottom w:val="single" w:sz="4" w:space="0" w:color="000000"/>
              <w:right w:val="single" w:sz="6" w:space="0" w:color="000000"/>
            </w:tcBorders>
            <w:vAlign w:val="bottom"/>
          </w:tcPr>
          <w:p w14:paraId="43D88210" w14:textId="59581251" w:rsidR="002B69D3" w:rsidRPr="00F52BBD" w:rsidRDefault="00F13AD8">
            <w:pPr>
              <w:spacing w:after="0" w:line="259" w:lineRule="auto"/>
              <w:ind w:left="2"/>
              <w:jc w:val="left"/>
              <w:rPr>
                <w:color w:val="auto"/>
              </w:rPr>
            </w:pPr>
            <w:r w:rsidRPr="00F52BBD">
              <w:rPr>
                <w:color w:val="auto"/>
              </w:rPr>
              <w:t xml:space="preserve">Estimated Fee </w:t>
            </w:r>
            <w:r w:rsidR="004C711F" w:rsidRPr="00F52BBD">
              <w:rPr>
                <w:color w:val="auto"/>
              </w:rPr>
              <w:t>(Percentage based)</w:t>
            </w:r>
          </w:p>
        </w:tc>
        <w:tc>
          <w:tcPr>
            <w:tcW w:w="3870" w:type="dxa"/>
            <w:tcBorders>
              <w:top w:val="single" w:sz="4" w:space="0" w:color="000000"/>
              <w:left w:val="single" w:sz="6" w:space="0" w:color="000000"/>
              <w:bottom w:val="single" w:sz="4" w:space="0" w:color="000000"/>
              <w:right w:val="single" w:sz="4" w:space="0" w:color="000000"/>
            </w:tcBorders>
            <w:vAlign w:val="bottom"/>
          </w:tcPr>
          <w:p w14:paraId="64026B7D" w14:textId="77777777" w:rsidR="002B69D3" w:rsidRPr="00F52BBD" w:rsidRDefault="00F13AD8">
            <w:pPr>
              <w:spacing w:after="0" w:line="259" w:lineRule="auto"/>
              <w:ind w:left="5"/>
              <w:jc w:val="left"/>
              <w:rPr>
                <w:color w:val="auto"/>
              </w:rPr>
            </w:pPr>
            <w:r w:rsidRPr="00F52BBD">
              <w:rPr>
                <w:color w:val="auto"/>
              </w:rPr>
              <w:t xml:space="preserve"> </w:t>
            </w:r>
            <w:r w:rsidRPr="00F52BBD">
              <w:rPr>
                <w:color w:val="auto"/>
              </w:rPr>
              <w:tab/>
              <w:t xml:space="preserve"> </w:t>
            </w:r>
          </w:p>
        </w:tc>
      </w:tr>
      <w:tr w:rsidR="00F52BBD" w:rsidRPr="00F52BBD" w14:paraId="67FFD34A" w14:textId="77777777">
        <w:trPr>
          <w:trHeight w:val="541"/>
        </w:trPr>
        <w:tc>
          <w:tcPr>
            <w:tcW w:w="0" w:type="auto"/>
            <w:vMerge/>
            <w:tcBorders>
              <w:top w:val="nil"/>
              <w:left w:val="single" w:sz="4" w:space="0" w:color="000000"/>
              <w:bottom w:val="nil"/>
              <w:right w:val="single" w:sz="6" w:space="0" w:color="000000"/>
            </w:tcBorders>
          </w:tcPr>
          <w:p w14:paraId="4C332EA9" w14:textId="77777777" w:rsidR="002B69D3" w:rsidRPr="00F52BBD" w:rsidRDefault="002B69D3">
            <w:pPr>
              <w:spacing w:after="160" w:line="259" w:lineRule="auto"/>
              <w:ind w:left="0"/>
              <w:jc w:val="left"/>
              <w:rPr>
                <w:color w:val="auto"/>
              </w:rPr>
            </w:pPr>
          </w:p>
        </w:tc>
        <w:tc>
          <w:tcPr>
            <w:tcW w:w="5218" w:type="dxa"/>
            <w:tcBorders>
              <w:top w:val="single" w:sz="4" w:space="0" w:color="000000"/>
              <w:left w:val="single" w:sz="6" w:space="0" w:color="000000"/>
              <w:bottom w:val="single" w:sz="4" w:space="0" w:color="000000"/>
              <w:right w:val="single" w:sz="6" w:space="0" w:color="000000"/>
            </w:tcBorders>
            <w:vAlign w:val="bottom"/>
          </w:tcPr>
          <w:p w14:paraId="6291DD8A" w14:textId="77777777" w:rsidR="002B69D3" w:rsidRPr="00F52BBD" w:rsidRDefault="00F13AD8">
            <w:pPr>
              <w:spacing w:after="0" w:line="259" w:lineRule="auto"/>
              <w:ind w:left="2"/>
              <w:jc w:val="left"/>
              <w:rPr>
                <w:color w:val="auto"/>
              </w:rPr>
            </w:pPr>
            <w:r w:rsidRPr="00F52BBD">
              <w:rPr>
                <w:color w:val="auto"/>
              </w:rPr>
              <w:t xml:space="preserve">Offered Discount (limited to a maximum of 10%.) </w:t>
            </w:r>
          </w:p>
        </w:tc>
        <w:tc>
          <w:tcPr>
            <w:tcW w:w="3870" w:type="dxa"/>
            <w:tcBorders>
              <w:top w:val="single" w:sz="4" w:space="0" w:color="000000"/>
              <w:left w:val="single" w:sz="6" w:space="0" w:color="000000"/>
              <w:bottom w:val="single" w:sz="4" w:space="0" w:color="000000"/>
              <w:right w:val="single" w:sz="4" w:space="0" w:color="000000"/>
            </w:tcBorders>
            <w:shd w:val="clear" w:color="auto" w:fill="D9D9D9"/>
            <w:vAlign w:val="center"/>
          </w:tcPr>
          <w:p w14:paraId="10ECD04D" w14:textId="77777777" w:rsidR="002B69D3" w:rsidRPr="00F52BBD" w:rsidRDefault="00F13AD8">
            <w:pPr>
              <w:spacing w:after="0" w:line="259" w:lineRule="auto"/>
              <w:ind w:left="5"/>
              <w:jc w:val="left"/>
              <w:rPr>
                <w:color w:val="auto"/>
              </w:rPr>
            </w:pPr>
            <w:r w:rsidRPr="00F52BBD">
              <w:rPr>
                <w:color w:val="auto"/>
              </w:rPr>
              <w:t xml:space="preserve">                          % </w:t>
            </w:r>
          </w:p>
        </w:tc>
      </w:tr>
      <w:tr w:rsidR="00F52BBD" w:rsidRPr="00F52BBD" w14:paraId="28B5ED85" w14:textId="77777777">
        <w:trPr>
          <w:trHeight w:val="541"/>
        </w:trPr>
        <w:tc>
          <w:tcPr>
            <w:tcW w:w="0" w:type="auto"/>
            <w:vMerge/>
            <w:tcBorders>
              <w:top w:val="nil"/>
              <w:left w:val="single" w:sz="4" w:space="0" w:color="000000"/>
              <w:bottom w:val="single" w:sz="4" w:space="0" w:color="000000"/>
              <w:right w:val="single" w:sz="6" w:space="0" w:color="000000"/>
            </w:tcBorders>
          </w:tcPr>
          <w:p w14:paraId="5C59BC5C" w14:textId="77777777" w:rsidR="002B69D3" w:rsidRPr="00F52BBD" w:rsidRDefault="002B69D3">
            <w:pPr>
              <w:spacing w:after="160" w:line="259" w:lineRule="auto"/>
              <w:ind w:left="0"/>
              <w:jc w:val="left"/>
              <w:rPr>
                <w:color w:val="auto"/>
              </w:rPr>
            </w:pPr>
          </w:p>
        </w:tc>
        <w:tc>
          <w:tcPr>
            <w:tcW w:w="5218"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799C06A3" w14:textId="77777777" w:rsidR="002B69D3" w:rsidRPr="00F52BBD" w:rsidRDefault="00F13AD8">
            <w:pPr>
              <w:spacing w:after="0" w:line="259" w:lineRule="auto"/>
              <w:ind w:left="0" w:right="65"/>
              <w:jc w:val="right"/>
              <w:rPr>
                <w:color w:val="auto"/>
              </w:rPr>
            </w:pPr>
            <w:r w:rsidRPr="00F52BBD">
              <w:rPr>
                <w:color w:val="auto"/>
              </w:rPr>
              <w:t xml:space="preserve">TOTAL OFFERED DISCOUNTED FEE </w:t>
            </w:r>
          </w:p>
        </w:tc>
        <w:tc>
          <w:tcPr>
            <w:tcW w:w="387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71B786A9" w14:textId="77777777" w:rsidR="002B69D3" w:rsidRPr="00F52BBD" w:rsidRDefault="00F13AD8">
            <w:pPr>
              <w:spacing w:after="0" w:line="259" w:lineRule="auto"/>
              <w:ind w:left="0"/>
              <w:jc w:val="right"/>
              <w:rPr>
                <w:color w:val="auto"/>
              </w:rPr>
            </w:pPr>
            <w:r w:rsidRPr="00F52BBD">
              <w:rPr>
                <w:color w:val="auto"/>
              </w:rPr>
              <w:t xml:space="preserve"> </w:t>
            </w:r>
          </w:p>
        </w:tc>
      </w:tr>
    </w:tbl>
    <w:p w14:paraId="6665BEFC" w14:textId="77777777" w:rsidR="002B69D3" w:rsidRPr="00F52BBD" w:rsidRDefault="00F13AD8">
      <w:pPr>
        <w:spacing w:after="0" w:line="259" w:lineRule="auto"/>
        <w:ind w:left="0"/>
        <w:jc w:val="left"/>
        <w:rPr>
          <w:color w:val="auto"/>
        </w:rPr>
      </w:pPr>
      <w:r w:rsidRPr="00F52BBD">
        <w:rPr>
          <w:rFonts w:ascii="Calibri" w:eastAsia="Calibri" w:hAnsi="Calibri" w:cs="Calibri"/>
          <w:color w:val="auto"/>
        </w:rPr>
        <w:t xml:space="preserve"> </w:t>
      </w:r>
    </w:p>
    <w:tbl>
      <w:tblPr>
        <w:tblStyle w:val="TableGrid"/>
        <w:tblW w:w="10766" w:type="dxa"/>
        <w:tblInd w:w="-179" w:type="dxa"/>
        <w:tblCellMar>
          <w:top w:w="50" w:type="dxa"/>
          <w:bottom w:w="2" w:type="dxa"/>
          <w:right w:w="10" w:type="dxa"/>
        </w:tblCellMar>
        <w:tblLook w:val="04A0" w:firstRow="1" w:lastRow="0" w:firstColumn="1" w:lastColumn="0" w:noHBand="0" w:noVBand="1"/>
      </w:tblPr>
      <w:tblGrid>
        <w:gridCol w:w="1458"/>
        <w:gridCol w:w="5202"/>
        <w:gridCol w:w="1712"/>
        <w:gridCol w:w="2394"/>
      </w:tblGrid>
      <w:tr w:rsidR="00F52BBD" w:rsidRPr="00F52BBD" w14:paraId="360F99B4" w14:textId="77777777">
        <w:trPr>
          <w:trHeight w:val="514"/>
        </w:trPr>
        <w:tc>
          <w:tcPr>
            <w:tcW w:w="1458" w:type="dxa"/>
            <w:vMerge w:val="restart"/>
            <w:tcBorders>
              <w:top w:val="single" w:sz="4" w:space="0" w:color="000000"/>
              <w:left w:val="single" w:sz="4" w:space="0" w:color="000000"/>
              <w:bottom w:val="single" w:sz="4" w:space="0" w:color="000000"/>
              <w:right w:val="single" w:sz="6" w:space="0" w:color="000000"/>
            </w:tcBorders>
            <w:shd w:val="clear" w:color="auto" w:fill="D9D9D9"/>
            <w:vAlign w:val="bottom"/>
          </w:tcPr>
          <w:p w14:paraId="685CC82C" w14:textId="77777777" w:rsidR="002B69D3" w:rsidRPr="00F52BBD" w:rsidRDefault="00F13AD8">
            <w:pPr>
              <w:spacing w:after="0" w:line="259" w:lineRule="auto"/>
              <w:ind w:left="107"/>
              <w:jc w:val="left"/>
              <w:rPr>
                <w:color w:val="auto"/>
              </w:rPr>
            </w:pPr>
            <w:r w:rsidRPr="00F52BBD">
              <w:rPr>
                <w:b/>
                <w:color w:val="auto"/>
              </w:rPr>
              <w:t xml:space="preserve">ITEM NO. </w:t>
            </w:r>
          </w:p>
        </w:tc>
        <w:tc>
          <w:tcPr>
            <w:tcW w:w="5202" w:type="dxa"/>
            <w:vMerge w:val="restart"/>
            <w:tcBorders>
              <w:top w:val="single" w:sz="4" w:space="0" w:color="000000"/>
              <w:left w:val="single" w:sz="6" w:space="0" w:color="000000"/>
              <w:bottom w:val="single" w:sz="4" w:space="0" w:color="000000"/>
              <w:right w:val="single" w:sz="6" w:space="0" w:color="000000"/>
            </w:tcBorders>
            <w:shd w:val="clear" w:color="auto" w:fill="D9D9D9"/>
            <w:vAlign w:val="bottom"/>
          </w:tcPr>
          <w:p w14:paraId="4A783F23" w14:textId="77777777" w:rsidR="002B69D3" w:rsidRPr="00F52BBD" w:rsidRDefault="00F13AD8">
            <w:pPr>
              <w:spacing w:after="0" w:line="259" w:lineRule="auto"/>
              <w:ind w:left="110"/>
              <w:jc w:val="left"/>
              <w:rPr>
                <w:color w:val="auto"/>
              </w:rPr>
            </w:pPr>
            <w:r w:rsidRPr="00F52BBD">
              <w:rPr>
                <w:b/>
                <w:color w:val="auto"/>
              </w:rPr>
              <w:t xml:space="preserve">STAGES OF SERVICES </w:t>
            </w:r>
          </w:p>
        </w:tc>
        <w:tc>
          <w:tcPr>
            <w:tcW w:w="1712"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021B04ED" w14:textId="77777777" w:rsidR="002B69D3" w:rsidRPr="00F52BBD" w:rsidRDefault="00F13AD8">
            <w:pPr>
              <w:spacing w:after="0" w:line="259" w:lineRule="auto"/>
              <w:ind w:left="110"/>
              <w:jc w:val="left"/>
              <w:rPr>
                <w:color w:val="auto"/>
              </w:rPr>
            </w:pPr>
            <w:r w:rsidRPr="00F52BBD">
              <w:rPr>
                <w:b/>
                <w:color w:val="auto"/>
              </w:rPr>
              <w:t xml:space="preserve">SERVICE </w:t>
            </w:r>
          </w:p>
        </w:tc>
        <w:tc>
          <w:tcPr>
            <w:tcW w:w="2394"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14:paraId="61989817" w14:textId="77777777" w:rsidR="002B69D3" w:rsidRPr="00F52BBD" w:rsidRDefault="00F13AD8">
            <w:pPr>
              <w:spacing w:after="0" w:line="259" w:lineRule="auto"/>
              <w:ind w:left="108"/>
              <w:jc w:val="left"/>
              <w:rPr>
                <w:color w:val="auto"/>
              </w:rPr>
            </w:pPr>
            <w:r w:rsidRPr="00F52BBD">
              <w:rPr>
                <w:b/>
                <w:color w:val="auto"/>
              </w:rPr>
              <w:t xml:space="preserve">RATE/AMOUNT </w:t>
            </w:r>
          </w:p>
        </w:tc>
      </w:tr>
      <w:tr w:rsidR="00F52BBD" w:rsidRPr="00F52BBD" w14:paraId="402C0D84" w14:textId="77777777">
        <w:trPr>
          <w:trHeight w:val="532"/>
        </w:trPr>
        <w:tc>
          <w:tcPr>
            <w:tcW w:w="0" w:type="auto"/>
            <w:vMerge/>
            <w:tcBorders>
              <w:top w:val="nil"/>
              <w:left w:val="single" w:sz="4" w:space="0" w:color="000000"/>
              <w:bottom w:val="single" w:sz="4" w:space="0" w:color="000000"/>
              <w:right w:val="single" w:sz="6" w:space="0" w:color="000000"/>
            </w:tcBorders>
          </w:tcPr>
          <w:p w14:paraId="0F8855BA" w14:textId="77777777" w:rsidR="002B69D3" w:rsidRPr="00F52BBD" w:rsidRDefault="002B69D3">
            <w:pPr>
              <w:spacing w:after="160" w:line="259" w:lineRule="auto"/>
              <w:ind w:left="0"/>
              <w:jc w:val="left"/>
              <w:rPr>
                <w:color w:val="auto"/>
              </w:rPr>
            </w:pPr>
          </w:p>
        </w:tc>
        <w:tc>
          <w:tcPr>
            <w:tcW w:w="0" w:type="auto"/>
            <w:vMerge/>
            <w:tcBorders>
              <w:top w:val="nil"/>
              <w:left w:val="single" w:sz="6" w:space="0" w:color="000000"/>
              <w:bottom w:val="single" w:sz="4" w:space="0" w:color="000000"/>
              <w:right w:val="single" w:sz="6" w:space="0" w:color="000000"/>
            </w:tcBorders>
          </w:tcPr>
          <w:p w14:paraId="7C4D710C" w14:textId="77777777" w:rsidR="002B69D3" w:rsidRPr="00F52BBD" w:rsidRDefault="002B69D3">
            <w:pPr>
              <w:spacing w:after="160" w:line="259" w:lineRule="auto"/>
              <w:ind w:left="0"/>
              <w:jc w:val="left"/>
              <w:rPr>
                <w:color w:val="auto"/>
              </w:rPr>
            </w:pPr>
          </w:p>
        </w:tc>
        <w:tc>
          <w:tcPr>
            <w:tcW w:w="1712" w:type="dxa"/>
            <w:tcBorders>
              <w:top w:val="single" w:sz="4" w:space="0" w:color="000000"/>
              <w:left w:val="single" w:sz="6" w:space="0" w:color="000000"/>
              <w:bottom w:val="single" w:sz="4" w:space="0" w:color="000000"/>
              <w:right w:val="single" w:sz="4" w:space="0" w:color="000000"/>
            </w:tcBorders>
            <w:shd w:val="clear" w:color="auto" w:fill="D9D9D9"/>
          </w:tcPr>
          <w:p w14:paraId="41F6C734" w14:textId="77777777" w:rsidR="002B69D3" w:rsidRPr="00F52BBD" w:rsidRDefault="00F13AD8">
            <w:pPr>
              <w:spacing w:after="0" w:line="259" w:lineRule="auto"/>
              <w:ind w:left="110"/>
              <w:jc w:val="left"/>
              <w:rPr>
                <w:color w:val="auto"/>
              </w:rPr>
            </w:pPr>
            <w:r w:rsidRPr="00F52BBD">
              <w:rPr>
                <w:b/>
                <w:color w:val="auto"/>
              </w:rPr>
              <w:t xml:space="preserve"> </w:t>
            </w:r>
          </w:p>
          <w:p w14:paraId="3344FAD2" w14:textId="77777777" w:rsidR="002B69D3" w:rsidRPr="00F52BBD" w:rsidRDefault="00F13AD8">
            <w:pPr>
              <w:spacing w:after="0" w:line="259" w:lineRule="auto"/>
              <w:ind w:left="110"/>
              <w:jc w:val="left"/>
              <w:rPr>
                <w:color w:val="auto"/>
              </w:rPr>
            </w:pPr>
            <w:r w:rsidRPr="00F52BBD">
              <w:rPr>
                <w:b/>
                <w:color w:val="auto"/>
              </w:rPr>
              <w:t xml:space="preserve">STAGES </w:t>
            </w:r>
          </w:p>
        </w:tc>
        <w:tc>
          <w:tcPr>
            <w:tcW w:w="0" w:type="auto"/>
            <w:vMerge/>
            <w:tcBorders>
              <w:top w:val="nil"/>
              <w:left w:val="single" w:sz="4" w:space="0" w:color="000000"/>
              <w:bottom w:val="single" w:sz="4" w:space="0" w:color="000000"/>
              <w:right w:val="single" w:sz="4" w:space="0" w:color="000000"/>
            </w:tcBorders>
          </w:tcPr>
          <w:p w14:paraId="78571776" w14:textId="77777777" w:rsidR="002B69D3" w:rsidRPr="00F52BBD" w:rsidRDefault="002B69D3">
            <w:pPr>
              <w:spacing w:after="160" w:line="259" w:lineRule="auto"/>
              <w:ind w:left="0"/>
              <w:jc w:val="left"/>
              <w:rPr>
                <w:color w:val="auto"/>
              </w:rPr>
            </w:pPr>
          </w:p>
        </w:tc>
      </w:tr>
      <w:tr w:rsidR="00F52BBD" w:rsidRPr="00F52BBD" w14:paraId="10C35CBD" w14:textId="77777777" w:rsidTr="006638B0">
        <w:trPr>
          <w:trHeight w:val="387"/>
        </w:trPr>
        <w:tc>
          <w:tcPr>
            <w:tcW w:w="1458" w:type="dxa"/>
            <w:tcBorders>
              <w:top w:val="single" w:sz="4" w:space="0" w:color="000000"/>
              <w:left w:val="single" w:sz="4" w:space="0" w:color="000000"/>
              <w:bottom w:val="single" w:sz="4" w:space="0" w:color="000000"/>
              <w:right w:val="single" w:sz="6" w:space="0" w:color="000000"/>
            </w:tcBorders>
            <w:vAlign w:val="bottom"/>
          </w:tcPr>
          <w:p w14:paraId="750F6055" w14:textId="77777777" w:rsidR="002B69D3" w:rsidRPr="00F52BBD" w:rsidRDefault="00F13AD8">
            <w:pPr>
              <w:spacing w:after="0" w:line="259" w:lineRule="auto"/>
              <w:ind w:left="107"/>
              <w:jc w:val="left"/>
              <w:rPr>
                <w:color w:val="auto"/>
              </w:rPr>
            </w:pPr>
            <w:r w:rsidRPr="00F52BBD">
              <w:rPr>
                <w:color w:val="auto"/>
              </w:rPr>
              <w:t xml:space="preserve">B1.1 </w:t>
            </w:r>
          </w:p>
        </w:tc>
        <w:tc>
          <w:tcPr>
            <w:tcW w:w="5202" w:type="dxa"/>
            <w:tcBorders>
              <w:top w:val="single" w:sz="4" w:space="0" w:color="000000"/>
              <w:left w:val="single" w:sz="6" w:space="0" w:color="000000"/>
              <w:bottom w:val="single" w:sz="4" w:space="0" w:color="000000"/>
              <w:right w:val="single" w:sz="6" w:space="0" w:color="000000"/>
            </w:tcBorders>
            <w:vAlign w:val="bottom"/>
          </w:tcPr>
          <w:p w14:paraId="69EFA5D8" w14:textId="77777777" w:rsidR="002B69D3" w:rsidRPr="00F52BBD" w:rsidRDefault="00F13AD8">
            <w:pPr>
              <w:spacing w:after="0" w:line="259" w:lineRule="auto"/>
              <w:ind w:left="110"/>
              <w:jc w:val="left"/>
              <w:rPr>
                <w:color w:val="auto"/>
              </w:rPr>
            </w:pPr>
            <w:r w:rsidRPr="00F52BBD">
              <w:rPr>
                <w:color w:val="auto"/>
              </w:rPr>
              <w:t xml:space="preserve">Stage 1 – Inception </w:t>
            </w:r>
          </w:p>
        </w:tc>
        <w:tc>
          <w:tcPr>
            <w:tcW w:w="1712" w:type="dxa"/>
            <w:tcBorders>
              <w:top w:val="single" w:sz="4" w:space="0" w:color="000000"/>
              <w:left w:val="single" w:sz="6" w:space="0" w:color="000000"/>
              <w:bottom w:val="single" w:sz="4" w:space="0" w:color="000000"/>
              <w:right w:val="single" w:sz="6" w:space="0" w:color="000000"/>
            </w:tcBorders>
            <w:vAlign w:val="bottom"/>
          </w:tcPr>
          <w:p w14:paraId="29BA512C" w14:textId="77777777" w:rsidR="002B69D3" w:rsidRPr="00F52BBD" w:rsidRDefault="00F13AD8">
            <w:pPr>
              <w:spacing w:after="0" w:line="259" w:lineRule="auto"/>
              <w:ind w:left="110"/>
              <w:jc w:val="left"/>
              <w:rPr>
                <w:color w:val="auto"/>
              </w:rPr>
            </w:pPr>
            <w:r w:rsidRPr="00F52BBD">
              <w:rPr>
                <w:color w:val="auto"/>
              </w:rPr>
              <w:t xml:space="preserve">5% </w:t>
            </w:r>
          </w:p>
        </w:tc>
        <w:tc>
          <w:tcPr>
            <w:tcW w:w="2394" w:type="dxa"/>
            <w:tcBorders>
              <w:top w:val="single" w:sz="4" w:space="0" w:color="000000"/>
              <w:left w:val="single" w:sz="6" w:space="0" w:color="000000"/>
              <w:bottom w:val="single" w:sz="4" w:space="0" w:color="000000"/>
              <w:right w:val="single" w:sz="4" w:space="0" w:color="000000"/>
            </w:tcBorders>
            <w:vAlign w:val="bottom"/>
          </w:tcPr>
          <w:p w14:paraId="6BC8C891" w14:textId="77777777" w:rsidR="002B69D3" w:rsidRPr="00F52BBD" w:rsidRDefault="00F13AD8">
            <w:pPr>
              <w:spacing w:after="0" w:line="259" w:lineRule="auto"/>
              <w:ind w:left="108"/>
              <w:jc w:val="left"/>
              <w:rPr>
                <w:color w:val="auto"/>
              </w:rPr>
            </w:pPr>
            <w:r w:rsidRPr="00F52BBD">
              <w:rPr>
                <w:color w:val="auto"/>
              </w:rPr>
              <w:t xml:space="preserve"> </w:t>
            </w:r>
          </w:p>
        </w:tc>
      </w:tr>
      <w:tr w:rsidR="00F52BBD" w:rsidRPr="00F52BBD" w14:paraId="0AA9245A" w14:textId="77777777" w:rsidTr="006638B0">
        <w:trPr>
          <w:trHeight w:val="494"/>
        </w:trPr>
        <w:tc>
          <w:tcPr>
            <w:tcW w:w="1458" w:type="dxa"/>
            <w:tcBorders>
              <w:top w:val="single" w:sz="4" w:space="0" w:color="000000"/>
              <w:left w:val="single" w:sz="4" w:space="0" w:color="000000"/>
              <w:bottom w:val="single" w:sz="4" w:space="0" w:color="000000"/>
              <w:right w:val="single" w:sz="6" w:space="0" w:color="000000"/>
            </w:tcBorders>
            <w:vAlign w:val="bottom"/>
          </w:tcPr>
          <w:p w14:paraId="31C96E17" w14:textId="77777777" w:rsidR="002B69D3" w:rsidRPr="00F52BBD" w:rsidRDefault="00F13AD8">
            <w:pPr>
              <w:spacing w:after="0" w:line="259" w:lineRule="auto"/>
              <w:ind w:left="107"/>
              <w:jc w:val="left"/>
              <w:rPr>
                <w:color w:val="auto"/>
              </w:rPr>
            </w:pPr>
            <w:r w:rsidRPr="00F52BBD">
              <w:rPr>
                <w:color w:val="auto"/>
              </w:rPr>
              <w:t xml:space="preserve">B1.2 </w:t>
            </w:r>
          </w:p>
        </w:tc>
        <w:tc>
          <w:tcPr>
            <w:tcW w:w="5202" w:type="dxa"/>
            <w:tcBorders>
              <w:top w:val="single" w:sz="4" w:space="0" w:color="000000"/>
              <w:left w:val="single" w:sz="6" w:space="0" w:color="000000"/>
              <w:bottom w:val="single" w:sz="4" w:space="0" w:color="000000"/>
              <w:right w:val="single" w:sz="6" w:space="0" w:color="000000"/>
            </w:tcBorders>
            <w:vAlign w:val="bottom"/>
          </w:tcPr>
          <w:p w14:paraId="17914160" w14:textId="77777777" w:rsidR="002B69D3" w:rsidRPr="00F52BBD" w:rsidRDefault="00F13AD8">
            <w:pPr>
              <w:spacing w:after="0" w:line="259" w:lineRule="auto"/>
              <w:ind w:left="110"/>
              <w:jc w:val="left"/>
              <w:rPr>
                <w:color w:val="auto"/>
              </w:rPr>
            </w:pPr>
            <w:r w:rsidRPr="00F52BBD">
              <w:rPr>
                <w:color w:val="auto"/>
              </w:rPr>
              <w:t xml:space="preserve">Stage 2 - Concept and Viability  </w:t>
            </w:r>
          </w:p>
        </w:tc>
        <w:tc>
          <w:tcPr>
            <w:tcW w:w="1712" w:type="dxa"/>
            <w:tcBorders>
              <w:top w:val="single" w:sz="4" w:space="0" w:color="000000"/>
              <w:left w:val="single" w:sz="6" w:space="0" w:color="000000"/>
              <w:bottom w:val="single" w:sz="4" w:space="0" w:color="000000"/>
              <w:right w:val="single" w:sz="6" w:space="0" w:color="000000"/>
            </w:tcBorders>
            <w:vAlign w:val="bottom"/>
          </w:tcPr>
          <w:p w14:paraId="3A85AB42" w14:textId="77777777" w:rsidR="002B69D3" w:rsidRPr="00F52BBD" w:rsidRDefault="00F13AD8">
            <w:pPr>
              <w:spacing w:after="0" w:line="259" w:lineRule="auto"/>
              <w:ind w:left="110"/>
              <w:jc w:val="left"/>
              <w:rPr>
                <w:color w:val="auto"/>
              </w:rPr>
            </w:pPr>
            <w:r w:rsidRPr="00F52BBD">
              <w:rPr>
                <w:color w:val="auto"/>
              </w:rPr>
              <w:t xml:space="preserve">25% </w:t>
            </w:r>
          </w:p>
        </w:tc>
        <w:tc>
          <w:tcPr>
            <w:tcW w:w="2394" w:type="dxa"/>
            <w:tcBorders>
              <w:top w:val="single" w:sz="4" w:space="0" w:color="000000"/>
              <w:left w:val="single" w:sz="6" w:space="0" w:color="000000"/>
              <w:bottom w:val="single" w:sz="4" w:space="0" w:color="000000"/>
              <w:right w:val="single" w:sz="4" w:space="0" w:color="000000"/>
            </w:tcBorders>
            <w:vAlign w:val="bottom"/>
          </w:tcPr>
          <w:p w14:paraId="3507E356" w14:textId="77777777" w:rsidR="002B69D3" w:rsidRPr="00F52BBD" w:rsidRDefault="00F13AD8">
            <w:pPr>
              <w:spacing w:after="0" w:line="259" w:lineRule="auto"/>
              <w:ind w:left="108"/>
              <w:jc w:val="left"/>
              <w:rPr>
                <w:color w:val="auto"/>
              </w:rPr>
            </w:pPr>
            <w:r w:rsidRPr="00F52BBD">
              <w:rPr>
                <w:color w:val="auto"/>
              </w:rPr>
              <w:t xml:space="preserve"> </w:t>
            </w:r>
          </w:p>
        </w:tc>
      </w:tr>
      <w:tr w:rsidR="00F52BBD" w:rsidRPr="00F52BBD" w14:paraId="55A975E9" w14:textId="77777777">
        <w:trPr>
          <w:trHeight w:val="679"/>
        </w:trPr>
        <w:tc>
          <w:tcPr>
            <w:tcW w:w="1458" w:type="dxa"/>
            <w:tcBorders>
              <w:top w:val="single" w:sz="4" w:space="0" w:color="000000"/>
              <w:left w:val="single" w:sz="4" w:space="0" w:color="000000"/>
              <w:bottom w:val="single" w:sz="4" w:space="0" w:color="000000"/>
              <w:right w:val="single" w:sz="6" w:space="0" w:color="000000"/>
            </w:tcBorders>
            <w:vAlign w:val="bottom"/>
          </w:tcPr>
          <w:p w14:paraId="15E43676" w14:textId="77777777" w:rsidR="002B69D3" w:rsidRPr="00F52BBD" w:rsidRDefault="00F13AD8">
            <w:pPr>
              <w:spacing w:after="0" w:line="259" w:lineRule="auto"/>
              <w:ind w:left="107"/>
              <w:jc w:val="left"/>
              <w:rPr>
                <w:color w:val="auto"/>
              </w:rPr>
            </w:pPr>
            <w:r w:rsidRPr="00F52BBD">
              <w:rPr>
                <w:color w:val="auto"/>
              </w:rPr>
              <w:t xml:space="preserve">B1.3 </w:t>
            </w:r>
          </w:p>
        </w:tc>
        <w:tc>
          <w:tcPr>
            <w:tcW w:w="5202" w:type="dxa"/>
            <w:tcBorders>
              <w:top w:val="single" w:sz="4" w:space="0" w:color="000000"/>
              <w:left w:val="single" w:sz="6" w:space="0" w:color="000000"/>
              <w:bottom w:val="single" w:sz="4" w:space="0" w:color="000000"/>
              <w:right w:val="single" w:sz="6" w:space="0" w:color="000000"/>
            </w:tcBorders>
            <w:vAlign w:val="bottom"/>
          </w:tcPr>
          <w:p w14:paraId="6F0A1552" w14:textId="77777777" w:rsidR="002B69D3" w:rsidRPr="00F52BBD" w:rsidRDefault="00F13AD8">
            <w:pPr>
              <w:spacing w:after="0" w:line="259" w:lineRule="auto"/>
              <w:ind w:left="110"/>
              <w:jc w:val="left"/>
              <w:rPr>
                <w:color w:val="auto"/>
              </w:rPr>
            </w:pPr>
            <w:r w:rsidRPr="00F52BBD">
              <w:rPr>
                <w:color w:val="auto"/>
              </w:rPr>
              <w:t xml:space="preserve">Stage 3 - Design Development </w:t>
            </w:r>
          </w:p>
        </w:tc>
        <w:tc>
          <w:tcPr>
            <w:tcW w:w="1712" w:type="dxa"/>
            <w:tcBorders>
              <w:top w:val="single" w:sz="4" w:space="0" w:color="000000"/>
              <w:left w:val="single" w:sz="6" w:space="0" w:color="000000"/>
              <w:bottom w:val="single" w:sz="4" w:space="0" w:color="000000"/>
              <w:right w:val="single" w:sz="6" w:space="0" w:color="000000"/>
            </w:tcBorders>
            <w:vAlign w:val="bottom"/>
          </w:tcPr>
          <w:p w14:paraId="70E0DD6D" w14:textId="77777777" w:rsidR="002B69D3" w:rsidRPr="00F52BBD" w:rsidRDefault="00F13AD8">
            <w:pPr>
              <w:spacing w:after="0" w:line="259" w:lineRule="auto"/>
              <w:ind w:left="110"/>
              <w:jc w:val="left"/>
              <w:rPr>
                <w:color w:val="auto"/>
              </w:rPr>
            </w:pPr>
            <w:r w:rsidRPr="00F52BBD">
              <w:rPr>
                <w:color w:val="auto"/>
              </w:rPr>
              <w:t xml:space="preserve">25% </w:t>
            </w:r>
          </w:p>
        </w:tc>
        <w:tc>
          <w:tcPr>
            <w:tcW w:w="2394" w:type="dxa"/>
            <w:tcBorders>
              <w:top w:val="single" w:sz="4" w:space="0" w:color="000000"/>
              <w:left w:val="single" w:sz="6" w:space="0" w:color="000000"/>
              <w:bottom w:val="single" w:sz="4" w:space="0" w:color="000000"/>
              <w:right w:val="single" w:sz="4" w:space="0" w:color="000000"/>
            </w:tcBorders>
            <w:vAlign w:val="bottom"/>
          </w:tcPr>
          <w:p w14:paraId="7D9B9B80" w14:textId="77777777" w:rsidR="002B69D3" w:rsidRPr="00F52BBD" w:rsidRDefault="00F13AD8">
            <w:pPr>
              <w:spacing w:after="0" w:line="259" w:lineRule="auto"/>
              <w:ind w:left="108"/>
              <w:jc w:val="left"/>
              <w:rPr>
                <w:color w:val="auto"/>
              </w:rPr>
            </w:pPr>
            <w:r w:rsidRPr="00F52BBD">
              <w:rPr>
                <w:color w:val="auto"/>
              </w:rPr>
              <w:t xml:space="preserve"> </w:t>
            </w:r>
          </w:p>
        </w:tc>
      </w:tr>
      <w:tr w:rsidR="00F52BBD" w:rsidRPr="00F52BBD" w14:paraId="65032DBE" w14:textId="77777777" w:rsidTr="006638B0">
        <w:trPr>
          <w:trHeight w:val="469"/>
        </w:trPr>
        <w:tc>
          <w:tcPr>
            <w:tcW w:w="1458" w:type="dxa"/>
            <w:tcBorders>
              <w:top w:val="single" w:sz="4" w:space="0" w:color="000000"/>
              <w:left w:val="single" w:sz="4" w:space="0" w:color="000000"/>
              <w:bottom w:val="single" w:sz="4" w:space="0" w:color="000000"/>
              <w:right w:val="single" w:sz="6" w:space="0" w:color="000000"/>
            </w:tcBorders>
            <w:vAlign w:val="bottom"/>
          </w:tcPr>
          <w:p w14:paraId="611D4196" w14:textId="77777777" w:rsidR="002B69D3" w:rsidRPr="00F52BBD" w:rsidRDefault="00F13AD8">
            <w:pPr>
              <w:spacing w:after="0" w:line="259" w:lineRule="auto"/>
              <w:ind w:left="107"/>
              <w:jc w:val="left"/>
              <w:rPr>
                <w:color w:val="auto"/>
              </w:rPr>
            </w:pPr>
            <w:r w:rsidRPr="00F52BBD">
              <w:rPr>
                <w:color w:val="auto"/>
              </w:rPr>
              <w:t xml:space="preserve">B1.4 </w:t>
            </w:r>
          </w:p>
        </w:tc>
        <w:tc>
          <w:tcPr>
            <w:tcW w:w="5202" w:type="dxa"/>
            <w:tcBorders>
              <w:top w:val="single" w:sz="4" w:space="0" w:color="000000"/>
              <w:left w:val="single" w:sz="6" w:space="0" w:color="000000"/>
              <w:bottom w:val="single" w:sz="4" w:space="0" w:color="000000"/>
              <w:right w:val="single" w:sz="6" w:space="0" w:color="000000"/>
            </w:tcBorders>
            <w:vAlign w:val="bottom"/>
          </w:tcPr>
          <w:p w14:paraId="3A69FE72" w14:textId="77777777" w:rsidR="002B69D3" w:rsidRPr="00F52BBD" w:rsidRDefault="00F13AD8">
            <w:pPr>
              <w:spacing w:after="0" w:line="259" w:lineRule="auto"/>
              <w:ind w:left="110"/>
              <w:jc w:val="left"/>
              <w:rPr>
                <w:color w:val="auto"/>
              </w:rPr>
            </w:pPr>
            <w:r w:rsidRPr="00F52BBD">
              <w:rPr>
                <w:color w:val="auto"/>
              </w:rPr>
              <w:t xml:space="preserve">Stage 4 - Documentation and Procurement </w:t>
            </w:r>
          </w:p>
        </w:tc>
        <w:tc>
          <w:tcPr>
            <w:tcW w:w="1712" w:type="dxa"/>
            <w:tcBorders>
              <w:top w:val="single" w:sz="4" w:space="0" w:color="000000"/>
              <w:left w:val="single" w:sz="6" w:space="0" w:color="000000"/>
              <w:bottom w:val="single" w:sz="4" w:space="0" w:color="000000"/>
              <w:right w:val="single" w:sz="6" w:space="0" w:color="000000"/>
            </w:tcBorders>
            <w:vAlign w:val="bottom"/>
          </w:tcPr>
          <w:p w14:paraId="0F5324EC" w14:textId="77777777" w:rsidR="002B69D3" w:rsidRPr="00F52BBD" w:rsidRDefault="00F13AD8">
            <w:pPr>
              <w:spacing w:after="0" w:line="259" w:lineRule="auto"/>
              <w:ind w:left="110"/>
              <w:jc w:val="left"/>
              <w:rPr>
                <w:color w:val="auto"/>
              </w:rPr>
            </w:pPr>
            <w:r w:rsidRPr="00F52BBD">
              <w:rPr>
                <w:color w:val="auto"/>
              </w:rPr>
              <w:t xml:space="preserve">15% </w:t>
            </w:r>
          </w:p>
        </w:tc>
        <w:tc>
          <w:tcPr>
            <w:tcW w:w="2394" w:type="dxa"/>
            <w:tcBorders>
              <w:top w:val="single" w:sz="4" w:space="0" w:color="000000"/>
              <w:left w:val="single" w:sz="6" w:space="0" w:color="000000"/>
              <w:bottom w:val="single" w:sz="4" w:space="0" w:color="000000"/>
              <w:right w:val="single" w:sz="4" w:space="0" w:color="000000"/>
            </w:tcBorders>
            <w:vAlign w:val="bottom"/>
          </w:tcPr>
          <w:p w14:paraId="03BC2C7B" w14:textId="77777777" w:rsidR="002B69D3" w:rsidRPr="00F52BBD" w:rsidRDefault="00F13AD8">
            <w:pPr>
              <w:spacing w:after="0" w:line="259" w:lineRule="auto"/>
              <w:ind w:left="110"/>
              <w:jc w:val="left"/>
              <w:rPr>
                <w:color w:val="auto"/>
              </w:rPr>
            </w:pPr>
            <w:r w:rsidRPr="00F52BBD">
              <w:rPr>
                <w:color w:val="auto"/>
              </w:rPr>
              <w:t xml:space="preserve"> </w:t>
            </w:r>
          </w:p>
        </w:tc>
      </w:tr>
      <w:tr w:rsidR="00F52BBD" w:rsidRPr="00F52BBD" w14:paraId="67595980" w14:textId="77777777" w:rsidTr="006638B0">
        <w:trPr>
          <w:trHeight w:val="452"/>
        </w:trPr>
        <w:tc>
          <w:tcPr>
            <w:tcW w:w="1458" w:type="dxa"/>
            <w:tcBorders>
              <w:top w:val="single" w:sz="4" w:space="0" w:color="000000"/>
              <w:left w:val="single" w:sz="4" w:space="0" w:color="000000"/>
              <w:bottom w:val="single" w:sz="4" w:space="0" w:color="000000"/>
              <w:right w:val="single" w:sz="6" w:space="0" w:color="000000"/>
            </w:tcBorders>
            <w:vAlign w:val="bottom"/>
          </w:tcPr>
          <w:p w14:paraId="45FEC1AB" w14:textId="77777777" w:rsidR="002B69D3" w:rsidRPr="00F52BBD" w:rsidRDefault="00F13AD8">
            <w:pPr>
              <w:spacing w:after="0" w:line="259" w:lineRule="auto"/>
              <w:ind w:left="107"/>
              <w:jc w:val="left"/>
              <w:rPr>
                <w:color w:val="auto"/>
              </w:rPr>
            </w:pPr>
            <w:r w:rsidRPr="00F52BBD">
              <w:rPr>
                <w:color w:val="auto"/>
              </w:rPr>
              <w:t xml:space="preserve">B1.5 </w:t>
            </w:r>
          </w:p>
        </w:tc>
        <w:tc>
          <w:tcPr>
            <w:tcW w:w="5202" w:type="dxa"/>
            <w:tcBorders>
              <w:top w:val="single" w:sz="4" w:space="0" w:color="000000"/>
              <w:left w:val="single" w:sz="6" w:space="0" w:color="000000"/>
              <w:bottom w:val="single" w:sz="4" w:space="0" w:color="000000"/>
              <w:right w:val="single" w:sz="6" w:space="0" w:color="000000"/>
            </w:tcBorders>
            <w:vAlign w:val="bottom"/>
          </w:tcPr>
          <w:p w14:paraId="59588952" w14:textId="77777777" w:rsidR="002B69D3" w:rsidRPr="00F52BBD" w:rsidRDefault="00F13AD8">
            <w:pPr>
              <w:spacing w:after="0" w:line="259" w:lineRule="auto"/>
              <w:ind w:left="110"/>
              <w:jc w:val="left"/>
              <w:rPr>
                <w:color w:val="auto"/>
              </w:rPr>
            </w:pPr>
            <w:r w:rsidRPr="00F52BBD">
              <w:rPr>
                <w:color w:val="auto"/>
              </w:rPr>
              <w:t xml:space="preserve">Stage 5 - Contract Administration and inspection </w:t>
            </w:r>
          </w:p>
        </w:tc>
        <w:tc>
          <w:tcPr>
            <w:tcW w:w="1712" w:type="dxa"/>
            <w:tcBorders>
              <w:top w:val="single" w:sz="4" w:space="0" w:color="000000"/>
              <w:left w:val="single" w:sz="6" w:space="0" w:color="000000"/>
              <w:bottom w:val="single" w:sz="4" w:space="0" w:color="000000"/>
              <w:right w:val="single" w:sz="6" w:space="0" w:color="000000"/>
            </w:tcBorders>
            <w:vAlign w:val="bottom"/>
          </w:tcPr>
          <w:p w14:paraId="34990494" w14:textId="77777777" w:rsidR="002B69D3" w:rsidRPr="00F52BBD" w:rsidRDefault="00F13AD8">
            <w:pPr>
              <w:spacing w:after="0" w:line="259" w:lineRule="auto"/>
              <w:ind w:left="110"/>
              <w:jc w:val="left"/>
              <w:rPr>
                <w:color w:val="auto"/>
              </w:rPr>
            </w:pPr>
            <w:r w:rsidRPr="00F52BBD">
              <w:rPr>
                <w:color w:val="auto"/>
              </w:rPr>
              <w:t xml:space="preserve">25% </w:t>
            </w:r>
          </w:p>
        </w:tc>
        <w:tc>
          <w:tcPr>
            <w:tcW w:w="2394" w:type="dxa"/>
            <w:tcBorders>
              <w:top w:val="single" w:sz="4" w:space="0" w:color="000000"/>
              <w:left w:val="single" w:sz="6" w:space="0" w:color="000000"/>
              <w:bottom w:val="single" w:sz="4" w:space="0" w:color="000000"/>
              <w:right w:val="single" w:sz="4" w:space="0" w:color="000000"/>
            </w:tcBorders>
            <w:vAlign w:val="bottom"/>
          </w:tcPr>
          <w:p w14:paraId="6D5169EB" w14:textId="77777777" w:rsidR="002B69D3" w:rsidRPr="00F52BBD" w:rsidRDefault="00F13AD8">
            <w:pPr>
              <w:spacing w:after="0" w:line="259" w:lineRule="auto"/>
              <w:ind w:left="110"/>
              <w:jc w:val="left"/>
              <w:rPr>
                <w:color w:val="auto"/>
              </w:rPr>
            </w:pPr>
            <w:r w:rsidRPr="00F52BBD">
              <w:rPr>
                <w:color w:val="auto"/>
              </w:rPr>
              <w:t xml:space="preserve"> </w:t>
            </w:r>
          </w:p>
        </w:tc>
      </w:tr>
      <w:tr w:rsidR="00F52BBD" w:rsidRPr="00F52BBD" w14:paraId="5EDD94AB" w14:textId="77777777" w:rsidTr="006638B0">
        <w:trPr>
          <w:trHeight w:val="420"/>
        </w:trPr>
        <w:tc>
          <w:tcPr>
            <w:tcW w:w="1458" w:type="dxa"/>
            <w:tcBorders>
              <w:top w:val="single" w:sz="4" w:space="0" w:color="000000"/>
              <w:left w:val="single" w:sz="4" w:space="0" w:color="000000"/>
              <w:bottom w:val="single" w:sz="4" w:space="0" w:color="000000"/>
              <w:right w:val="single" w:sz="6" w:space="0" w:color="000000"/>
            </w:tcBorders>
            <w:vAlign w:val="bottom"/>
          </w:tcPr>
          <w:p w14:paraId="69CB6A86" w14:textId="77777777" w:rsidR="002B69D3" w:rsidRPr="00F52BBD" w:rsidRDefault="00F13AD8">
            <w:pPr>
              <w:spacing w:after="0" w:line="259" w:lineRule="auto"/>
              <w:ind w:left="107"/>
              <w:jc w:val="left"/>
              <w:rPr>
                <w:color w:val="auto"/>
              </w:rPr>
            </w:pPr>
            <w:r w:rsidRPr="00F52BBD">
              <w:rPr>
                <w:color w:val="auto"/>
              </w:rPr>
              <w:t xml:space="preserve">B1.6 </w:t>
            </w:r>
          </w:p>
        </w:tc>
        <w:tc>
          <w:tcPr>
            <w:tcW w:w="5202" w:type="dxa"/>
            <w:tcBorders>
              <w:top w:val="single" w:sz="4" w:space="0" w:color="000000"/>
              <w:left w:val="single" w:sz="6" w:space="0" w:color="000000"/>
              <w:bottom w:val="single" w:sz="4" w:space="0" w:color="000000"/>
              <w:right w:val="single" w:sz="4" w:space="0" w:color="000000"/>
            </w:tcBorders>
            <w:vAlign w:val="bottom"/>
          </w:tcPr>
          <w:p w14:paraId="3BC28D84" w14:textId="77777777" w:rsidR="002B69D3" w:rsidRPr="00F52BBD" w:rsidRDefault="00F13AD8">
            <w:pPr>
              <w:spacing w:after="0" w:line="259" w:lineRule="auto"/>
              <w:ind w:left="110"/>
              <w:jc w:val="left"/>
              <w:rPr>
                <w:color w:val="auto"/>
              </w:rPr>
            </w:pPr>
            <w:r w:rsidRPr="00F52BBD">
              <w:rPr>
                <w:color w:val="auto"/>
              </w:rPr>
              <w:t xml:space="preserve">Stage 6 – Close Out </w:t>
            </w:r>
          </w:p>
        </w:tc>
        <w:tc>
          <w:tcPr>
            <w:tcW w:w="1712" w:type="dxa"/>
            <w:tcBorders>
              <w:top w:val="single" w:sz="4" w:space="0" w:color="000000"/>
              <w:left w:val="single" w:sz="4" w:space="0" w:color="000000"/>
              <w:bottom w:val="single" w:sz="4" w:space="0" w:color="000000"/>
              <w:right w:val="single" w:sz="6" w:space="0" w:color="000000"/>
            </w:tcBorders>
            <w:vAlign w:val="bottom"/>
          </w:tcPr>
          <w:p w14:paraId="31BBDDF1" w14:textId="77777777" w:rsidR="002B69D3" w:rsidRPr="00F52BBD" w:rsidRDefault="00F13AD8">
            <w:pPr>
              <w:spacing w:after="0" w:line="259" w:lineRule="auto"/>
              <w:ind w:left="108"/>
              <w:jc w:val="left"/>
              <w:rPr>
                <w:color w:val="auto"/>
              </w:rPr>
            </w:pPr>
            <w:r w:rsidRPr="00F52BBD">
              <w:rPr>
                <w:color w:val="auto"/>
              </w:rPr>
              <w:t xml:space="preserve">5% </w:t>
            </w:r>
          </w:p>
        </w:tc>
        <w:tc>
          <w:tcPr>
            <w:tcW w:w="2394" w:type="dxa"/>
            <w:tcBorders>
              <w:top w:val="single" w:sz="4" w:space="0" w:color="000000"/>
              <w:left w:val="single" w:sz="6" w:space="0" w:color="000000"/>
              <w:bottom w:val="single" w:sz="4" w:space="0" w:color="000000"/>
              <w:right w:val="single" w:sz="4" w:space="0" w:color="000000"/>
            </w:tcBorders>
            <w:vAlign w:val="bottom"/>
          </w:tcPr>
          <w:p w14:paraId="0F3E29FD" w14:textId="77777777" w:rsidR="002B69D3" w:rsidRPr="00F52BBD" w:rsidRDefault="00F13AD8">
            <w:pPr>
              <w:spacing w:after="0" w:line="259" w:lineRule="auto"/>
              <w:ind w:left="110"/>
              <w:jc w:val="left"/>
              <w:rPr>
                <w:color w:val="auto"/>
              </w:rPr>
            </w:pPr>
            <w:r w:rsidRPr="00F52BBD">
              <w:rPr>
                <w:color w:val="auto"/>
              </w:rPr>
              <w:t xml:space="preserve"> </w:t>
            </w:r>
          </w:p>
        </w:tc>
      </w:tr>
      <w:tr w:rsidR="00F52BBD" w:rsidRPr="00F52BBD" w14:paraId="49D1BC6D" w14:textId="77777777">
        <w:trPr>
          <w:trHeight w:val="679"/>
        </w:trPr>
        <w:tc>
          <w:tcPr>
            <w:tcW w:w="1458" w:type="dxa"/>
            <w:tcBorders>
              <w:top w:val="single" w:sz="4" w:space="0" w:color="000000"/>
              <w:left w:val="single" w:sz="4" w:space="0" w:color="000000"/>
              <w:bottom w:val="single" w:sz="4" w:space="0" w:color="000000"/>
              <w:right w:val="nil"/>
            </w:tcBorders>
          </w:tcPr>
          <w:p w14:paraId="759D4214" w14:textId="77777777" w:rsidR="002B69D3" w:rsidRPr="00F52BBD" w:rsidRDefault="002B69D3">
            <w:pPr>
              <w:spacing w:after="160" w:line="259" w:lineRule="auto"/>
              <w:ind w:left="0"/>
              <w:jc w:val="left"/>
              <w:rPr>
                <w:color w:val="auto"/>
              </w:rPr>
            </w:pPr>
          </w:p>
        </w:tc>
        <w:tc>
          <w:tcPr>
            <w:tcW w:w="6914" w:type="dxa"/>
            <w:gridSpan w:val="2"/>
            <w:tcBorders>
              <w:top w:val="single" w:sz="4" w:space="0" w:color="000000"/>
              <w:left w:val="nil"/>
              <w:bottom w:val="single" w:sz="4" w:space="0" w:color="000000"/>
              <w:right w:val="single" w:sz="6" w:space="0" w:color="000000"/>
            </w:tcBorders>
            <w:vAlign w:val="bottom"/>
          </w:tcPr>
          <w:p w14:paraId="2CFCF0ED" w14:textId="77777777" w:rsidR="002B69D3" w:rsidRPr="00F52BBD" w:rsidRDefault="00F13AD8">
            <w:pPr>
              <w:spacing w:after="0" w:line="259" w:lineRule="auto"/>
              <w:ind w:left="0"/>
              <w:jc w:val="right"/>
              <w:rPr>
                <w:color w:val="auto"/>
              </w:rPr>
            </w:pPr>
            <w:r w:rsidRPr="00F52BBD">
              <w:rPr>
                <w:b/>
                <w:color w:val="auto"/>
                <w:sz w:val="24"/>
              </w:rPr>
              <w:t>CARRIED FORWARD TO SUMMARY FOR PART B1</w:t>
            </w:r>
          </w:p>
        </w:tc>
        <w:tc>
          <w:tcPr>
            <w:tcW w:w="2394" w:type="dxa"/>
            <w:tcBorders>
              <w:top w:val="single" w:sz="4" w:space="0" w:color="000000"/>
              <w:left w:val="single" w:sz="6" w:space="0" w:color="000000"/>
              <w:bottom w:val="single" w:sz="4" w:space="0" w:color="000000"/>
              <w:right w:val="single" w:sz="4" w:space="0" w:color="000000"/>
            </w:tcBorders>
            <w:vAlign w:val="bottom"/>
          </w:tcPr>
          <w:p w14:paraId="7EB39115" w14:textId="77777777" w:rsidR="002B69D3" w:rsidRPr="00F52BBD" w:rsidRDefault="00F13AD8">
            <w:pPr>
              <w:spacing w:after="0" w:line="259" w:lineRule="auto"/>
              <w:ind w:left="-10"/>
              <w:jc w:val="left"/>
              <w:rPr>
                <w:color w:val="auto"/>
              </w:rPr>
            </w:pPr>
            <w:r w:rsidRPr="00F52BBD">
              <w:rPr>
                <w:rFonts w:ascii="Microsoft Sans Serif" w:eastAsia="Microsoft Sans Serif" w:hAnsi="Microsoft Sans Serif" w:cs="Microsoft Sans Serif"/>
                <w:color w:val="auto"/>
                <w:sz w:val="20"/>
              </w:rPr>
              <w:t xml:space="preserve">  </w:t>
            </w:r>
          </w:p>
        </w:tc>
      </w:tr>
    </w:tbl>
    <w:p w14:paraId="0E368DB9" w14:textId="77777777" w:rsidR="002B69D3" w:rsidRPr="00F52BBD" w:rsidRDefault="00F13AD8">
      <w:pPr>
        <w:spacing w:after="0" w:line="259" w:lineRule="auto"/>
        <w:ind w:left="833"/>
        <w:jc w:val="left"/>
        <w:rPr>
          <w:color w:val="auto"/>
        </w:rPr>
      </w:pPr>
      <w:r w:rsidRPr="00F52BBD">
        <w:rPr>
          <w:color w:val="auto"/>
        </w:rPr>
        <w:t xml:space="preserve"> </w:t>
      </w:r>
    </w:p>
    <w:p w14:paraId="5DE7A9CD" w14:textId="77777777" w:rsidR="002B69D3" w:rsidRPr="00F52BBD" w:rsidRDefault="00F13AD8">
      <w:pPr>
        <w:spacing w:after="0" w:line="259" w:lineRule="auto"/>
        <w:ind w:left="833"/>
        <w:jc w:val="left"/>
        <w:rPr>
          <w:color w:val="auto"/>
        </w:rPr>
      </w:pPr>
      <w:r w:rsidRPr="00F52BBD">
        <w:rPr>
          <w:color w:val="auto"/>
        </w:rPr>
        <w:t xml:space="preserve"> </w:t>
      </w:r>
    </w:p>
    <w:p w14:paraId="4FB99643" w14:textId="011D16B2" w:rsidR="002B69D3" w:rsidRPr="00F52BBD" w:rsidRDefault="00364F9D">
      <w:pPr>
        <w:spacing w:after="3" w:line="254" w:lineRule="auto"/>
        <w:ind w:left="10" w:hanging="10"/>
        <w:rPr>
          <w:color w:val="auto"/>
        </w:rPr>
      </w:pPr>
      <w:r w:rsidRPr="00F52BBD">
        <w:rPr>
          <w:rFonts w:ascii="Century Gothic" w:eastAsia="Century Gothic" w:hAnsi="Century Gothic" w:cs="Century Gothic"/>
          <w:b/>
          <w:color w:val="auto"/>
        </w:rPr>
        <w:lastRenderedPageBreak/>
        <w:t xml:space="preserve">RE-ADVERTISEMENT: </w:t>
      </w:r>
      <w:r w:rsidR="00D008E7" w:rsidRPr="00F52BBD">
        <w:rPr>
          <w:rFonts w:ascii="Century Gothic" w:eastAsia="Century Gothic" w:hAnsi="Century Gothic" w:cs="Century Gothic"/>
          <w:b/>
          <w:color w:val="auto"/>
        </w:rPr>
        <w:t xml:space="preserve">APPOINTMENT OF PANEL OF SIX (6) PROFESSIONAL ENGINEERING SERVICES PROVIDERS FOR PROVISION OF PROFESSIONAL SERVICES FOR ROADS AND STORMWATER, FOR A PERIOD OF THREE (3) YEARS </w:t>
      </w:r>
    </w:p>
    <w:p w14:paraId="1DC66B2C" w14:textId="77777777" w:rsidR="002B69D3" w:rsidRPr="00F52BBD" w:rsidRDefault="00F13AD8">
      <w:pPr>
        <w:spacing w:after="0" w:line="259" w:lineRule="auto"/>
        <w:ind w:left="144"/>
        <w:jc w:val="left"/>
        <w:rPr>
          <w:color w:val="auto"/>
        </w:rPr>
      </w:pPr>
      <w:r w:rsidRPr="00F52BBD">
        <w:rPr>
          <w:color w:val="auto"/>
        </w:rPr>
        <w:t xml:space="preserve"> </w:t>
      </w:r>
    </w:p>
    <w:tbl>
      <w:tblPr>
        <w:tblStyle w:val="TableGrid"/>
        <w:tblW w:w="10711" w:type="dxa"/>
        <w:tblInd w:w="-35" w:type="dxa"/>
        <w:tblCellMar>
          <w:top w:w="46" w:type="dxa"/>
          <w:bottom w:w="4" w:type="dxa"/>
          <w:right w:w="30" w:type="dxa"/>
        </w:tblCellMar>
        <w:tblLook w:val="04A0" w:firstRow="1" w:lastRow="0" w:firstColumn="1" w:lastColumn="0" w:noHBand="0" w:noVBand="1"/>
      </w:tblPr>
      <w:tblGrid>
        <w:gridCol w:w="1082"/>
        <w:gridCol w:w="3149"/>
        <w:gridCol w:w="1444"/>
        <w:gridCol w:w="1259"/>
        <w:gridCol w:w="1390"/>
        <w:gridCol w:w="348"/>
        <w:gridCol w:w="2039"/>
      </w:tblGrid>
      <w:tr w:rsidR="00F52BBD" w:rsidRPr="00F52BBD" w14:paraId="04673BE0" w14:textId="77777777">
        <w:trPr>
          <w:trHeight w:val="527"/>
        </w:trPr>
        <w:tc>
          <w:tcPr>
            <w:tcW w:w="10711" w:type="dxa"/>
            <w:gridSpan w:val="7"/>
            <w:tcBorders>
              <w:top w:val="single" w:sz="4" w:space="0" w:color="000000"/>
              <w:left w:val="single" w:sz="4" w:space="0" w:color="000000"/>
              <w:bottom w:val="single" w:sz="4" w:space="0" w:color="000000"/>
              <w:right w:val="single" w:sz="4" w:space="0" w:color="000000"/>
            </w:tcBorders>
            <w:shd w:val="clear" w:color="auto" w:fill="BEBEBE"/>
            <w:vAlign w:val="center"/>
          </w:tcPr>
          <w:p w14:paraId="600A40DD" w14:textId="77777777" w:rsidR="002B69D3" w:rsidRPr="00F52BBD" w:rsidRDefault="00F13AD8">
            <w:pPr>
              <w:spacing w:after="0" w:line="259" w:lineRule="auto"/>
              <w:ind w:left="0" w:right="15"/>
              <w:jc w:val="center"/>
              <w:rPr>
                <w:color w:val="auto"/>
              </w:rPr>
            </w:pPr>
            <w:r w:rsidRPr="00F52BBD">
              <w:rPr>
                <w:b/>
                <w:color w:val="auto"/>
                <w:sz w:val="24"/>
              </w:rPr>
              <w:t>PART C1: TECHNICAL ASSESSMENT</w:t>
            </w:r>
            <w:r w:rsidRPr="00F52BBD">
              <w:rPr>
                <w:b/>
                <w:color w:val="auto"/>
                <w:sz w:val="28"/>
              </w:rPr>
              <w:t xml:space="preserve"> </w:t>
            </w:r>
          </w:p>
        </w:tc>
      </w:tr>
      <w:tr w:rsidR="00F52BBD" w:rsidRPr="00F52BBD" w14:paraId="580FD813" w14:textId="77777777">
        <w:trPr>
          <w:trHeight w:val="554"/>
        </w:trPr>
        <w:tc>
          <w:tcPr>
            <w:tcW w:w="1082" w:type="dxa"/>
            <w:tcBorders>
              <w:top w:val="single" w:sz="4" w:space="0" w:color="000000"/>
              <w:left w:val="single" w:sz="4" w:space="0" w:color="000000"/>
              <w:bottom w:val="single" w:sz="4" w:space="0" w:color="000000"/>
              <w:right w:val="single" w:sz="4" w:space="0" w:color="000000"/>
            </w:tcBorders>
            <w:shd w:val="clear" w:color="auto" w:fill="BEBEBE"/>
          </w:tcPr>
          <w:p w14:paraId="0770AED6" w14:textId="77777777" w:rsidR="002B69D3" w:rsidRPr="00F52BBD" w:rsidRDefault="00F13AD8">
            <w:pPr>
              <w:spacing w:after="0" w:line="259" w:lineRule="auto"/>
              <w:ind w:left="323" w:hanging="67"/>
              <w:jc w:val="left"/>
              <w:rPr>
                <w:color w:val="auto"/>
              </w:rPr>
            </w:pPr>
            <w:r w:rsidRPr="00F52BBD">
              <w:rPr>
                <w:b/>
                <w:color w:val="auto"/>
              </w:rPr>
              <w:t xml:space="preserve">ITEM NO. </w:t>
            </w:r>
          </w:p>
        </w:tc>
        <w:tc>
          <w:tcPr>
            <w:tcW w:w="3149" w:type="dxa"/>
            <w:tcBorders>
              <w:top w:val="single" w:sz="4" w:space="0" w:color="000000"/>
              <w:left w:val="single" w:sz="4" w:space="0" w:color="000000"/>
              <w:bottom w:val="single" w:sz="4" w:space="0" w:color="000000"/>
              <w:right w:val="single" w:sz="6" w:space="0" w:color="000000"/>
            </w:tcBorders>
            <w:shd w:val="clear" w:color="auto" w:fill="BEBEBE"/>
            <w:vAlign w:val="bottom"/>
          </w:tcPr>
          <w:p w14:paraId="08EFEC89" w14:textId="77777777" w:rsidR="002B69D3" w:rsidRPr="00F52BBD" w:rsidRDefault="00F13AD8">
            <w:pPr>
              <w:spacing w:after="0" w:line="259" w:lineRule="auto"/>
              <w:ind w:left="108"/>
              <w:jc w:val="left"/>
              <w:rPr>
                <w:color w:val="auto"/>
              </w:rPr>
            </w:pPr>
            <w:r w:rsidRPr="00F52BBD">
              <w:rPr>
                <w:b/>
                <w:color w:val="auto"/>
              </w:rPr>
              <w:t xml:space="preserve">DESCRIPTION </w:t>
            </w:r>
          </w:p>
        </w:tc>
        <w:tc>
          <w:tcPr>
            <w:tcW w:w="1444" w:type="dxa"/>
            <w:tcBorders>
              <w:top w:val="single" w:sz="4" w:space="0" w:color="000000"/>
              <w:left w:val="single" w:sz="6" w:space="0" w:color="000000"/>
              <w:bottom w:val="single" w:sz="4" w:space="0" w:color="000000"/>
              <w:right w:val="single" w:sz="6" w:space="0" w:color="000000"/>
            </w:tcBorders>
            <w:shd w:val="clear" w:color="auto" w:fill="BEBEBE"/>
            <w:vAlign w:val="bottom"/>
          </w:tcPr>
          <w:p w14:paraId="7751FE5C" w14:textId="77777777" w:rsidR="002B69D3" w:rsidRPr="00F52BBD" w:rsidRDefault="00F13AD8">
            <w:pPr>
              <w:spacing w:after="0" w:line="259" w:lineRule="auto"/>
              <w:ind w:left="110"/>
              <w:jc w:val="left"/>
              <w:rPr>
                <w:color w:val="auto"/>
              </w:rPr>
            </w:pPr>
            <w:r w:rsidRPr="00F52BBD">
              <w:rPr>
                <w:b/>
                <w:color w:val="auto"/>
              </w:rPr>
              <w:t xml:space="preserve">UNIT </w:t>
            </w:r>
          </w:p>
        </w:tc>
        <w:tc>
          <w:tcPr>
            <w:tcW w:w="1259" w:type="dxa"/>
            <w:tcBorders>
              <w:top w:val="single" w:sz="4" w:space="0" w:color="000000"/>
              <w:left w:val="single" w:sz="6" w:space="0" w:color="000000"/>
              <w:bottom w:val="single" w:sz="4" w:space="0" w:color="000000"/>
              <w:right w:val="single" w:sz="6" w:space="0" w:color="000000"/>
            </w:tcBorders>
            <w:shd w:val="clear" w:color="auto" w:fill="BEBEBE"/>
            <w:vAlign w:val="bottom"/>
          </w:tcPr>
          <w:p w14:paraId="1F981146" w14:textId="77777777" w:rsidR="002B69D3" w:rsidRPr="00F52BBD" w:rsidRDefault="00F13AD8">
            <w:pPr>
              <w:spacing w:after="0" w:line="259" w:lineRule="auto"/>
              <w:ind w:left="112"/>
              <w:jc w:val="left"/>
              <w:rPr>
                <w:color w:val="auto"/>
              </w:rPr>
            </w:pPr>
            <w:r w:rsidRPr="00F52BBD">
              <w:rPr>
                <w:b/>
                <w:color w:val="auto"/>
              </w:rPr>
              <w:t xml:space="preserve">QTY </w:t>
            </w:r>
          </w:p>
        </w:tc>
        <w:tc>
          <w:tcPr>
            <w:tcW w:w="1738" w:type="dxa"/>
            <w:gridSpan w:val="2"/>
            <w:tcBorders>
              <w:top w:val="single" w:sz="4" w:space="0" w:color="000000"/>
              <w:left w:val="single" w:sz="6" w:space="0" w:color="000000"/>
              <w:bottom w:val="single" w:sz="4" w:space="0" w:color="000000"/>
              <w:right w:val="single" w:sz="6" w:space="0" w:color="000000"/>
            </w:tcBorders>
            <w:shd w:val="clear" w:color="auto" w:fill="BEBEBE"/>
            <w:vAlign w:val="bottom"/>
          </w:tcPr>
          <w:p w14:paraId="27DB7C07" w14:textId="77777777" w:rsidR="002B69D3" w:rsidRPr="00F52BBD" w:rsidRDefault="00F13AD8">
            <w:pPr>
              <w:spacing w:after="0" w:line="259" w:lineRule="auto"/>
              <w:ind w:left="110"/>
              <w:jc w:val="left"/>
              <w:rPr>
                <w:color w:val="auto"/>
              </w:rPr>
            </w:pPr>
            <w:r w:rsidRPr="00F52BBD">
              <w:rPr>
                <w:b/>
                <w:color w:val="auto"/>
              </w:rPr>
              <w:t xml:space="preserve">RATE </w:t>
            </w:r>
          </w:p>
        </w:tc>
        <w:tc>
          <w:tcPr>
            <w:tcW w:w="2039" w:type="dxa"/>
            <w:tcBorders>
              <w:top w:val="single" w:sz="4" w:space="0" w:color="000000"/>
              <w:left w:val="single" w:sz="6" w:space="0" w:color="000000"/>
              <w:bottom w:val="single" w:sz="4" w:space="0" w:color="000000"/>
              <w:right w:val="single" w:sz="4" w:space="0" w:color="000000"/>
            </w:tcBorders>
            <w:shd w:val="clear" w:color="auto" w:fill="BEBEBE"/>
            <w:vAlign w:val="bottom"/>
          </w:tcPr>
          <w:p w14:paraId="2A31EAF7" w14:textId="77777777" w:rsidR="002B69D3" w:rsidRPr="00F52BBD" w:rsidRDefault="00F13AD8">
            <w:pPr>
              <w:spacing w:after="0" w:line="259" w:lineRule="auto"/>
              <w:ind w:left="110"/>
              <w:jc w:val="left"/>
              <w:rPr>
                <w:color w:val="auto"/>
              </w:rPr>
            </w:pPr>
            <w:r w:rsidRPr="00F52BBD">
              <w:rPr>
                <w:b/>
                <w:color w:val="auto"/>
              </w:rPr>
              <w:t xml:space="preserve">TOTAL </w:t>
            </w:r>
          </w:p>
        </w:tc>
      </w:tr>
      <w:tr w:rsidR="00F52BBD" w:rsidRPr="00F52BBD" w14:paraId="60880E5E" w14:textId="77777777">
        <w:trPr>
          <w:trHeight w:val="635"/>
        </w:trPr>
        <w:tc>
          <w:tcPr>
            <w:tcW w:w="1082" w:type="dxa"/>
            <w:tcBorders>
              <w:top w:val="single" w:sz="4" w:space="0" w:color="000000"/>
              <w:left w:val="single" w:sz="4" w:space="0" w:color="000000"/>
              <w:bottom w:val="single" w:sz="4" w:space="0" w:color="000000"/>
              <w:right w:val="single" w:sz="6" w:space="0" w:color="000000"/>
            </w:tcBorders>
            <w:vAlign w:val="bottom"/>
          </w:tcPr>
          <w:p w14:paraId="72E142A4" w14:textId="77777777" w:rsidR="002B69D3" w:rsidRPr="00F52BBD" w:rsidRDefault="00F13AD8">
            <w:pPr>
              <w:spacing w:after="0" w:line="259" w:lineRule="auto"/>
              <w:ind w:left="107"/>
              <w:jc w:val="left"/>
              <w:rPr>
                <w:color w:val="auto"/>
              </w:rPr>
            </w:pPr>
            <w:r w:rsidRPr="00F52BBD">
              <w:rPr>
                <w:color w:val="auto"/>
              </w:rPr>
              <w:t xml:space="preserve">C1.1 </w:t>
            </w:r>
          </w:p>
        </w:tc>
        <w:tc>
          <w:tcPr>
            <w:tcW w:w="3149" w:type="dxa"/>
            <w:tcBorders>
              <w:top w:val="single" w:sz="4" w:space="0" w:color="000000"/>
              <w:left w:val="single" w:sz="6" w:space="0" w:color="000000"/>
              <w:bottom w:val="single" w:sz="4" w:space="0" w:color="000000"/>
              <w:right w:val="single" w:sz="6" w:space="0" w:color="000000"/>
            </w:tcBorders>
            <w:vAlign w:val="bottom"/>
          </w:tcPr>
          <w:p w14:paraId="46C68371" w14:textId="77777777" w:rsidR="002B69D3" w:rsidRPr="00F52BBD" w:rsidRDefault="00F13AD8">
            <w:pPr>
              <w:spacing w:after="0" w:line="259" w:lineRule="auto"/>
              <w:ind w:left="110"/>
              <w:jc w:val="left"/>
              <w:rPr>
                <w:color w:val="auto"/>
              </w:rPr>
            </w:pPr>
            <w:r w:rsidRPr="00F52BBD">
              <w:rPr>
                <w:color w:val="auto"/>
              </w:rPr>
              <w:t xml:space="preserve">Topographical Surveys. </w:t>
            </w:r>
          </w:p>
        </w:tc>
        <w:tc>
          <w:tcPr>
            <w:tcW w:w="1444" w:type="dxa"/>
            <w:tcBorders>
              <w:top w:val="single" w:sz="4" w:space="0" w:color="000000"/>
              <w:left w:val="single" w:sz="6" w:space="0" w:color="000000"/>
              <w:bottom w:val="single" w:sz="4" w:space="0" w:color="000000"/>
              <w:right w:val="single" w:sz="6" w:space="0" w:color="000000"/>
            </w:tcBorders>
            <w:vAlign w:val="bottom"/>
          </w:tcPr>
          <w:p w14:paraId="48AD5540" w14:textId="77777777" w:rsidR="002B69D3" w:rsidRPr="00F52BBD" w:rsidRDefault="00F13AD8">
            <w:pPr>
              <w:spacing w:after="0" w:line="259" w:lineRule="auto"/>
              <w:ind w:left="110"/>
              <w:jc w:val="left"/>
              <w:rPr>
                <w:color w:val="auto"/>
              </w:rPr>
            </w:pPr>
            <w:proofErr w:type="spellStart"/>
            <w:r w:rsidRPr="00F52BBD">
              <w:rPr>
                <w:color w:val="auto"/>
              </w:rPr>
              <w:t>Prov</w:t>
            </w:r>
            <w:proofErr w:type="spellEnd"/>
            <w:r w:rsidRPr="00F52BBD">
              <w:rPr>
                <w:color w:val="auto"/>
              </w:rPr>
              <w:t xml:space="preserve"> Sum </w:t>
            </w:r>
          </w:p>
        </w:tc>
        <w:tc>
          <w:tcPr>
            <w:tcW w:w="1259" w:type="dxa"/>
            <w:tcBorders>
              <w:top w:val="single" w:sz="4" w:space="0" w:color="000000"/>
              <w:left w:val="single" w:sz="6" w:space="0" w:color="000000"/>
              <w:bottom w:val="single" w:sz="4" w:space="0" w:color="000000"/>
              <w:right w:val="single" w:sz="6" w:space="0" w:color="000000"/>
            </w:tcBorders>
            <w:vAlign w:val="bottom"/>
          </w:tcPr>
          <w:p w14:paraId="3CAC51DD" w14:textId="77777777" w:rsidR="002B69D3" w:rsidRPr="00F52BBD" w:rsidRDefault="00F13AD8">
            <w:pPr>
              <w:spacing w:after="0" w:line="259" w:lineRule="auto"/>
              <w:ind w:left="112"/>
              <w:jc w:val="left"/>
              <w:rPr>
                <w:color w:val="auto"/>
              </w:rPr>
            </w:pPr>
            <w:r w:rsidRPr="00F52BBD">
              <w:rPr>
                <w:color w:val="auto"/>
              </w:rPr>
              <w:t xml:space="preserve">1 </w:t>
            </w:r>
          </w:p>
        </w:tc>
        <w:tc>
          <w:tcPr>
            <w:tcW w:w="1390" w:type="dxa"/>
            <w:tcBorders>
              <w:top w:val="single" w:sz="4" w:space="0" w:color="000000"/>
              <w:left w:val="single" w:sz="6" w:space="0" w:color="000000"/>
              <w:bottom w:val="single" w:sz="4" w:space="0" w:color="000000"/>
              <w:right w:val="nil"/>
            </w:tcBorders>
            <w:vAlign w:val="bottom"/>
          </w:tcPr>
          <w:p w14:paraId="39CD6E6A" w14:textId="77777777" w:rsidR="002B69D3" w:rsidRPr="00F52BBD" w:rsidRDefault="00F13AD8">
            <w:pPr>
              <w:spacing w:after="0" w:line="259" w:lineRule="auto"/>
              <w:ind w:left="110"/>
              <w:jc w:val="left"/>
              <w:rPr>
                <w:color w:val="auto"/>
              </w:rPr>
            </w:pPr>
            <w:r w:rsidRPr="00F52BBD">
              <w:rPr>
                <w:color w:val="auto"/>
              </w:rPr>
              <w:t xml:space="preserve"> </w:t>
            </w:r>
          </w:p>
        </w:tc>
        <w:tc>
          <w:tcPr>
            <w:tcW w:w="348" w:type="dxa"/>
            <w:tcBorders>
              <w:top w:val="single" w:sz="4" w:space="0" w:color="000000"/>
              <w:left w:val="nil"/>
              <w:bottom w:val="single" w:sz="4" w:space="0" w:color="000000"/>
              <w:right w:val="single" w:sz="6" w:space="0" w:color="000000"/>
            </w:tcBorders>
          </w:tcPr>
          <w:p w14:paraId="1911BE43" w14:textId="77777777" w:rsidR="002B69D3" w:rsidRPr="00F52BBD" w:rsidRDefault="002B69D3">
            <w:pPr>
              <w:spacing w:after="160" w:line="259" w:lineRule="auto"/>
              <w:ind w:left="0"/>
              <w:jc w:val="left"/>
              <w:rPr>
                <w:color w:val="auto"/>
              </w:rPr>
            </w:pPr>
          </w:p>
        </w:tc>
        <w:tc>
          <w:tcPr>
            <w:tcW w:w="2039" w:type="dxa"/>
            <w:tcBorders>
              <w:top w:val="single" w:sz="4" w:space="0" w:color="000000"/>
              <w:left w:val="single" w:sz="6" w:space="0" w:color="000000"/>
              <w:bottom w:val="single" w:sz="4" w:space="0" w:color="000000"/>
              <w:right w:val="single" w:sz="4" w:space="0" w:color="000000"/>
            </w:tcBorders>
            <w:vAlign w:val="bottom"/>
          </w:tcPr>
          <w:p w14:paraId="58BCDD71" w14:textId="77777777" w:rsidR="002B69D3" w:rsidRPr="00F52BBD" w:rsidRDefault="00F13AD8">
            <w:pPr>
              <w:spacing w:after="0" w:line="259" w:lineRule="auto"/>
              <w:ind w:left="110"/>
              <w:jc w:val="left"/>
              <w:rPr>
                <w:color w:val="auto"/>
              </w:rPr>
            </w:pPr>
            <w:r w:rsidRPr="00F52BBD">
              <w:rPr>
                <w:color w:val="auto"/>
              </w:rPr>
              <w:t xml:space="preserve"> </w:t>
            </w:r>
          </w:p>
        </w:tc>
      </w:tr>
      <w:tr w:rsidR="00F52BBD" w:rsidRPr="00F52BBD" w14:paraId="4DEC3451" w14:textId="77777777">
        <w:trPr>
          <w:trHeight w:val="490"/>
        </w:trPr>
        <w:tc>
          <w:tcPr>
            <w:tcW w:w="1082" w:type="dxa"/>
            <w:tcBorders>
              <w:top w:val="single" w:sz="4" w:space="0" w:color="000000"/>
              <w:left w:val="single" w:sz="4" w:space="0" w:color="000000"/>
              <w:bottom w:val="single" w:sz="4" w:space="0" w:color="000000"/>
              <w:right w:val="single" w:sz="6" w:space="0" w:color="000000"/>
            </w:tcBorders>
            <w:vAlign w:val="bottom"/>
          </w:tcPr>
          <w:p w14:paraId="5E9C0F94" w14:textId="77777777" w:rsidR="002B69D3" w:rsidRPr="00F52BBD" w:rsidRDefault="00F13AD8">
            <w:pPr>
              <w:spacing w:after="0" w:line="259" w:lineRule="auto"/>
              <w:ind w:left="107"/>
              <w:jc w:val="left"/>
              <w:rPr>
                <w:color w:val="auto"/>
              </w:rPr>
            </w:pPr>
            <w:r w:rsidRPr="00F52BBD">
              <w:rPr>
                <w:color w:val="auto"/>
              </w:rPr>
              <w:t xml:space="preserve">C1.2 </w:t>
            </w:r>
          </w:p>
        </w:tc>
        <w:tc>
          <w:tcPr>
            <w:tcW w:w="3149" w:type="dxa"/>
            <w:tcBorders>
              <w:top w:val="single" w:sz="4" w:space="0" w:color="000000"/>
              <w:left w:val="single" w:sz="6" w:space="0" w:color="000000"/>
              <w:bottom w:val="single" w:sz="4" w:space="0" w:color="000000"/>
              <w:right w:val="single" w:sz="6" w:space="0" w:color="000000"/>
            </w:tcBorders>
            <w:vAlign w:val="bottom"/>
          </w:tcPr>
          <w:p w14:paraId="240E7C08" w14:textId="77777777" w:rsidR="002B69D3" w:rsidRPr="00F52BBD" w:rsidRDefault="00F13AD8">
            <w:pPr>
              <w:spacing w:after="0" w:line="259" w:lineRule="auto"/>
              <w:ind w:left="110"/>
              <w:jc w:val="left"/>
              <w:rPr>
                <w:color w:val="auto"/>
              </w:rPr>
            </w:pPr>
            <w:r w:rsidRPr="00F52BBD">
              <w:rPr>
                <w:color w:val="auto"/>
              </w:rPr>
              <w:t xml:space="preserve">Geotechnical Investigations. </w:t>
            </w:r>
          </w:p>
        </w:tc>
        <w:tc>
          <w:tcPr>
            <w:tcW w:w="1444" w:type="dxa"/>
            <w:tcBorders>
              <w:top w:val="single" w:sz="4" w:space="0" w:color="000000"/>
              <w:left w:val="single" w:sz="6" w:space="0" w:color="000000"/>
              <w:bottom w:val="single" w:sz="4" w:space="0" w:color="000000"/>
              <w:right w:val="single" w:sz="6" w:space="0" w:color="000000"/>
            </w:tcBorders>
            <w:vAlign w:val="bottom"/>
          </w:tcPr>
          <w:p w14:paraId="5AB8FB86" w14:textId="77777777" w:rsidR="002B69D3" w:rsidRPr="00F52BBD" w:rsidRDefault="00F13AD8">
            <w:pPr>
              <w:spacing w:after="0" w:line="259" w:lineRule="auto"/>
              <w:ind w:left="110"/>
              <w:jc w:val="left"/>
              <w:rPr>
                <w:color w:val="auto"/>
              </w:rPr>
            </w:pPr>
            <w:proofErr w:type="spellStart"/>
            <w:r w:rsidRPr="00F52BBD">
              <w:rPr>
                <w:color w:val="auto"/>
              </w:rPr>
              <w:t>Prov</w:t>
            </w:r>
            <w:proofErr w:type="spellEnd"/>
            <w:r w:rsidRPr="00F52BBD">
              <w:rPr>
                <w:color w:val="auto"/>
              </w:rPr>
              <w:t xml:space="preserve"> Sum </w:t>
            </w:r>
          </w:p>
        </w:tc>
        <w:tc>
          <w:tcPr>
            <w:tcW w:w="1259" w:type="dxa"/>
            <w:tcBorders>
              <w:top w:val="single" w:sz="4" w:space="0" w:color="000000"/>
              <w:left w:val="single" w:sz="6" w:space="0" w:color="000000"/>
              <w:bottom w:val="single" w:sz="4" w:space="0" w:color="000000"/>
              <w:right w:val="single" w:sz="6" w:space="0" w:color="000000"/>
            </w:tcBorders>
            <w:vAlign w:val="bottom"/>
          </w:tcPr>
          <w:p w14:paraId="05961B80" w14:textId="77777777" w:rsidR="002B69D3" w:rsidRPr="00F52BBD" w:rsidRDefault="00F13AD8">
            <w:pPr>
              <w:spacing w:after="0" w:line="259" w:lineRule="auto"/>
              <w:ind w:left="112"/>
              <w:jc w:val="left"/>
              <w:rPr>
                <w:color w:val="auto"/>
              </w:rPr>
            </w:pPr>
            <w:r w:rsidRPr="00F52BBD">
              <w:rPr>
                <w:color w:val="auto"/>
              </w:rPr>
              <w:t xml:space="preserve">1 </w:t>
            </w:r>
          </w:p>
        </w:tc>
        <w:tc>
          <w:tcPr>
            <w:tcW w:w="1390" w:type="dxa"/>
            <w:tcBorders>
              <w:top w:val="single" w:sz="4" w:space="0" w:color="000000"/>
              <w:left w:val="single" w:sz="6" w:space="0" w:color="000000"/>
              <w:bottom w:val="single" w:sz="4" w:space="0" w:color="000000"/>
              <w:right w:val="nil"/>
            </w:tcBorders>
            <w:vAlign w:val="bottom"/>
          </w:tcPr>
          <w:p w14:paraId="6AA9AC7A" w14:textId="77777777" w:rsidR="002B69D3" w:rsidRPr="00F52BBD" w:rsidRDefault="00F13AD8">
            <w:pPr>
              <w:spacing w:after="0" w:line="259" w:lineRule="auto"/>
              <w:ind w:left="110"/>
              <w:jc w:val="left"/>
              <w:rPr>
                <w:color w:val="auto"/>
              </w:rPr>
            </w:pPr>
            <w:r w:rsidRPr="00F52BBD">
              <w:rPr>
                <w:color w:val="auto"/>
              </w:rPr>
              <w:t xml:space="preserve"> </w:t>
            </w:r>
          </w:p>
        </w:tc>
        <w:tc>
          <w:tcPr>
            <w:tcW w:w="348" w:type="dxa"/>
            <w:tcBorders>
              <w:top w:val="single" w:sz="4" w:space="0" w:color="000000"/>
              <w:left w:val="nil"/>
              <w:bottom w:val="single" w:sz="4" w:space="0" w:color="000000"/>
              <w:right w:val="single" w:sz="6" w:space="0" w:color="000000"/>
            </w:tcBorders>
          </w:tcPr>
          <w:p w14:paraId="0A4AC041" w14:textId="77777777" w:rsidR="002B69D3" w:rsidRPr="00F52BBD" w:rsidRDefault="002B69D3">
            <w:pPr>
              <w:spacing w:after="160" w:line="259" w:lineRule="auto"/>
              <w:ind w:left="0"/>
              <w:jc w:val="left"/>
              <w:rPr>
                <w:color w:val="auto"/>
              </w:rPr>
            </w:pPr>
          </w:p>
        </w:tc>
        <w:tc>
          <w:tcPr>
            <w:tcW w:w="2039" w:type="dxa"/>
            <w:tcBorders>
              <w:top w:val="single" w:sz="4" w:space="0" w:color="000000"/>
              <w:left w:val="single" w:sz="6" w:space="0" w:color="000000"/>
              <w:bottom w:val="single" w:sz="4" w:space="0" w:color="000000"/>
              <w:right w:val="single" w:sz="4" w:space="0" w:color="000000"/>
            </w:tcBorders>
            <w:vAlign w:val="bottom"/>
          </w:tcPr>
          <w:p w14:paraId="70BE41B8" w14:textId="77777777" w:rsidR="002B69D3" w:rsidRPr="00F52BBD" w:rsidRDefault="00F13AD8">
            <w:pPr>
              <w:spacing w:after="0" w:line="259" w:lineRule="auto"/>
              <w:ind w:left="110"/>
              <w:jc w:val="left"/>
              <w:rPr>
                <w:color w:val="auto"/>
              </w:rPr>
            </w:pPr>
            <w:r w:rsidRPr="00F52BBD">
              <w:rPr>
                <w:color w:val="auto"/>
              </w:rPr>
              <w:t xml:space="preserve"> </w:t>
            </w:r>
          </w:p>
        </w:tc>
      </w:tr>
      <w:tr w:rsidR="00F52BBD" w:rsidRPr="00F52BBD" w14:paraId="2E96F1F2" w14:textId="77777777">
        <w:trPr>
          <w:trHeight w:val="709"/>
        </w:trPr>
        <w:tc>
          <w:tcPr>
            <w:tcW w:w="1082" w:type="dxa"/>
            <w:tcBorders>
              <w:top w:val="single" w:sz="4" w:space="0" w:color="000000"/>
              <w:left w:val="single" w:sz="4" w:space="0" w:color="000000"/>
              <w:bottom w:val="single" w:sz="4" w:space="0" w:color="000000"/>
              <w:right w:val="single" w:sz="6" w:space="0" w:color="000000"/>
            </w:tcBorders>
            <w:vAlign w:val="bottom"/>
          </w:tcPr>
          <w:p w14:paraId="799FE6A8" w14:textId="77777777" w:rsidR="002B69D3" w:rsidRPr="00F52BBD" w:rsidRDefault="00F13AD8">
            <w:pPr>
              <w:spacing w:after="0" w:line="259" w:lineRule="auto"/>
              <w:ind w:left="107"/>
              <w:jc w:val="left"/>
              <w:rPr>
                <w:color w:val="auto"/>
              </w:rPr>
            </w:pPr>
            <w:r w:rsidRPr="00F52BBD">
              <w:rPr>
                <w:color w:val="auto"/>
              </w:rPr>
              <w:t xml:space="preserve">C1.3 </w:t>
            </w:r>
          </w:p>
        </w:tc>
        <w:tc>
          <w:tcPr>
            <w:tcW w:w="3149" w:type="dxa"/>
            <w:tcBorders>
              <w:top w:val="single" w:sz="4" w:space="0" w:color="000000"/>
              <w:left w:val="single" w:sz="6" w:space="0" w:color="000000"/>
              <w:bottom w:val="single" w:sz="4" w:space="0" w:color="000000"/>
              <w:right w:val="single" w:sz="6" w:space="0" w:color="000000"/>
            </w:tcBorders>
            <w:vAlign w:val="bottom"/>
          </w:tcPr>
          <w:p w14:paraId="0660B611" w14:textId="77777777" w:rsidR="002B69D3" w:rsidRPr="00F52BBD" w:rsidRDefault="00F13AD8">
            <w:pPr>
              <w:spacing w:after="16" w:line="259" w:lineRule="auto"/>
              <w:ind w:left="110"/>
              <w:jc w:val="left"/>
              <w:rPr>
                <w:color w:val="auto"/>
              </w:rPr>
            </w:pPr>
            <w:r w:rsidRPr="00F52BBD">
              <w:rPr>
                <w:color w:val="auto"/>
              </w:rPr>
              <w:t xml:space="preserve">Occupational Health and </w:t>
            </w:r>
          </w:p>
          <w:p w14:paraId="4735678B" w14:textId="77777777" w:rsidR="002B69D3" w:rsidRPr="00F52BBD" w:rsidRDefault="00F13AD8">
            <w:pPr>
              <w:spacing w:after="0" w:line="259" w:lineRule="auto"/>
              <w:ind w:left="110"/>
              <w:jc w:val="left"/>
              <w:rPr>
                <w:color w:val="auto"/>
              </w:rPr>
            </w:pPr>
            <w:r w:rsidRPr="00F52BBD">
              <w:rPr>
                <w:color w:val="auto"/>
              </w:rPr>
              <w:t xml:space="preserve">Safety Services </w:t>
            </w:r>
          </w:p>
        </w:tc>
        <w:tc>
          <w:tcPr>
            <w:tcW w:w="1444" w:type="dxa"/>
            <w:tcBorders>
              <w:top w:val="single" w:sz="4" w:space="0" w:color="000000"/>
              <w:left w:val="single" w:sz="6" w:space="0" w:color="000000"/>
              <w:bottom w:val="single" w:sz="4" w:space="0" w:color="000000"/>
              <w:right w:val="single" w:sz="6" w:space="0" w:color="000000"/>
            </w:tcBorders>
            <w:vAlign w:val="bottom"/>
          </w:tcPr>
          <w:p w14:paraId="66D21044" w14:textId="77777777" w:rsidR="002B69D3" w:rsidRPr="00F52BBD" w:rsidRDefault="00F13AD8">
            <w:pPr>
              <w:spacing w:after="0" w:line="259" w:lineRule="auto"/>
              <w:ind w:left="110"/>
              <w:jc w:val="left"/>
              <w:rPr>
                <w:color w:val="auto"/>
              </w:rPr>
            </w:pPr>
            <w:proofErr w:type="spellStart"/>
            <w:r w:rsidRPr="00F52BBD">
              <w:rPr>
                <w:color w:val="auto"/>
              </w:rPr>
              <w:t>Prov</w:t>
            </w:r>
            <w:proofErr w:type="spellEnd"/>
            <w:r w:rsidRPr="00F52BBD">
              <w:rPr>
                <w:color w:val="auto"/>
              </w:rPr>
              <w:t xml:space="preserve"> Sum </w:t>
            </w:r>
          </w:p>
        </w:tc>
        <w:tc>
          <w:tcPr>
            <w:tcW w:w="1259" w:type="dxa"/>
            <w:tcBorders>
              <w:top w:val="single" w:sz="4" w:space="0" w:color="000000"/>
              <w:left w:val="single" w:sz="6" w:space="0" w:color="000000"/>
              <w:bottom w:val="single" w:sz="4" w:space="0" w:color="000000"/>
              <w:right w:val="single" w:sz="6" w:space="0" w:color="000000"/>
            </w:tcBorders>
            <w:vAlign w:val="bottom"/>
          </w:tcPr>
          <w:p w14:paraId="23C6F991" w14:textId="77777777" w:rsidR="002B69D3" w:rsidRPr="00F52BBD" w:rsidRDefault="00F13AD8">
            <w:pPr>
              <w:spacing w:after="0" w:line="259" w:lineRule="auto"/>
              <w:ind w:left="112"/>
              <w:jc w:val="left"/>
              <w:rPr>
                <w:color w:val="auto"/>
              </w:rPr>
            </w:pPr>
            <w:r w:rsidRPr="00F52BBD">
              <w:rPr>
                <w:color w:val="auto"/>
              </w:rPr>
              <w:t xml:space="preserve">1 </w:t>
            </w:r>
          </w:p>
        </w:tc>
        <w:tc>
          <w:tcPr>
            <w:tcW w:w="1390" w:type="dxa"/>
            <w:tcBorders>
              <w:top w:val="single" w:sz="4" w:space="0" w:color="000000"/>
              <w:left w:val="single" w:sz="6" w:space="0" w:color="000000"/>
              <w:bottom w:val="single" w:sz="4" w:space="0" w:color="000000"/>
              <w:right w:val="nil"/>
            </w:tcBorders>
            <w:vAlign w:val="bottom"/>
          </w:tcPr>
          <w:p w14:paraId="2360E2A1" w14:textId="77777777" w:rsidR="002B69D3" w:rsidRPr="00F52BBD" w:rsidRDefault="00F13AD8">
            <w:pPr>
              <w:spacing w:after="0" w:line="259" w:lineRule="auto"/>
              <w:ind w:left="110"/>
              <w:jc w:val="left"/>
              <w:rPr>
                <w:color w:val="auto"/>
              </w:rPr>
            </w:pPr>
            <w:r w:rsidRPr="00F52BBD">
              <w:rPr>
                <w:color w:val="auto"/>
              </w:rPr>
              <w:t xml:space="preserve"> </w:t>
            </w:r>
          </w:p>
        </w:tc>
        <w:tc>
          <w:tcPr>
            <w:tcW w:w="348" w:type="dxa"/>
            <w:tcBorders>
              <w:top w:val="single" w:sz="4" w:space="0" w:color="000000"/>
              <w:left w:val="nil"/>
              <w:bottom w:val="single" w:sz="4" w:space="0" w:color="000000"/>
              <w:right w:val="single" w:sz="6" w:space="0" w:color="000000"/>
            </w:tcBorders>
          </w:tcPr>
          <w:p w14:paraId="56E301BE" w14:textId="77777777" w:rsidR="002B69D3" w:rsidRPr="00F52BBD" w:rsidRDefault="002B69D3">
            <w:pPr>
              <w:spacing w:after="160" w:line="259" w:lineRule="auto"/>
              <w:ind w:left="0"/>
              <w:jc w:val="left"/>
              <w:rPr>
                <w:color w:val="auto"/>
              </w:rPr>
            </w:pPr>
          </w:p>
        </w:tc>
        <w:tc>
          <w:tcPr>
            <w:tcW w:w="2039" w:type="dxa"/>
            <w:tcBorders>
              <w:top w:val="single" w:sz="4" w:space="0" w:color="000000"/>
              <w:left w:val="single" w:sz="6" w:space="0" w:color="000000"/>
              <w:bottom w:val="single" w:sz="4" w:space="0" w:color="000000"/>
              <w:right w:val="single" w:sz="4" w:space="0" w:color="000000"/>
            </w:tcBorders>
            <w:vAlign w:val="bottom"/>
          </w:tcPr>
          <w:p w14:paraId="5DC6CC42" w14:textId="77777777" w:rsidR="002B69D3" w:rsidRPr="00F52BBD" w:rsidRDefault="00F13AD8">
            <w:pPr>
              <w:spacing w:after="0" w:line="259" w:lineRule="auto"/>
              <w:ind w:left="110"/>
              <w:jc w:val="left"/>
              <w:rPr>
                <w:color w:val="auto"/>
              </w:rPr>
            </w:pPr>
            <w:r w:rsidRPr="00F52BBD">
              <w:rPr>
                <w:color w:val="auto"/>
              </w:rPr>
              <w:t xml:space="preserve"> </w:t>
            </w:r>
          </w:p>
        </w:tc>
      </w:tr>
      <w:tr w:rsidR="00F52BBD" w:rsidRPr="00F52BBD" w14:paraId="66E0D090" w14:textId="77777777">
        <w:trPr>
          <w:trHeight w:val="562"/>
        </w:trPr>
        <w:tc>
          <w:tcPr>
            <w:tcW w:w="1082" w:type="dxa"/>
            <w:tcBorders>
              <w:top w:val="single" w:sz="4" w:space="0" w:color="000000"/>
              <w:left w:val="single" w:sz="4" w:space="0" w:color="000000"/>
              <w:bottom w:val="single" w:sz="4" w:space="0" w:color="000000"/>
              <w:right w:val="single" w:sz="6" w:space="0" w:color="000000"/>
            </w:tcBorders>
            <w:vAlign w:val="bottom"/>
          </w:tcPr>
          <w:p w14:paraId="6FCC8EF4" w14:textId="77777777" w:rsidR="002B69D3" w:rsidRPr="00F52BBD" w:rsidRDefault="00F13AD8">
            <w:pPr>
              <w:spacing w:after="0" w:line="259" w:lineRule="auto"/>
              <w:ind w:left="107"/>
              <w:jc w:val="left"/>
              <w:rPr>
                <w:color w:val="auto"/>
              </w:rPr>
            </w:pPr>
            <w:r w:rsidRPr="00F52BBD">
              <w:rPr>
                <w:color w:val="auto"/>
              </w:rPr>
              <w:t xml:space="preserve">C1.4 </w:t>
            </w:r>
          </w:p>
        </w:tc>
        <w:tc>
          <w:tcPr>
            <w:tcW w:w="3149" w:type="dxa"/>
            <w:tcBorders>
              <w:top w:val="single" w:sz="4" w:space="0" w:color="000000"/>
              <w:left w:val="single" w:sz="6" w:space="0" w:color="000000"/>
              <w:bottom w:val="single" w:sz="4" w:space="0" w:color="000000"/>
              <w:right w:val="single" w:sz="6" w:space="0" w:color="000000"/>
            </w:tcBorders>
          </w:tcPr>
          <w:p w14:paraId="15950FC5" w14:textId="77777777" w:rsidR="002B69D3" w:rsidRPr="00F52BBD" w:rsidRDefault="00F13AD8">
            <w:pPr>
              <w:spacing w:after="0" w:line="259" w:lineRule="auto"/>
              <w:ind w:left="110" w:right="24"/>
              <w:jc w:val="left"/>
              <w:rPr>
                <w:color w:val="auto"/>
              </w:rPr>
            </w:pPr>
            <w:r w:rsidRPr="00F52BBD">
              <w:rPr>
                <w:color w:val="auto"/>
              </w:rPr>
              <w:t xml:space="preserve">Roads and Stormwater Master Planning. </w:t>
            </w:r>
          </w:p>
        </w:tc>
        <w:tc>
          <w:tcPr>
            <w:tcW w:w="1444" w:type="dxa"/>
            <w:tcBorders>
              <w:top w:val="single" w:sz="4" w:space="0" w:color="000000"/>
              <w:left w:val="single" w:sz="6" w:space="0" w:color="000000"/>
              <w:bottom w:val="single" w:sz="4" w:space="0" w:color="000000"/>
              <w:right w:val="single" w:sz="6" w:space="0" w:color="000000"/>
            </w:tcBorders>
            <w:vAlign w:val="bottom"/>
          </w:tcPr>
          <w:p w14:paraId="128AA60D" w14:textId="77777777" w:rsidR="002B69D3" w:rsidRPr="00F52BBD" w:rsidRDefault="00F13AD8">
            <w:pPr>
              <w:spacing w:after="0" w:line="259" w:lineRule="auto"/>
              <w:ind w:left="110"/>
              <w:jc w:val="left"/>
              <w:rPr>
                <w:color w:val="auto"/>
              </w:rPr>
            </w:pPr>
            <w:proofErr w:type="spellStart"/>
            <w:r w:rsidRPr="00F52BBD">
              <w:rPr>
                <w:color w:val="auto"/>
              </w:rPr>
              <w:t>Prov</w:t>
            </w:r>
            <w:proofErr w:type="spellEnd"/>
            <w:r w:rsidRPr="00F52BBD">
              <w:rPr>
                <w:color w:val="auto"/>
              </w:rPr>
              <w:t xml:space="preserve"> Sum </w:t>
            </w:r>
          </w:p>
        </w:tc>
        <w:tc>
          <w:tcPr>
            <w:tcW w:w="1259" w:type="dxa"/>
            <w:tcBorders>
              <w:top w:val="single" w:sz="4" w:space="0" w:color="000000"/>
              <w:left w:val="single" w:sz="6" w:space="0" w:color="000000"/>
              <w:bottom w:val="single" w:sz="4" w:space="0" w:color="000000"/>
              <w:right w:val="single" w:sz="6" w:space="0" w:color="000000"/>
            </w:tcBorders>
            <w:vAlign w:val="bottom"/>
          </w:tcPr>
          <w:p w14:paraId="6C10FE03" w14:textId="77777777" w:rsidR="002B69D3" w:rsidRPr="00F52BBD" w:rsidRDefault="00F13AD8">
            <w:pPr>
              <w:spacing w:after="0" w:line="259" w:lineRule="auto"/>
              <w:ind w:left="112"/>
              <w:jc w:val="left"/>
              <w:rPr>
                <w:color w:val="auto"/>
              </w:rPr>
            </w:pPr>
            <w:r w:rsidRPr="00F52BBD">
              <w:rPr>
                <w:color w:val="auto"/>
              </w:rPr>
              <w:t xml:space="preserve">1 </w:t>
            </w:r>
          </w:p>
        </w:tc>
        <w:tc>
          <w:tcPr>
            <w:tcW w:w="1390" w:type="dxa"/>
            <w:tcBorders>
              <w:top w:val="single" w:sz="4" w:space="0" w:color="000000"/>
              <w:left w:val="single" w:sz="6" w:space="0" w:color="000000"/>
              <w:bottom w:val="single" w:sz="4" w:space="0" w:color="000000"/>
              <w:right w:val="nil"/>
            </w:tcBorders>
            <w:vAlign w:val="bottom"/>
          </w:tcPr>
          <w:p w14:paraId="62EDA941" w14:textId="77777777" w:rsidR="002B69D3" w:rsidRPr="00F52BBD" w:rsidRDefault="00F13AD8">
            <w:pPr>
              <w:spacing w:after="0" w:line="259" w:lineRule="auto"/>
              <w:ind w:left="110"/>
              <w:jc w:val="left"/>
              <w:rPr>
                <w:color w:val="auto"/>
              </w:rPr>
            </w:pPr>
            <w:r w:rsidRPr="00F52BBD">
              <w:rPr>
                <w:color w:val="auto"/>
              </w:rPr>
              <w:t xml:space="preserve"> </w:t>
            </w:r>
          </w:p>
        </w:tc>
        <w:tc>
          <w:tcPr>
            <w:tcW w:w="348" w:type="dxa"/>
            <w:tcBorders>
              <w:top w:val="single" w:sz="4" w:space="0" w:color="000000"/>
              <w:left w:val="nil"/>
              <w:bottom w:val="single" w:sz="4" w:space="0" w:color="000000"/>
              <w:right w:val="single" w:sz="6" w:space="0" w:color="000000"/>
            </w:tcBorders>
          </w:tcPr>
          <w:p w14:paraId="52831FAB" w14:textId="77777777" w:rsidR="002B69D3" w:rsidRPr="00F52BBD" w:rsidRDefault="002B69D3">
            <w:pPr>
              <w:spacing w:after="160" w:line="259" w:lineRule="auto"/>
              <w:ind w:left="0"/>
              <w:jc w:val="left"/>
              <w:rPr>
                <w:color w:val="auto"/>
              </w:rPr>
            </w:pPr>
          </w:p>
        </w:tc>
        <w:tc>
          <w:tcPr>
            <w:tcW w:w="2039" w:type="dxa"/>
            <w:tcBorders>
              <w:top w:val="single" w:sz="4" w:space="0" w:color="000000"/>
              <w:left w:val="single" w:sz="6" w:space="0" w:color="000000"/>
              <w:bottom w:val="single" w:sz="4" w:space="0" w:color="000000"/>
              <w:right w:val="single" w:sz="4" w:space="0" w:color="000000"/>
            </w:tcBorders>
            <w:vAlign w:val="bottom"/>
          </w:tcPr>
          <w:p w14:paraId="0B62C308" w14:textId="77777777" w:rsidR="002B69D3" w:rsidRPr="00F52BBD" w:rsidRDefault="00F13AD8">
            <w:pPr>
              <w:spacing w:after="0" w:line="259" w:lineRule="auto"/>
              <w:ind w:left="110"/>
              <w:jc w:val="left"/>
              <w:rPr>
                <w:color w:val="auto"/>
              </w:rPr>
            </w:pPr>
            <w:r w:rsidRPr="00F52BBD">
              <w:rPr>
                <w:color w:val="auto"/>
              </w:rPr>
              <w:t xml:space="preserve"> </w:t>
            </w:r>
          </w:p>
        </w:tc>
      </w:tr>
      <w:tr w:rsidR="00F52BBD" w:rsidRPr="00F52BBD" w14:paraId="624F4E5B" w14:textId="77777777">
        <w:trPr>
          <w:trHeight w:val="508"/>
        </w:trPr>
        <w:tc>
          <w:tcPr>
            <w:tcW w:w="1082" w:type="dxa"/>
            <w:tcBorders>
              <w:top w:val="single" w:sz="4" w:space="0" w:color="000000"/>
              <w:left w:val="single" w:sz="4" w:space="0" w:color="000000"/>
              <w:bottom w:val="single" w:sz="4" w:space="0" w:color="000000"/>
              <w:right w:val="single" w:sz="4" w:space="0" w:color="000000"/>
            </w:tcBorders>
          </w:tcPr>
          <w:p w14:paraId="59AE092A" w14:textId="77777777" w:rsidR="002B69D3" w:rsidRPr="00F52BBD" w:rsidRDefault="00F13AD8">
            <w:pPr>
              <w:spacing w:after="0" w:line="259" w:lineRule="auto"/>
              <w:ind w:left="107"/>
              <w:jc w:val="left"/>
              <w:rPr>
                <w:color w:val="auto"/>
              </w:rPr>
            </w:pPr>
            <w:r w:rsidRPr="00F52BBD">
              <w:rPr>
                <w:color w:val="auto"/>
                <w:sz w:val="20"/>
              </w:rPr>
              <w:t xml:space="preserve"> </w:t>
            </w:r>
          </w:p>
        </w:tc>
        <w:tc>
          <w:tcPr>
            <w:tcW w:w="5852" w:type="dxa"/>
            <w:gridSpan w:val="3"/>
            <w:tcBorders>
              <w:top w:val="single" w:sz="4" w:space="0" w:color="000000"/>
              <w:left w:val="single" w:sz="4" w:space="0" w:color="000000"/>
              <w:bottom w:val="single" w:sz="4" w:space="0" w:color="000000"/>
              <w:right w:val="nil"/>
            </w:tcBorders>
            <w:vAlign w:val="bottom"/>
          </w:tcPr>
          <w:p w14:paraId="04A27CD5" w14:textId="77777777" w:rsidR="002B69D3" w:rsidRPr="00F52BBD" w:rsidRDefault="00F13AD8">
            <w:pPr>
              <w:spacing w:after="0" w:line="259" w:lineRule="auto"/>
              <w:ind w:left="0" w:right="79"/>
              <w:jc w:val="right"/>
              <w:rPr>
                <w:color w:val="auto"/>
              </w:rPr>
            </w:pPr>
            <w:r w:rsidRPr="00F52BBD">
              <w:rPr>
                <w:b/>
                <w:color w:val="auto"/>
              </w:rPr>
              <w:t>SUB-</w:t>
            </w:r>
          </w:p>
        </w:tc>
        <w:tc>
          <w:tcPr>
            <w:tcW w:w="1390" w:type="dxa"/>
            <w:tcBorders>
              <w:top w:val="single" w:sz="4" w:space="0" w:color="000000"/>
              <w:left w:val="nil"/>
              <w:bottom w:val="single" w:sz="4" w:space="0" w:color="000000"/>
              <w:right w:val="nil"/>
            </w:tcBorders>
            <w:vAlign w:val="bottom"/>
          </w:tcPr>
          <w:p w14:paraId="689BB26C" w14:textId="77777777" w:rsidR="002B69D3" w:rsidRPr="00F52BBD" w:rsidRDefault="00F13AD8">
            <w:pPr>
              <w:spacing w:after="0" w:line="259" w:lineRule="auto"/>
              <w:ind w:left="-108"/>
              <w:rPr>
                <w:color w:val="auto"/>
              </w:rPr>
            </w:pPr>
            <w:r w:rsidRPr="00F52BBD">
              <w:rPr>
                <w:b/>
                <w:color w:val="auto"/>
              </w:rPr>
              <w:t xml:space="preserve">TOTAL PART </w:t>
            </w:r>
          </w:p>
        </w:tc>
        <w:tc>
          <w:tcPr>
            <w:tcW w:w="348" w:type="dxa"/>
            <w:tcBorders>
              <w:top w:val="single" w:sz="4" w:space="0" w:color="000000"/>
              <w:left w:val="nil"/>
              <w:bottom w:val="single" w:sz="4" w:space="0" w:color="000000"/>
              <w:right w:val="single" w:sz="6" w:space="0" w:color="000000"/>
            </w:tcBorders>
            <w:vAlign w:val="bottom"/>
          </w:tcPr>
          <w:p w14:paraId="3818B82B" w14:textId="77777777" w:rsidR="002B69D3" w:rsidRPr="00F52BBD" w:rsidRDefault="00F13AD8">
            <w:pPr>
              <w:spacing w:after="0" w:line="259" w:lineRule="auto"/>
              <w:ind w:left="-83"/>
              <w:rPr>
                <w:color w:val="auto"/>
              </w:rPr>
            </w:pPr>
            <w:r w:rsidRPr="00F52BBD">
              <w:rPr>
                <w:b/>
                <w:color w:val="auto"/>
              </w:rPr>
              <w:t xml:space="preserve">C1 </w:t>
            </w:r>
          </w:p>
        </w:tc>
        <w:tc>
          <w:tcPr>
            <w:tcW w:w="2039" w:type="dxa"/>
            <w:tcBorders>
              <w:top w:val="single" w:sz="4" w:space="0" w:color="000000"/>
              <w:left w:val="single" w:sz="6" w:space="0" w:color="000000"/>
              <w:bottom w:val="single" w:sz="4" w:space="0" w:color="000000"/>
              <w:right w:val="single" w:sz="4" w:space="0" w:color="000000"/>
            </w:tcBorders>
            <w:vAlign w:val="bottom"/>
          </w:tcPr>
          <w:p w14:paraId="275E28C8" w14:textId="77777777" w:rsidR="002B69D3" w:rsidRPr="00F52BBD" w:rsidRDefault="00F13AD8">
            <w:pPr>
              <w:spacing w:after="0" w:line="259" w:lineRule="auto"/>
              <w:ind w:left="0" w:right="56"/>
              <w:jc w:val="right"/>
              <w:rPr>
                <w:color w:val="auto"/>
              </w:rPr>
            </w:pPr>
            <w:r w:rsidRPr="00F52BBD">
              <w:rPr>
                <w:b/>
                <w:color w:val="auto"/>
              </w:rPr>
              <w:t xml:space="preserve"> </w:t>
            </w:r>
          </w:p>
        </w:tc>
      </w:tr>
      <w:tr w:rsidR="00F52BBD" w:rsidRPr="00F52BBD" w14:paraId="7DF45D47" w14:textId="77777777">
        <w:trPr>
          <w:trHeight w:val="613"/>
        </w:trPr>
        <w:tc>
          <w:tcPr>
            <w:tcW w:w="1082" w:type="dxa"/>
            <w:tcBorders>
              <w:top w:val="single" w:sz="4" w:space="0" w:color="000000"/>
              <w:left w:val="single" w:sz="4" w:space="0" w:color="000000"/>
              <w:bottom w:val="single" w:sz="4" w:space="0" w:color="000000"/>
              <w:right w:val="single" w:sz="4" w:space="0" w:color="000000"/>
            </w:tcBorders>
          </w:tcPr>
          <w:p w14:paraId="177DE0C3" w14:textId="77777777" w:rsidR="002B69D3" w:rsidRPr="00F52BBD" w:rsidRDefault="00F13AD8">
            <w:pPr>
              <w:spacing w:after="0" w:line="259" w:lineRule="auto"/>
              <w:ind w:left="107"/>
              <w:jc w:val="left"/>
              <w:rPr>
                <w:color w:val="auto"/>
              </w:rPr>
            </w:pPr>
            <w:r w:rsidRPr="00F52BBD">
              <w:rPr>
                <w:color w:val="auto"/>
                <w:sz w:val="20"/>
              </w:rPr>
              <w:t xml:space="preserve"> </w:t>
            </w:r>
          </w:p>
        </w:tc>
        <w:tc>
          <w:tcPr>
            <w:tcW w:w="5852" w:type="dxa"/>
            <w:gridSpan w:val="3"/>
            <w:tcBorders>
              <w:top w:val="single" w:sz="4" w:space="0" w:color="000000"/>
              <w:left w:val="single" w:sz="4" w:space="0" w:color="000000"/>
              <w:bottom w:val="single" w:sz="4" w:space="0" w:color="000000"/>
              <w:right w:val="single" w:sz="6" w:space="0" w:color="000000"/>
            </w:tcBorders>
            <w:vAlign w:val="bottom"/>
          </w:tcPr>
          <w:p w14:paraId="53245B4D" w14:textId="77777777" w:rsidR="002B69D3" w:rsidRPr="00F52BBD" w:rsidRDefault="00F13AD8">
            <w:pPr>
              <w:spacing w:after="0" w:line="259" w:lineRule="auto"/>
              <w:ind w:left="0" w:right="121"/>
              <w:jc w:val="right"/>
              <w:rPr>
                <w:color w:val="auto"/>
              </w:rPr>
            </w:pPr>
            <w:r w:rsidRPr="00F52BBD">
              <w:rPr>
                <w:color w:val="auto"/>
              </w:rPr>
              <w:t xml:space="preserve">Mark-up  </w:t>
            </w:r>
          </w:p>
        </w:tc>
        <w:tc>
          <w:tcPr>
            <w:tcW w:w="1390" w:type="dxa"/>
            <w:tcBorders>
              <w:top w:val="single" w:sz="4" w:space="0" w:color="000000"/>
              <w:left w:val="single" w:sz="6" w:space="0" w:color="000000"/>
              <w:bottom w:val="single" w:sz="4" w:space="0" w:color="000000"/>
              <w:right w:val="nil"/>
            </w:tcBorders>
            <w:shd w:val="clear" w:color="auto" w:fill="D9D9D9"/>
            <w:vAlign w:val="bottom"/>
          </w:tcPr>
          <w:p w14:paraId="34CF773C" w14:textId="77777777" w:rsidR="002B69D3" w:rsidRPr="00F52BBD" w:rsidRDefault="00F13AD8">
            <w:pPr>
              <w:spacing w:after="0" w:line="259" w:lineRule="auto"/>
              <w:ind w:left="442"/>
              <w:jc w:val="left"/>
              <w:rPr>
                <w:color w:val="auto"/>
              </w:rPr>
            </w:pPr>
            <w:r w:rsidRPr="00F52BBD">
              <w:rPr>
                <w:color w:val="auto"/>
              </w:rPr>
              <w:t xml:space="preserve"> </w:t>
            </w:r>
          </w:p>
        </w:tc>
        <w:tc>
          <w:tcPr>
            <w:tcW w:w="348" w:type="dxa"/>
            <w:tcBorders>
              <w:top w:val="single" w:sz="4" w:space="0" w:color="000000"/>
              <w:left w:val="nil"/>
              <w:bottom w:val="single" w:sz="4" w:space="0" w:color="000000"/>
              <w:right w:val="single" w:sz="6" w:space="0" w:color="000000"/>
            </w:tcBorders>
            <w:shd w:val="clear" w:color="auto" w:fill="D9D9D9"/>
            <w:vAlign w:val="bottom"/>
          </w:tcPr>
          <w:p w14:paraId="161DFF9B" w14:textId="77777777" w:rsidR="002B69D3" w:rsidRPr="00F52BBD" w:rsidRDefault="00F13AD8">
            <w:pPr>
              <w:spacing w:after="0" w:line="259" w:lineRule="auto"/>
              <w:ind w:left="0"/>
              <w:rPr>
                <w:color w:val="auto"/>
              </w:rPr>
            </w:pPr>
            <w:r w:rsidRPr="00F52BBD">
              <w:rPr>
                <w:color w:val="auto"/>
              </w:rPr>
              <w:t xml:space="preserve">% </w:t>
            </w:r>
          </w:p>
        </w:tc>
        <w:tc>
          <w:tcPr>
            <w:tcW w:w="2039" w:type="dxa"/>
            <w:tcBorders>
              <w:top w:val="single" w:sz="4" w:space="0" w:color="000000"/>
              <w:left w:val="single" w:sz="6" w:space="0" w:color="000000"/>
              <w:bottom w:val="single" w:sz="4" w:space="0" w:color="000000"/>
              <w:right w:val="single" w:sz="4" w:space="0" w:color="000000"/>
            </w:tcBorders>
          </w:tcPr>
          <w:p w14:paraId="17E3A9BD" w14:textId="77777777" w:rsidR="002B69D3" w:rsidRPr="00F52BBD" w:rsidRDefault="00F13AD8">
            <w:pPr>
              <w:spacing w:after="0" w:line="259" w:lineRule="auto"/>
              <w:ind w:left="0" w:right="56"/>
              <w:jc w:val="right"/>
              <w:rPr>
                <w:color w:val="auto"/>
              </w:rPr>
            </w:pPr>
            <w:r w:rsidRPr="00F52BBD">
              <w:rPr>
                <w:color w:val="auto"/>
              </w:rPr>
              <w:t xml:space="preserve"> </w:t>
            </w:r>
          </w:p>
          <w:p w14:paraId="13F375A1" w14:textId="77777777" w:rsidR="002B69D3" w:rsidRPr="00F52BBD" w:rsidRDefault="00F13AD8">
            <w:pPr>
              <w:spacing w:after="0" w:line="259" w:lineRule="auto"/>
              <w:ind w:left="7"/>
              <w:jc w:val="left"/>
              <w:rPr>
                <w:color w:val="auto"/>
              </w:rPr>
            </w:pPr>
            <w:r w:rsidRPr="00F52BBD">
              <w:rPr>
                <w:color w:val="auto"/>
              </w:rPr>
              <w:t xml:space="preserve">R </w:t>
            </w:r>
          </w:p>
        </w:tc>
      </w:tr>
      <w:tr w:rsidR="00F52BBD" w:rsidRPr="00F52BBD" w14:paraId="5AAB2CE1" w14:textId="77777777">
        <w:trPr>
          <w:trHeight w:val="752"/>
        </w:trPr>
        <w:tc>
          <w:tcPr>
            <w:tcW w:w="1082" w:type="dxa"/>
            <w:tcBorders>
              <w:top w:val="single" w:sz="4" w:space="0" w:color="000000"/>
              <w:left w:val="single" w:sz="4" w:space="0" w:color="000000"/>
              <w:bottom w:val="single" w:sz="4" w:space="0" w:color="000000"/>
              <w:right w:val="single" w:sz="4" w:space="0" w:color="000000"/>
            </w:tcBorders>
            <w:shd w:val="clear" w:color="auto" w:fill="BEBEBE"/>
          </w:tcPr>
          <w:p w14:paraId="22AB6B0D" w14:textId="77777777" w:rsidR="002B69D3" w:rsidRPr="00F52BBD" w:rsidRDefault="00F13AD8">
            <w:pPr>
              <w:spacing w:after="0" w:line="259" w:lineRule="auto"/>
              <w:ind w:left="107"/>
              <w:jc w:val="left"/>
              <w:rPr>
                <w:color w:val="auto"/>
              </w:rPr>
            </w:pPr>
            <w:r w:rsidRPr="00F52BBD">
              <w:rPr>
                <w:color w:val="auto"/>
                <w:sz w:val="20"/>
              </w:rPr>
              <w:t xml:space="preserve"> </w:t>
            </w:r>
          </w:p>
        </w:tc>
        <w:tc>
          <w:tcPr>
            <w:tcW w:w="7590" w:type="dxa"/>
            <w:gridSpan w:val="5"/>
            <w:tcBorders>
              <w:top w:val="single" w:sz="4" w:space="0" w:color="000000"/>
              <w:left w:val="single" w:sz="4" w:space="0" w:color="000000"/>
              <w:bottom w:val="single" w:sz="4" w:space="0" w:color="000000"/>
              <w:right w:val="single" w:sz="6" w:space="0" w:color="000000"/>
            </w:tcBorders>
            <w:shd w:val="clear" w:color="auto" w:fill="BEBEBE"/>
            <w:vAlign w:val="bottom"/>
          </w:tcPr>
          <w:p w14:paraId="253687BF" w14:textId="77777777" w:rsidR="002B69D3" w:rsidRPr="00F52BBD" w:rsidRDefault="00F13AD8">
            <w:pPr>
              <w:spacing w:after="0" w:line="259" w:lineRule="auto"/>
              <w:ind w:left="0" w:right="122"/>
              <w:jc w:val="right"/>
              <w:rPr>
                <w:color w:val="auto"/>
              </w:rPr>
            </w:pPr>
            <w:r w:rsidRPr="00F52BBD">
              <w:rPr>
                <w:b/>
                <w:color w:val="auto"/>
                <w:sz w:val="24"/>
              </w:rPr>
              <w:t>T</w:t>
            </w:r>
            <w:r w:rsidRPr="00F52BBD">
              <w:rPr>
                <w:b/>
                <w:color w:val="auto"/>
              </w:rPr>
              <w:t>OTAL CARRIED FORWARD TO SUMMARY FOR PART C1</w:t>
            </w:r>
            <w:r w:rsidRPr="00F52BBD">
              <w:rPr>
                <w:b/>
                <w:color w:val="auto"/>
                <w:sz w:val="20"/>
              </w:rPr>
              <w:t xml:space="preserve"> </w:t>
            </w:r>
          </w:p>
        </w:tc>
        <w:tc>
          <w:tcPr>
            <w:tcW w:w="2039" w:type="dxa"/>
            <w:tcBorders>
              <w:top w:val="single" w:sz="4" w:space="0" w:color="000000"/>
              <w:left w:val="single" w:sz="6" w:space="0" w:color="000000"/>
              <w:bottom w:val="single" w:sz="4" w:space="0" w:color="000000"/>
              <w:right w:val="single" w:sz="4" w:space="0" w:color="000000"/>
            </w:tcBorders>
            <w:shd w:val="clear" w:color="auto" w:fill="BEBEBE"/>
          </w:tcPr>
          <w:p w14:paraId="380282CE" w14:textId="77777777" w:rsidR="002B69D3" w:rsidRPr="00F52BBD" w:rsidRDefault="00F13AD8">
            <w:pPr>
              <w:spacing w:after="0" w:line="259" w:lineRule="auto"/>
              <w:ind w:left="110"/>
              <w:jc w:val="left"/>
              <w:rPr>
                <w:color w:val="auto"/>
              </w:rPr>
            </w:pPr>
            <w:r w:rsidRPr="00F52BBD">
              <w:rPr>
                <w:b/>
                <w:color w:val="auto"/>
                <w:sz w:val="20"/>
              </w:rPr>
              <w:t xml:space="preserve"> </w:t>
            </w:r>
          </w:p>
          <w:p w14:paraId="5360D933" w14:textId="77777777" w:rsidR="002B69D3" w:rsidRPr="00F52BBD" w:rsidRDefault="00F13AD8">
            <w:pPr>
              <w:spacing w:after="0" w:line="259" w:lineRule="auto"/>
              <w:ind w:left="7"/>
              <w:jc w:val="left"/>
              <w:rPr>
                <w:color w:val="auto"/>
              </w:rPr>
            </w:pPr>
            <w:r w:rsidRPr="00F52BBD">
              <w:rPr>
                <w:b/>
                <w:color w:val="auto"/>
                <w:sz w:val="20"/>
              </w:rPr>
              <w:t xml:space="preserve"> </w:t>
            </w:r>
          </w:p>
          <w:p w14:paraId="4579547E" w14:textId="77777777" w:rsidR="002B69D3" w:rsidRPr="00F52BBD" w:rsidRDefault="00F13AD8">
            <w:pPr>
              <w:spacing w:after="0" w:line="259" w:lineRule="auto"/>
              <w:ind w:left="7"/>
              <w:jc w:val="left"/>
              <w:rPr>
                <w:color w:val="auto"/>
              </w:rPr>
            </w:pPr>
            <w:r w:rsidRPr="00F52BBD">
              <w:rPr>
                <w:b/>
                <w:color w:val="auto"/>
                <w:sz w:val="20"/>
              </w:rPr>
              <w:t xml:space="preserve">R </w:t>
            </w:r>
          </w:p>
        </w:tc>
      </w:tr>
    </w:tbl>
    <w:p w14:paraId="73E59C09" w14:textId="77777777" w:rsidR="002B69D3" w:rsidRPr="00F52BBD" w:rsidRDefault="00F13AD8">
      <w:pPr>
        <w:spacing w:after="0" w:line="259" w:lineRule="auto"/>
        <w:ind w:left="977"/>
        <w:jc w:val="left"/>
        <w:rPr>
          <w:color w:val="auto"/>
        </w:rPr>
      </w:pPr>
      <w:r w:rsidRPr="00F52BBD">
        <w:rPr>
          <w:color w:val="auto"/>
        </w:rPr>
        <w:t xml:space="preserve"> </w:t>
      </w:r>
    </w:p>
    <w:p w14:paraId="4A9FFF7A" w14:textId="77777777" w:rsidR="002B69D3" w:rsidRPr="00F52BBD" w:rsidRDefault="00F13AD8">
      <w:pPr>
        <w:spacing w:after="0" w:line="259" w:lineRule="auto"/>
        <w:ind w:left="144"/>
        <w:jc w:val="left"/>
        <w:rPr>
          <w:color w:val="auto"/>
        </w:rPr>
      </w:pPr>
      <w:r w:rsidRPr="00F52BBD">
        <w:rPr>
          <w:color w:val="auto"/>
        </w:rPr>
        <w:t xml:space="preserve"> </w:t>
      </w:r>
    </w:p>
    <w:p w14:paraId="7718CF0C" w14:textId="77777777" w:rsidR="002B69D3" w:rsidRPr="00F52BBD" w:rsidRDefault="00F13AD8">
      <w:pPr>
        <w:spacing w:after="0" w:line="259" w:lineRule="auto"/>
        <w:ind w:left="144"/>
        <w:jc w:val="left"/>
        <w:rPr>
          <w:color w:val="auto"/>
        </w:rPr>
      </w:pPr>
      <w:r w:rsidRPr="00F52BBD">
        <w:rPr>
          <w:color w:val="auto"/>
        </w:rPr>
        <w:t xml:space="preserve"> </w:t>
      </w:r>
    </w:p>
    <w:p w14:paraId="0DCBF680" w14:textId="77777777" w:rsidR="002B69D3" w:rsidRPr="00F52BBD" w:rsidRDefault="00F13AD8">
      <w:pPr>
        <w:spacing w:after="0" w:line="259" w:lineRule="auto"/>
        <w:ind w:left="144"/>
        <w:jc w:val="left"/>
        <w:rPr>
          <w:color w:val="auto"/>
        </w:rPr>
      </w:pPr>
      <w:r w:rsidRPr="00F52BBD">
        <w:rPr>
          <w:color w:val="auto"/>
        </w:rPr>
        <w:t xml:space="preserve"> </w:t>
      </w:r>
    </w:p>
    <w:p w14:paraId="64BC38C8" w14:textId="77777777" w:rsidR="002B69D3" w:rsidRPr="00F52BBD" w:rsidRDefault="00F13AD8">
      <w:pPr>
        <w:spacing w:after="0" w:line="259" w:lineRule="auto"/>
        <w:ind w:left="144"/>
        <w:jc w:val="left"/>
        <w:rPr>
          <w:color w:val="auto"/>
        </w:rPr>
      </w:pPr>
      <w:r w:rsidRPr="00F52BBD">
        <w:rPr>
          <w:color w:val="auto"/>
        </w:rPr>
        <w:t xml:space="preserve"> </w:t>
      </w:r>
    </w:p>
    <w:p w14:paraId="23DB37E9" w14:textId="77777777" w:rsidR="002B69D3" w:rsidRPr="00F52BBD" w:rsidRDefault="00F13AD8">
      <w:pPr>
        <w:spacing w:after="0" w:line="259" w:lineRule="auto"/>
        <w:ind w:left="144"/>
        <w:jc w:val="left"/>
        <w:rPr>
          <w:color w:val="auto"/>
        </w:rPr>
      </w:pPr>
      <w:r w:rsidRPr="00F52BBD">
        <w:rPr>
          <w:color w:val="auto"/>
        </w:rPr>
        <w:t xml:space="preserve"> </w:t>
      </w:r>
    </w:p>
    <w:p w14:paraId="2BFCA4A9" w14:textId="77777777" w:rsidR="002B69D3" w:rsidRPr="00F52BBD" w:rsidRDefault="00F13AD8">
      <w:pPr>
        <w:spacing w:after="0" w:line="259" w:lineRule="auto"/>
        <w:ind w:left="144"/>
        <w:jc w:val="left"/>
        <w:rPr>
          <w:color w:val="auto"/>
        </w:rPr>
      </w:pPr>
      <w:r w:rsidRPr="00F52BBD">
        <w:rPr>
          <w:color w:val="auto"/>
        </w:rPr>
        <w:t xml:space="preserve"> </w:t>
      </w:r>
    </w:p>
    <w:p w14:paraId="1645B805" w14:textId="77777777" w:rsidR="002B69D3" w:rsidRPr="00F52BBD" w:rsidRDefault="00F13AD8">
      <w:pPr>
        <w:spacing w:after="0" w:line="259" w:lineRule="auto"/>
        <w:ind w:left="144"/>
        <w:jc w:val="left"/>
        <w:rPr>
          <w:color w:val="auto"/>
        </w:rPr>
      </w:pPr>
      <w:r w:rsidRPr="00F52BBD">
        <w:rPr>
          <w:color w:val="auto"/>
        </w:rPr>
        <w:t xml:space="preserve"> </w:t>
      </w:r>
    </w:p>
    <w:p w14:paraId="0BB15C61" w14:textId="77777777" w:rsidR="002B69D3" w:rsidRPr="00F52BBD" w:rsidRDefault="00F13AD8">
      <w:pPr>
        <w:spacing w:after="0" w:line="259" w:lineRule="auto"/>
        <w:ind w:left="144"/>
        <w:jc w:val="left"/>
        <w:rPr>
          <w:color w:val="auto"/>
        </w:rPr>
      </w:pPr>
      <w:r w:rsidRPr="00F52BBD">
        <w:rPr>
          <w:color w:val="auto"/>
        </w:rPr>
        <w:t xml:space="preserve"> </w:t>
      </w:r>
    </w:p>
    <w:p w14:paraId="2E31B06F" w14:textId="77777777" w:rsidR="002B69D3" w:rsidRPr="00F52BBD" w:rsidRDefault="00F13AD8">
      <w:pPr>
        <w:spacing w:after="0" w:line="259" w:lineRule="auto"/>
        <w:ind w:left="144"/>
        <w:jc w:val="left"/>
        <w:rPr>
          <w:color w:val="auto"/>
        </w:rPr>
      </w:pPr>
      <w:r w:rsidRPr="00F52BBD">
        <w:rPr>
          <w:color w:val="auto"/>
        </w:rPr>
        <w:t xml:space="preserve"> </w:t>
      </w:r>
    </w:p>
    <w:p w14:paraId="434A58D5" w14:textId="77777777" w:rsidR="002B69D3" w:rsidRPr="00F52BBD" w:rsidRDefault="00F13AD8">
      <w:pPr>
        <w:spacing w:after="0" w:line="259" w:lineRule="auto"/>
        <w:ind w:left="144"/>
        <w:jc w:val="left"/>
        <w:rPr>
          <w:color w:val="auto"/>
        </w:rPr>
      </w:pPr>
      <w:r w:rsidRPr="00F52BBD">
        <w:rPr>
          <w:color w:val="auto"/>
        </w:rPr>
        <w:t xml:space="preserve"> </w:t>
      </w:r>
    </w:p>
    <w:p w14:paraId="163EBA4C" w14:textId="77777777" w:rsidR="002B69D3" w:rsidRPr="00F52BBD" w:rsidRDefault="00F13AD8">
      <w:pPr>
        <w:spacing w:after="0" w:line="259" w:lineRule="auto"/>
        <w:ind w:left="144"/>
        <w:jc w:val="left"/>
        <w:rPr>
          <w:color w:val="auto"/>
        </w:rPr>
      </w:pPr>
      <w:r w:rsidRPr="00F52BBD">
        <w:rPr>
          <w:color w:val="auto"/>
        </w:rPr>
        <w:t xml:space="preserve"> </w:t>
      </w:r>
    </w:p>
    <w:p w14:paraId="7F7DC40E" w14:textId="77777777" w:rsidR="002B69D3" w:rsidRPr="00F52BBD" w:rsidRDefault="00F13AD8">
      <w:pPr>
        <w:spacing w:after="0" w:line="259" w:lineRule="auto"/>
        <w:ind w:left="144"/>
        <w:jc w:val="left"/>
        <w:rPr>
          <w:color w:val="auto"/>
        </w:rPr>
      </w:pPr>
      <w:r w:rsidRPr="00F52BBD">
        <w:rPr>
          <w:color w:val="auto"/>
        </w:rPr>
        <w:t xml:space="preserve"> </w:t>
      </w:r>
    </w:p>
    <w:p w14:paraId="16D7541C" w14:textId="77777777" w:rsidR="002B69D3" w:rsidRPr="00F52BBD" w:rsidRDefault="00F13AD8">
      <w:pPr>
        <w:spacing w:after="0" w:line="259" w:lineRule="auto"/>
        <w:ind w:left="144"/>
        <w:jc w:val="left"/>
        <w:rPr>
          <w:color w:val="auto"/>
        </w:rPr>
      </w:pPr>
      <w:r w:rsidRPr="00F52BBD">
        <w:rPr>
          <w:color w:val="auto"/>
        </w:rPr>
        <w:t xml:space="preserve"> </w:t>
      </w:r>
    </w:p>
    <w:p w14:paraId="5DC275EF" w14:textId="77777777" w:rsidR="002B69D3" w:rsidRPr="00F52BBD" w:rsidRDefault="00F13AD8">
      <w:pPr>
        <w:spacing w:after="0" w:line="259" w:lineRule="auto"/>
        <w:ind w:left="144"/>
        <w:jc w:val="left"/>
        <w:rPr>
          <w:color w:val="auto"/>
        </w:rPr>
      </w:pPr>
      <w:r w:rsidRPr="00F52BBD">
        <w:rPr>
          <w:color w:val="auto"/>
        </w:rPr>
        <w:t xml:space="preserve"> </w:t>
      </w:r>
    </w:p>
    <w:p w14:paraId="083341C5" w14:textId="77777777" w:rsidR="002B69D3" w:rsidRPr="00F52BBD" w:rsidRDefault="00F13AD8">
      <w:pPr>
        <w:spacing w:after="0" w:line="259" w:lineRule="auto"/>
        <w:ind w:left="144"/>
        <w:jc w:val="left"/>
        <w:rPr>
          <w:color w:val="auto"/>
        </w:rPr>
      </w:pPr>
      <w:r w:rsidRPr="00F52BBD">
        <w:rPr>
          <w:color w:val="auto"/>
        </w:rPr>
        <w:t xml:space="preserve"> </w:t>
      </w:r>
    </w:p>
    <w:p w14:paraId="57946184" w14:textId="77777777" w:rsidR="006638B0" w:rsidRPr="00F52BBD" w:rsidRDefault="006638B0">
      <w:pPr>
        <w:spacing w:after="0" w:line="259" w:lineRule="auto"/>
        <w:ind w:left="144"/>
        <w:jc w:val="left"/>
        <w:rPr>
          <w:color w:val="auto"/>
        </w:rPr>
      </w:pPr>
    </w:p>
    <w:p w14:paraId="437293D9" w14:textId="77777777" w:rsidR="006638B0" w:rsidRPr="00F52BBD" w:rsidRDefault="006638B0">
      <w:pPr>
        <w:spacing w:after="0" w:line="259" w:lineRule="auto"/>
        <w:ind w:left="144"/>
        <w:jc w:val="left"/>
        <w:rPr>
          <w:color w:val="auto"/>
        </w:rPr>
      </w:pPr>
    </w:p>
    <w:p w14:paraId="6E1DD425" w14:textId="77777777" w:rsidR="006638B0" w:rsidRPr="00F52BBD" w:rsidRDefault="006638B0">
      <w:pPr>
        <w:spacing w:after="0" w:line="259" w:lineRule="auto"/>
        <w:ind w:left="144"/>
        <w:jc w:val="left"/>
        <w:rPr>
          <w:color w:val="auto"/>
        </w:rPr>
      </w:pPr>
    </w:p>
    <w:p w14:paraId="5922D6B9" w14:textId="77777777" w:rsidR="006638B0" w:rsidRPr="00F52BBD" w:rsidRDefault="006638B0">
      <w:pPr>
        <w:spacing w:after="0" w:line="259" w:lineRule="auto"/>
        <w:ind w:left="144"/>
        <w:jc w:val="left"/>
        <w:rPr>
          <w:color w:val="auto"/>
        </w:rPr>
      </w:pPr>
    </w:p>
    <w:p w14:paraId="63E99583" w14:textId="74DA185D" w:rsidR="002B69D3" w:rsidRPr="00F52BBD" w:rsidRDefault="002B69D3" w:rsidP="0040268B">
      <w:pPr>
        <w:spacing w:after="0" w:line="259" w:lineRule="auto"/>
        <w:ind w:left="0"/>
        <w:jc w:val="left"/>
        <w:rPr>
          <w:color w:val="auto"/>
        </w:rPr>
      </w:pPr>
    </w:p>
    <w:p w14:paraId="07D98B09" w14:textId="77777777" w:rsidR="0056141D" w:rsidRPr="00F52BBD" w:rsidRDefault="0056141D" w:rsidP="0040268B">
      <w:pPr>
        <w:spacing w:after="0" w:line="259" w:lineRule="auto"/>
        <w:ind w:left="0"/>
        <w:jc w:val="left"/>
        <w:rPr>
          <w:color w:val="auto"/>
        </w:rPr>
      </w:pPr>
    </w:p>
    <w:tbl>
      <w:tblPr>
        <w:tblStyle w:val="TableGrid"/>
        <w:tblW w:w="10435" w:type="dxa"/>
        <w:tblInd w:w="6" w:type="dxa"/>
        <w:tblCellMar>
          <w:top w:w="46" w:type="dxa"/>
          <w:left w:w="107" w:type="dxa"/>
          <w:bottom w:w="20" w:type="dxa"/>
          <w:right w:w="26" w:type="dxa"/>
        </w:tblCellMar>
        <w:tblLook w:val="04A0" w:firstRow="1" w:lastRow="0" w:firstColumn="1" w:lastColumn="0" w:noHBand="0" w:noVBand="1"/>
      </w:tblPr>
      <w:tblGrid>
        <w:gridCol w:w="1072"/>
        <w:gridCol w:w="2789"/>
        <w:gridCol w:w="1563"/>
        <w:gridCol w:w="1225"/>
        <w:gridCol w:w="1800"/>
        <w:gridCol w:w="1986"/>
      </w:tblGrid>
      <w:tr w:rsidR="00F52BBD" w:rsidRPr="00F52BBD" w14:paraId="214AD567" w14:textId="77777777">
        <w:trPr>
          <w:trHeight w:val="362"/>
        </w:trPr>
        <w:tc>
          <w:tcPr>
            <w:tcW w:w="1072" w:type="dxa"/>
            <w:tcBorders>
              <w:top w:val="single" w:sz="4" w:space="0" w:color="000000"/>
              <w:left w:val="single" w:sz="4" w:space="0" w:color="000000"/>
              <w:bottom w:val="single" w:sz="4" w:space="0" w:color="000000"/>
              <w:right w:val="single" w:sz="4" w:space="0" w:color="000000"/>
            </w:tcBorders>
            <w:shd w:val="clear" w:color="auto" w:fill="D9D9D9"/>
          </w:tcPr>
          <w:p w14:paraId="1319BE4D" w14:textId="77777777" w:rsidR="002B69D3" w:rsidRPr="00F52BBD" w:rsidRDefault="00F13AD8">
            <w:pPr>
              <w:spacing w:after="0" w:line="259" w:lineRule="auto"/>
              <w:ind w:left="0"/>
              <w:jc w:val="left"/>
              <w:rPr>
                <w:color w:val="auto"/>
              </w:rPr>
            </w:pPr>
            <w:r w:rsidRPr="00F52BBD">
              <w:rPr>
                <w:color w:val="auto"/>
                <w:sz w:val="20"/>
              </w:rPr>
              <w:lastRenderedPageBreak/>
              <w:t xml:space="preserve"> </w:t>
            </w:r>
          </w:p>
        </w:tc>
        <w:tc>
          <w:tcPr>
            <w:tcW w:w="7377" w:type="dxa"/>
            <w:gridSpan w:val="4"/>
            <w:tcBorders>
              <w:top w:val="single" w:sz="4" w:space="0" w:color="000000"/>
              <w:left w:val="single" w:sz="4" w:space="0" w:color="000000"/>
              <w:bottom w:val="single" w:sz="4" w:space="0" w:color="000000"/>
              <w:right w:val="nil"/>
            </w:tcBorders>
            <w:shd w:val="clear" w:color="auto" w:fill="D9D9D9"/>
          </w:tcPr>
          <w:p w14:paraId="5DA63F2D" w14:textId="77777777" w:rsidR="002B69D3" w:rsidRPr="00F52BBD" w:rsidRDefault="00F13AD8">
            <w:pPr>
              <w:spacing w:after="0" w:line="259" w:lineRule="auto"/>
              <w:ind w:left="2733"/>
              <w:jc w:val="left"/>
              <w:rPr>
                <w:color w:val="auto"/>
              </w:rPr>
            </w:pPr>
            <w:r w:rsidRPr="00F52BBD">
              <w:rPr>
                <w:b/>
                <w:color w:val="auto"/>
                <w:sz w:val="24"/>
              </w:rPr>
              <w:t>PART C2: LEGAL COMPLIANCE</w:t>
            </w:r>
            <w:r w:rsidRPr="00F52BBD">
              <w:rPr>
                <w:color w:val="auto"/>
                <w:sz w:val="20"/>
              </w:rPr>
              <w:t xml:space="preserve"> </w:t>
            </w:r>
          </w:p>
        </w:tc>
        <w:tc>
          <w:tcPr>
            <w:tcW w:w="1986" w:type="dxa"/>
            <w:tcBorders>
              <w:top w:val="single" w:sz="4" w:space="0" w:color="000000"/>
              <w:left w:val="nil"/>
              <w:bottom w:val="single" w:sz="4" w:space="0" w:color="000000"/>
              <w:right w:val="single" w:sz="4" w:space="0" w:color="000000"/>
            </w:tcBorders>
            <w:shd w:val="clear" w:color="auto" w:fill="D9D9D9"/>
          </w:tcPr>
          <w:p w14:paraId="4DD28BD2" w14:textId="77777777" w:rsidR="002B69D3" w:rsidRPr="00F52BBD" w:rsidRDefault="002B69D3">
            <w:pPr>
              <w:spacing w:after="160" w:line="259" w:lineRule="auto"/>
              <w:ind w:left="0"/>
              <w:jc w:val="left"/>
              <w:rPr>
                <w:color w:val="auto"/>
              </w:rPr>
            </w:pPr>
          </w:p>
        </w:tc>
      </w:tr>
      <w:tr w:rsidR="00F52BBD" w:rsidRPr="00F52BBD" w14:paraId="3EE654EF" w14:textId="77777777">
        <w:trPr>
          <w:trHeight w:val="458"/>
        </w:trPr>
        <w:tc>
          <w:tcPr>
            <w:tcW w:w="1072"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EE9894A" w14:textId="77777777" w:rsidR="002B69D3" w:rsidRPr="00F52BBD" w:rsidRDefault="00F13AD8">
            <w:pPr>
              <w:spacing w:after="0" w:line="259" w:lineRule="auto"/>
              <w:ind w:left="0"/>
              <w:jc w:val="left"/>
              <w:rPr>
                <w:color w:val="auto"/>
              </w:rPr>
            </w:pPr>
            <w:r w:rsidRPr="00F52BBD">
              <w:rPr>
                <w:b/>
                <w:color w:val="auto"/>
                <w:sz w:val="20"/>
              </w:rPr>
              <w:t xml:space="preserve">Item no. </w:t>
            </w:r>
          </w:p>
        </w:tc>
        <w:tc>
          <w:tcPr>
            <w:tcW w:w="2789"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7044B08D" w14:textId="77777777" w:rsidR="002B69D3" w:rsidRPr="00F52BBD" w:rsidRDefault="00F13AD8">
            <w:pPr>
              <w:spacing w:after="0" w:line="259" w:lineRule="auto"/>
              <w:ind w:left="1"/>
              <w:jc w:val="left"/>
              <w:rPr>
                <w:color w:val="auto"/>
              </w:rPr>
            </w:pPr>
            <w:r w:rsidRPr="00F52BBD">
              <w:rPr>
                <w:b/>
                <w:color w:val="auto"/>
                <w:sz w:val="20"/>
              </w:rPr>
              <w:t xml:space="preserve">Description </w:t>
            </w:r>
          </w:p>
        </w:tc>
        <w:tc>
          <w:tcPr>
            <w:tcW w:w="1563"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1635F4CE" w14:textId="77777777" w:rsidR="002B69D3" w:rsidRPr="00F52BBD" w:rsidRDefault="00F13AD8">
            <w:pPr>
              <w:spacing w:after="0" w:line="259" w:lineRule="auto"/>
              <w:ind w:left="4"/>
              <w:jc w:val="left"/>
              <w:rPr>
                <w:color w:val="auto"/>
              </w:rPr>
            </w:pPr>
            <w:r w:rsidRPr="00F52BBD">
              <w:rPr>
                <w:b/>
                <w:color w:val="auto"/>
                <w:sz w:val="20"/>
              </w:rPr>
              <w:t xml:space="preserve">Unit </w:t>
            </w:r>
          </w:p>
        </w:tc>
        <w:tc>
          <w:tcPr>
            <w:tcW w:w="1225"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2EFD45C0" w14:textId="77777777" w:rsidR="002B69D3" w:rsidRPr="00F52BBD" w:rsidRDefault="00F13AD8">
            <w:pPr>
              <w:spacing w:after="0" w:line="259" w:lineRule="auto"/>
              <w:ind w:left="4"/>
              <w:jc w:val="left"/>
              <w:rPr>
                <w:color w:val="auto"/>
              </w:rPr>
            </w:pPr>
            <w:r w:rsidRPr="00F52BBD">
              <w:rPr>
                <w:b/>
                <w:color w:val="auto"/>
                <w:sz w:val="20"/>
              </w:rPr>
              <w:t xml:space="preserve">Quantity </w:t>
            </w:r>
          </w:p>
        </w:tc>
        <w:tc>
          <w:tcPr>
            <w:tcW w:w="1799"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45699218" w14:textId="77777777" w:rsidR="002B69D3" w:rsidRPr="00F52BBD" w:rsidRDefault="00F13AD8">
            <w:pPr>
              <w:spacing w:after="0" w:line="259" w:lineRule="auto"/>
              <w:ind w:left="5"/>
              <w:jc w:val="left"/>
              <w:rPr>
                <w:color w:val="auto"/>
              </w:rPr>
            </w:pPr>
            <w:r w:rsidRPr="00F52BBD">
              <w:rPr>
                <w:b/>
                <w:color w:val="auto"/>
                <w:sz w:val="20"/>
              </w:rPr>
              <w:t xml:space="preserve">Rate </w:t>
            </w:r>
          </w:p>
        </w:tc>
        <w:tc>
          <w:tcPr>
            <w:tcW w:w="1986"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7E167729" w14:textId="77777777" w:rsidR="002B69D3" w:rsidRPr="00F52BBD" w:rsidRDefault="00F13AD8">
            <w:pPr>
              <w:spacing w:after="0" w:line="259" w:lineRule="auto"/>
              <w:ind w:left="4"/>
              <w:jc w:val="left"/>
              <w:rPr>
                <w:color w:val="auto"/>
              </w:rPr>
            </w:pPr>
            <w:r w:rsidRPr="00F52BBD">
              <w:rPr>
                <w:b/>
                <w:color w:val="auto"/>
                <w:sz w:val="20"/>
              </w:rPr>
              <w:t xml:space="preserve">Offered Fee </w:t>
            </w:r>
          </w:p>
        </w:tc>
      </w:tr>
      <w:tr w:rsidR="00F52BBD" w:rsidRPr="00F52BBD" w14:paraId="601584E8" w14:textId="77777777">
        <w:trPr>
          <w:trHeight w:val="805"/>
        </w:trPr>
        <w:tc>
          <w:tcPr>
            <w:tcW w:w="1072" w:type="dxa"/>
            <w:tcBorders>
              <w:top w:val="single" w:sz="4" w:space="0" w:color="000000"/>
              <w:left w:val="single" w:sz="4" w:space="0" w:color="000000"/>
              <w:bottom w:val="single" w:sz="4" w:space="0" w:color="000000"/>
              <w:right w:val="single" w:sz="6" w:space="0" w:color="000000"/>
            </w:tcBorders>
          </w:tcPr>
          <w:p w14:paraId="2555242D" w14:textId="77777777" w:rsidR="002B69D3" w:rsidRPr="00F52BBD" w:rsidRDefault="00F13AD8">
            <w:pPr>
              <w:spacing w:after="17" w:line="259" w:lineRule="auto"/>
              <w:ind w:left="0"/>
              <w:jc w:val="left"/>
              <w:rPr>
                <w:color w:val="auto"/>
              </w:rPr>
            </w:pPr>
            <w:r w:rsidRPr="00F52BBD">
              <w:rPr>
                <w:color w:val="auto"/>
                <w:sz w:val="20"/>
              </w:rPr>
              <w:t xml:space="preserve"> </w:t>
            </w:r>
          </w:p>
          <w:p w14:paraId="4E599389" w14:textId="77777777" w:rsidR="002B69D3" w:rsidRPr="00F52BBD" w:rsidRDefault="00F13AD8">
            <w:pPr>
              <w:spacing w:after="0" w:line="259" w:lineRule="auto"/>
              <w:ind w:left="0"/>
              <w:jc w:val="left"/>
              <w:rPr>
                <w:color w:val="auto"/>
              </w:rPr>
            </w:pPr>
            <w:r w:rsidRPr="00F52BBD">
              <w:rPr>
                <w:color w:val="auto"/>
                <w:sz w:val="20"/>
              </w:rPr>
              <w:t xml:space="preserve">C2.1 </w:t>
            </w:r>
          </w:p>
        </w:tc>
        <w:tc>
          <w:tcPr>
            <w:tcW w:w="2789" w:type="dxa"/>
            <w:tcBorders>
              <w:top w:val="single" w:sz="4" w:space="0" w:color="000000"/>
              <w:left w:val="single" w:sz="6" w:space="0" w:color="000000"/>
              <w:bottom w:val="single" w:sz="4" w:space="0" w:color="000000"/>
              <w:right w:val="single" w:sz="6" w:space="0" w:color="000000"/>
            </w:tcBorders>
          </w:tcPr>
          <w:p w14:paraId="5D7DC9A8" w14:textId="77777777" w:rsidR="002B69D3" w:rsidRPr="00F52BBD" w:rsidRDefault="00F13AD8">
            <w:pPr>
              <w:spacing w:after="17" w:line="259" w:lineRule="auto"/>
              <w:ind w:left="4"/>
              <w:jc w:val="left"/>
              <w:rPr>
                <w:color w:val="auto"/>
              </w:rPr>
            </w:pPr>
            <w:r w:rsidRPr="00F52BBD">
              <w:rPr>
                <w:color w:val="auto"/>
                <w:sz w:val="20"/>
              </w:rPr>
              <w:t xml:space="preserve">Environmental Impact </w:t>
            </w:r>
          </w:p>
          <w:p w14:paraId="3DAE1889" w14:textId="77777777" w:rsidR="002B69D3" w:rsidRPr="00F52BBD" w:rsidRDefault="00F13AD8">
            <w:pPr>
              <w:spacing w:after="17" w:line="259" w:lineRule="auto"/>
              <w:ind w:left="4"/>
              <w:jc w:val="left"/>
              <w:rPr>
                <w:color w:val="auto"/>
              </w:rPr>
            </w:pPr>
            <w:r w:rsidRPr="00F52BBD">
              <w:rPr>
                <w:color w:val="auto"/>
                <w:sz w:val="20"/>
              </w:rPr>
              <w:t xml:space="preserve">Assessment Authorization </w:t>
            </w:r>
          </w:p>
          <w:p w14:paraId="5AF005D3" w14:textId="77777777" w:rsidR="002B69D3" w:rsidRPr="00F52BBD" w:rsidRDefault="00F13AD8">
            <w:pPr>
              <w:spacing w:after="0" w:line="259" w:lineRule="auto"/>
              <w:ind w:left="4"/>
              <w:jc w:val="left"/>
              <w:rPr>
                <w:color w:val="auto"/>
              </w:rPr>
            </w:pPr>
            <w:r w:rsidRPr="00F52BBD">
              <w:rPr>
                <w:color w:val="auto"/>
                <w:sz w:val="20"/>
              </w:rPr>
              <w:t>(</w:t>
            </w:r>
            <w:proofErr w:type="gramStart"/>
            <w:r w:rsidRPr="00F52BBD">
              <w:rPr>
                <w:color w:val="auto"/>
                <w:sz w:val="20"/>
              </w:rPr>
              <w:t xml:space="preserve">EIA)   </w:t>
            </w:r>
            <w:proofErr w:type="gramEnd"/>
          </w:p>
        </w:tc>
        <w:tc>
          <w:tcPr>
            <w:tcW w:w="1563" w:type="dxa"/>
            <w:tcBorders>
              <w:top w:val="single" w:sz="4" w:space="0" w:color="000000"/>
              <w:left w:val="single" w:sz="6" w:space="0" w:color="000000"/>
              <w:bottom w:val="single" w:sz="4" w:space="0" w:color="000000"/>
              <w:right w:val="single" w:sz="6" w:space="0" w:color="000000"/>
            </w:tcBorders>
            <w:vAlign w:val="bottom"/>
          </w:tcPr>
          <w:p w14:paraId="451C697C" w14:textId="77777777" w:rsidR="002B69D3" w:rsidRPr="00F52BBD" w:rsidRDefault="00F13AD8">
            <w:pPr>
              <w:spacing w:after="17" w:line="259" w:lineRule="auto"/>
              <w:ind w:left="4"/>
              <w:jc w:val="left"/>
              <w:rPr>
                <w:color w:val="auto"/>
              </w:rPr>
            </w:pPr>
            <w:r w:rsidRPr="00F52BBD">
              <w:rPr>
                <w:color w:val="auto"/>
                <w:sz w:val="20"/>
              </w:rPr>
              <w:t xml:space="preserve"> </w:t>
            </w:r>
          </w:p>
          <w:p w14:paraId="6E07A138" w14:textId="77777777" w:rsidR="002B69D3" w:rsidRPr="00F52BBD" w:rsidRDefault="00F13AD8">
            <w:pPr>
              <w:spacing w:after="0" w:line="259" w:lineRule="auto"/>
              <w:ind w:left="4"/>
              <w:jc w:val="left"/>
              <w:rPr>
                <w:color w:val="auto"/>
              </w:rPr>
            </w:pPr>
            <w:proofErr w:type="spellStart"/>
            <w:r w:rsidRPr="00F52BBD">
              <w:rPr>
                <w:color w:val="auto"/>
                <w:sz w:val="20"/>
              </w:rPr>
              <w:t>Prov</w:t>
            </w:r>
            <w:proofErr w:type="spellEnd"/>
            <w:r w:rsidRPr="00F52BBD">
              <w:rPr>
                <w:color w:val="auto"/>
                <w:sz w:val="20"/>
              </w:rPr>
              <w:t xml:space="preserve"> Sum </w:t>
            </w:r>
          </w:p>
        </w:tc>
        <w:tc>
          <w:tcPr>
            <w:tcW w:w="1225" w:type="dxa"/>
            <w:tcBorders>
              <w:top w:val="single" w:sz="4" w:space="0" w:color="000000"/>
              <w:left w:val="single" w:sz="6" w:space="0" w:color="000000"/>
              <w:bottom w:val="single" w:sz="4" w:space="0" w:color="000000"/>
              <w:right w:val="single" w:sz="6" w:space="0" w:color="000000"/>
            </w:tcBorders>
            <w:vAlign w:val="bottom"/>
          </w:tcPr>
          <w:p w14:paraId="35C0E61E" w14:textId="77777777" w:rsidR="002B69D3" w:rsidRPr="00F52BBD" w:rsidRDefault="00F13AD8">
            <w:pPr>
              <w:spacing w:after="17" w:line="259" w:lineRule="auto"/>
              <w:ind w:left="4"/>
              <w:jc w:val="left"/>
              <w:rPr>
                <w:color w:val="auto"/>
              </w:rPr>
            </w:pPr>
            <w:r w:rsidRPr="00F52BBD">
              <w:rPr>
                <w:color w:val="auto"/>
                <w:sz w:val="20"/>
              </w:rPr>
              <w:t xml:space="preserve"> </w:t>
            </w:r>
          </w:p>
          <w:p w14:paraId="4448E1A4" w14:textId="77777777" w:rsidR="002B69D3" w:rsidRPr="00F52BBD" w:rsidRDefault="00F13AD8">
            <w:pPr>
              <w:spacing w:after="0" w:line="259" w:lineRule="auto"/>
              <w:ind w:left="4"/>
              <w:jc w:val="left"/>
              <w:rPr>
                <w:color w:val="auto"/>
              </w:rPr>
            </w:pPr>
            <w:r w:rsidRPr="00F52BBD">
              <w:rPr>
                <w:color w:val="auto"/>
                <w:sz w:val="20"/>
              </w:rPr>
              <w:t xml:space="preserve">1 </w:t>
            </w:r>
          </w:p>
        </w:tc>
        <w:tc>
          <w:tcPr>
            <w:tcW w:w="1799" w:type="dxa"/>
            <w:tcBorders>
              <w:top w:val="single" w:sz="4" w:space="0" w:color="000000"/>
              <w:left w:val="single" w:sz="6" w:space="0" w:color="000000"/>
              <w:bottom w:val="single" w:sz="4" w:space="0" w:color="000000"/>
              <w:right w:val="single" w:sz="6" w:space="0" w:color="000000"/>
            </w:tcBorders>
            <w:vAlign w:val="bottom"/>
          </w:tcPr>
          <w:p w14:paraId="3B053B20" w14:textId="77777777" w:rsidR="002B69D3" w:rsidRPr="00F52BBD" w:rsidRDefault="00F13AD8">
            <w:pPr>
              <w:spacing w:after="17" w:line="259" w:lineRule="auto"/>
              <w:ind w:left="5"/>
              <w:jc w:val="left"/>
              <w:rPr>
                <w:color w:val="auto"/>
              </w:rPr>
            </w:pPr>
            <w:r w:rsidRPr="00F52BBD">
              <w:rPr>
                <w:color w:val="auto"/>
                <w:sz w:val="20"/>
              </w:rPr>
              <w:t xml:space="preserve"> </w:t>
            </w:r>
          </w:p>
          <w:p w14:paraId="52BA1FB4" w14:textId="77777777" w:rsidR="002B69D3" w:rsidRPr="00F52BBD" w:rsidRDefault="00F13AD8">
            <w:pPr>
              <w:spacing w:after="0" w:line="259" w:lineRule="auto"/>
              <w:ind w:left="5"/>
              <w:jc w:val="left"/>
              <w:rPr>
                <w:color w:val="auto"/>
              </w:rPr>
            </w:pPr>
            <w:r w:rsidRPr="00F52BBD">
              <w:rPr>
                <w:color w:val="auto"/>
                <w:sz w:val="20"/>
              </w:rPr>
              <w:t xml:space="preserve">R 500,000.00 </w:t>
            </w:r>
          </w:p>
        </w:tc>
        <w:tc>
          <w:tcPr>
            <w:tcW w:w="1986" w:type="dxa"/>
            <w:tcBorders>
              <w:top w:val="single" w:sz="4" w:space="0" w:color="000000"/>
              <w:left w:val="single" w:sz="6" w:space="0" w:color="000000"/>
              <w:bottom w:val="single" w:sz="4" w:space="0" w:color="000000"/>
              <w:right w:val="single" w:sz="4" w:space="0" w:color="000000"/>
            </w:tcBorders>
            <w:vAlign w:val="bottom"/>
          </w:tcPr>
          <w:p w14:paraId="495F1781" w14:textId="77777777" w:rsidR="002B69D3" w:rsidRPr="00F52BBD" w:rsidRDefault="00F13AD8">
            <w:pPr>
              <w:spacing w:after="0" w:line="259" w:lineRule="auto"/>
              <w:ind w:left="4"/>
              <w:jc w:val="left"/>
              <w:rPr>
                <w:color w:val="auto"/>
              </w:rPr>
            </w:pPr>
            <w:r w:rsidRPr="00F52BBD">
              <w:rPr>
                <w:color w:val="auto"/>
                <w:sz w:val="20"/>
              </w:rPr>
              <w:t xml:space="preserve"> </w:t>
            </w:r>
          </w:p>
        </w:tc>
      </w:tr>
      <w:tr w:rsidR="00F52BBD" w:rsidRPr="00F52BBD" w14:paraId="1C20CB92" w14:textId="77777777">
        <w:trPr>
          <w:trHeight w:val="540"/>
        </w:trPr>
        <w:tc>
          <w:tcPr>
            <w:tcW w:w="1072" w:type="dxa"/>
            <w:tcBorders>
              <w:top w:val="single" w:sz="4" w:space="0" w:color="000000"/>
              <w:left w:val="single" w:sz="4" w:space="0" w:color="000000"/>
              <w:bottom w:val="single" w:sz="4" w:space="0" w:color="000000"/>
              <w:right w:val="single" w:sz="6" w:space="0" w:color="000000"/>
            </w:tcBorders>
          </w:tcPr>
          <w:p w14:paraId="34989857" w14:textId="77777777" w:rsidR="002B69D3" w:rsidRPr="00F52BBD" w:rsidRDefault="00F13AD8">
            <w:pPr>
              <w:spacing w:after="0" w:line="259" w:lineRule="auto"/>
              <w:ind w:left="0"/>
              <w:jc w:val="left"/>
              <w:rPr>
                <w:color w:val="auto"/>
              </w:rPr>
            </w:pPr>
            <w:r w:rsidRPr="00F52BBD">
              <w:rPr>
                <w:color w:val="auto"/>
                <w:sz w:val="20"/>
              </w:rPr>
              <w:t xml:space="preserve">C2.2 </w:t>
            </w:r>
          </w:p>
        </w:tc>
        <w:tc>
          <w:tcPr>
            <w:tcW w:w="2789" w:type="dxa"/>
            <w:tcBorders>
              <w:top w:val="single" w:sz="4" w:space="0" w:color="000000"/>
              <w:left w:val="single" w:sz="6" w:space="0" w:color="000000"/>
              <w:bottom w:val="single" w:sz="4" w:space="0" w:color="000000"/>
              <w:right w:val="single" w:sz="6" w:space="0" w:color="000000"/>
            </w:tcBorders>
          </w:tcPr>
          <w:p w14:paraId="5D191633" w14:textId="77777777" w:rsidR="002B69D3" w:rsidRPr="00F52BBD" w:rsidRDefault="00F13AD8">
            <w:pPr>
              <w:spacing w:after="19" w:line="259" w:lineRule="auto"/>
              <w:ind w:left="4"/>
              <w:jc w:val="left"/>
              <w:rPr>
                <w:color w:val="auto"/>
              </w:rPr>
            </w:pPr>
            <w:r w:rsidRPr="00F52BBD">
              <w:rPr>
                <w:color w:val="auto"/>
                <w:sz w:val="20"/>
              </w:rPr>
              <w:t xml:space="preserve">South African Heritage </w:t>
            </w:r>
          </w:p>
          <w:p w14:paraId="26757F24" w14:textId="77777777" w:rsidR="002B69D3" w:rsidRPr="00F52BBD" w:rsidRDefault="00F13AD8">
            <w:pPr>
              <w:spacing w:after="0" w:line="259" w:lineRule="auto"/>
              <w:ind w:left="4"/>
              <w:jc w:val="left"/>
              <w:rPr>
                <w:color w:val="auto"/>
              </w:rPr>
            </w:pPr>
            <w:r w:rsidRPr="00F52BBD">
              <w:rPr>
                <w:color w:val="auto"/>
                <w:sz w:val="20"/>
              </w:rPr>
              <w:t xml:space="preserve">Resource Agency (SAHRA). </w:t>
            </w:r>
          </w:p>
        </w:tc>
        <w:tc>
          <w:tcPr>
            <w:tcW w:w="1563" w:type="dxa"/>
            <w:tcBorders>
              <w:top w:val="single" w:sz="4" w:space="0" w:color="000000"/>
              <w:left w:val="single" w:sz="6" w:space="0" w:color="000000"/>
              <w:bottom w:val="single" w:sz="4" w:space="0" w:color="000000"/>
              <w:right w:val="single" w:sz="6" w:space="0" w:color="000000"/>
            </w:tcBorders>
            <w:vAlign w:val="bottom"/>
          </w:tcPr>
          <w:p w14:paraId="049B4F0A" w14:textId="77777777" w:rsidR="002B69D3" w:rsidRPr="00F52BBD" w:rsidRDefault="00F13AD8">
            <w:pPr>
              <w:spacing w:after="0" w:line="259" w:lineRule="auto"/>
              <w:ind w:left="4"/>
              <w:jc w:val="left"/>
              <w:rPr>
                <w:color w:val="auto"/>
              </w:rPr>
            </w:pPr>
            <w:proofErr w:type="spellStart"/>
            <w:r w:rsidRPr="00F52BBD">
              <w:rPr>
                <w:color w:val="auto"/>
                <w:sz w:val="20"/>
              </w:rPr>
              <w:t>Prov</w:t>
            </w:r>
            <w:proofErr w:type="spellEnd"/>
            <w:r w:rsidRPr="00F52BBD">
              <w:rPr>
                <w:color w:val="auto"/>
                <w:sz w:val="20"/>
              </w:rPr>
              <w:t xml:space="preserve"> Sum </w:t>
            </w:r>
          </w:p>
        </w:tc>
        <w:tc>
          <w:tcPr>
            <w:tcW w:w="1225" w:type="dxa"/>
            <w:tcBorders>
              <w:top w:val="single" w:sz="4" w:space="0" w:color="000000"/>
              <w:left w:val="single" w:sz="6" w:space="0" w:color="000000"/>
              <w:bottom w:val="single" w:sz="4" w:space="0" w:color="000000"/>
              <w:right w:val="single" w:sz="6" w:space="0" w:color="000000"/>
            </w:tcBorders>
            <w:vAlign w:val="bottom"/>
          </w:tcPr>
          <w:p w14:paraId="5533E6A2" w14:textId="77777777" w:rsidR="002B69D3" w:rsidRPr="00F52BBD" w:rsidRDefault="00F13AD8">
            <w:pPr>
              <w:spacing w:after="0" w:line="259" w:lineRule="auto"/>
              <w:ind w:left="4"/>
              <w:jc w:val="left"/>
              <w:rPr>
                <w:color w:val="auto"/>
              </w:rPr>
            </w:pPr>
            <w:r w:rsidRPr="00F52BBD">
              <w:rPr>
                <w:color w:val="auto"/>
                <w:sz w:val="20"/>
              </w:rPr>
              <w:t xml:space="preserve">1 </w:t>
            </w:r>
          </w:p>
        </w:tc>
        <w:tc>
          <w:tcPr>
            <w:tcW w:w="1799" w:type="dxa"/>
            <w:tcBorders>
              <w:top w:val="single" w:sz="4" w:space="0" w:color="000000"/>
              <w:left w:val="single" w:sz="6" w:space="0" w:color="000000"/>
              <w:bottom w:val="single" w:sz="4" w:space="0" w:color="000000"/>
              <w:right w:val="single" w:sz="6" w:space="0" w:color="000000"/>
            </w:tcBorders>
            <w:vAlign w:val="bottom"/>
          </w:tcPr>
          <w:p w14:paraId="4323B0F0" w14:textId="77777777" w:rsidR="002B69D3" w:rsidRPr="00F52BBD" w:rsidRDefault="00F13AD8">
            <w:pPr>
              <w:spacing w:after="0" w:line="259" w:lineRule="auto"/>
              <w:ind w:left="5"/>
              <w:jc w:val="left"/>
              <w:rPr>
                <w:color w:val="auto"/>
              </w:rPr>
            </w:pPr>
            <w:r w:rsidRPr="00F52BBD">
              <w:rPr>
                <w:color w:val="auto"/>
                <w:sz w:val="20"/>
              </w:rPr>
              <w:t xml:space="preserve">R 150,000.00 </w:t>
            </w:r>
          </w:p>
        </w:tc>
        <w:tc>
          <w:tcPr>
            <w:tcW w:w="1986" w:type="dxa"/>
            <w:tcBorders>
              <w:top w:val="single" w:sz="4" w:space="0" w:color="000000"/>
              <w:left w:val="single" w:sz="6" w:space="0" w:color="000000"/>
              <w:bottom w:val="single" w:sz="4" w:space="0" w:color="000000"/>
              <w:right w:val="single" w:sz="4" w:space="0" w:color="000000"/>
            </w:tcBorders>
            <w:vAlign w:val="bottom"/>
          </w:tcPr>
          <w:p w14:paraId="4B47CA18" w14:textId="77777777" w:rsidR="002B69D3" w:rsidRPr="00F52BBD" w:rsidRDefault="00F13AD8">
            <w:pPr>
              <w:spacing w:after="0" w:line="259" w:lineRule="auto"/>
              <w:ind w:left="4"/>
              <w:jc w:val="left"/>
              <w:rPr>
                <w:color w:val="auto"/>
              </w:rPr>
            </w:pPr>
            <w:r w:rsidRPr="00F52BBD">
              <w:rPr>
                <w:color w:val="auto"/>
                <w:sz w:val="20"/>
              </w:rPr>
              <w:t xml:space="preserve"> </w:t>
            </w:r>
          </w:p>
        </w:tc>
      </w:tr>
      <w:tr w:rsidR="00F52BBD" w:rsidRPr="00F52BBD" w14:paraId="49666F1B" w14:textId="77777777">
        <w:trPr>
          <w:trHeight w:val="538"/>
        </w:trPr>
        <w:tc>
          <w:tcPr>
            <w:tcW w:w="1072" w:type="dxa"/>
            <w:tcBorders>
              <w:top w:val="single" w:sz="4" w:space="0" w:color="000000"/>
              <w:left w:val="single" w:sz="4" w:space="0" w:color="000000"/>
              <w:bottom w:val="single" w:sz="4" w:space="0" w:color="000000"/>
              <w:right w:val="single" w:sz="6" w:space="0" w:color="000000"/>
            </w:tcBorders>
          </w:tcPr>
          <w:p w14:paraId="312E5324" w14:textId="77777777" w:rsidR="002B69D3" w:rsidRPr="00F52BBD" w:rsidRDefault="00F13AD8">
            <w:pPr>
              <w:spacing w:after="0" w:line="259" w:lineRule="auto"/>
              <w:ind w:left="0"/>
              <w:jc w:val="left"/>
              <w:rPr>
                <w:color w:val="auto"/>
              </w:rPr>
            </w:pPr>
            <w:r w:rsidRPr="00F52BBD">
              <w:rPr>
                <w:color w:val="auto"/>
                <w:sz w:val="20"/>
              </w:rPr>
              <w:t xml:space="preserve">C2.3 </w:t>
            </w:r>
          </w:p>
        </w:tc>
        <w:tc>
          <w:tcPr>
            <w:tcW w:w="2789" w:type="dxa"/>
            <w:tcBorders>
              <w:top w:val="single" w:sz="4" w:space="0" w:color="000000"/>
              <w:left w:val="single" w:sz="6" w:space="0" w:color="000000"/>
              <w:bottom w:val="single" w:sz="4" w:space="0" w:color="000000"/>
              <w:right w:val="single" w:sz="6" w:space="0" w:color="000000"/>
            </w:tcBorders>
          </w:tcPr>
          <w:p w14:paraId="59386145" w14:textId="77777777" w:rsidR="002B69D3" w:rsidRPr="00F52BBD" w:rsidRDefault="00F13AD8">
            <w:pPr>
              <w:spacing w:after="0" w:line="259" w:lineRule="auto"/>
              <w:ind w:left="4"/>
              <w:rPr>
                <w:color w:val="auto"/>
              </w:rPr>
            </w:pPr>
            <w:r w:rsidRPr="00F52BBD">
              <w:rPr>
                <w:color w:val="auto"/>
                <w:sz w:val="20"/>
              </w:rPr>
              <w:t xml:space="preserve">Wayleave application to affected stakeholders. </w:t>
            </w:r>
          </w:p>
        </w:tc>
        <w:tc>
          <w:tcPr>
            <w:tcW w:w="1563" w:type="dxa"/>
            <w:tcBorders>
              <w:top w:val="single" w:sz="4" w:space="0" w:color="000000"/>
              <w:left w:val="single" w:sz="6" w:space="0" w:color="000000"/>
              <w:bottom w:val="single" w:sz="4" w:space="0" w:color="000000"/>
              <w:right w:val="single" w:sz="6" w:space="0" w:color="000000"/>
            </w:tcBorders>
            <w:vAlign w:val="bottom"/>
          </w:tcPr>
          <w:p w14:paraId="62F8820F" w14:textId="77777777" w:rsidR="002B69D3" w:rsidRPr="00F52BBD" w:rsidRDefault="00F13AD8">
            <w:pPr>
              <w:spacing w:after="0" w:line="259" w:lineRule="auto"/>
              <w:ind w:left="4"/>
              <w:jc w:val="left"/>
              <w:rPr>
                <w:color w:val="auto"/>
              </w:rPr>
            </w:pPr>
            <w:proofErr w:type="spellStart"/>
            <w:r w:rsidRPr="00F52BBD">
              <w:rPr>
                <w:color w:val="auto"/>
                <w:sz w:val="20"/>
              </w:rPr>
              <w:t>Prov</w:t>
            </w:r>
            <w:proofErr w:type="spellEnd"/>
            <w:r w:rsidRPr="00F52BBD">
              <w:rPr>
                <w:color w:val="auto"/>
                <w:sz w:val="20"/>
              </w:rPr>
              <w:t xml:space="preserve"> Sum </w:t>
            </w:r>
          </w:p>
        </w:tc>
        <w:tc>
          <w:tcPr>
            <w:tcW w:w="1225" w:type="dxa"/>
            <w:tcBorders>
              <w:top w:val="single" w:sz="4" w:space="0" w:color="000000"/>
              <w:left w:val="single" w:sz="6" w:space="0" w:color="000000"/>
              <w:bottom w:val="single" w:sz="4" w:space="0" w:color="000000"/>
              <w:right w:val="single" w:sz="6" w:space="0" w:color="000000"/>
            </w:tcBorders>
            <w:vAlign w:val="bottom"/>
          </w:tcPr>
          <w:p w14:paraId="72A26C29" w14:textId="77777777" w:rsidR="002B69D3" w:rsidRPr="00F52BBD" w:rsidRDefault="00F13AD8">
            <w:pPr>
              <w:spacing w:after="0" w:line="259" w:lineRule="auto"/>
              <w:ind w:left="4"/>
              <w:jc w:val="left"/>
              <w:rPr>
                <w:color w:val="auto"/>
              </w:rPr>
            </w:pPr>
            <w:r w:rsidRPr="00F52BBD">
              <w:rPr>
                <w:color w:val="auto"/>
                <w:sz w:val="20"/>
              </w:rPr>
              <w:t xml:space="preserve">1 </w:t>
            </w:r>
          </w:p>
        </w:tc>
        <w:tc>
          <w:tcPr>
            <w:tcW w:w="1799" w:type="dxa"/>
            <w:tcBorders>
              <w:top w:val="single" w:sz="4" w:space="0" w:color="000000"/>
              <w:left w:val="single" w:sz="6" w:space="0" w:color="000000"/>
              <w:bottom w:val="single" w:sz="4" w:space="0" w:color="000000"/>
              <w:right w:val="single" w:sz="6" w:space="0" w:color="000000"/>
            </w:tcBorders>
            <w:vAlign w:val="bottom"/>
          </w:tcPr>
          <w:p w14:paraId="5C1C649E" w14:textId="77777777" w:rsidR="002B69D3" w:rsidRPr="00F52BBD" w:rsidRDefault="00F13AD8">
            <w:pPr>
              <w:spacing w:after="0" w:line="259" w:lineRule="auto"/>
              <w:ind w:left="5"/>
              <w:jc w:val="left"/>
              <w:rPr>
                <w:color w:val="auto"/>
              </w:rPr>
            </w:pPr>
            <w:r w:rsidRPr="00F52BBD">
              <w:rPr>
                <w:color w:val="auto"/>
                <w:sz w:val="20"/>
              </w:rPr>
              <w:t xml:space="preserve">R 100,000.00 </w:t>
            </w:r>
          </w:p>
        </w:tc>
        <w:tc>
          <w:tcPr>
            <w:tcW w:w="1986" w:type="dxa"/>
            <w:tcBorders>
              <w:top w:val="single" w:sz="4" w:space="0" w:color="000000"/>
              <w:left w:val="single" w:sz="6" w:space="0" w:color="000000"/>
              <w:bottom w:val="single" w:sz="4" w:space="0" w:color="000000"/>
              <w:right w:val="single" w:sz="4" w:space="0" w:color="000000"/>
            </w:tcBorders>
            <w:vAlign w:val="bottom"/>
          </w:tcPr>
          <w:p w14:paraId="484CE7D3" w14:textId="77777777" w:rsidR="002B69D3" w:rsidRPr="00F52BBD" w:rsidRDefault="00F13AD8">
            <w:pPr>
              <w:spacing w:after="0" w:line="259" w:lineRule="auto"/>
              <w:ind w:left="4"/>
              <w:jc w:val="left"/>
              <w:rPr>
                <w:color w:val="auto"/>
              </w:rPr>
            </w:pPr>
            <w:r w:rsidRPr="00F52BBD">
              <w:rPr>
                <w:color w:val="auto"/>
                <w:sz w:val="20"/>
              </w:rPr>
              <w:t xml:space="preserve"> </w:t>
            </w:r>
          </w:p>
        </w:tc>
      </w:tr>
      <w:tr w:rsidR="00F52BBD" w:rsidRPr="00F52BBD" w14:paraId="75C51B26" w14:textId="77777777">
        <w:trPr>
          <w:trHeight w:val="434"/>
        </w:trPr>
        <w:tc>
          <w:tcPr>
            <w:tcW w:w="1072" w:type="dxa"/>
            <w:tcBorders>
              <w:top w:val="single" w:sz="4" w:space="0" w:color="000000"/>
              <w:left w:val="single" w:sz="4" w:space="0" w:color="000000"/>
              <w:bottom w:val="single" w:sz="4" w:space="0" w:color="000000"/>
              <w:right w:val="single" w:sz="4" w:space="0" w:color="000000"/>
            </w:tcBorders>
            <w:vAlign w:val="bottom"/>
          </w:tcPr>
          <w:p w14:paraId="79C13666"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5577" w:type="dxa"/>
            <w:gridSpan w:val="3"/>
            <w:tcBorders>
              <w:top w:val="single" w:sz="4" w:space="0" w:color="000000"/>
              <w:left w:val="single" w:sz="4" w:space="0" w:color="000000"/>
              <w:bottom w:val="single" w:sz="4" w:space="0" w:color="000000"/>
              <w:right w:val="single" w:sz="4" w:space="0" w:color="000000"/>
            </w:tcBorders>
            <w:vAlign w:val="bottom"/>
          </w:tcPr>
          <w:p w14:paraId="0450CDDC" w14:textId="77777777" w:rsidR="002B69D3" w:rsidRPr="00F52BBD" w:rsidRDefault="00F13AD8">
            <w:pPr>
              <w:spacing w:after="0" w:line="259" w:lineRule="auto"/>
              <w:ind w:left="0" w:right="124"/>
              <w:jc w:val="right"/>
              <w:rPr>
                <w:color w:val="auto"/>
              </w:rPr>
            </w:pPr>
            <w:r w:rsidRPr="00F52BBD">
              <w:rPr>
                <w:b/>
                <w:color w:val="auto"/>
                <w:sz w:val="20"/>
              </w:rPr>
              <w:t xml:space="preserve">Sub-Total Part C2 </w:t>
            </w:r>
          </w:p>
        </w:tc>
        <w:tc>
          <w:tcPr>
            <w:tcW w:w="1799" w:type="dxa"/>
            <w:tcBorders>
              <w:top w:val="single" w:sz="4" w:space="0" w:color="000000"/>
              <w:left w:val="single" w:sz="4" w:space="0" w:color="000000"/>
              <w:bottom w:val="single" w:sz="4" w:space="0" w:color="000000"/>
              <w:right w:val="single" w:sz="6" w:space="0" w:color="000000"/>
            </w:tcBorders>
            <w:vAlign w:val="bottom"/>
          </w:tcPr>
          <w:p w14:paraId="2AF62C7E" w14:textId="77777777" w:rsidR="002B69D3" w:rsidRPr="00F52BBD" w:rsidRDefault="00F13AD8">
            <w:pPr>
              <w:spacing w:after="0" w:line="259" w:lineRule="auto"/>
              <w:ind w:left="0" w:right="67"/>
              <w:jc w:val="right"/>
              <w:rPr>
                <w:color w:val="auto"/>
              </w:rPr>
            </w:pPr>
            <w:r w:rsidRPr="00F52BBD">
              <w:rPr>
                <w:b/>
                <w:color w:val="auto"/>
                <w:sz w:val="20"/>
              </w:rPr>
              <w:t xml:space="preserve"> </w:t>
            </w:r>
          </w:p>
        </w:tc>
        <w:tc>
          <w:tcPr>
            <w:tcW w:w="1986" w:type="dxa"/>
            <w:tcBorders>
              <w:top w:val="single" w:sz="4" w:space="0" w:color="000000"/>
              <w:left w:val="single" w:sz="6" w:space="0" w:color="000000"/>
              <w:bottom w:val="single" w:sz="4" w:space="0" w:color="000000"/>
              <w:right w:val="single" w:sz="4" w:space="0" w:color="000000"/>
            </w:tcBorders>
            <w:vAlign w:val="bottom"/>
          </w:tcPr>
          <w:p w14:paraId="4115A0C2" w14:textId="77777777" w:rsidR="002B69D3" w:rsidRPr="00F52BBD" w:rsidRDefault="00F13AD8">
            <w:pPr>
              <w:spacing w:after="0" w:line="259" w:lineRule="auto"/>
              <w:ind w:left="4"/>
              <w:jc w:val="left"/>
              <w:rPr>
                <w:color w:val="auto"/>
              </w:rPr>
            </w:pPr>
            <w:r w:rsidRPr="00F52BBD">
              <w:rPr>
                <w:color w:val="auto"/>
                <w:sz w:val="20"/>
              </w:rPr>
              <w:t xml:space="preserve"> </w:t>
            </w:r>
          </w:p>
        </w:tc>
      </w:tr>
      <w:tr w:rsidR="00F52BBD" w:rsidRPr="00F52BBD" w14:paraId="08F99779" w14:textId="77777777">
        <w:trPr>
          <w:trHeight w:val="424"/>
        </w:trPr>
        <w:tc>
          <w:tcPr>
            <w:tcW w:w="1072" w:type="dxa"/>
            <w:tcBorders>
              <w:top w:val="single" w:sz="4" w:space="0" w:color="000000"/>
              <w:left w:val="single" w:sz="4" w:space="0" w:color="000000"/>
              <w:bottom w:val="single" w:sz="4" w:space="0" w:color="000000"/>
              <w:right w:val="single" w:sz="4" w:space="0" w:color="000000"/>
            </w:tcBorders>
            <w:vAlign w:val="bottom"/>
          </w:tcPr>
          <w:p w14:paraId="25AF777E"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5577" w:type="dxa"/>
            <w:gridSpan w:val="3"/>
            <w:tcBorders>
              <w:top w:val="single" w:sz="4" w:space="0" w:color="000000"/>
              <w:left w:val="single" w:sz="4" w:space="0" w:color="000000"/>
              <w:bottom w:val="single" w:sz="4" w:space="0" w:color="000000"/>
              <w:right w:val="single" w:sz="4" w:space="0" w:color="000000"/>
            </w:tcBorders>
            <w:vAlign w:val="bottom"/>
          </w:tcPr>
          <w:p w14:paraId="5787EBD2" w14:textId="77777777" w:rsidR="002B69D3" w:rsidRPr="00F52BBD" w:rsidRDefault="00F13AD8">
            <w:pPr>
              <w:spacing w:after="0" w:line="259" w:lineRule="auto"/>
              <w:ind w:left="0" w:right="121"/>
              <w:jc w:val="right"/>
              <w:rPr>
                <w:color w:val="auto"/>
              </w:rPr>
            </w:pPr>
            <w:r w:rsidRPr="00F52BBD">
              <w:rPr>
                <w:color w:val="auto"/>
              </w:rPr>
              <w:t xml:space="preserve">Mark-up  </w:t>
            </w:r>
          </w:p>
        </w:tc>
        <w:tc>
          <w:tcPr>
            <w:tcW w:w="1799"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146EC955" w14:textId="77777777" w:rsidR="002B69D3" w:rsidRPr="00F52BBD" w:rsidRDefault="00F13AD8">
            <w:pPr>
              <w:tabs>
                <w:tab w:val="center" w:pos="1275"/>
              </w:tabs>
              <w:spacing w:after="0" w:line="259" w:lineRule="auto"/>
              <w:ind w:left="0"/>
              <w:jc w:val="left"/>
              <w:rPr>
                <w:color w:val="auto"/>
              </w:rPr>
            </w:pPr>
            <w:r w:rsidRPr="00F52BBD">
              <w:rPr>
                <w:color w:val="auto"/>
              </w:rPr>
              <w:t xml:space="preserve"> </w:t>
            </w:r>
            <w:r w:rsidRPr="00F52BBD">
              <w:rPr>
                <w:color w:val="auto"/>
              </w:rPr>
              <w:tab/>
              <w:t xml:space="preserve">% </w:t>
            </w:r>
          </w:p>
        </w:tc>
        <w:tc>
          <w:tcPr>
            <w:tcW w:w="1986" w:type="dxa"/>
            <w:tcBorders>
              <w:top w:val="single" w:sz="4" w:space="0" w:color="000000"/>
              <w:left w:val="single" w:sz="6" w:space="0" w:color="000000"/>
              <w:bottom w:val="single" w:sz="4" w:space="0" w:color="000000"/>
              <w:right w:val="single" w:sz="4" w:space="0" w:color="000000"/>
            </w:tcBorders>
            <w:vAlign w:val="bottom"/>
          </w:tcPr>
          <w:p w14:paraId="792E86E2" w14:textId="77777777" w:rsidR="002B69D3" w:rsidRPr="00F52BBD" w:rsidRDefault="00F13AD8">
            <w:pPr>
              <w:spacing w:after="0" w:line="259" w:lineRule="auto"/>
              <w:ind w:left="4"/>
              <w:jc w:val="left"/>
              <w:rPr>
                <w:color w:val="auto"/>
              </w:rPr>
            </w:pPr>
            <w:r w:rsidRPr="00F52BBD">
              <w:rPr>
                <w:color w:val="auto"/>
              </w:rPr>
              <w:t xml:space="preserve"> </w:t>
            </w:r>
          </w:p>
        </w:tc>
      </w:tr>
      <w:tr w:rsidR="00F52BBD" w:rsidRPr="00F52BBD" w14:paraId="3DF51DC7" w14:textId="77777777">
        <w:trPr>
          <w:trHeight w:val="427"/>
        </w:trPr>
        <w:tc>
          <w:tcPr>
            <w:tcW w:w="1072" w:type="dxa"/>
            <w:tcBorders>
              <w:top w:val="single" w:sz="4" w:space="0" w:color="000000"/>
              <w:left w:val="single" w:sz="4" w:space="0" w:color="000000"/>
              <w:bottom w:val="single" w:sz="4" w:space="0" w:color="000000"/>
              <w:right w:val="single" w:sz="4" w:space="0" w:color="000000"/>
            </w:tcBorders>
            <w:shd w:val="clear" w:color="auto" w:fill="BEBEBE"/>
            <w:vAlign w:val="bottom"/>
          </w:tcPr>
          <w:p w14:paraId="6A34AABC" w14:textId="77777777" w:rsidR="002B69D3" w:rsidRPr="00F52BBD" w:rsidRDefault="00F13AD8">
            <w:pPr>
              <w:spacing w:after="0" w:line="259" w:lineRule="auto"/>
              <w:ind w:left="0"/>
              <w:jc w:val="left"/>
              <w:rPr>
                <w:color w:val="auto"/>
              </w:rPr>
            </w:pPr>
            <w:r w:rsidRPr="00F52BBD">
              <w:rPr>
                <w:color w:val="auto"/>
                <w:sz w:val="20"/>
              </w:rPr>
              <w:t xml:space="preserve"> </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BEBEBE"/>
            <w:vAlign w:val="bottom"/>
          </w:tcPr>
          <w:p w14:paraId="0186EDD4" w14:textId="77777777" w:rsidR="002B69D3" w:rsidRPr="00F52BBD" w:rsidRDefault="00F13AD8">
            <w:pPr>
              <w:spacing w:after="0" w:line="259" w:lineRule="auto"/>
              <w:ind w:left="0" w:right="121"/>
              <w:jc w:val="right"/>
              <w:rPr>
                <w:color w:val="auto"/>
              </w:rPr>
            </w:pPr>
            <w:r w:rsidRPr="00F52BBD">
              <w:rPr>
                <w:b/>
                <w:color w:val="auto"/>
              </w:rPr>
              <w:t>Total carried forward to Summary for Part C2</w:t>
            </w:r>
            <w:r w:rsidRPr="00F52BBD">
              <w:rPr>
                <w:color w:val="auto"/>
                <w:sz w:val="20"/>
              </w:rPr>
              <w:t xml:space="preserve"> </w:t>
            </w:r>
          </w:p>
        </w:tc>
        <w:tc>
          <w:tcPr>
            <w:tcW w:w="1799" w:type="dxa"/>
            <w:tcBorders>
              <w:top w:val="single" w:sz="4" w:space="0" w:color="000000"/>
              <w:left w:val="single" w:sz="4" w:space="0" w:color="000000"/>
              <w:bottom w:val="single" w:sz="4" w:space="0" w:color="000000"/>
              <w:right w:val="single" w:sz="6" w:space="0" w:color="000000"/>
            </w:tcBorders>
            <w:shd w:val="clear" w:color="auto" w:fill="BEBEBE"/>
            <w:vAlign w:val="bottom"/>
          </w:tcPr>
          <w:p w14:paraId="305E9756" w14:textId="77777777" w:rsidR="002B69D3" w:rsidRPr="00F52BBD" w:rsidRDefault="00F13AD8">
            <w:pPr>
              <w:spacing w:after="0" w:line="259" w:lineRule="auto"/>
              <w:ind w:left="0" w:right="67"/>
              <w:jc w:val="right"/>
              <w:rPr>
                <w:color w:val="auto"/>
              </w:rPr>
            </w:pPr>
            <w:r w:rsidRPr="00F52BBD">
              <w:rPr>
                <w:color w:val="auto"/>
                <w:sz w:val="20"/>
              </w:rPr>
              <w:t xml:space="preserve"> </w:t>
            </w:r>
          </w:p>
        </w:tc>
        <w:tc>
          <w:tcPr>
            <w:tcW w:w="1986" w:type="dxa"/>
            <w:tcBorders>
              <w:top w:val="single" w:sz="4" w:space="0" w:color="000000"/>
              <w:left w:val="single" w:sz="6" w:space="0" w:color="000000"/>
              <w:bottom w:val="single" w:sz="4" w:space="0" w:color="000000"/>
              <w:right w:val="single" w:sz="4" w:space="0" w:color="000000"/>
            </w:tcBorders>
            <w:shd w:val="clear" w:color="auto" w:fill="BEBEBE"/>
            <w:vAlign w:val="bottom"/>
          </w:tcPr>
          <w:p w14:paraId="37E0965C" w14:textId="77777777" w:rsidR="002B69D3" w:rsidRPr="00F52BBD" w:rsidRDefault="00F13AD8">
            <w:pPr>
              <w:spacing w:after="0" w:line="259" w:lineRule="auto"/>
              <w:ind w:left="4"/>
              <w:jc w:val="left"/>
              <w:rPr>
                <w:color w:val="auto"/>
              </w:rPr>
            </w:pPr>
            <w:r w:rsidRPr="00F52BBD">
              <w:rPr>
                <w:b/>
                <w:color w:val="auto"/>
                <w:sz w:val="20"/>
              </w:rPr>
              <w:t xml:space="preserve">R </w:t>
            </w:r>
          </w:p>
        </w:tc>
      </w:tr>
    </w:tbl>
    <w:p w14:paraId="2B71E47E" w14:textId="4B57784F" w:rsidR="00C35F85" w:rsidRPr="00F52BBD" w:rsidRDefault="00F13AD8">
      <w:pPr>
        <w:spacing w:after="0" w:line="259" w:lineRule="auto"/>
        <w:ind w:left="0"/>
        <w:jc w:val="left"/>
        <w:rPr>
          <w:rFonts w:ascii="Century Gothic" w:eastAsia="Century Gothic" w:hAnsi="Century Gothic" w:cs="Century Gothic"/>
          <w:b/>
          <w:color w:val="auto"/>
        </w:rPr>
      </w:pPr>
      <w:r w:rsidRPr="00F52BBD">
        <w:rPr>
          <w:rFonts w:ascii="Century Gothic" w:eastAsia="Century Gothic" w:hAnsi="Century Gothic" w:cs="Century Gothic"/>
          <w:b/>
          <w:color w:val="auto"/>
        </w:rPr>
        <w:t xml:space="preserve"> </w:t>
      </w:r>
    </w:p>
    <w:tbl>
      <w:tblPr>
        <w:tblStyle w:val="TableGrid"/>
        <w:tblW w:w="10526" w:type="dxa"/>
        <w:tblInd w:w="6" w:type="dxa"/>
        <w:tblCellMar>
          <w:top w:w="55" w:type="dxa"/>
          <w:left w:w="7" w:type="dxa"/>
          <w:bottom w:w="25" w:type="dxa"/>
          <w:right w:w="84" w:type="dxa"/>
        </w:tblCellMar>
        <w:tblLook w:val="04A0" w:firstRow="1" w:lastRow="0" w:firstColumn="1" w:lastColumn="0" w:noHBand="0" w:noVBand="1"/>
      </w:tblPr>
      <w:tblGrid>
        <w:gridCol w:w="1437"/>
        <w:gridCol w:w="4141"/>
        <w:gridCol w:w="1260"/>
        <w:gridCol w:w="1620"/>
        <w:gridCol w:w="2068"/>
      </w:tblGrid>
      <w:tr w:rsidR="00F52BBD" w:rsidRPr="00F52BBD" w14:paraId="2746A276" w14:textId="77777777">
        <w:trPr>
          <w:trHeight w:val="340"/>
        </w:trPr>
        <w:tc>
          <w:tcPr>
            <w:tcW w:w="1437" w:type="dxa"/>
            <w:tcBorders>
              <w:top w:val="single" w:sz="4" w:space="0" w:color="000000"/>
              <w:left w:val="single" w:sz="4" w:space="0" w:color="000000"/>
              <w:bottom w:val="single" w:sz="4" w:space="0" w:color="000000"/>
              <w:right w:val="nil"/>
            </w:tcBorders>
            <w:shd w:val="clear" w:color="auto" w:fill="D9D9D9"/>
          </w:tcPr>
          <w:p w14:paraId="0D0E5581" w14:textId="77777777" w:rsidR="002B69D3" w:rsidRPr="00F52BBD" w:rsidRDefault="002B69D3">
            <w:pPr>
              <w:spacing w:after="160" w:line="259" w:lineRule="auto"/>
              <w:ind w:left="0"/>
              <w:jc w:val="left"/>
              <w:rPr>
                <w:color w:val="auto"/>
              </w:rPr>
            </w:pPr>
          </w:p>
        </w:tc>
        <w:tc>
          <w:tcPr>
            <w:tcW w:w="7021" w:type="dxa"/>
            <w:gridSpan w:val="3"/>
            <w:tcBorders>
              <w:top w:val="single" w:sz="4" w:space="0" w:color="000000"/>
              <w:left w:val="nil"/>
              <w:bottom w:val="single" w:sz="4" w:space="0" w:color="000000"/>
              <w:right w:val="nil"/>
            </w:tcBorders>
            <w:shd w:val="clear" w:color="auto" w:fill="D9D9D9"/>
          </w:tcPr>
          <w:p w14:paraId="79F2DD7F" w14:textId="77777777" w:rsidR="002B69D3" w:rsidRPr="00F52BBD" w:rsidRDefault="00F13AD8">
            <w:pPr>
              <w:spacing w:after="0" w:line="259" w:lineRule="auto"/>
              <w:ind w:left="1443"/>
              <w:jc w:val="left"/>
              <w:rPr>
                <w:color w:val="auto"/>
              </w:rPr>
            </w:pPr>
            <w:r w:rsidRPr="00F52BBD">
              <w:rPr>
                <w:b/>
                <w:color w:val="auto"/>
                <w:sz w:val="24"/>
              </w:rPr>
              <w:t>PART C3: CONSTRUCTION MONITORING</w:t>
            </w:r>
            <w:r w:rsidRPr="00F52BBD">
              <w:rPr>
                <w:b/>
                <w:color w:val="auto"/>
                <w:sz w:val="20"/>
              </w:rPr>
              <w:t xml:space="preserve"> </w:t>
            </w:r>
          </w:p>
        </w:tc>
        <w:tc>
          <w:tcPr>
            <w:tcW w:w="2068" w:type="dxa"/>
            <w:tcBorders>
              <w:top w:val="single" w:sz="4" w:space="0" w:color="000000"/>
              <w:left w:val="nil"/>
              <w:bottom w:val="single" w:sz="4" w:space="0" w:color="000000"/>
              <w:right w:val="single" w:sz="4" w:space="0" w:color="000000"/>
            </w:tcBorders>
            <w:shd w:val="clear" w:color="auto" w:fill="D9D9D9"/>
          </w:tcPr>
          <w:p w14:paraId="752854B5" w14:textId="77777777" w:rsidR="002B69D3" w:rsidRPr="00F52BBD" w:rsidRDefault="002B69D3">
            <w:pPr>
              <w:spacing w:after="160" w:line="259" w:lineRule="auto"/>
              <w:ind w:left="0"/>
              <w:jc w:val="left"/>
              <w:rPr>
                <w:color w:val="auto"/>
              </w:rPr>
            </w:pPr>
          </w:p>
        </w:tc>
      </w:tr>
      <w:tr w:rsidR="00F52BBD" w:rsidRPr="00F52BBD" w14:paraId="7C005AFC" w14:textId="77777777">
        <w:trPr>
          <w:trHeight w:val="442"/>
        </w:trPr>
        <w:tc>
          <w:tcPr>
            <w:tcW w:w="1437"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5BD34256" w14:textId="77777777" w:rsidR="002B69D3" w:rsidRPr="00F52BBD" w:rsidRDefault="00F13AD8">
            <w:pPr>
              <w:spacing w:after="0" w:line="259" w:lineRule="auto"/>
              <w:ind w:left="90"/>
              <w:jc w:val="left"/>
              <w:rPr>
                <w:color w:val="auto"/>
              </w:rPr>
            </w:pPr>
            <w:r w:rsidRPr="00F52BBD">
              <w:rPr>
                <w:b/>
                <w:color w:val="auto"/>
                <w:sz w:val="24"/>
              </w:rPr>
              <w:t xml:space="preserve">ITEM NO. </w:t>
            </w:r>
          </w:p>
        </w:tc>
        <w:tc>
          <w:tcPr>
            <w:tcW w:w="4141"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52A4C34B" w14:textId="77777777" w:rsidR="002B69D3" w:rsidRPr="00F52BBD" w:rsidRDefault="00F13AD8">
            <w:pPr>
              <w:spacing w:after="0" w:line="259" w:lineRule="auto"/>
              <w:ind w:left="93"/>
              <w:jc w:val="left"/>
              <w:rPr>
                <w:color w:val="auto"/>
              </w:rPr>
            </w:pPr>
            <w:r w:rsidRPr="00F52BBD">
              <w:rPr>
                <w:b/>
                <w:color w:val="auto"/>
                <w:sz w:val="24"/>
              </w:rPr>
              <w:t xml:space="preserve">DESCRIPTION </w:t>
            </w:r>
          </w:p>
        </w:tc>
        <w:tc>
          <w:tcPr>
            <w:tcW w:w="126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15E4FD39" w14:textId="77777777" w:rsidR="002B69D3" w:rsidRPr="00F52BBD" w:rsidRDefault="00F13AD8">
            <w:pPr>
              <w:spacing w:after="0" w:line="259" w:lineRule="auto"/>
              <w:ind w:left="93"/>
              <w:jc w:val="left"/>
              <w:rPr>
                <w:color w:val="auto"/>
              </w:rPr>
            </w:pPr>
            <w:r w:rsidRPr="00F52BBD">
              <w:rPr>
                <w:b/>
                <w:color w:val="auto"/>
                <w:sz w:val="24"/>
              </w:rPr>
              <w:t xml:space="preserve">UNIT </w:t>
            </w:r>
          </w:p>
        </w:tc>
        <w:tc>
          <w:tcPr>
            <w:tcW w:w="1620"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0CD3398B" w14:textId="77777777" w:rsidR="002B69D3" w:rsidRPr="00F52BBD" w:rsidRDefault="00F13AD8">
            <w:pPr>
              <w:spacing w:after="0" w:line="259" w:lineRule="auto"/>
              <w:ind w:left="93"/>
              <w:jc w:val="left"/>
              <w:rPr>
                <w:color w:val="auto"/>
              </w:rPr>
            </w:pPr>
            <w:r w:rsidRPr="00F52BBD">
              <w:rPr>
                <w:b/>
                <w:color w:val="auto"/>
                <w:sz w:val="24"/>
              </w:rPr>
              <w:t xml:space="preserve">QUANTITY </w:t>
            </w:r>
          </w:p>
        </w:tc>
        <w:tc>
          <w:tcPr>
            <w:tcW w:w="2068"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1E534810" w14:textId="77777777" w:rsidR="002B69D3" w:rsidRPr="00F52BBD" w:rsidRDefault="00F13AD8">
            <w:pPr>
              <w:spacing w:after="0" w:line="259" w:lineRule="auto"/>
              <w:ind w:left="94"/>
              <w:rPr>
                <w:color w:val="auto"/>
              </w:rPr>
            </w:pPr>
            <w:r w:rsidRPr="00F52BBD">
              <w:rPr>
                <w:b/>
                <w:color w:val="auto"/>
                <w:sz w:val="24"/>
              </w:rPr>
              <w:t xml:space="preserve">RATE/AMOUNT </w:t>
            </w:r>
          </w:p>
        </w:tc>
      </w:tr>
      <w:tr w:rsidR="00F52BBD" w:rsidRPr="00F52BBD" w14:paraId="4FC5D4D2" w14:textId="77777777">
        <w:trPr>
          <w:trHeight w:val="697"/>
        </w:trPr>
        <w:tc>
          <w:tcPr>
            <w:tcW w:w="1437"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34AF7932" w14:textId="77777777" w:rsidR="002B69D3" w:rsidRPr="00F52BBD" w:rsidRDefault="00F13AD8">
            <w:pPr>
              <w:spacing w:after="0" w:line="259" w:lineRule="auto"/>
              <w:ind w:left="99"/>
              <w:jc w:val="left"/>
              <w:rPr>
                <w:color w:val="auto"/>
              </w:rPr>
            </w:pPr>
            <w:r w:rsidRPr="00F52BBD">
              <w:rPr>
                <w:b/>
                <w:color w:val="auto"/>
              </w:rPr>
              <w:t xml:space="preserve">C3.1 </w:t>
            </w:r>
          </w:p>
        </w:tc>
        <w:tc>
          <w:tcPr>
            <w:tcW w:w="4141"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4AC9528C" w14:textId="77777777" w:rsidR="002B69D3" w:rsidRPr="00F52BBD" w:rsidRDefault="00F13AD8">
            <w:pPr>
              <w:spacing w:after="0" w:line="259" w:lineRule="auto"/>
              <w:ind w:left="103"/>
              <w:jc w:val="left"/>
              <w:rPr>
                <w:color w:val="auto"/>
              </w:rPr>
            </w:pPr>
            <w:r w:rsidRPr="00F52BBD">
              <w:rPr>
                <w:b/>
                <w:color w:val="auto"/>
              </w:rPr>
              <w:t xml:space="preserve">Level 3: Full Time Construction Monitoring.  </w:t>
            </w:r>
          </w:p>
        </w:tc>
        <w:tc>
          <w:tcPr>
            <w:tcW w:w="1260"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2870A777" w14:textId="77777777" w:rsidR="002B69D3" w:rsidRPr="00F52BBD" w:rsidRDefault="00F13AD8">
            <w:pPr>
              <w:spacing w:after="0" w:line="259" w:lineRule="auto"/>
              <w:ind w:left="103"/>
              <w:jc w:val="left"/>
              <w:rPr>
                <w:color w:val="auto"/>
              </w:rPr>
            </w:pPr>
            <w:r w:rsidRPr="00F52BBD">
              <w:rPr>
                <w:color w:val="auto"/>
              </w:rPr>
              <w:t xml:space="preserve"> </w:t>
            </w:r>
          </w:p>
        </w:tc>
        <w:tc>
          <w:tcPr>
            <w:tcW w:w="1620"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04D55B92" w14:textId="77777777" w:rsidR="002B69D3" w:rsidRPr="00F52BBD" w:rsidRDefault="00F13AD8">
            <w:pPr>
              <w:spacing w:after="0" w:line="259" w:lineRule="auto"/>
              <w:ind w:left="103"/>
              <w:jc w:val="left"/>
              <w:rPr>
                <w:color w:val="auto"/>
              </w:rPr>
            </w:pPr>
            <w:r w:rsidRPr="00F52BBD">
              <w:rPr>
                <w:color w:val="auto"/>
              </w:rPr>
              <w:t xml:space="preserve"> </w:t>
            </w:r>
          </w:p>
        </w:tc>
        <w:tc>
          <w:tcPr>
            <w:tcW w:w="2068"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0826B3A1" w14:textId="77777777" w:rsidR="002B69D3" w:rsidRPr="00F52BBD" w:rsidRDefault="00F13AD8">
            <w:pPr>
              <w:spacing w:after="0" w:line="259" w:lineRule="auto"/>
              <w:ind w:left="0"/>
              <w:jc w:val="left"/>
              <w:rPr>
                <w:color w:val="auto"/>
              </w:rPr>
            </w:pPr>
            <w:r w:rsidRPr="00F52BBD">
              <w:rPr>
                <w:color w:val="auto"/>
              </w:rPr>
              <w:t xml:space="preserve"> </w:t>
            </w:r>
          </w:p>
        </w:tc>
      </w:tr>
      <w:tr w:rsidR="00F52BBD" w:rsidRPr="00F52BBD" w14:paraId="650D9DA5" w14:textId="77777777">
        <w:trPr>
          <w:trHeight w:val="436"/>
        </w:trPr>
        <w:tc>
          <w:tcPr>
            <w:tcW w:w="1437" w:type="dxa"/>
            <w:tcBorders>
              <w:top w:val="single" w:sz="4" w:space="0" w:color="000000"/>
              <w:left w:val="single" w:sz="4" w:space="0" w:color="000000"/>
              <w:bottom w:val="single" w:sz="4" w:space="0" w:color="000000"/>
              <w:right w:val="single" w:sz="6" w:space="0" w:color="000000"/>
            </w:tcBorders>
            <w:vAlign w:val="bottom"/>
          </w:tcPr>
          <w:p w14:paraId="73825201" w14:textId="77777777" w:rsidR="002B69D3" w:rsidRPr="00F52BBD" w:rsidRDefault="00F13AD8">
            <w:pPr>
              <w:spacing w:after="0" w:line="259" w:lineRule="auto"/>
              <w:ind w:left="99"/>
              <w:jc w:val="left"/>
              <w:rPr>
                <w:color w:val="auto"/>
              </w:rPr>
            </w:pPr>
            <w:r w:rsidRPr="00F52BBD">
              <w:rPr>
                <w:color w:val="auto"/>
                <w:sz w:val="24"/>
              </w:rPr>
              <w:t>C3.1.1</w:t>
            </w:r>
            <w:r w:rsidRPr="00F52BBD">
              <w:rPr>
                <w:color w:val="auto"/>
              </w:rPr>
              <w:t xml:space="preserve"> </w:t>
            </w:r>
          </w:p>
        </w:tc>
        <w:tc>
          <w:tcPr>
            <w:tcW w:w="4141" w:type="dxa"/>
            <w:tcBorders>
              <w:top w:val="single" w:sz="4" w:space="0" w:color="000000"/>
              <w:left w:val="single" w:sz="6" w:space="0" w:color="000000"/>
              <w:bottom w:val="single" w:sz="4" w:space="0" w:color="000000"/>
              <w:right w:val="single" w:sz="6" w:space="0" w:color="000000"/>
            </w:tcBorders>
            <w:vAlign w:val="bottom"/>
          </w:tcPr>
          <w:p w14:paraId="6990E8C5" w14:textId="77777777" w:rsidR="002B69D3" w:rsidRPr="00F52BBD" w:rsidRDefault="00F13AD8">
            <w:pPr>
              <w:spacing w:after="0" w:line="259" w:lineRule="auto"/>
              <w:ind w:left="103"/>
              <w:jc w:val="left"/>
              <w:rPr>
                <w:color w:val="auto"/>
              </w:rPr>
            </w:pPr>
            <w:r w:rsidRPr="00F52BBD">
              <w:rPr>
                <w:color w:val="auto"/>
                <w:sz w:val="24"/>
              </w:rPr>
              <w:t>Project Engineer/Team Leader</w:t>
            </w:r>
            <w:r w:rsidRPr="00F52BBD">
              <w:rPr>
                <w:color w:val="auto"/>
              </w:rPr>
              <w:t xml:space="preserve"> </w:t>
            </w:r>
          </w:p>
        </w:tc>
        <w:tc>
          <w:tcPr>
            <w:tcW w:w="1260" w:type="dxa"/>
            <w:tcBorders>
              <w:top w:val="single" w:sz="4" w:space="0" w:color="000000"/>
              <w:left w:val="single" w:sz="6" w:space="0" w:color="000000"/>
              <w:bottom w:val="single" w:sz="4" w:space="0" w:color="000000"/>
              <w:right w:val="single" w:sz="6" w:space="0" w:color="000000"/>
            </w:tcBorders>
            <w:vAlign w:val="bottom"/>
          </w:tcPr>
          <w:p w14:paraId="773EC9DF" w14:textId="77777777" w:rsidR="002B69D3" w:rsidRPr="00F52BBD" w:rsidRDefault="00F13AD8">
            <w:pPr>
              <w:spacing w:after="0" w:line="259" w:lineRule="auto"/>
              <w:ind w:left="103"/>
              <w:jc w:val="left"/>
              <w:rPr>
                <w:color w:val="auto"/>
              </w:rPr>
            </w:pPr>
            <w:r w:rsidRPr="00F52BBD">
              <w:rPr>
                <w:color w:val="auto"/>
                <w:sz w:val="24"/>
              </w:rPr>
              <w:t xml:space="preserve">month </w:t>
            </w:r>
          </w:p>
        </w:tc>
        <w:tc>
          <w:tcPr>
            <w:tcW w:w="1620" w:type="dxa"/>
            <w:tcBorders>
              <w:top w:val="single" w:sz="4" w:space="0" w:color="000000"/>
              <w:left w:val="single" w:sz="6" w:space="0" w:color="000000"/>
              <w:bottom w:val="single" w:sz="4" w:space="0" w:color="000000"/>
              <w:right w:val="single" w:sz="6" w:space="0" w:color="000000"/>
            </w:tcBorders>
            <w:vAlign w:val="bottom"/>
          </w:tcPr>
          <w:p w14:paraId="3ED356F7" w14:textId="77777777" w:rsidR="002B69D3" w:rsidRPr="00F52BBD" w:rsidRDefault="00F13AD8">
            <w:pPr>
              <w:spacing w:after="0" w:line="259" w:lineRule="auto"/>
              <w:ind w:left="103"/>
              <w:jc w:val="left"/>
              <w:rPr>
                <w:color w:val="auto"/>
              </w:rPr>
            </w:pPr>
            <w:r w:rsidRPr="00F52BBD">
              <w:rPr>
                <w:color w:val="auto"/>
                <w:sz w:val="24"/>
              </w:rPr>
              <w:t xml:space="preserve">1 </w:t>
            </w:r>
          </w:p>
        </w:tc>
        <w:tc>
          <w:tcPr>
            <w:tcW w:w="2068" w:type="dxa"/>
            <w:tcBorders>
              <w:top w:val="single" w:sz="4" w:space="0" w:color="000000"/>
              <w:left w:val="single" w:sz="6" w:space="0" w:color="000000"/>
              <w:bottom w:val="single" w:sz="4" w:space="0" w:color="000000"/>
              <w:right w:val="single" w:sz="4" w:space="0" w:color="000000"/>
            </w:tcBorders>
            <w:vAlign w:val="bottom"/>
          </w:tcPr>
          <w:p w14:paraId="4CBC0B62" w14:textId="77777777" w:rsidR="002B69D3" w:rsidRPr="00F52BBD" w:rsidRDefault="00F13AD8">
            <w:pPr>
              <w:spacing w:after="0" w:line="259" w:lineRule="auto"/>
              <w:ind w:left="0"/>
              <w:jc w:val="left"/>
              <w:rPr>
                <w:color w:val="auto"/>
              </w:rPr>
            </w:pPr>
            <w:r w:rsidRPr="00F52BBD">
              <w:rPr>
                <w:color w:val="auto"/>
                <w:sz w:val="24"/>
              </w:rPr>
              <w:t xml:space="preserve"> </w:t>
            </w:r>
          </w:p>
        </w:tc>
      </w:tr>
      <w:tr w:rsidR="00F52BBD" w:rsidRPr="00F52BBD" w14:paraId="07A696FF" w14:textId="77777777">
        <w:trPr>
          <w:trHeight w:val="341"/>
        </w:trPr>
        <w:tc>
          <w:tcPr>
            <w:tcW w:w="1437" w:type="dxa"/>
            <w:tcBorders>
              <w:top w:val="single" w:sz="4" w:space="0" w:color="000000"/>
              <w:left w:val="single" w:sz="4" w:space="0" w:color="000000"/>
              <w:bottom w:val="single" w:sz="4" w:space="0" w:color="000000"/>
              <w:right w:val="single" w:sz="6" w:space="0" w:color="000000"/>
            </w:tcBorders>
          </w:tcPr>
          <w:p w14:paraId="5665A41F" w14:textId="77777777" w:rsidR="002B69D3" w:rsidRPr="00F52BBD" w:rsidRDefault="00F13AD8">
            <w:pPr>
              <w:spacing w:after="0" w:line="259" w:lineRule="auto"/>
              <w:ind w:left="99"/>
              <w:jc w:val="left"/>
              <w:rPr>
                <w:color w:val="auto"/>
              </w:rPr>
            </w:pPr>
            <w:r w:rsidRPr="00F52BBD">
              <w:rPr>
                <w:color w:val="auto"/>
                <w:sz w:val="24"/>
              </w:rPr>
              <w:t xml:space="preserve">C3.1.2 </w:t>
            </w:r>
          </w:p>
        </w:tc>
        <w:tc>
          <w:tcPr>
            <w:tcW w:w="4141" w:type="dxa"/>
            <w:tcBorders>
              <w:top w:val="single" w:sz="4" w:space="0" w:color="000000"/>
              <w:left w:val="single" w:sz="6" w:space="0" w:color="000000"/>
              <w:bottom w:val="single" w:sz="4" w:space="0" w:color="000000"/>
              <w:right w:val="single" w:sz="6" w:space="0" w:color="000000"/>
            </w:tcBorders>
          </w:tcPr>
          <w:p w14:paraId="145629A8" w14:textId="77777777" w:rsidR="002B69D3" w:rsidRPr="00F52BBD" w:rsidRDefault="00F13AD8">
            <w:pPr>
              <w:spacing w:after="0" w:line="259" w:lineRule="auto"/>
              <w:ind w:left="103"/>
              <w:jc w:val="left"/>
              <w:rPr>
                <w:color w:val="auto"/>
              </w:rPr>
            </w:pPr>
            <w:r w:rsidRPr="00F52BBD">
              <w:rPr>
                <w:color w:val="auto"/>
                <w:sz w:val="24"/>
              </w:rPr>
              <w:t xml:space="preserve">Administration Clerk. </w:t>
            </w:r>
          </w:p>
        </w:tc>
        <w:tc>
          <w:tcPr>
            <w:tcW w:w="1260" w:type="dxa"/>
            <w:tcBorders>
              <w:top w:val="single" w:sz="4" w:space="0" w:color="000000"/>
              <w:left w:val="single" w:sz="6" w:space="0" w:color="000000"/>
              <w:bottom w:val="single" w:sz="4" w:space="0" w:color="000000"/>
              <w:right w:val="single" w:sz="6" w:space="0" w:color="000000"/>
            </w:tcBorders>
          </w:tcPr>
          <w:p w14:paraId="4888D731" w14:textId="77777777" w:rsidR="002B69D3" w:rsidRPr="00F52BBD" w:rsidRDefault="00F13AD8">
            <w:pPr>
              <w:spacing w:after="0" w:line="259" w:lineRule="auto"/>
              <w:ind w:left="103"/>
              <w:jc w:val="left"/>
              <w:rPr>
                <w:color w:val="auto"/>
              </w:rPr>
            </w:pPr>
            <w:r w:rsidRPr="00F52BBD">
              <w:rPr>
                <w:color w:val="auto"/>
                <w:sz w:val="24"/>
              </w:rPr>
              <w:t xml:space="preserve">month </w:t>
            </w:r>
          </w:p>
        </w:tc>
        <w:tc>
          <w:tcPr>
            <w:tcW w:w="1620" w:type="dxa"/>
            <w:tcBorders>
              <w:top w:val="single" w:sz="4" w:space="0" w:color="000000"/>
              <w:left w:val="single" w:sz="6" w:space="0" w:color="000000"/>
              <w:bottom w:val="single" w:sz="4" w:space="0" w:color="000000"/>
              <w:right w:val="single" w:sz="6" w:space="0" w:color="000000"/>
            </w:tcBorders>
          </w:tcPr>
          <w:p w14:paraId="44B43F61" w14:textId="77777777" w:rsidR="002B69D3" w:rsidRPr="00F52BBD" w:rsidRDefault="00F13AD8">
            <w:pPr>
              <w:spacing w:after="0" w:line="259" w:lineRule="auto"/>
              <w:ind w:left="103"/>
              <w:jc w:val="left"/>
              <w:rPr>
                <w:color w:val="auto"/>
              </w:rPr>
            </w:pPr>
            <w:r w:rsidRPr="00F52BBD">
              <w:rPr>
                <w:color w:val="auto"/>
                <w:sz w:val="24"/>
              </w:rPr>
              <w:t xml:space="preserve">1 </w:t>
            </w:r>
          </w:p>
        </w:tc>
        <w:tc>
          <w:tcPr>
            <w:tcW w:w="2068" w:type="dxa"/>
            <w:tcBorders>
              <w:top w:val="single" w:sz="4" w:space="0" w:color="000000"/>
              <w:left w:val="single" w:sz="6" w:space="0" w:color="000000"/>
              <w:bottom w:val="single" w:sz="4" w:space="0" w:color="000000"/>
              <w:right w:val="single" w:sz="4" w:space="0" w:color="000000"/>
            </w:tcBorders>
          </w:tcPr>
          <w:p w14:paraId="51F03824" w14:textId="77777777" w:rsidR="002B69D3" w:rsidRPr="00F52BBD" w:rsidRDefault="00F13AD8">
            <w:pPr>
              <w:spacing w:after="0" w:line="259" w:lineRule="auto"/>
              <w:ind w:left="103"/>
              <w:jc w:val="left"/>
              <w:rPr>
                <w:color w:val="auto"/>
              </w:rPr>
            </w:pPr>
            <w:r w:rsidRPr="00F52BBD">
              <w:rPr>
                <w:color w:val="auto"/>
                <w:sz w:val="24"/>
              </w:rPr>
              <w:t xml:space="preserve"> </w:t>
            </w:r>
          </w:p>
        </w:tc>
      </w:tr>
      <w:tr w:rsidR="00F52BBD" w:rsidRPr="00F52BBD" w14:paraId="5B28DF3D" w14:textId="77777777">
        <w:trPr>
          <w:trHeight w:val="430"/>
        </w:trPr>
        <w:tc>
          <w:tcPr>
            <w:tcW w:w="1437" w:type="dxa"/>
            <w:tcBorders>
              <w:top w:val="single" w:sz="4" w:space="0" w:color="000000"/>
              <w:left w:val="single" w:sz="4" w:space="0" w:color="000000"/>
              <w:bottom w:val="single" w:sz="4" w:space="0" w:color="000000"/>
              <w:right w:val="single" w:sz="6" w:space="0" w:color="000000"/>
            </w:tcBorders>
            <w:vAlign w:val="bottom"/>
          </w:tcPr>
          <w:p w14:paraId="1CFB66EB" w14:textId="77777777" w:rsidR="002B69D3" w:rsidRPr="00F52BBD" w:rsidRDefault="00F13AD8">
            <w:pPr>
              <w:spacing w:after="0" w:line="259" w:lineRule="auto"/>
              <w:ind w:left="99"/>
              <w:jc w:val="left"/>
              <w:rPr>
                <w:color w:val="auto"/>
              </w:rPr>
            </w:pPr>
            <w:r w:rsidRPr="00F52BBD">
              <w:rPr>
                <w:color w:val="auto"/>
                <w:sz w:val="24"/>
              </w:rPr>
              <w:t xml:space="preserve">C3.1.3 </w:t>
            </w:r>
          </w:p>
        </w:tc>
        <w:tc>
          <w:tcPr>
            <w:tcW w:w="4141" w:type="dxa"/>
            <w:tcBorders>
              <w:top w:val="single" w:sz="4" w:space="0" w:color="000000"/>
              <w:left w:val="single" w:sz="6" w:space="0" w:color="000000"/>
              <w:bottom w:val="single" w:sz="4" w:space="0" w:color="000000"/>
              <w:right w:val="single" w:sz="6" w:space="0" w:color="000000"/>
            </w:tcBorders>
            <w:vAlign w:val="bottom"/>
          </w:tcPr>
          <w:p w14:paraId="73A7F446" w14:textId="77777777" w:rsidR="002B69D3" w:rsidRPr="00F52BBD" w:rsidRDefault="00F13AD8">
            <w:pPr>
              <w:spacing w:after="0" w:line="259" w:lineRule="auto"/>
              <w:ind w:left="103"/>
              <w:jc w:val="left"/>
              <w:rPr>
                <w:color w:val="auto"/>
              </w:rPr>
            </w:pPr>
            <w:r w:rsidRPr="00F52BBD">
              <w:rPr>
                <w:color w:val="auto"/>
                <w:sz w:val="24"/>
              </w:rPr>
              <w:t xml:space="preserve">Resident Engineer  </w:t>
            </w:r>
          </w:p>
        </w:tc>
        <w:tc>
          <w:tcPr>
            <w:tcW w:w="1260" w:type="dxa"/>
            <w:tcBorders>
              <w:top w:val="single" w:sz="4" w:space="0" w:color="000000"/>
              <w:left w:val="single" w:sz="6" w:space="0" w:color="000000"/>
              <w:bottom w:val="single" w:sz="4" w:space="0" w:color="000000"/>
              <w:right w:val="single" w:sz="6" w:space="0" w:color="000000"/>
            </w:tcBorders>
            <w:vAlign w:val="bottom"/>
          </w:tcPr>
          <w:p w14:paraId="0D531665" w14:textId="77777777" w:rsidR="002B69D3" w:rsidRPr="00F52BBD" w:rsidRDefault="00F13AD8">
            <w:pPr>
              <w:spacing w:after="0" w:line="259" w:lineRule="auto"/>
              <w:ind w:left="103"/>
              <w:jc w:val="left"/>
              <w:rPr>
                <w:color w:val="auto"/>
              </w:rPr>
            </w:pPr>
            <w:r w:rsidRPr="00F52BBD">
              <w:rPr>
                <w:color w:val="auto"/>
                <w:sz w:val="24"/>
              </w:rPr>
              <w:t xml:space="preserve">month </w:t>
            </w:r>
          </w:p>
        </w:tc>
        <w:tc>
          <w:tcPr>
            <w:tcW w:w="1620" w:type="dxa"/>
            <w:tcBorders>
              <w:top w:val="single" w:sz="4" w:space="0" w:color="000000"/>
              <w:left w:val="single" w:sz="6" w:space="0" w:color="000000"/>
              <w:bottom w:val="single" w:sz="4" w:space="0" w:color="000000"/>
              <w:right w:val="single" w:sz="6" w:space="0" w:color="000000"/>
            </w:tcBorders>
            <w:vAlign w:val="bottom"/>
          </w:tcPr>
          <w:p w14:paraId="478EE8FF" w14:textId="77777777" w:rsidR="002B69D3" w:rsidRPr="00F52BBD" w:rsidRDefault="00F13AD8">
            <w:pPr>
              <w:spacing w:after="0" w:line="259" w:lineRule="auto"/>
              <w:ind w:left="103"/>
              <w:jc w:val="left"/>
              <w:rPr>
                <w:color w:val="auto"/>
              </w:rPr>
            </w:pPr>
            <w:r w:rsidRPr="00F52BBD">
              <w:rPr>
                <w:color w:val="auto"/>
                <w:sz w:val="24"/>
              </w:rPr>
              <w:t xml:space="preserve">1 </w:t>
            </w:r>
          </w:p>
        </w:tc>
        <w:tc>
          <w:tcPr>
            <w:tcW w:w="2068" w:type="dxa"/>
            <w:tcBorders>
              <w:top w:val="single" w:sz="4" w:space="0" w:color="000000"/>
              <w:left w:val="single" w:sz="6" w:space="0" w:color="000000"/>
              <w:bottom w:val="single" w:sz="4" w:space="0" w:color="000000"/>
              <w:right w:val="single" w:sz="4" w:space="0" w:color="000000"/>
            </w:tcBorders>
            <w:vAlign w:val="bottom"/>
          </w:tcPr>
          <w:p w14:paraId="508D6357" w14:textId="77777777" w:rsidR="002B69D3" w:rsidRPr="00F52BBD" w:rsidRDefault="00F13AD8">
            <w:pPr>
              <w:spacing w:after="0" w:line="259" w:lineRule="auto"/>
              <w:ind w:left="103"/>
              <w:jc w:val="left"/>
              <w:rPr>
                <w:color w:val="auto"/>
              </w:rPr>
            </w:pPr>
            <w:r w:rsidRPr="00F52BBD">
              <w:rPr>
                <w:color w:val="auto"/>
                <w:sz w:val="24"/>
              </w:rPr>
              <w:t xml:space="preserve"> </w:t>
            </w:r>
          </w:p>
        </w:tc>
      </w:tr>
      <w:tr w:rsidR="00F52BBD" w:rsidRPr="00F52BBD" w14:paraId="5EB70743" w14:textId="77777777">
        <w:trPr>
          <w:trHeight w:val="368"/>
        </w:trPr>
        <w:tc>
          <w:tcPr>
            <w:tcW w:w="1437" w:type="dxa"/>
            <w:tcBorders>
              <w:top w:val="single" w:sz="4" w:space="0" w:color="000000"/>
              <w:left w:val="single" w:sz="4" w:space="0" w:color="000000"/>
              <w:bottom w:val="single" w:sz="4" w:space="0" w:color="000000"/>
              <w:right w:val="single" w:sz="6" w:space="0" w:color="000000"/>
            </w:tcBorders>
          </w:tcPr>
          <w:p w14:paraId="4A0910CF" w14:textId="77777777" w:rsidR="002B69D3" w:rsidRPr="00F52BBD" w:rsidRDefault="00F13AD8">
            <w:pPr>
              <w:spacing w:after="0" w:line="259" w:lineRule="auto"/>
              <w:ind w:left="99"/>
              <w:jc w:val="left"/>
              <w:rPr>
                <w:color w:val="auto"/>
              </w:rPr>
            </w:pPr>
            <w:r w:rsidRPr="00F52BBD">
              <w:rPr>
                <w:color w:val="auto"/>
                <w:sz w:val="24"/>
              </w:rPr>
              <w:t xml:space="preserve">C3.1.4 </w:t>
            </w:r>
          </w:p>
        </w:tc>
        <w:tc>
          <w:tcPr>
            <w:tcW w:w="4141" w:type="dxa"/>
            <w:tcBorders>
              <w:top w:val="single" w:sz="4" w:space="0" w:color="000000"/>
              <w:left w:val="single" w:sz="6" w:space="0" w:color="000000"/>
              <w:bottom w:val="single" w:sz="4" w:space="0" w:color="000000"/>
              <w:right w:val="single" w:sz="6" w:space="0" w:color="000000"/>
            </w:tcBorders>
          </w:tcPr>
          <w:p w14:paraId="58D6B362" w14:textId="77777777" w:rsidR="002B69D3" w:rsidRPr="00F52BBD" w:rsidRDefault="00F13AD8">
            <w:pPr>
              <w:spacing w:after="0" w:line="259" w:lineRule="auto"/>
              <w:ind w:left="103"/>
              <w:jc w:val="left"/>
              <w:rPr>
                <w:color w:val="auto"/>
              </w:rPr>
            </w:pPr>
            <w:r w:rsidRPr="00F52BBD">
              <w:rPr>
                <w:color w:val="auto"/>
                <w:sz w:val="24"/>
              </w:rPr>
              <w:t xml:space="preserve">Assistant Resident Engineer  </w:t>
            </w:r>
          </w:p>
        </w:tc>
        <w:tc>
          <w:tcPr>
            <w:tcW w:w="1260" w:type="dxa"/>
            <w:tcBorders>
              <w:top w:val="single" w:sz="4" w:space="0" w:color="000000"/>
              <w:left w:val="single" w:sz="6" w:space="0" w:color="000000"/>
              <w:bottom w:val="single" w:sz="4" w:space="0" w:color="000000"/>
              <w:right w:val="single" w:sz="6" w:space="0" w:color="000000"/>
            </w:tcBorders>
          </w:tcPr>
          <w:p w14:paraId="3FAC9CCE" w14:textId="77777777" w:rsidR="002B69D3" w:rsidRPr="00F52BBD" w:rsidRDefault="00F13AD8">
            <w:pPr>
              <w:spacing w:after="0" w:line="259" w:lineRule="auto"/>
              <w:ind w:left="103"/>
              <w:jc w:val="left"/>
              <w:rPr>
                <w:color w:val="auto"/>
              </w:rPr>
            </w:pPr>
            <w:r w:rsidRPr="00F52BBD">
              <w:rPr>
                <w:color w:val="auto"/>
                <w:sz w:val="24"/>
              </w:rPr>
              <w:t xml:space="preserve">month </w:t>
            </w:r>
          </w:p>
        </w:tc>
        <w:tc>
          <w:tcPr>
            <w:tcW w:w="1620" w:type="dxa"/>
            <w:tcBorders>
              <w:top w:val="single" w:sz="4" w:space="0" w:color="000000"/>
              <w:left w:val="single" w:sz="6" w:space="0" w:color="000000"/>
              <w:bottom w:val="single" w:sz="4" w:space="0" w:color="000000"/>
              <w:right w:val="single" w:sz="6" w:space="0" w:color="000000"/>
            </w:tcBorders>
          </w:tcPr>
          <w:p w14:paraId="5C085B62" w14:textId="77777777" w:rsidR="002B69D3" w:rsidRPr="00F52BBD" w:rsidRDefault="00F13AD8">
            <w:pPr>
              <w:spacing w:after="0" w:line="259" w:lineRule="auto"/>
              <w:ind w:left="103"/>
              <w:jc w:val="left"/>
              <w:rPr>
                <w:color w:val="auto"/>
              </w:rPr>
            </w:pPr>
            <w:r w:rsidRPr="00F52BBD">
              <w:rPr>
                <w:color w:val="auto"/>
                <w:sz w:val="24"/>
              </w:rPr>
              <w:t xml:space="preserve">1 </w:t>
            </w:r>
          </w:p>
        </w:tc>
        <w:tc>
          <w:tcPr>
            <w:tcW w:w="2068" w:type="dxa"/>
            <w:tcBorders>
              <w:top w:val="single" w:sz="4" w:space="0" w:color="000000"/>
              <w:left w:val="single" w:sz="6" w:space="0" w:color="000000"/>
              <w:bottom w:val="single" w:sz="4" w:space="0" w:color="000000"/>
              <w:right w:val="single" w:sz="4" w:space="0" w:color="000000"/>
            </w:tcBorders>
          </w:tcPr>
          <w:p w14:paraId="47A6A28E" w14:textId="77777777" w:rsidR="002B69D3" w:rsidRPr="00F52BBD" w:rsidRDefault="00F13AD8">
            <w:pPr>
              <w:spacing w:after="0" w:line="259" w:lineRule="auto"/>
              <w:ind w:left="103"/>
              <w:jc w:val="left"/>
              <w:rPr>
                <w:color w:val="auto"/>
              </w:rPr>
            </w:pPr>
            <w:r w:rsidRPr="00F52BBD">
              <w:rPr>
                <w:color w:val="auto"/>
                <w:sz w:val="24"/>
              </w:rPr>
              <w:t xml:space="preserve"> </w:t>
            </w:r>
          </w:p>
        </w:tc>
      </w:tr>
      <w:tr w:rsidR="00F52BBD" w:rsidRPr="00F52BBD" w14:paraId="064559FE" w14:textId="77777777">
        <w:trPr>
          <w:trHeight w:val="622"/>
        </w:trPr>
        <w:tc>
          <w:tcPr>
            <w:tcW w:w="1437" w:type="dxa"/>
            <w:tcBorders>
              <w:top w:val="single" w:sz="4" w:space="0" w:color="000000"/>
              <w:left w:val="single" w:sz="4" w:space="0" w:color="000000"/>
              <w:bottom w:val="single" w:sz="4" w:space="0" w:color="000000"/>
              <w:right w:val="single" w:sz="4" w:space="0" w:color="000000"/>
            </w:tcBorders>
            <w:shd w:val="clear" w:color="auto" w:fill="BEBEBE"/>
            <w:vAlign w:val="bottom"/>
          </w:tcPr>
          <w:p w14:paraId="2E9E81D6" w14:textId="77777777" w:rsidR="002B69D3" w:rsidRPr="00F52BBD" w:rsidRDefault="00F13AD8">
            <w:pPr>
              <w:spacing w:after="0" w:line="259" w:lineRule="auto"/>
              <w:ind w:left="0" w:right="11"/>
              <w:jc w:val="right"/>
              <w:rPr>
                <w:color w:val="auto"/>
              </w:rPr>
            </w:pPr>
            <w:r w:rsidRPr="00F52BBD">
              <w:rPr>
                <w:color w:val="auto"/>
                <w:sz w:val="20"/>
              </w:rPr>
              <w:t xml:space="preserve"> </w:t>
            </w:r>
          </w:p>
        </w:tc>
        <w:tc>
          <w:tcPr>
            <w:tcW w:w="7021" w:type="dxa"/>
            <w:gridSpan w:val="3"/>
            <w:tcBorders>
              <w:top w:val="single" w:sz="4" w:space="0" w:color="000000"/>
              <w:left w:val="single" w:sz="4" w:space="0" w:color="000000"/>
              <w:bottom w:val="single" w:sz="4" w:space="0" w:color="000000"/>
              <w:right w:val="single" w:sz="6" w:space="0" w:color="000000"/>
            </w:tcBorders>
            <w:shd w:val="clear" w:color="auto" w:fill="BEBEBE"/>
            <w:vAlign w:val="bottom"/>
          </w:tcPr>
          <w:p w14:paraId="11E7C92F" w14:textId="77777777" w:rsidR="002B69D3" w:rsidRPr="00F52BBD" w:rsidRDefault="00F13AD8">
            <w:pPr>
              <w:spacing w:after="0" w:line="259" w:lineRule="auto"/>
              <w:jc w:val="left"/>
              <w:rPr>
                <w:color w:val="auto"/>
              </w:rPr>
            </w:pPr>
            <w:r w:rsidRPr="00F52BBD">
              <w:rPr>
                <w:b/>
                <w:color w:val="auto"/>
                <w:sz w:val="24"/>
              </w:rPr>
              <w:t xml:space="preserve">TOTAL CARRIED FORWARD TO SUMMARY FOR PART C3 </w:t>
            </w:r>
          </w:p>
        </w:tc>
        <w:tc>
          <w:tcPr>
            <w:tcW w:w="2068" w:type="dxa"/>
            <w:tcBorders>
              <w:top w:val="single" w:sz="4" w:space="0" w:color="000000"/>
              <w:left w:val="single" w:sz="6" w:space="0" w:color="000000"/>
              <w:bottom w:val="single" w:sz="4" w:space="0" w:color="000000"/>
              <w:right w:val="single" w:sz="4" w:space="0" w:color="000000"/>
            </w:tcBorders>
            <w:shd w:val="clear" w:color="auto" w:fill="BEBEBE"/>
            <w:vAlign w:val="bottom"/>
          </w:tcPr>
          <w:p w14:paraId="041DCCC5" w14:textId="77777777" w:rsidR="002B69D3" w:rsidRPr="00F52BBD" w:rsidRDefault="00F13AD8">
            <w:pPr>
              <w:spacing w:after="0" w:line="259" w:lineRule="auto"/>
              <w:ind w:left="94"/>
              <w:jc w:val="left"/>
              <w:rPr>
                <w:color w:val="auto"/>
              </w:rPr>
            </w:pPr>
            <w:r w:rsidRPr="00F52BBD">
              <w:rPr>
                <w:b/>
                <w:color w:val="auto"/>
                <w:sz w:val="24"/>
              </w:rPr>
              <w:t xml:space="preserve">R </w:t>
            </w:r>
          </w:p>
        </w:tc>
      </w:tr>
    </w:tbl>
    <w:p w14:paraId="2D9A1022" w14:textId="77777777" w:rsidR="002B69D3" w:rsidRPr="00F52BBD" w:rsidRDefault="00F13AD8">
      <w:pPr>
        <w:spacing w:after="0" w:line="259" w:lineRule="auto"/>
        <w:ind w:left="833"/>
        <w:jc w:val="left"/>
        <w:rPr>
          <w:color w:val="auto"/>
        </w:rPr>
      </w:pPr>
      <w:r w:rsidRPr="00F52BBD">
        <w:rPr>
          <w:color w:val="auto"/>
        </w:rPr>
        <w:t xml:space="preserve"> </w:t>
      </w:r>
    </w:p>
    <w:p w14:paraId="0A69BE4C" w14:textId="77777777" w:rsidR="002B69D3" w:rsidRPr="00F52BBD" w:rsidRDefault="00F13AD8">
      <w:pPr>
        <w:spacing w:after="0" w:line="259" w:lineRule="auto"/>
        <w:ind w:left="833"/>
        <w:jc w:val="left"/>
        <w:rPr>
          <w:color w:val="auto"/>
        </w:rPr>
      </w:pPr>
      <w:r w:rsidRPr="00F52BBD">
        <w:rPr>
          <w:color w:val="auto"/>
        </w:rPr>
        <w:t xml:space="preserve"> </w:t>
      </w:r>
    </w:p>
    <w:p w14:paraId="15B62A33" w14:textId="77777777" w:rsidR="002B69D3" w:rsidRPr="00F52BBD" w:rsidRDefault="00F13AD8">
      <w:pPr>
        <w:spacing w:after="0" w:line="259" w:lineRule="auto"/>
        <w:ind w:left="833"/>
        <w:jc w:val="left"/>
        <w:rPr>
          <w:color w:val="auto"/>
        </w:rPr>
      </w:pPr>
      <w:r w:rsidRPr="00F52BBD">
        <w:rPr>
          <w:color w:val="auto"/>
        </w:rPr>
        <w:t xml:space="preserve"> </w:t>
      </w:r>
    </w:p>
    <w:p w14:paraId="087DB009" w14:textId="77777777" w:rsidR="002B69D3" w:rsidRPr="00F52BBD" w:rsidRDefault="00F13AD8">
      <w:pPr>
        <w:spacing w:after="0" w:line="259" w:lineRule="auto"/>
        <w:ind w:left="833"/>
        <w:jc w:val="left"/>
        <w:rPr>
          <w:color w:val="auto"/>
        </w:rPr>
      </w:pPr>
      <w:r w:rsidRPr="00F52BBD">
        <w:rPr>
          <w:color w:val="auto"/>
        </w:rPr>
        <w:t xml:space="preserve"> </w:t>
      </w:r>
    </w:p>
    <w:p w14:paraId="58D70403" w14:textId="77777777" w:rsidR="002B69D3" w:rsidRPr="00F52BBD" w:rsidRDefault="00F13AD8">
      <w:pPr>
        <w:spacing w:after="0" w:line="259" w:lineRule="auto"/>
        <w:ind w:left="833"/>
        <w:jc w:val="left"/>
        <w:rPr>
          <w:color w:val="auto"/>
        </w:rPr>
      </w:pPr>
      <w:r w:rsidRPr="00F52BBD">
        <w:rPr>
          <w:color w:val="auto"/>
        </w:rPr>
        <w:t xml:space="preserve"> </w:t>
      </w:r>
    </w:p>
    <w:p w14:paraId="4BC1D083" w14:textId="77777777" w:rsidR="002B69D3" w:rsidRPr="00F52BBD" w:rsidRDefault="00F13AD8">
      <w:pPr>
        <w:spacing w:after="0" w:line="259" w:lineRule="auto"/>
        <w:ind w:left="833"/>
        <w:jc w:val="left"/>
        <w:rPr>
          <w:color w:val="auto"/>
        </w:rPr>
      </w:pPr>
      <w:r w:rsidRPr="00F52BBD">
        <w:rPr>
          <w:color w:val="auto"/>
        </w:rPr>
        <w:t xml:space="preserve"> </w:t>
      </w:r>
    </w:p>
    <w:p w14:paraId="6569213B" w14:textId="77777777" w:rsidR="002B69D3" w:rsidRPr="00F52BBD" w:rsidRDefault="00F13AD8">
      <w:pPr>
        <w:spacing w:after="0" w:line="259" w:lineRule="auto"/>
        <w:ind w:left="833"/>
        <w:jc w:val="left"/>
        <w:rPr>
          <w:color w:val="auto"/>
        </w:rPr>
      </w:pPr>
      <w:r w:rsidRPr="00F52BBD">
        <w:rPr>
          <w:color w:val="auto"/>
        </w:rPr>
        <w:t xml:space="preserve"> </w:t>
      </w:r>
    </w:p>
    <w:p w14:paraId="0D2CC701" w14:textId="77777777" w:rsidR="002B69D3" w:rsidRPr="00F52BBD" w:rsidRDefault="00F13AD8">
      <w:pPr>
        <w:spacing w:after="0" w:line="259" w:lineRule="auto"/>
        <w:ind w:left="833"/>
        <w:jc w:val="left"/>
        <w:rPr>
          <w:color w:val="auto"/>
        </w:rPr>
      </w:pPr>
      <w:r w:rsidRPr="00F52BBD">
        <w:rPr>
          <w:color w:val="auto"/>
        </w:rPr>
        <w:t xml:space="preserve"> </w:t>
      </w:r>
    </w:p>
    <w:p w14:paraId="09DB1A6D" w14:textId="77777777" w:rsidR="002B69D3" w:rsidRPr="00F52BBD" w:rsidRDefault="00F13AD8">
      <w:pPr>
        <w:spacing w:after="0" w:line="259" w:lineRule="auto"/>
        <w:ind w:left="833"/>
        <w:jc w:val="left"/>
        <w:rPr>
          <w:color w:val="auto"/>
        </w:rPr>
      </w:pPr>
      <w:r w:rsidRPr="00F52BBD">
        <w:rPr>
          <w:color w:val="auto"/>
        </w:rPr>
        <w:t xml:space="preserve"> </w:t>
      </w:r>
    </w:p>
    <w:p w14:paraId="3BF1D3D5" w14:textId="77777777" w:rsidR="006638B0" w:rsidRPr="00F52BBD" w:rsidRDefault="006638B0">
      <w:pPr>
        <w:spacing w:after="0" w:line="259" w:lineRule="auto"/>
        <w:ind w:left="833"/>
        <w:jc w:val="left"/>
        <w:rPr>
          <w:color w:val="auto"/>
        </w:rPr>
      </w:pPr>
    </w:p>
    <w:p w14:paraId="2450E822" w14:textId="77777777" w:rsidR="006638B0" w:rsidRPr="00F52BBD" w:rsidRDefault="006638B0">
      <w:pPr>
        <w:spacing w:after="0" w:line="259" w:lineRule="auto"/>
        <w:ind w:left="833"/>
        <w:jc w:val="left"/>
        <w:rPr>
          <w:color w:val="auto"/>
        </w:rPr>
      </w:pPr>
    </w:p>
    <w:p w14:paraId="6DA18605" w14:textId="77777777" w:rsidR="006638B0" w:rsidRPr="00F52BBD" w:rsidRDefault="006638B0">
      <w:pPr>
        <w:spacing w:after="0" w:line="259" w:lineRule="auto"/>
        <w:ind w:left="833"/>
        <w:jc w:val="left"/>
        <w:rPr>
          <w:color w:val="auto"/>
        </w:rPr>
      </w:pPr>
    </w:p>
    <w:p w14:paraId="35918FC1" w14:textId="77777777" w:rsidR="002B69D3" w:rsidRPr="00F52BBD" w:rsidRDefault="00F13AD8">
      <w:pPr>
        <w:spacing w:after="0" w:line="259" w:lineRule="auto"/>
        <w:ind w:left="833"/>
        <w:jc w:val="left"/>
        <w:rPr>
          <w:color w:val="auto"/>
        </w:rPr>
      </w:pPr>
      <w:r w:rsidRPr="00F52BBD">
        <w:rPr>
          <w:color w:val="auto"/>
        </w:rPr>
        <w:t xml:space="preserve"> </w:t>
      </w:r>
    </w:p>
    <w:p w14:paraId="212C073C" w14:textId="75AF53ED" w:rsidR="002B69D3" w:rsidRPr="00F52BBD" w:rsidRDefault="00F13AD8" w:rsidP="00C35F85">
      <w:pPr>
        <w:spacing w:after="0" w:line="259" w:lineRule="auto"/>
        <w:ind w:left="833"/>
        <w:jc w:val="left"/>
        <w:rPr>
          <w:color w:val="auto"/>
        </w:rPr>
      </w:pPr>
      <w:r w:rsidRPr="00F52BBD">
        <w:rPr>
          <w:color w:val="auto"/>
        </w:rPr>
        <w:t xml:space="preserve"> </w:t>
      </w:r>
    </w:p>
    <w:tbl>
      <w:tblPr>
        <w:tblStyle w:val="TableGrid"/>
        <w:tblW w:w="10687" w:type="dxa"/>
        <w:tblInd w:w="6" w:type="dxa"/>
        <w:tblCellMar>
          <w:left w:w="98" w:type="dxa"/>
          <w:bottom w:w="39" w:type="dxa"/>
          <w:right w:w="32" w:type="dxa"/>
        </w:tblCellMar>
        <w:tblLook w:val="04A0" w:firstRow="1" w:lastRow="0" w:firstColumn="1" w:lastColumn="0" w:noHBand="0" w:noVBand="1"/>
      </w:tblPr>
      <w:tblGrid>
        <w:gridCol w:w="1338"/>
        <w:gridCol w:w="3579"/>
        <w:gridCol w:w="2018"/>
        <w:gridCol w:w="54"/>
        <w:gridCol w:w="1682"/>
        <w:gridCol w:w="2016"/>
      </w:tblGrid>
      <w:tr w:rsidR="00F52BBD" w:rsidRPr="00F52BBD" w14:paraId="6FA629BE" w14:textId="77777777">
        <w:trPr>
          <w:trHeight w:val="424"/>
        </w:trPr>
        <w:tc>
          <w:tcPr>
            <w:tcW w:w="1338" w:type="dxa"/>
            <w:tcBorders>
              <w:top w:val="single" w:sz="4" w:space="0" w:color="000000"/>
              <w:left w:val="single" w:sz="4" w:space="0" w:color="000000"/>
              <w:bottom w:val="single" w:sz="4" w:space="0" w:color="000000"/>
              <w:right w:val="nil"/>
            </w:tcBorders>
            <w:shd w:val="clear" w:color="auto" w:fill="D9D9D9"/>
          </w:tcPr>
          <w:p w14:paraId="311E41D2" w14:textId="77777777" w:rsidR="002B69D3" w:rsidRPr="00F52BBD" w:rsidRDefault="002B69D3">
            <w:pPr>
              <w:spacing w:after="160" w:line="259" w:lineRule="auto"/>
              <w:ind w:left="0"/>
              <w:jc w:val="left"/>
              <w:rPr>
                <w:color w:val="auto"/>
              </w:rPr>
            </w:pPr>
          </w:p>
        </w:tc>
        <w:tc>
          <w:tcPr>
            <w:tcW w:w="9349" w:type="dxa"/>
            <w:gridSpan w:val="5"/>
            <w:tcBorders>
              <w:top w:val="single" w:sz="4" w:space="0" w:color="000000"/>
              <w:left w:val="nil"/>
              <w:bottom w:val="single" w:sz="4" w:space="0" w:color="000000"/>
              <w:right w:val="single" w:sz="4" w:space="0" w:color="000000"/>
            </w:tcBorders>
            <w:shd w:val="clear" w:color="auto" w:fill="D9D9D9"/>
            <w:vAlign w:val="bottom"/>
          </w:tcPr>
          <w:p w14:paraId="70CFD187" w14:textId="77777777" w:rsidR="002B69D3" w:rsidRPr="00F52BBD" w:rsidRDefault="00F13AD8">
            <w:pPr>
              <w:spacing w:after="0" w:line="259" w:lineRule="auto"/>
              <w:ind w:left="427"/>
              <w:jc w:val="left"/>
              <w:rPr>
                <w:color w:val="auto"/>
              </w:rPr>
            </w:pPr>
            <w:r w:rsidRPr="00F52BBD">
              <w:rPr>
                <w:b/>
                <w:color w:val="auto"/>
                <w:sz w:val="24"/>
              </w:rPr>
              <w:t xml:space="preserve">PART C4: ADDITIONAL SERVICES DURING CONSTRUCTION </w:t>
            </w:r>
          </w:p>
        </w:tc>
      </w:tr>
      <w:tr w:rsidR="00F52BBD" w:rsidRPr="00F52BBD" w14:paraId="1D2143C4" w14:textId="77777777">
        <w:trPr>
          <w:trHeight w:val="548"/>
        </w:trPr>
        <w:tc>
          <w:tcPr>
            <w:tcW w:w="133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49C480C" w14:textId="77777777" w:rsidR="002B69D3" w:rsidRPr="00F52BBD" w:rsidRDefault="00F13AD8">
            <w:pPr>
              <w:spacing w:after="0" w:line="259" w:lineRule="auto"/>
              <w:ind w:left="16"/>
              <w:rPr>
                <w:color w:val="auto"/>
              </w:rPr>
            </w:pPr>
            <w:r w:rsidRPr="00F52BBD">
              <w:rPr>
                <w:b/>
                <w:color w:val="auto"/>
                <w:sz w:val="24"/>
              </w:rPr>
              <w:t xml:space="preserve">ITEM NO. </w:t>
            </w:r>
          </w:p>
        </w:tc>
        <w:tc>
          <w:tcPr>
            <w:tcW w:w="3579"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0A84CF1A" w14:textId="77777777" w:rsidR="002B69D3" w:rsidRPr="00F52BBD" w:rsidRDefault="00F13AD8">
            <w:pPr>
              <w:spacing w:after="0" w:line="259" w:lineRule="auto"/>
              <w:ind w:left="0" w:right="109"/>
              <w:jc w:val="center"/>
              <w:rPr>
                <w:color w:val="auto"/>
              </w:rPr>
            </w:pPr>
            <w:r w:rsidRPr="00F52BBD">
              <w:rPr>
                <w:b/>
                <w:color w:val="auto"/>
                <w:sz w:val="24"/>
              </w:rPr>
              <w:t xml:space="preserve">DESCRIPTION </w:t>
            </w:r>
          </w:p>
        </w:tc>
        <w:tc>
          <w:tcPr>
            <w:tcW w:w="2072" w:type="dxa"/>
            <w:gridSpan w:val="2"/>
            <w:tcBorders>
              <w:top w:val="single" w:sz="4" w:space="0" w:color="000000"/>
              <w:left w:val="single" w:sz="6" w:space="0" w:color="000000"/>
              <w:bottom w:val="single" w:sz="4" w:space="0" w:color="000000"/>
              <w:right w:val="single" w:sz="6" w:space="0" w:color="000000"/>
            </w:tcBorders>
            <w:shd w:val="clear" w:color="auto" w:fill="D9D9D9"/>
            <w:vAlign w:val="bottom"/>
          </w:tcPr>
          <w:p w14:paraId="2409CAA6" w14:textId="77777777" w:rsidR="002B69D3" w:rsidRPr="00F52BBD" w:rsidRDefault="00F13AD8">
            <w:pPr>
              <w:spacing w:after="0" w:line="259" w:lineRule="auto"/>
              <w:ind w:left="0" w:right="110"/>
              <w:jc w:val="center"/>
              <w:rPr>
                <w:color w:val="auto"/>
              </w:rPr>
            </w:pPr>
            <w:r w:rsidRPr="00F52BBD">
              <w:rPr>
                <w:b/>
                <w:color w:val="auto"/>
                <w:sz w:val="24"/>
              </w:rPr>
              <w:t xml:space="preserve">UNIT </w:t>
            </w:r>
          </w:p>
        </w:tc>
        <w:tc>
          <w:tcPr>
            <w:tcW w:w="1682"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26B0109B" w14:textId="77777777" w:rsidR="002B69D3" w:rsidRPr="00F52BBD" w:rsidRDefault="00F13AD8">
            <w:pPr>
              <w:spacing w:after="0" w:line="259" w:lineRule="auto"/>
              <w:ind w:left="108"/>
              <w:jc w:val="left"/>
              <w:rPr>
                <w:color w:val="auto"/>
              </w:rPr>
            </w:pPr>
            <w:r w:rsidRPr="00F52BBD">
              <w:rPr>
                <w:b/>
                <w:color w:val="auto"/>
                <w:sz w:val="24"/>
              </w:rPr>
              <w:t xml:space="preserve">QUANTITY </w:t>
            </w:r>
          </w:p>
        </w:tc>
        <w:tc>
          <w:tcPr>
            <w:tcW w:w="2016"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4B79DD07" w14:textId="77777777" w:rsidR="002B69D3" w:rsidRPr="00F52BBD" w:rsidRDefault="00F13AD8">
            <w:pPr>
              <w:spacing w:after="0" w:line="259" w:lineRule="auto"/>
              <w:ind w:left="13"/>
              <w:rPr>
                <w:color w:val="auto"/>
              </w:rPr>
            </w:pPr>
            <w:r w:rsidRPr="00F52BBD">
              <w:rPr>
                <w:b/>
                <w:color w:val="auto"/>
                <w:sz w:val="24"/>
              </w:rPr>
              <w:t xml:space="preserve">RATE/AMOUNT </w:t>
            </w:r>
          </w:p>
        </w:tc>
      </w:tr>
      <w:tr w:rsidR="00F52BBD" w:rsidRPr="00F52BBD" w14:paraId="768952B2" w14:textId="77777777">
        <w:trPr>
          <w:trHeight w:val="805"/>
        </w:trPr>
        <w:tc>
          <w:tcPr>
            <w:tcW w:w="1338" w:type="dxa"/>
            <w:tcBorders>
              <w:top w:val="single" w:sz="4" w:space="0" w:color="000000"/>
              <w:left w:val="single" w:sz="4" w:space="0" w:color="000000"/>
              <w:bottom w:val="single" w:sz="4" w:space="0" w:color="000000"/>
              <w:right w:val="single" w:sz="4" w:space="0" w:color="000000"/>
            </w:tcBorders>
            <w:vAlign w:val="bottom"/>
          </w:tcPr>
          <w:p w14:paraId="20317119" w14:textId="77777777" w:rsidR="002B69D3" w:rsidRPr="00F52BBD" w:rsidRDefault="00F13AD8">
            <w:pPr>
              <w:spacing w:after="0" w:line="259" w:lineRule="auto"/>
              <w:ind w:left="8"/>
              <w:jc w:val="left"/>
              <w:rPr>
                <w:color w:val="auto"/>
              </w:rPr>
            </w:pPr>
            <w:r w:rsidRPr="00F52BBD">
              <w:rPr>
                <w:color w:val="auto"/>
                <w:sz w:val="24"/>
              </w:rPr>
              <w:t xml:space="preserve">C4.1 </w:t>
            </w:r>
          </w:p>
        </w:tc>
        <w:tc>
          <w:tcPr>
            <w:tcW w:w="3579" w:type="dxa"/>
            <w:tcBorders>
              <w:top w:val="single" w:sz="4" w:space="0" w:color="000000"/>
              <w:left w:val="single" w:sz="4" w:space="0" w:color="000000"/>
              <w:bottom w:val="single" w:sz="4" w:space="0" w:color="000000"/>
              <w:right w:val="single" w:sz="6" w:space="0" w:color="000000"/>
            </w:tcBorders>
            <w:vAlign w:val="bottom"/>
          </w:tcPr>
          <w:p w14:paraId="23CC9D15" w14:textId="77777777" w:rsidR="002B69D3" w:rsidRPr="00F52BBD" w:rsidRDefault="00F13AD8">
            <w:pPr>
              <w:spacing w:after="0" w:line="259" w:lineRule="auto"/>
              <w:ind w:left="10" w:right="103"/>
              <w:jc w:val="left"/>
              <w:rPr>
                <w:color w:val="auto"/>
              </w:rPr>
            </w:pPr>
            <w:r w:rsidRPr="00F52BBD">
              <w:rPr>
                <w:color w:val="auto"/>
                <w:sz w:val="24"/>
              </w:rPr>
              <w:t xml:space="preserve">Approval of Contractor’s Health and Safety file. </w:t>
            </w:r>
          </w:p>
        </w:tc>
        <w:tc>
          <w:tcPr>
            <w:tcW w:w="2072" w:type="dxa"/>
            <w:gridSpan w:val="2"/>
            <w:tcBorders>
              <w:top w:val="single" w:sz="4" w:space="0" w:color="000000"/>
              <w:left w:val="single" w:sz="6" w:space="0" w:color="000000"/>
              <w:bottom w:val="single" w:sz="4" w:space="0" w:color="000000"/>
              <w:right w:val="single" w:sz="6" w:space="0" w:color="000000"/>
            </w:tcBorders>
            <w:vAlign w:val="bottom"/>
          </w:tcPr>
          <w:p w14:paraId="7BB2EFAA" w14:textId="77777777" w:rsidR="002B69D3" w:rsidRPr="00F52BBD" w:rsidRDefault="00F13AD8">
            <w:pPr>
              <w:spacing w:after="0" w:line="259" w:lineRule="auto"/>
              <w:ind w:left="12"/>
              <w:jc w:val="left"/>
              <w:rPr>
                <w:color w:val="auto"/>
              </w:rPr>
            </w:pPr>
            <w:r w:rsidRPr="00F52BBD">
              <w:rPr>
                <w:color w:val="auto"/>
                <w:sz w:val="24"/>
              </w:rPr>
              <w:t xml:space="preserve">Sum </w:t>
            </w:r>
          </w:p>
        </w:tc>
        <w:tc>
          <w:tcPr>
            <w:tcW w:w="1682" w:type="dxa"/>
            <w:tcBorders>
              <w:top w:val="single" w:sz="4" w:space="0" w:color="000000"/>
              <w:left w:val="single" w:sz="6" w:space="0" w:color="000000"/>
              <w:bottom w:val="single" w:sz="4" w:space="0" w:color="000000"/>
              <w:right w:val="single" w:sz="6" w:space="0" w:color="000000"/>
            </w:tcBorders>
            <w:vAlign w:val="bottom"/>
          </w:tcPr>
          <w:p w14:paraId="1AA14013" w14:textId="77777777" w:rsidR="002B69D3" w:rsidRPr="00F52BBD" w:rsidRDefault="00F13AD8">
            <w:pPr>
              <w:spacing w:after="0" w:line="259" w:lineRule="auto"/>
              <w:ind w:left="12"/>
              <w:jc w:val="left"/>
              <w:rPr>
                <w:color w:val="auto"/>
              </w:rPr>
            </w:pPr>
            <w:r w:rsidRPr="00F52BBD">
              <w:rPr>
                <w:color w:val="auto"/>
                <w:sz w:val="24"/>
              </w:rPr>
              <w:t xml:space="preserve">1 </w:t>
            </w:r>
          </w:p>
        </w:tc>
        <w:tc>
          <w:tcPr>
            <w:tcW w:w="2016" w:type="dxa"/>
            <w:tcBorders>
              <w:top w:val="single" w:sz="4" w:space="0" w:color="000000"/>
              <w:left w:val="single" w:sz="6" w:space="0" w:color="000000"/>
              <w:bottom w:val="single" w:sz="4" w:space="0" w:color="000000"/>
              <w:right w:val="single" w:sz="4" w:space="0" w:color="000000"/>
            </w:tcBorders>
            <w:vAlign w:val="bottom"/>
          </w:tcPr>
          <w:p w14:paraId="3723E15C" w14:textId="77777777" w:rsidR="002B69D3" w:rsidRPr="00F52BBD" w:rsidRDefault="00F13AD8">
            <w:pPr>
              <w:spacing w:after="0" w:line="259" w:lineRule="auto"/>
              <w:ind w:left="13"/>
              <w:jc w:val="left"/>
              <w:rPr>
                <w:color w:val="auto"/>
              </w:rPr>
            </w:pPr>
            <w:r w:rsidRPr="00F52BBD">
              <w:rPr>
                <w:color w:val="auto"/>
                <w:sz w:val="24"/>
              </w:rPr>
              <w:t xml:space="preserve"> </w:t>
            </w:r>
          </w:p>
        </w:tc>
      </w:tr>
      <w:tr w:rsidR="00F52BBD" w:rsidRPr="00F52BBD" w14:paraId="4537DA33" w14:textId="77777777">
        <w:trPr>
          <w:trHeight w:val="785"/>
        </w:trPr>
        <w:tc>
          <w:tcPr>
            <w:tcW w:w="1338" w:type="dxa"/>
            <w:tcBorders>
              <w:top w:val="single" w:sz="4" w:space="0" w:color="000000"/>
              <w:left w:val="single" w:sz="4" w:space="0" w:color="000000"/>
              <w:bottom w:val="single" w:sz="4" w:space="0" w:color="000000"/>
              <w:right w:val="single" w:sz="4" w:space="0" w:color="000000"/>
            </w:tcBorders>
            <w:vAlign w:val="bottom"/>
          </w:tcPr>
          <w:p w14:paraId="0D36736C" w14:textId="77777777" w:rsidR="002B69D3" w:rsidRPr="00F52BBD" w:rsidRDefault="00F13AD8">
            <w:pPr>
              <w:spacing w:after="0" w:line="259" w:lineRule="auto"/>
              <w:ind w:left="8"/>
              <w:jc w:val="left"/>
              <w:rPr>
                <w:color w:val="auto"/>
              </w:rPr>
            </w:pPr>
            <w:r w:rsidRPr="00F52BBD">
              <w:rPr>
                <w:color w:val="auto"/>
                <w:sz w:val="24"/>
              </w:rPr>
              <w:t xml:space="preserve">C4.2 </w:t>
            </w:r>
          </w:p>
        </w:tc>
        <w:tc>
          <w:tcPr>
            <w:tcW w:w="3579" w:type="dxa"/>
            <w:tcBorders>
              <w:top w:val="single" w:sz="4" w:space="0" w:color="000000"/>
              <w:left w:val="single" w:sz="4" w:space="0" w:color="000000"/>
              <w:bottom w:val="single" w:sz="4" w:space="0" w:color="000000"/>
              <w:right w:val="single" w:sz="6" w:space="0" w:color="000000"/>
            </w:tcBorders>
            <w:vAlign w:val="bottom"/>
          </w:tcPr>
          <w:p w14:paraId="7CF6BA57" w14:textId="77777777" w:rsidR="002B69D3" w:rsidRPr="00F52BBD" w:rsidRDefault="00F13AD8">
            <w:pPr>
              <w:spacing w:after="0" w:line="259" w:lineRule="auto"/>
              <w:ind w:left="10" w:right="62"/>
              <w:jc w:val="left"/>
              <w:rPr>
                <w:color w:val="auto"/>
              </w:rPr>
            </w:pPr>
            <w:r w:rsidRPr="00F52BBD">
              <w:rPr>
                <w:color w:val="auto"/>
                <w:sz w:val="24"/>
              </w:rPr>
              <w:t xml:space="preserve">Occupational Health and Safety Monitoring. </w:t>
            </w:r>
          </w:p>
        </w:tc>
        <w:tc>
          <w:tcPr>
            <w:tcW w:w="2072" w:type="dxa"/>
            <w:gridSpan w:val="2"/>
            <w:tcBorders>
              <w:top w:val="single" w:sz="4" w:space="0" w:color="000000"/>
              <w:left w:val="single" w:sz="6" w:space="0" w:color="000000"/>
              <w:bottom w:val="single" w:sz="4" w:space="0" w:color="000000"/>
              <w:right w:val="single" w:sz="6" w:space="0" w:color="000000"/>
            </w:tcBorders>
            <w:vAlign w:val="bottom"/>
          </w:tcPr>
          <w:p w14:paraId="2057A015" w14:textId="77777777" w:rsidR="002B69D3" w:rsidRPr="00F52BBD" w:rsidRDefault="00F13AD8">
            <w:pPr>
              <w:spacing w:after="0" w:line="259" w:lineRule="auto"/>
              <w:ind w:left="12"/>
              <w:jc w:val="left"/>
              <w:rPr>
                <w:color w:val="auto"/>
              </w:rPr>
            </w:pPr>
            <w:r w:rsidRPr="00F52BBD">
              <w:rPr>
                <w:color w:val="auto"/>
                <w:sz w:val="24"/>
              </w:rPr>
              <w:t xml:space="preserve">Sum </w:t>
            </w:r>
          </w:p>
        </w:tc>
        <w:tc>
          <w:tcPr>
            <w:tcW w:w="1682" w:type="dxa"/>
            <w:tcBorders>
              <w:top w:val="single" w:sz="4" w:space="0" w:color="000000"/>
              <w:left w:val="single" w:sz="6" w:space="0" w:color="000000"/>
              <w:bottom w:val="single" w:sz="4" w:space="0" w:color="000000"/>
              <w:right w:val="single" w:sz="6" w:space="0" w:color="000000"/>
            </w:tcBorders>
            <w:vAlign w:val="bottom"/>
          </w:tcPr>
          <w:p w14:paraId="5CA4FE80" w14:textId="77777777" w:rsidR="002B69D3" w:rsidRPr="00F52BBD" w:rsidRDefault="00F13AD8">
            <w:pPr>
              <w:spacing w:after="0" w:line="259" w:lineRule="auto"/>
              <w:ind w:left="12"/>
              <w:jc w:val="left"/>
              <w:rPr>
                <w:color w:val="auto"/>
              </w:rPr>
            </w:pPr>
            <w:r w:rsidRPr="00F52BBD">
              <w:rPr>
                <w:color w:val="auto"/>
                <w:sz w:val="24"/>
              </w:rPr>
              <w:t xml:space="preserve">1 </w:t>
            </w:r>
          </w:p>
        </w:tc>
        <w:tc>
          <w:tcPr>
            <w:tcW w:w="2016" w:type="dxa"/>
            <w:tcBorders>
              <w:top w:val="single" w:sz="4" w:space="0" w:color="000000"/>
              <w:left w:val="single" w:sz="6" w:space="0" w:color="000000"/>
              <w:bottom w:val="single" w:sz="4" w:space="0" w:color="000000"/>
              <w:right w:val="single" w:sz="4" w:space="0" w:color="000000"/>
            </w:tcBorders>
            <w:vAlign w:val="bottom"/>
          </w:tcPr>
          <w:p w14:paraId="40C4492B" w14:textId="77777777" w:rsidR="002B69D3" w:rsidRPr="00F52BBD" w:rsidRDefault="00F13AD8">
            <w:pPr>
              <w:spacing w:after="0" w:line="259" w:lineRule="auto"/>
              <w:ind w:left="13"/>
              <w:jc w:val="left"/>
              <w:rPr>
                <w:color w:val="auto"/>
              </w:rPr>
            </w:pPr>
            <w:r w:rsidRPr="00F52BBD">
              <w:rPr>
                <w:color w:val="auto"/>
                <w:sz w:val="24"/>
              </w:rPr>
              <w:t xml:space="preserve"> </w:t>
            </w:r>
          </w:p>
        </w:tc>
      </w:tr>
      <w:tr w:rsidR="00F52BBD" w:rsidRPr="00F52BBD" w14:paraId="1D7DD7DA" w14:textId="77777777">
        <w:trPr>
          <w:trHeight w:val="776"/>
        </w:trPr>
        <w:tc>
          <w:tcPr>
            <w:tcW w:w="1338" w:type="dxa"/>
            <w:tcBorders>
              <w:top w:val="single" w:sz="4" w:space="0" w:color="000000"/>
              <w:left w:val="single" w:sz="4" w:space="0" w:color="000000"/>
              <w:bottom w:val="single" w:sz="4" w:space="0" w:color="000000"/>
              <w:right w:val="single" w:sz="4" w:space="0" w:color="000000"/>
            </w:tcBorders>
            <w:vAlign w:val="bottom"/>
          </w:tcPr>
          <w:p w14:paraId="0ABABFBB" w14:textId="77777777" w:rsidR="002B69D3" w:rsidRPr="00F52BBD" w:rsidRDefault="00F13AD8">
            <w:pPr>
              <w:spacing w:after="0" w:line="259" w:lineRule="auto"/>
              <w:ind w:left="8"/>
              <w:jc w:val="left"/>
              <w:rPr>
                <w:color w:val="auto"/>
              </w:rPr>
            </w:pPr>
            <w:r w:rsidRPr="00F52BBD">
              <w:rPr>
                <w:color w:val="auto"/>
                <w:sz w:val="24"/>
              </w:rPr>
              <w:t xml:space="preserve">C4.3 </w:t>
            </w:r>
          </w:p>
        </w:tc>
        <w:tc>
          <w:tcPr>
            <w:tcW w:w="3579" w:type="dxa"/>
            <w:tcBorders>
              <w:top w:val="single" w:sz="4" w:space="0" w:color="000000"/>
              <w:left w:val="single" w:sz="4" w:space="0" w:color="000000"/>
              <w:bottom w:val="single" w:sz="4" w:space="0" w:color="000000"/>
              <w:right w:val="single" w:sz="6" w:space="0" w:color="000000"/>
            </w:tcBorders>
            <w:vAlign w:val="bottom"/>
          </w:tcPr>
          <w:p w14:paraId="395A1D4F" w14:textId="77777777" w:rsidR="002B69D3" w:rsidRPr="00F52BBD" w:rsidRDefault="00F13AD8">
            <w:pPr>
              <w:spacing w:after="0" w:line="259" w:lineRule="auto"/>
              <w:ind w:left="10"/>
              <w:jc w:val="left"/>
              <w:rPr>
                <w:color w:val="auto"/>
              </w:rPr>
            </w:pPr>
            <w:r w:rsidRPr="00F52BBD">
              <w:rPr>
                <w:color w:val="auto"/>
                <w:sz w:val="24"/>
              </w:rPr>
              <w:t xml:space="preserve">Develop Baseline Risk Assessment for OHS. </w:t>
            </w:r>
          </w:p>
        </w:tc>
        <w:tc>
          <w:tcPr>
            <w:tcW w:w="2072" w:type="dxa"/>
            <w:gridSpan w:val="2"/>
            <w:tcBorders>
              <w:top w:val="single" w:sz="4" w:space="0" w:color="000000"/>
              <w:left w:val="single" w:sz="6" w:space="0" w:color="000000"/>
              <w:bottom w:val="single" w:sz="4" w:space="0" w:color="000000"/>
              <w:right w:val="single" w:sz="6" w:space="0" w:color="000000"/>
            </w:tcBorders>
            <w:vAlign w:val="bottom"/>
          </w:tcPr>
          <w:p w14:paraId="51233844" w14:textId="77777777" w:rsidR="002B69D3" w:rsidRPr="00F52BBD" w:rsidRDefault="00F13AD8">
            <w:pPr>
              <w:spacing w:after="0" w:line="259" w:lineRule="auto"/>
              <w:ind w:left="12"/>
              <w:jc w:val="left"/>
              <w:rPr>
                <w:color w:val="auto"/>
              </w:rPr>
            </w:pPr>
            <w:r w:rsidRPr="00F52BBD">
              <w:rPr>
                <w:color w:val="auto"/>
                <w:sz w:val="24"/>
              </w:rPr>
              <w:t xml:space="preserve">Sum </w:t>
            </w:r>
          </w:p>
        </w:tc>
        <w:tc>
          <w:tcPr>
            <w:tcW w:w="1682" w:type="dxa"/>
            <w:tcBorders>
              <w:top w:val="single" w:sz="4" w:space="0" w:color="000000"/>
              <w:left w:val="single" w:sz="6" w:space="0" w:color="000000"/>
              <w:bottom w:val="single" w:sz="4" w:space="0" w:color="000000"/>
              <w:right w:val="single" w:sz="6" w:space="0" w:color="000000"/>
            </w:tcBorders>
            <w:vAlign w:val="bottom"/>
          </w:tcPr>
          <w:p w14:paraId="4F325701" w14:textId="77777777" w:rsidR="002B69D3" w:rsidRPr="00F52BBD" w:rsidRDefault="00F13AD8">
            <w:pPr>
              <w:spacing w:after="0" w:line="259" w:lineRule="auto"/>
              <w:ind w:left="12"/>
              <w:jc w:val="left"/>
              <w:rPr>
                <w:color w:val="auto"/>
              </w:rPr>
            </w:pPr>
            <w:r w:rsidRPr="00F52BBD">
              <w:rPr>
                <w:color w:val="auto"/>
                <w:sz w:val="24"/>
              </w:rPr>
              <w:t xml:space="preserve">1 </w:t>
            </w:r>
          </w:p>
        </w:tc>
        <w:tc>
          <w:tcPr>
            <w:tcW w:w="2016" w:type="dxa"/>
            <w:tcBorders>
              <w:top w:val="single" w:sz="4" w:space="0" w:color="000000"/>
              <w:left w:val="single" w:sz="6" w:space="0" w:color="000000"/>
              <w:bottom w:val="single" w:sz="4" w:space="0" w:color="000000"/>
              <w:right w:val="single" w:sz="4" w:space="0" w:color="000000"/>
            </w:tcBorders>
            <w:vAlign w:val="bottom"/>
          </w:tcPr>
          <w:p w14:paraId="59409415" w14:textId="77777777" w:rsidR="002B69D3" w:rsidRPr="00F52BBD" w:rsidRDefault="00F13AD8">
            <w:pPr>
              <w:spacing w:after="0" w:line="259" w:lineRule="auto"/>
              <w:ind w:left="13"/>
              <w:jc w:val="left"/>
              <w:rPr>
                <w:color w:val="auto"/>
              </w:rPr>
            </w:pPr>
            <w:r w:rsidRPr="00F52BBD">
              <w:rPr>
                <w:color w:val="auto"/>
                <w:sz w:val="24"/>
              </w:rPr>
              <w:t xml:space="preserve"> </w:t>
            </w:r>
          </w:p>
        </w:tc>
      </w:tr>
      <w:tr w:rsidR="00F52BBD" w:rsidRPr="00F52BBD" w14:paraId="4FDBD0B4" w14:textId="77777777">
        <w:trPr>
          <w:trHeight w:val="758"/>
        </w:trPr>
        <w:tc>
          <w:tcPr>
            <w:tcW w:w="1338" w:type="dxa"/>
            <w:tcBorders>
              <w:top w:val="single" w:sz="4" w:space="0" w:color="000000"/>
              <w:left w:val="single" w:sz="4" w:space="0" w:color="000000"/>
              <w:bottom w:val="single" w:sz="4" w:space="0" w:color="000000"/>
              <w:right w:val="single" w:sz="4" w:space="0" w:color="000000"/>
            </w:tcBorders>
            <w:vAlign w:val="bottom"/>
          </w:tcPr>
          <w:p w14:paraId="7FCE8116" w14:textId="77777777" w:rsidR="002B69D3" w:rsidRPr="00F52BBD" w:rsidRDefault="00F13AD8">
            <w:pPr>
              <w:spacing w:after="0" w:line="259" w:lineRule="auto"/>
              <w:ind w:left="8"/>
              <w:jc w:val="left"/>
              <w:rPr>
                <w:color w:val="auto"/>
              </w:rPr>
            </w:pPr>
            <w:r w:rsidRPr="00F52BBD">
              <w:rPr>
                <w:color w:val="auto"/>
                <w:sz w:val="24"/>
              </w:rPr>
              <w:t xml:space="preserve">C4.4 </w:t>
            </w:r>
          </w:p>
        </w:tc>
        <w:tc>
          <w:tcPr>
            <w:tcW w:w="3579" w:type="dxa"/>
            <w:tcBorders>
              <w:top w:val="single" w:sz="4" w:space="0" w:color="000000"/>
              <w:left w:val="single" w:sz="4" w:space="0" w:color="000000"/>
              <w:bottom w:val="single" w:sz="4" w:space="0" w:color="000000"/>
              <w:right w:val="single" w:sz="6" w:space="0" w:color="000000"/>
            </w:tcBorders>
            <w:vAlign w:val="bottom"/>
          </w:tcPr>
          <w:p w14:paraId="303B205B" w14:textId="77777777" w:rsidR="002B69D3" w:rsidRPr="00F52BBD" w:rsidRDefault="00F13AD8">
            <w:pPr>
              <w:spacing w:after="19" w:line="259" w:lineRule="auto"/>
              <w:ind w:left="10"/>
              <w:jc w:val="left"/>
              <w:rPr>
                <w:color w:val="auto"/>
              </w:rPr>
            </w:pPr>
            <w:r w:rsidRPr="00F52BBD">
              <w:rPr>
                <w:color w:val="auto"/>
                <w:sz w:val="24"/>
              </w:rPr>
              <w:t xml:space="preserve">Development of Environmental </w:t>
            </w:r>
          </w:p>
          <w:p w14:paraId="6755042B" w14:textId="77777777" w:rsidR="002B69D3" w:rsidRPr="00F52BBD" w:rsidRDefault="00F13AD8">
            <w:pPr>
              <w:spacing w:after="0" w:line="259" w:lineRule="auto"/>
              <w:ind w:left="10"/>
              <w:jc w:val="left"/>
              <w:rPr>
                <w:color w:val="auto"/>
              </w:rPr>
            </w:pPr>
            <w:r w:rsidRPr="00F52BBD">
              <w:rPr>
                <w:color w:val="auto"/>
                <w:sz w:val="24"/>
              </w:rPr>
              <w:t xml:space="preserve">Management Plan (EMP) </w:t>
            </w:r>
          </w:p>
        </w:tc>
        <w:tc>
          <w:tcPr>
            <w:tcW w:w="2072" w:type="dxa"/>
            <w:gridSpan w:val="2"/>
            <w:tcBorders>
              <w:top w:val="single" w:sz="4" w:space="0" w:color="000000"/>
              <w:left w:val="single" w:sz="6" w:space="0" w:color="000000"/>
              <w:bottom w:val="single" w:sz="4" w:space="0" w:color="000000"/>
              <w:right w:val="single" w:sz="6" w:space="0" w:color="000000"/>
            </w:tcBorders>
            <w:vAlign w:val="bottom"/>
          </w:tcPr>
          <w:p w14:paraId="438DDFE7" w14:textId="77777777" w:rsidR="002B69D3" w:rsidRPr="00F52BBD" w:rsidRDefault="00F13AD8">
            <w:pPr>
              <w:spacing w:after="0" w:line="259" w:lineRule="auto"/>
              <w:ind w:left="12"/>
              <w:jc w:val="left"/>
              <w:rPr>
                <w:color w:val="auto"/>
              </w:rPr>
            </w:pPr>
            <w:r w:rsidRPr="00F52BBD">
              <w:rPr>
                <w:color w:val="auto"/>
                <w:sz w:val="24"/>
              </w:rPr>
              <w:t xml:space="preserve">Sum </w:t>
            </w:r>
          </w:p>
        </w:tc>
        <w:tc>
          <w:tcPr>
            <w:tcW w:w="1682" w:type="dxa"/>
            <w:tcBorders>
              <w:top w:val="single" w:sz="4" w:space="0" w:color="000000"/>
              <w:left w:val="single" w:sz="6" w:space="0" w:color="000000"/>
              <w:bottom w:val="single" w:sz="4" w:space="0" w:color="000000"/>
              <w:right w:val="single" w:sz="6" w:space="0" w:color="000000"/>
            </w:tcBorders>
            <w:vAlign w:val="bottom"/>
          </w:tcPr>
          <w:p w14:paraId="34D38B8B" w14:textId="77777777" w:rsidR="002B69D3" w:rsidRPr="00F52BBD" w:rsidRDefault="00F13AD8">
            <w:pPr>
              <w:spacing w:after="0" w:line="259" w:lineRule="auto"/>
              <w:ind w:left="12"/>
              <w:jc w:val="left"/>
              <w:rPr>
                <w:color w:val="auto"/>
              </w:rPr>
            </w:pPr>
            <w:r w:rsidRPr="00F52BBD">
              <w:rPr>
                <w:color w:val="auto"/>
                <w:sz w:val="24"/>
              </w:rPr>
              <w:t xml:space="preserve">1 </w:t>
            </w:r>
          </w:p>
        </w:tc>
        <w:tc>
          <w:tcPr>
            <w:tcW w:w="2016" w:type="dxa"/>
            <w:tcBorders>
              <w:top w:val="single" w:sz="4" w:space="0" w:color="000000"/>
              <w:left w:val="single" w:sz="6" w:space="0" w:color="000000"/>
              <w:bottom w:val="single" w:sz="4" w:space="0" w:color="000000"/>
              <w:right w:val="single" w:sz="4" w:space="0" w:color="000000"/>
            </w:tcBorders>
            <w:vAlign w:val="bottom"/>
          </w:tcPr>
          <w:p w14:paraId="329D192E" w14:textId="77777777" w:rsidR="002B69D3" w:rsidRPr="00F52BBD" w:rsidRDefault="00F13AD8">
            <w:pPr>
              <w:spacing w:after="0" w:line="259" w:lineRule="auto"/>
              <w:ind w:left="13"/>
              <w:jc w:val="left"/>
              <w:rPr>
                <w:color w:val="auto"/>
              </w:rPr>
            </w:pPr>
            <w:r w:rsidRPr="00F52BBD">
              <w:rPr>
                <w:color w:val="auto"/>
                <w:sz w:val="24"/>
              </w:rPr>
              <w:t xml:space="preserve"> </w:t>
            </w:r>
          </w:p>
        </w:tc>
      </w:tr>
      <w:tr w:rsidR="00F52BBD" w:rsidRPr="00F52BBD" w14:paraId="1359BB26" w14:textId="77777777">
        <w:trPr>
          <w:trHeight w:val="650"/>
        </w:trPr>
        <w:tc>
          <w:tcPr>
            <w:tcW w:w="1338" w:type="dxa"/>
            <w:tcBorders>
              <w:top w:val="single" w:sz="4" w:space="0" w:color="000000"/>
              <w:left w:val="single" w:sz="4" w:space="0" w:color="000000"/>
              <w:bottom w:val="single" w:sz="4" w:space="0" w:color="000000"/>
              <w:right w:val="single" w:sz="4" w:space="0" w:color="000000"/>
            </w:tcBorders>
            <w:vAlign w:val="bottom"/>
          </w:tcPr>
          <w:p w14:paraId="3EE25ECF" w14:textId="77777777" w:rsidR="002B69D3" w:rsidRPr="00F52BBD" w:rsidRDefault="00F13AD8">
            <w:pPr>
              <w:spacing w:after="0" w:line="259" w:lineRule="auto"/>
              <w:ind w:left="8"/>
              <w:jc w:val="left"/>
              <w:rPr>
                <w:color w:val="auto"/>
              </w:rPr>
            </w:pPr>
            <w:r w:rsidRPr="00F52BBD">
              <w:rPr>
                <w:color w:val="auto"/>
                <w:sz w:val="24"/>
              </w:rPr>
              <w:t xml:space="preserve">C4.5 </w:t>
            </w:r>
          </w:p>
        </w:tc>
        <w:tc>
          <w:tcPr>
            <w:tcW w:w="3579" w:type="dxa"/>
            <w:tcBorders>
              <w:top w:val="single" w:sz="4" w:space="0" w:color="000000"/>
              <w:left w:val="single" w:sz="4" w:space="0" w:color="000000"/>
              <w:bottom w:val="single" w:sz="4" w:space="0" w:color="000000"/>
              <w:right w:val="single" w:sz="6" w:space="0" w:color="000000"/>
            </w:tcBorders>
            <w:vAlign w:val="bottom"/>
          </w:tcPr>
          <w:p w14:paraId="0D5C07BD" w14:textId="77777777" w:rsidR="002B69D3" w:rsidRPr="00F52BBD" w:rsidRDefault="00F13AD8">
            <w:pPr>
              <w:spacing w:after="0" w:line="259" w:lineRule="auto"/>
              <w:ind w:left="10"/>
              <w:jc w:val="left"/>
              <w:rPr>
                <w:color w:val="auto"/>
              </w:rPr>
            </w:pPr>
            <w:r w:rsidRPr="00F52BBD">
              <w:rPr>
                <w:color w:val="auto"/>
                <w:sz w:val="24"/>
              </w:rPr>
              <w:t xml:space="preserve">EMP Monitoring and Audit. </w:t>
            </w:r>
          </w:p>
        </w:tc>
        <w:tc>
          <w:tcPr>
            <w:tcW w:w="2072" w:type="dxa"/>
            <w:gridSpan w:val="2"/>
            <w:tcBorders>
              <w:top w:val="single" w:sz="4" w:space="0" w:color="000000"/>
              <w:left w:val="single" w:sz="6" w:space="0" w:color="000000"/>
              <w:bottom w:val="single" w:sz="4" w:space="0" w:color="000000"/>
              <w:right w:val="single" w:sz="6" w:space="0" w:color="000000"/>
            </w:tcBorders>
            <w:vAlign w:val="bottom"/>
          </w:tcPr>
          <w:p w14:paraId="1EA19DA7" w14:textId="77777777" w:rsidR="002B69D3" w:rsidRPr="00F52BBD" w:rsidRDefault="00F13AD8">
            <w:pPr>
              <w:spacing w:after="0" w:line="259" w:lineRule="auto"/>
              <w:ind w:left="12"/>
              <w:jc w:val="left"/>
              <w:rPr>
                <w:color w:val="auto"/>
              </w:rPr>
            </w:pPr>
            <w:r w:rsidRPr="00F52BBD">
              <w:rPr>
                <w:color w:val="auto"/>
                <w:sz w:val="24"/>
              </w:rPr>
              <w:t xml:space="preserve">Sum </w:t>
            </w:r>
          </w:p>
        </w:tc>
        <w:tc>
          <w:tcPr>
            <w:tcW w:w="1682" w:type="dxa"/>
            <w:tcBorders>
              <w:top w:val="single" w:sz="4" w:space="0" w:color="000000"/>
              <w:left w:val="single" w:sz="6" w:space="0" w:color="000000"/>
              <w:bottom w:val="single" w:sz="4" w:space="0" w:color="000000"/>
              <w:right w:val="single" w:sz="6" w:space="0" w:color="000000"/>
            </w:tcBorders>
            <w:vAlign w:val="bottom"/>
          </w:tcPr>
          <w:p w14:paraId="3929C7CA" w14:textId="77777777" w:rsidR="002B69D3" w:rsidRPr="00F52BBD" w:rsidRDefault="00F13AD8">
            <w:pPr>
              <w:spacing w:after="0" w:line="259" w:lineRule="auto"/>
              <w:ind w:left="12"/>
              <w:jc w:val="left"/>
              <w:rPr>
                <w:color w:val="auto"/>
              </w:rPr>
            </w:pPr>
            <w:r w:rsidRPr="00F52BBD">
              <w:rPr>
                <w:color w:val="auto"/>
                <w:sz w:val="24"/>
              </w:rPr>
              <w:t xml:space="preserve">1 </w:t>
            </w:r>
          </w:p>
        </w:tc>
        <w:tc>
          <w:tcPr>
            <w:tcW w:w="2016" w:type="dxa"/>
            <w:tcBorders>
              <w:top w:val="single" w:sz="4" w:space="0" w:color="000000"/>
              <w:left w:val="single" w:sz="6" w:space="0" w:color="000000"/>
              <w:bottom w:val="single" w:sz="4" w:space="0" w:color="000000"/>
              <w:right w:val="single" w:sz="4" w:space="0" w:color="000000"/>
            </w:tcBorders>
            <w:vAlign w:val="bottom"/>
          </w:tcPr>
          <w:p w14:paraId="12E26C19" w14:textId="77777777" w:rsidR="002B69D3" w:rsidRPr="00F52BBD" w:rsidRDefault="00F13AD8">
            <w:pPr>
              <w:spacing w:after="0" w:line="259" w:lineRule="auto"/>
              <w:ind w:left="13"/>
              <w:jc w:val="left"/>
              <w:rPr>
                <w:color w:val="auto"/>
              </w:rPr>
            </w:pPr>
            <w:r w:rsidRPr="00F52BBD">
              <w:rPr>
                <w:color w:val="auto"/>
                <w:sz w:val="24"/>
              </w:rPr>
              <w:t xml:space="preserve"> </w:t>
            </w:r>
          </w:p>
        </w:tc>
      </w:tr>
      <w:tr w:rsidR="00F52BBD" w:rsidRPr="00F52BBD" w14:paraId="5CB7904E" w14:textId="77777777" w:rsidTr="00761DD8">
        <w:trPr>
          <w:trHeight w:val="594"/>
        </w:trPr>
        <w:tc>
          <w:tcPr>
            <w:tcW w:w="1338" w:type="dxa"/>
            <w:tcBorders>
              <w:top w:val="single" w:sz="4" w:space="0" w:color="000000"/>
              <w:left w:val="single" w:sz="4" w:space="0" w:color="000000"/>
              <w:bottom w:val="single" w:sz="4" w:space="0" w:color="000000"/>
              <w:right w:val="single" w:sz="4" w:space="0" w:color="000000"/>
            </w:tcBorders>
            <w:vAlign w:val="bottom"/>
          </w:tcPr>
          <w:p w14:paraId="746D5FE4" w14:textId="77777777" w:rsidR="002B69D3" w:rsidRPr="00F52BBD" w:rsidRDefault="00F13AD8">
            <w:pPr>
              <w:spacing w:after="0" w:line="259" w:lineRule="auto"/>
              <w:ind w:left="8"/>
              <w:jc w:val="left"/>
              <w:rPr>
                <w:color w:val="auto"/>
              </w:rPr>
            </w:pPr>
            <w:r w:rsidRPr="00F52BBD">
              <w:rPr>
                <w:color w:val="auto"/>
                <w:sz w:val="24"/>
              </w:rPr>
              <w:t xml:space="preserve"> </w:t>
            </w:r>
          </w:p>
        </w:tc>
        <w:tc>
          <w:tcPr>
            <w:tcW w:w="7333" w:type="dxa"/>
            <w:gridSpan w:val="4"/>
            <w:tcBorders>
              <w:top w:val="single" w:sz="4" w:space="0" w:color="000000"/>
              <w:left w:val="single" w:sz="4" w:space="0" w:color="000000"/>
              <w:bottom w:val="single" w:sz="4" w:space="0" w:color="000000"/>
              <w:right w:val="single" w:sz="6" w:space="0" w:color="000000"/>
            </w:tcBorders>
            <w:vAlign w:val="bottom"/>
          </w:tcPr>
          <w:p w14:paraId="2304ABC9" w14:textId="77777777" w:rsidR="002B69D3" w:rsidRPr="00F52BBD" w:rsidRDefault="00F13AD8">
            <w:pPr>
              <w:spacing w:after="0" w:line="259" w:lineRule="auto"/>
              <w:ind w:left="0"/>
              <w:jc w:val="left"/>
              <w:rPr>
                <w:color w:val="auto"/>
              </w:rPr>
            </w:pPr>
            <w:r w:rsidRPr="00F52BBD">
              <w:rPr>
                <w:color w:val="auto"/>
                <w:sz w:val="24"/>
              </w:rPr>
              <w:t xml:space="preserve">Sub-Total Part C4 </w:t>
            </w:r>
          </w:p>
        </w:tc>
        <w:tc>
          <w:tcPr>
            <w:tcW w:w="2016" w:type="dxa"/>
            <w:tcBorders>
              <w:top w:val="single" w:sz="4" w:space="0" w:color="000000"/>
              <w:left w:val="single" w:sz="6" w:space="0" w:color="000000"/>
              <w:bottom w:val="single" w:sz="4" w:space="0" w:color="000000"/>
              <w:right w:val="single" w:sz="4" w:space="0" w:color="000000"/>
            </w:tcBorders>
            <w:vAlign w:val="bottom"/>
          </w:tcPr>
          <w:p w14:paraId="053EFE89" w14:textId="77777777" w:rsidR="002B69D3" w:rsidRPr="00F52BBD" w:rsidRDefault="00F13AD8">
            <w:pPr>
              <w:spacing w:after="0" w:line="259" w:lineRule="auto"/>
              <w:ind w:left="13"/>
              <w:jc w:val="left"/>
              <w:rPr>
                <w:color w:val="auto"/>
              </w:rPr>
            </w:pPr>
            <w:r w:rsidRPr="00F52BBD">
              <w:rPr>
                <w:color w:val="auto"/>
                <w:sz w:val="24"/>
              </w:rPr>
              <w:t xml:space="preserve"> </w:t>
            </w:r>
          </w:p>
        </w:tc>
      </w:tr>
      <w:tr w:rsidR="00F52BBD" w:rsidRPr="00F52BBD" w14:paraId="26456886" w14:textId="77777777" w:rsidTr="00761DD8">
        <w:trPr>
          <w:trHeight w:val="738"/>
        </w:trPr>
        <w:tc>
          <w:tcPr>
            <w:tcW w:w="1338" w:type="dxa"/>
            <w:tcBorders>
              <w:top w:val="single" w:sz="4" w:space="0" w:color="000000"/>
              <w:left w:val="single" w:sz="4" w:space="0" w:color="000000"/>
              <w:bottom w:val="single" w:sz="4" w:space="0" w:color="000000"/>
              <w:right w:val="single" w:sz="4" w:space="0" w:color="000000"/>
            </w:tcBorders>
            <w:vAlign w:val="bottom"/>
          </w:tcPr>
          <w:p w14:paraId="0927E591" w14:textId="77777777" w:rsidR="002B69D3" w:rsidRPr="00F52BBD" w:rsidRDefault="00F13AD8">
            <w:pPr>
              <w:spacing w:after="0" w:line="259" w:lineRule="auto"/>
              <w:ind w:left="8"/>
              <w:jc w:val="left"/>
              <w:rPr>
                <w:color w:val="auto"/>
              </w:rPr>
            </w:pPr>
            <w:r w:rsidRPr="00F52BBD">
              <w:rPr>
                <w:color w:val="auto"/>
                <w:sz w:val="20"/>
              </w:rPr>
              <w:t xml:space="preserve"> </w:t>
            </w:r>
          </w:p>
        </w:tc>
        <w:tc>
          <w:tcPr>
            <w:tcW w:w="5597" w:type="dxa"/>
            <w:gridSpan w:val="2"/>
            <w:tcBorders>
              <w:top w:val="single" w:sz="4" w:space="0" w:color="000000"/>
              <w:left w:val="single" w:sz="4" w:space="0" w:color="000000"/>
              <w:bottom w:val="single" w:sz="4" w:space="0" w:color="000000"/>
              <w:right w:val="single" w:sz="6" w:space="0" w:color="000000"/>
            </w:tcBorders>
            <w:vAlign w:val="bottom"/>
          </w:tcPr>
          <w:p w14:paraId="5A9EAE5C" w14:textId="77777777" w:rsidR="002B69D3" w:rsidRPr="00F52BBD" w:rsidRDefault="00F13AD8">
            <w:pPr>
              <w:spacing w:after="0" w:line="259" w:lineRule="auto"/>
              <w:ind w:left="0" w:right="121"/>
              <w:jc w:val="right"/>
              <w:rPr>
                <w:color w:val="auto"/>
              </w:rPr>
            </w:pPr>
            <w:r w:rsidRPr="00F52BBD">
              <w:rPr>
                <w:color w:val="auto"/>
              </w:rPr>
              <w:t xml:space="preserve">Mark-up  </w:t>
            </w:r>
          </w:p>
        </w:tc>
        <w:tc>
          <w:tcPr>
            <w:tcW w:w="1736" w:type="dxa"/>
            <w:gridSpan w:val="2"/>
            <w:tcBorders>
              <w:top w:val="single" w:sz="4" w:space="0" w:color="000000"/>
              <w:left w:val="single" w:sz="6" w:space="0" w:color="000000"/>
              <w:bottom w:val="single" w:sz="4" w:space="0" w:color="000000"/>
              <w:right w:val="single" w:sz="6" w:space="0" w:color="000000"/>
            </w:tcBorders>
            <w:shd w:val="clear" w:color="auto" w:fill="D9D9D9"/>
            <w:vAlign w:val="bottom"/>
          </w:tcPr>
          <w:p w14:paraId="1493F297" w14:textId="77777777" w:rsidR="002B69D3" w:rsidRPr="00F52BBD" w:rsidRDefault="00F13AD8">
            <w:pPr>
              <w:spacing w:after="0" w:line="259" w:lineRule="auto"/>
              <w:ind w:left="214"/>
              <w:jc w:val="left"/>
              <w:rPr>
                <w:color w:val="auto"/>
              </w:rPr>
            </w:pPr>
            <w:r w:rsidRPr="00F52BBD">
              <w:rPr>
                <w:color w:val="auto"/>
              </w:rPr>
              <w:t xml:space="preserve">……………. % </w:t>
            </w:r>
          </w:p>
        </w:tc>
        <w:tc>
          <w:tcPr>
            <w:tcW w:w="2016" w:type="dxa"/>
            <w:tcBorders>
              <w:top w:val="single" w:sz="4" w:space="0" w:color="000000"/>
              <w:left w:val="single" w:sz="6" w:space="0" w:color="000000"/>
              <w:bottom w:val="single" w:sz="4" w:space="0" w:color="000000"/>
              <w:right w:val="single" w:sz="4" w:space="0" w:color="000000"/>
            </w:tcBorders>
            <w:vAlign w:val="bottom"/>
          </w:tcPr>
          <w:p w14:paraId="0ACE454E" w14:textId="77777777" w:rsidR="002B69D3" w:rsidRPr="00F52BBD" w:rsidRDefault="00F13AD8">
            <w:pPr>
              <w:spacing w:after="0" w:line="259" w:lineRule="auto"/>
              <w:ind w:left="4"/>
              <w:jc w:val="left"/>
              <w:rPr>
                <w:color w:val="auto"/>
              </w:rPr>
            </w:pPr>
            <w:r w:rsidRPr="00F52BBD">
              <w:rPr>
                <w:color w:val="auto"/>
              </w:rPr>
              <w:t xml:space="preserve"> </w:t>
            </w:r>
          </w:p>
        </w:tc>
      </w:tr>
      <w:tr w:rsidR="00F52BBD" w:rsidRPr="00F52BBD" w14:paraId="13FE63FF" w14:textId="77777777" w:rsidTr="00761DD8">
        <w:trPr>
          <w:trHeight w:val="870"/>
        </w:trPr>
        <w:tc>
          <w:tcPr>
            <w:tcW w:w="1338" w:type="dxa"/>
            <w:tcBorders>
              <w:top w:val="single" w:sz="4" w:space="0" w:color="000000"/>
              <w:left w:val="single" w:sz="4" w:space="0" w:color="000000"/>
              <w:bottom w:val="single" w:sz="4" w:space="0" w:color="000000"/>
              <w:right w:val="single" w:sz="4" w:space="0" w:color="000000"/>
            </w:tcBorders>
            <w:shd w:val="clear" w:color="auto" w:fill="BEBEBE"/>
            <w:vAlign w:val="bottom"/>
          </w:tcPr>
          <w:p w14:paraId="4FC7B671" w14:textId="77777777" w:rsidR="002B69D3" w:rsidRPr="00F52BBD" w:rsidRDefault="00F13AD8">
            <w:pPr>
              <w:spacing w:after="0" w:line="259" w:lineRule="auto"/>
              <w:ind w:left="8"/>
              <w:jc w:val="left"/>
              <w:rPr>
                <w:color w:val="auto"/>
              </w:rPr>
            </w:pPr>
            <w:r w:rsidRPr="00F52BBD">
              <w:rPr>
                <w:color w:val="auto"/>
                <w:sz w:val="20"/>
              </w:rPr>
              <w:t xml:space="preserve"> </w:t>
            </w:r>
          </w:p>
        </w:tc>
        <w:tc>
          <w:tcPr>
            <w:tcW w:w="7333" w:type="dxa"/>
            <w:gridSpan w:val="4"/>
            <w:tcBorders>
              <w:top w:val="single" w:sz="4" w:space="0" w:color="000000"/>
              <w:left w:val="single" w:sz="4" w:space="0" w:color="000000"/>
              <w:bottom w:val="single" w:sz="4" w:space="0" w:color="000000"/>
              <w:right w:val="single" w:sz="6" w:space="0" w:color="000000"/>
            </w:tcBorders>
            <w:shd w:val="clear" w:color="auto" w:fill="BEBEBE"/>
            <w:vAlign w:val="bottom"/>
          </w:tcPr>
          <w:p w14:paraId="3BAEFE1E" w14:textId="77777777" w:rsidR="002B69D3" w:rsidRPr="00F52BBD" w:rsidRDefault="00F13AD8">
            <w:pPr>
              <w:spacing w:after="0" w:line="259" w:lineRule="auto"/>
              <w:ind w:left="0" w:right="122"/>
              <w:jc w:val="right"/>
              <w:rPr>
                <w:color w:val="auto"/>
              </w:rPr>
            </w:pPr>
            <w:r w:rsidRPr="00F52BBD">
              <w:rPr>
                <w:b/>
                <w:color w:val="auto"/>
                <w:sz w:val="28"/>
              </w:rPr>
              <w:t>Total carried forward to Summary for Part C4</w:t>
            </w:r>
            <w:r w:rsidRPr="00F52BBD">
              <w:rPr>
                <w:b/>
                <w:color w:val="auto"/>
                <w:sz w:val="24"/>
              </w:rPr>
              <w:t xml:space="preserve"> </w:t>
            </w:r>
          </w:p>
        </w:tc>
        <w:tc>
          <w:tcPr>
            <w:tcW w:w="2016" w:type="dxa"/>
            <w:tcBorders>
              <w:top w:val="single" w:sz="4" w:space="0" w:color="000000"/>
              <w:left w:val="single" w:sz="6" w:space="0" w:color="000000"/>
              <w:bottom w:val="single" w:sz="4" w:space="0" w:color="000000"/>
              <w:right w:val="single" w:sz="4" w:space="0" w:color="000000"/>
            </w:tcBorders>
            <w:shd w:val="clear" w:color="auto" w:fill="BEBEBE"/>
            <w:vAlign w:val="bottom"/>
          </w:tcPr>
          <w:p w14:paraId="4357A269" w14:textId="77777777" w:rsidR="002B69D3" w:rsidRPr="00F52BBD" w:rsidRDefault="00F13AD8">
            <w:pPr>
              <w:spacing w:after="0" w:line="259" w:lineRule="auto"/>
              <w:ind w:left="13"/>
              <w:jc w:val="left"/>
              <w:rPr>
                <w:color w:val="auto"/>
              </w:rPr>
            </w:pPr>
            <w:r w:rsidRPr="00F52BBD">
              <w:rPr>
                <w:color w:val="auto"/>
                <w:sz w:val="24"/>
              </w:rPr>
              <w:t xml:space="preserve"> </w:t>
            </w:r>
          </w:p>
        </w:tc>
      </w:tr>
    </w:tbl>
    <w:p w14:paraId="214EFCEA" w14:textId="77777777" w:rsidR="002B69D3" w:rsidRPr="00F52BBD" w:rsidRDefault="00F13AD8">
      <w:pPr>
        <w:spacing w:after="130" w:line="246" w:lineRule="auto"/>
        <w:ind w:left="0" w:right="5793"/>
        <w:rPr>
          <w:color w:val="auto"/>
        </w:rPr>
      </w:pPr>
      <w:r w:rsidRPr="00F52BBD">
        <w:rPr>
          <w:color w:val="auto"/>
        </w:rPr>
        <w:t xml:space="preserve"> </w:t>
      </w:r>
      <w:r w:rsidRPr="00F52BBD">
        <w:rPr>
          <w:rFonts w:ascii="Century Gothic" w:eastAsia="Century Gothic" w:hAnsi="Century Gothic" w:cs="Century Gothic"/>
          <w:b/>
          <w:color w:val="auto"/>
          <w:sz w:val="24"/>
        </w:rPr>
        <w:t xml:space="preserve"> </w:t>
      </w:r>
    </w:p>
    <w:p w14:paraId="6E495739" w14:textId="77777777" w:rsidR="002B69D3" w:rsidRPr="00F52BBD" w:rsidRDefault="00F13AD8">
      <w:pPr>
        <w:spacing w:after="0" w:line="259" w:lineRule="auto"/>
        <w:ind w:left="833"/>
        <w:jc w:val="left"/>
        <w:rPr>
          <w:color w:val="auto"/>
        </w:rPr>
      </w:pPr>
      <w:r w:rsidRPr="00F52BBD">
        <w:rPr>
          <w:color w:val="auto"/>
        </w:rPr>
        <w:t xml:space="preserve"> </w:t>
      </w:r>
    </w:p>
    <w:p w14:paraId="0EA42B15" w14:textId="77777777" w:rsidR="002B69D3" w:rsidRPr="00F52BBD" w:rsidRDefault="00F13AD8">
      <w:pPr>
        <w:spacing w:after="0" w:line="259" w:lineRule="auto"/>
        <w:ind w:left="833"/>
        <w:jc w:val="left"/>
        <w:rPr>
          <w:color w:val="auto"/>
        </w:rPr>
      </w:pPr>
      <w:r w:rsidRPr="00F52BBD">
        <w:rPr>
          <w:color w:val="auto"/>
        </w:rPr>
        <w:t xml:space="preserve"> </w:t>
      </w:r>
    </w:p>
    <w:p w14:paraId="4B158464" w14:textId="77777777" w:rsidR="002B69D3" w:rsidRPr="00F52BBD" w:rsidRDefault="00F13AD8">
      <w:pPr>
        <w:spacing w:after="0" w:line="259" w:lineRule="auto"/>
        <w:ind w:left="833"/>
        <w:jc w:val="left"/>
        <w:rPr>
          <w:color w:val="auto"/>
        </w:rPr>
      </w:pPr>
      <w:r w:rsidRPr="00F52BBD">
        <w:rPr>
          <w:color w:val="auto"/>
        </w:rPr>
        <w:t xml:space="preserve"> </w:t>
      </w:r>
    </w:p>
    <w:p w14:paraId="1384E046" w14:textId="77777777" w:rsidR="002B69D3" w:rsidRPr="00F52BBD" w:rsidRDefault="00F13AD8">
      <w:pPr>
        <w:spacing w:after="0" w:line="259" w:lineRule="auto"/>
        <w:ind w:left="833"/>
        <w:jc w:val="left"/>
        <w:rPr>
          <w:color w:val="auto"/>
        </w:rPr>
      </w:pPr>
      <w:r w:rsidRPr="00F52BBD">
        <w:rPr>
          <w:color w:val="auto"/>
        </w:rPr>
        <w:t xml:space="preserve"> </w:t>
      </w:r>
    </w:p>
    <w:p w14:paraId="6B9C9F24" w14:textId="77777777" w:rsidR="002B69D3" w:rsidRPr="00F52BBD" w:rsidRDefault="00F13AD8">
      <w:pPr>
        <w:spacing w:after="0" w:line="259" w:lineRule="auto"/>
        <w:ind w:left="833"/>
        <w:jc w:val="left"/>
        <w:rPr>
          <w:color w:val="auto"/>
        </w:rPr>
      </w:pPr>
      <w:r w:rsidRPr="00F52BBD">
        <w:rPr>
          <w:color w:val="auto"/>
        </w:rPr>
        <w:t xml:space="preserve"> </w:t>
      </w:r>
    </w:p>
    <w:p w14:paraId="72920D61" w14:textId="77777777" w:rsidR="002B69D3" w:rsidRPr="00F52BBD" w:rsidRDefault="00F13AD8">
      <w:pPr>
        <w:spacing w:after="0" w:line="259" w:lineRule="auto"/>
        <w:ind w:left="833"/>
        <w:jc w:val="left"/>
        <w:rPr>
          <w:color w:val="auto"/>
        </w:rPr>
      </w:pPr>
      <w:r w:rsidRPr="00F52BBD">
        <w:rPr>
          <w:color w:val="auto"/>
        </w:rPr>
        <w:t xml:space="preserve"> </w:t>
      </w:r>
    </w:p>
    <w:p w14:paraId="68183241" w14:textId="77777777" w:rsidR="002B69D3" w:rsidRPr="00F52BBD" w:rsidRDefault="00F13AD8">
      <w:pPr>
        <w:spacing w:after="0" w:line="259" w:lineRule="auto"/>
        <w:ind w:left="833"/>
        <w:jc w:val="left"/>
        <w:rPr>
          <w:color w:val="auto"/>
        </w:rPr>
      </w:pPr>
      <w:r w:rsidRPr="00F52BBD">
        <w:rPr>
          <w:color w:val="auto"/>
        </w:rPr>
        <w:t xml:space="preserve"> </w:t>
      </w:r>
    </w:p>
    <w:p w14:paraId="034CD6BC" w14:textId="77777777" w:rsidR="002B69D3" w:rsidRPr="00F52BBD" w:rsidRDefault="00F13AD8">
      <w:pPr>
        <w:spacing w:after="0" w:line="259" w:lineRule="auto"/>
        <w:ind w:left="833"/>
        <w:jc w:val="left"/>
        <w:rPr>
          <w:color w:val="auto"/>
        </w:rPr>
      </w:pPr>
      <w:r w:rsidRPr="00F52BBD">
        <w:rPr>
          <w:color w:val="auto"/>
        </w:rPr>
        <w:t xml:space="preserve"> </w:t>
      </w:r>
    </w:p>
    <w:p w14:paraId="35D6AC16" w14:textId="77777777" w:rsidR="002B69D3" w:rsidRPr="00F52BBD" w:rsidRDefault="00F13AD8">
      <w:pPr>
        <w:spacing w:after="0" w:line="259" w:lineRule="auto"/>
        <w:ind w:left="833"/>
        <w:jc w:val="left"/>
        <w:rPr>
          <w:color w:val="auto"/>
        </w:rPr>
      </w:pPr>
      <w:r w:rsidRPr="00F52BBD">
        <w:rPr>
          <w:color w:val="auto"/>
        </w:rPr>
        <w:t xml:space="preserve"> </w:t>
      </w:r>
    </w:p>
    <w:p w14:paraId="07948DE8" w14:textId="77777777" w:rsidR="002B69D3" w:rsidRPr="00F52BBD" w:rsidRDefault="00F13AD8">
      <w:pPr>
        <w:spacing w:after="0" w:line="259" w:lineRule="auto"/>
        <w:ind w:left="833"/>
        <w:jc w:val="left"/>
        <w:rPr>
          <w:color w:val="auto"/>
        </w:rPr>
      </w:pPr>
      <w:r w:rsidRPr="00F52BBD">
        <w:rPr>
          <w:color w:val="auto"/>
        </w:rPr>
        <w:t xml:space="preserve"> </w:t>
      </w:r>
    </w:p>
    <w:p w14:paraId="6914B374" w14:textId="77777777" w:rsidR="002B69D3" w:rsidRPr="00F52BBD" w:rsidRDefault="00F13AD8">
      <w:pPr>
        <w:spacing w:after="0" w:line="259" w:lineRule="auto"/>
        <w:ind w:left="833"/>
        <w:jc w:val="left"/>
        <w:rPr>
          <w:color w:val="auto"/>
        </w:rPr>
      </w:pPr>
      <w:r w:rsidRPr="00F52BBD">
        <w:rPr>
          <w:color w:val="auto"/>
        </w:rPr>
        <w:t xml:space="preserve"> </w:t>
      </w:r>
    </w:p>
    <w:p w14:paraId="5A354F7E" w14:textId="77777777" w:rsidR="002B69D3" w:rsidRPr="00F52BBD" w:rsidRDefault="00F13AD8">
      <w:pPr>
        <w:spacing w:after="0" w:line="259" w:lineRule="auto"/>
        <w:ind w:left="833"/>
        <w:jc w:val="left"/>
        <w:rPr>
          <w:color w:val="auto"/>
        </w:rPr>
      </w:pPr>
      <w:r w:rsidRPr="00F52BBD">
        <w:rPr>
          <w:color w:val="auto"/>
        </w:rPr>
        <w:t xml:space="preserve"> </w:t>
      </w:r>
    </w:p>
    <w:p w14:paraId="4A377342" w14:textId="77777777" w:rsidR="002B69D3" w:rsidRPr="00F52BBD" w:rsidRDefault="00F13AD8">
      <w:pPr>
        <w:spacing w:after="0" w:line="259" w:lineRule="auto"/>
        <w:ind w:left="833"/>
        <w:jc w:val="left"/>
        <w:rPr>
          <w:color w:val="auto"/>
        </w:rPr>
      </w:pPr>
      <w:r w:rsidRPr="00F52BBD">
        <w:rPr>
          <w:color w:val="auto"/>
        </w:rPr>
        <w:t xml:space="preserve"> </w:t>
      </w:r>
    </w:p>
    <w:p w14:paraId="4C4D86B0" w14:textId="77777777" w:rsidR="002B69D3" w:rsidRPr="00F52BBD" w:rsidRDefault="00F13AD8">
      <w:pPr>
        <w:spacing w:after="0" w:line="259" w:lineRule="auto"/>
        <w:ind w:left="833"/>
        <w:jc w:val="left"/>
        <w:rPr>
          <w:color w:val="auto"/>
        </w:rPr>
      </w:pPr>
      <w:r w:rsidRPr="00F52BBD">
        <w:rPr>
          <w:color w:val="auto"/>
        </w:rPr>
        <w:t xml:space="preserve"> </w:t>
      </w:r>
    </w:p>
    <w:p w14:paraId="5534F45D" w14:textId="77777777" w:rsidR="002B69D3" w:rsidRPr="00F52BBD" w:rsidRDefault="00F13AD8">
      <w:pPr>
        <w:spacing w:after="0" w:line="259" w:lineRule="auto"/>
        <w:ind w:left="833"/>
        <w:jc w:val="left"/>
        <w:rPr>
          <w:color w:val="auto"/>
        </w:rPr>
      </w:pPr>
      <w:r w:rsidRPr="00F52BBD">
        <w:rPr>
          <w:color w:val="auto"/>
        </w:rPr>
        <w:t xml:space="preserve"> </w:t>
      </w:r>
    </w:p>
    <w:p w14:paraId="5C62DCA0" w14:textId="416E54AD" w:rsidR="002B69D3" w:rsidRPr="00F52BBD" w:rsidRDefault="002B69D3" w:rsidP="006638B0">
      <w:pPr>
        <w:spacing w:after="0" w:line="259" w:lineRule="auto"/>
        <w:ind w:left="833"/>
        <w:jc w:val="left"/>
        <w:rPr>
          <w:color w:val="auto"/>
        </w:rPr>
        <w:sectPr w:rsidR="002B69D3" w:rsidRPr="00F52BBD">
          <w:headerReference w:type="even" r:id="rId178"/>
          <w:headerReference w:type="default" r:id="rId179"/>
          <w:footerReference w:type="even" r:id="rId180"/>
          <w:footerReference w:type="default" r:id="rId181"/>
          <w:headerReference w:type="first" r:id="rId182"/>
          <w:footerReference w:type="first" r:id="rId183"/>
          <w:pgSz w:w="11899" w:h="16850"/>
          <w:pgMar w:top="1469" w:right="500" w:bottom="1857" w:left="778" w:header="624" w:footer="1166" w:gutter="0"/>
          <w:cols w:space="720"/>
        </w:sectPr>
      </w:pPr>
    </w:p>
    <w:p w14:paraId="210D58E4" w14:textId="0238A35B" w:rsidR="002B69D3" w:rsidRPr="00F52BBD" w:rsidRDefault="00F13AD8">
      <w:pPr>
        <w:spacing w:after="0" w:line="260" w:lineRule="auto"/>
        <w:ind w:left="21" w:hanging="10"/>
        <w:jc w:val="left"/>
        <w:rPr>
          <w:color w:val="auto"/>
        </w:rPr>
      </w:pPr>
      <w:r w:rsidRPr="00F52BBD">
        <w:rPr>
          <w:rFonts w:ascii="Century Gothic" w:eastAsia="Century Gothic" w:hAnsi="Century Gothic" w:cs="Century Gothic"/>
          <w:b/>
          <w:color w:val="auto"/>
          <w:sz w:val="24"/>
        </w:rPr>
        <w:lastRenderedPageBreak/>
        <w:t xml:space="preserve"> </w:t>
      </w:r>
    </w:p>
    <w:tbl>
      <w:tblPr>
        <w:tblStyle w:val="TableGrid"/>
        <w:tblW w:w="10476" w:type="dxa"/>
        <w:tblInd w:w="6" w:type="dxa"/>
        <w:tblCellMar>
          <w:top w:w="49" w:type="dxa"/>
          <w:left w:w="5" w:type="dxa"/>
          <w:bottom w:w="45" w:type="dxa"/>
          <w:right w:w="81" w:type="dxa"/>
        </w:tblCellMar>
        <w:tblLook w:val="04A0" w:firstRow="1" w:lastRow="0" w:firstColumn="1" w:lastColumn="0" w:noHBand="0" w:noVBand="1"/>
      </w:tblPr>
      <w:tblGrid>
        <w:gridCol w:w="1374"/>
        <w:gridCol w:w="4333"/>
        <w:gridCol w:w="1106"/>
        <w:gridCol w:w="1599"/>
        <w:gridCol w:w="2064"/>
      </w:tblGrid>
      <w:tr w:rsidR="00F52BBD" w:rsidRPr="00F52BBD" w14:paraId="36099823" w14:textId="77777777">
        <w:trPr>
          <w:trHeight w:val="498"/>
        </w:trPr>
        <w:tc>
          <w:tcPr>
            <w:tcW w:w="1374" w:type="dxa"/>
            <w:tcBorders>
              <w:top w:val="single" w:sz="4" w:space="0" w:color="000000"/>
              <w:left w:val="single" w:sz="4" w:space="0" w:color="000000"/>
              <w:bottom w:val="single" w:sz="4" w:space="0" w:color="000000"/>
              <w:right w:val="single" w:sz="4" w:space="0" w:color="000000"/>
            </w:tcBorders>
            <w:shd w:val="clear" w:color="auto" w:fill="D9D9D9"/>
          </w:tcPr>
          <w:p w14:paraId="1817DBC7" w14:textId="77777777" w:rsidR="002B69D3" w:rsidRPr="00F52BBD" w:rsidRDefault="00F13AD8">
            <w:pPr>
              <w:spacing w:after="0" w:line="259" w:lineRule="auto"/>
              <w:ind w:left="128"/>
              <w:jc w:val="center"/>
              <w:rPr>
                <w:color w:val="auto"/>
              </w:rPr>
            </w:pPr>
            <w:r w:rsidRPr="00F52BBD">
              <w:rPr>
                <w:b/>
                <w:color w:val="auto"/>
                <w:sz w:val="20"/>
              </w:rPr>
              <w:t xml:space="preserve"> </w:t>
            </w:r>
          </w:p>
        </w:tc>
        <w:tc>
          <w:tcPr>
            <w:tcW w:w="9102" w:type="dxa"/>
            <w:gridSpan w:val="4"/>
            <w:tcBorders>
              <w:top w:val="single" w:sz="4" w:space="0" w:color="000000"/>
              <w:left w:val="single" w:sz="4" w:space="0" w:color="000000"/>
              <w:bottom w:val="single" w:sz="4" w:space="0" w:color="000000"/>
              <w:right w:val="single" w:sz="4" w:space="0" w:color="000000"/>
            </w:tcBorders>
            <w:shd w:val="clear" w:color="auto" w:fill="D9D9D9"/>
          </w:tcPr>
          <w:p w14:paraId="66571691" w14:textId="77777777" w:rsidR="002B69D3" w:rsidRPr="00F52BBD" w:rsidRDefault="00F13AD8">
            <w:pPr>
              <w:spacing w:after="0" w:line="259" w:lineRule="auto"/>
              <w:ind w:left="32"/>
              <w:jc w:val="center"/>
              <w:rPr>
                <w:color w:val="auto"/>
              </w:rPr>
            </w:pPr>
            <w:r w:rsidRPr="00F52BBD">
              <w:rPr>
                <w:b/>
                <w:color w:val="auto"/>
                <w:sz w:val="24"/>
              </w:rPr>
              <w:t>PART C5: DISBURSEMENTS</w:t>
            </w:r>
            <w:r w:rsidRPr="00F52BBD">
              <w:rPr>
                <w:b/>
                <w:color w:val="auto"/>
                <w:sz w:val="20"/>
              </w:rPr>
              <w:t xml:space="preserve"> </w:t>
            </w:r>
          </w:p>
        </w:tc>
      </w:tr>
      <w:tr w:rsidR="00F52BBD" w:rsidRPr="00F52BBD" w14:paraId="1775E2CC" w14:textId="77777777">
        <w:trPr>
          <w:trHeight w:val="918"/>
        </w:trPr>
        <w:tc>
          <w:tcPr>
            <w:tcW w:w="137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91E39ED" w14:textId="77777777" w:rsidR="002B69D3" w:rsidRPr="00F52BBD" w:rsidRDefault="00F13AD8">
            <w:pPr>
              <w:spacing w:after="0" w:line="259" w:lineRule="auto"/>
              <w:ind w:left="102"/>
              <w:jc w:val="left"/>
              <w:rPr>
                <w:color w:val="auto"/>
              </w:rPr>
            </w:pPr>
            <w:r w:rsidRPr="00F52BBD">
              <w:rPr>
                <w:b/>
                <w:color w:val="auto"/>
                <w:sz w:val="24"/>
              </w:rPr>
              <w:t xml:space="preserve">ITEM NO. </w:t>
            </w:r>
          </w:p>
        </w:tc>
        <w:tc>
          <w:tcPr>
            <w:tcW w:w="4333"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07A11051" w14:textId="77777777" w:rsidR="002B69D3" w:rsidRPr="00F52BBD" w:rsidRDefault="00F13AD8">
            <w:pPr>
              <w:spacing w:after="0" w:line="259" w:lineRule="auto"/>
              <w:ind w:left="103"/>
              <w:jc w:val="left"/>
              <w:rPr>
                <w:color w:val="auto"/>
              </w:rPr>
            </w:pPr>
            <w:r w:rsidRPr="00F52BBD">
              <w:rPr>
                <w:b/>
                <w:color w:val="auto"/>
                <w:sz w:val="24"/>
              </w:rPr>
              <w:t xml:space="preserve">DESCRIPTION </w:t>
            </w:r>
          </w:p>
        </w:tc>
        <w:tc>
          <w:tcPr>
            <w:tcW w:w="1106"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48FBB763" w14:textId="77777777" w:rsidR="002B69D3" w:rsidRPr="00F52BBD" w:rsidRDefault="00F13AD8">
            <w:pPr>
              <w:spacing w:after="0" w:line="259" w:lineRule="auto"/>
              <w:ind w:left="106"/>
              <w:jc w:val="left"/>
              <w:rPr>
                <w:color w:val="auto"/>
              </w:rPr>
            </w:pPr>
            <w:r w:rsidRPr="00F52BBD">
              <w:rPr>
                <w:b/>
                <w:color w:val="auto"/>
                <w:sz w:val="24"/>
              </w:rPr>
              <w:t xml:space="preserve">UNIT </w:t>
            </w:r>
          </w:p>
        </w:tc>
        <w:tc>
          <w:tcPr>
            <w:tcW w:w="1599" w:type="dxa"/>
            <w:tcBorders>
              <w:top w:val="single" w:sz="4" w:space="0" w:color="000000"/>
              <w:left w:val="single" w:sz="6" w:space="0" w:color="000000"/>
              <w:bottom w:val="single" w:sz="4" w:space="0" w:color="000000"/>
              <w:right w:val="single" w:sz="6" w:space="0" w:color="000000"/>
            </w:tcBorders>
            <w:shd w:val="clear" w:color="auto" w:fill="D9D9D9"/>
            <w:vAlign w:val="bottom"/>
          </w:tcPr>
          <w:p w14:paraId="7BB72123" w14:textId="77777777" w:rsidR="002B69D3" w:rsidRPr="00F52BBD" w:rsidRDefault="00F13AD8">
            <w:pPr>
              <w:spacing w:after="0" w:line="259" w:lineRule="auto"/>
              <w:ind w:left="106"/>
              <w:jc w:val="left"/>
              <w:rPr>
                <w:color w:val="auto"/>
              </w:rPr>
            </w:pPr>
            <w:r w:rsidRPr="00F52BBD">
              <w:rPr>
                <w:b/>
                <w:color w:val="auto"/>
                <w:sz w:val="24"/>
              </w:rPr>
              <w:t xml:space="preserve">QUANTITY </w:t>
            </w:r>
          </w:p>
        </w:tc>
        <w:tc>
          <w:tcPr>
            <w:tcW w:w="2063"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3B7F2331" w14:textId="77777777" w:rsidR="002B69D3" w:rsidRPr="00F52BBD" w:rsidRDefault="00F13AD8">
            <w:pPr>
              <w:spacing w:after="0" w:line="259" w:lineRule="auto"/>
              <w:ind w:left="106"/>
              <w:rPr>
                <w:color w:val="auto"/>
              </w:rPr>
            </w:pPr>
            <w:r w:rsidRPr="00F52BBD">
              <w:rPr>
                <w:b/>
                <w:color w:val="auto"/>
                <w:sz w:val="24"/>
              </w:rPr>
              <w:t xml:space="preserve">RATE/AMOUTN </w:t>
            </w:r>
          </w:p>
        </w:tc>
      </w:tr>
      <w:tr w:rsidR="00F52BBD" w:rsidRPr="00F52BBD" w14:paraId="673E8F00" w14:textId="77777777">
        <w:trPr>
          <w:trHeight w:val="760"/>
        </w:trPr>
        <w:tc>
          <w:tcPr>
            <w:tcW w:w="1374" w:type="dxa"/>
            <w:tcBorders>
              <w:top w:val="single" w:sz="4" w:space="0" w:color="000000"/>
              <w:left w:val="single" w:sz="4" w:space="0" w:color="000000"/>
              <w:bottom w:val="single" w:sz="4" w:space="0" w:color="000000"/>
              <w:right w:val="single" w:sz="4" w:space="0" w:color="000000"/>
            </w:tcBorders>
            <w:vAlign w:val="bottom"/>
          </w:tcPr>
          <w:p w14:paraId="208A7757" w14:textId="77777777" w:rsidR="002B69D3" w:rsidRPr="00F52BBD" w:rsidRDefault="00F13AD8">
            <w:pPr>
              <w:spacing w:after="0" w:line="259" w:lineRule="auto"/>
              <w:ind w:left="0" w:right="72"/>
              <w:jc w:val="center"/>
              <w:rPr>
                <w:color w:val="auto"/>
              </w:rPr>
            </w:pPr>
            <w:r w:rsidRPr="00F52BBD">
              <w:rPr>
                <w:color w:val="auto"/>
                <w:sz w:val="24"/>
              </w:rPr>
              <w:t xml:space="preserve">C5.1 </w:t>
            </w:r>
          </w:p>
        </w:tc>
        <w:tc>
          <w:tcPr>
            <w:tcW w:w="4333" w:type="dxa"/>
            <w:tcBorders>
              <w:top w:val="single" w:sz="4" w:space="0" w:color="000000"/>
              <w:left w:val="single" w:sz="4" w:space="0" w:color="000000"/>
              <w:bottom w:val="single" w:sz="4" w:space="0" w:color="000000"/>
              <w:right w:val="single" w:sz="6" w:space="0" w:color="000000"/>
            </w:tcBorders>
            <w:vAlign w:val="bottom"/>
          </w:tcPr>
          <w:p w14:paraId="7B11062A" w14:textId="77777777" w:rsidR="002B69D3" w:rsidRPr="00F52BBD" w:rsidRDefault="00F13AD8">
            <w:pPr>
              <w:spacing w:after="22" w:line="259" w:lineRule="auto"/>
              <w:ind w:left="0"/>
              <w:jc w:val="left"/>
              <w:rPr>
                <w:color w:val="auto"/>
              </w:rPr>
            </w:pPr>
            <w:r w:rsidRPr="00F52BBD">
              <w:rPr>
                <w:color w:val="auto"/>
                <w:sz w:val="24"/>
              </w:rPr>
              <w:t xml:space="preserve">Travelling (Limited </w:t>
            </w:r>
            <w:proofErr w:type="gramStart"/>
            <w:r w:rsidRPr="00F52BBD">
              <w:rPr>
                <w:color w:val="auto"/>
                <w:sz w:val="24"/>
              </w:rPr>
              <w:t>for :</w:t>
            </w:r>
            <w:proofErr w:type="gramEnd"/>
            <w:r w:rsidRPr="00F52BBD">
              <w:rPr>
                <w:color w:val="auto"/>
                <w:sz w:val="24"/>
              </w:rPr>
              <w:t xml:space="preserve"> 2.00 Eng </w:t>
            </w:r>
          </w:p>
          <w:p w14:paraId="572676FD" w14:textId="77777777" w:rsidR="002B69D3" w:rsidRPr="00F52BBD" w:rsidRDefault="00F13AD8">
            <w:pPr>
              <w:spacing w:after="0" w:line="259" w:lineRule="auto"/>
              <w:ind w:left="0"/>
              <w:jc w:val="left"/>
              <w:rPr>
                <w:color w:val="auto"/>
              </w:rPr>
            </w:pPr>
            <w:r w:rsidRPr="00F52BBD">
              <w:rPr>
                <w:color w:val="auto"/>
                <w:sz w:val="24"/>
              </w:rPr>
              <w:t xml:space="preserve">Capacity) </w:t>
            </w:r>
          </w:p>
        </w:tc>
        <w:tc>
          <w:tcPr>
            <w:tcW w:w="1106" w:type="dxa"/>
            <w:tcBorders>
              <w:top w:val="single" w:sz="4" w:space="0" w:color="000000"/>
              <w:left w:val="single" w:sz="6" w:space="0" w:color="000000"/>
              <w:bottom w:val="single" w:sz="4" w:space="0" w:color="000000"/>
              <w:right w:val="single" w:sz="6" w:space="0" w:color="000000"/>
            </w:tcBorders>
            <w:vAlign w:val="bottom"/>
          </w:tcPr>
          <w:p w14:paraId="79AF99F4" w14:textId="77777777" w:rsidR="002B69D3" w:rsidRPr="00F52BBD" w:rsidRDefault="00F13AD8">
            <w:pPr>
              <w:spacing w:after="0" w:line="259" w:lineRule="auto"/>
              <w:ind w:left="2"/>
              <w:jc w:val="left"/>
              <w:rPr>
                <w:color w:val="auto"/>
              </w:rPr>
            </w:pPr>
            <w:r w:rsidRPr="00F52BBD">
              <w:rPr>
                <w:color w:val="auto"/>
                <w:sz w:val="24"/>
              </w:rPr>
              <w:t xml:space="preserve">km </w:t>
            </w:r>
          </w:p>
        </w:tc>
        <w:tc>
          <w:tcPr>
            <w:tcW w:w="1599" w:type="dxa"/>
            <w:tcBorders>
              <w:top w:val="single" w:sz="4" w:space="0" w:color="000000"/>
              <w:left w:val="single" w:sz="6" w:space="0" w:color="000000"/>
              <w:bottom w:val="single" w:sz="4" w:space="0" w:color="000000"/>
              <w:right w:val="single" w:sz="6" w:space="0" w:color="000000"/>
            </w:tcBorders>
            <w:vAlign w:val="bottom"/>
          </w:tcPr>
          <w:p w14:paraId="60B221DF" w14:textId="3FB78D18" w:rsidR="002B69D3" w:rsidRPr="00F52BBD" w:rsidRDefault="00F13AD8" w:rsidP="0056141D">
            <w:pPr>
              <w:spacing w:after="0" w:line="259" w:lineRule="auto"/>
              <w:ind w:left="2"/>
              <w:jc w:val="center"/>
              <w:rPr>
                <w:color w:val="auto"/>
              </w:rPr>
            </w:pPr>
            <w:r w:rsidRPr="00F52BBD">
              <w:rPr>
                <w:color w:val="auto"/>
                <w:sz w:val="24"/>
              </w:rPr>
              <w:t>1</w:t>
            </w:r>
          </w:p>
        </w:tc>
        <w:tc>
          <w:tcPr>
            <w:tcW w:w="2063" w:type="dxa"/>
            <w:tcBorders>
              <w:top w:val="single" w:sz="4" w:space="0" w:color="000000"/>
              <w:left w:val="single" w:sz="6" w:space="0" w:color="000000"/>
              <w:bottom w:val="single" w:sz="4" w:space="0" w:color="000000"/>
              <w:right w:val="single" w:sz="4" w:space="0" w:color="000000"/>
            </w:tcBorders>
            <w:vAlign w:val="bottom"/>
          </w:tcPr>
          <w:p w14:paraId="2CCA4825" w14:textId="77777777" w:rsidR="002B69D3" w:rsidRPr="00F52BBD" w:rsidRDefault="00F13AD8">
            <w:pPr>
              <w:spacing w:after="0" w:line="259" w:lineRule="auto"/>
              <w:ind w:left="3"/>
              <w:jc w:val="left"/>
              <w:rPr>
                <w:color w:val="auto"/>
              </w:rPr>
            </w:pPr>
            <w:r w:rsidRPr="00F52BBD">
              <w:rPr>
                <w:color w:val="auto"/>
                <w:sz w:val="24"/>
              </w:rPr>
              <w:t xml:space="preserve"> </w:t>
            </w:r>
          </w:p>
        </w:tc>
      </w:tr>
      <w:tr w:rsidR="00F52BBD" w:rsidRPr="00F52BBD" w14:paraId="68FE97D4" w14:textId="77777777">
        <w:trPr>
          <w:trHeight w:val="763"/>
        </w:trPr>
        <w:tc>
          <w:tcPr>
            <w:tcW w:w="1374" w:type="dxa"/>
            <w:tcBorders>
              <w:top w:val="single" w:sz="4" w:space="0" w:color="000000"/>
              <w:left w:val="single" w:sz="4" w:space="0" w:color="000000"/>
              <w:bottom w:val="single" w:sz="4" w:space="0" w:color="000000"/>
              <w:right w:val="single" w:sz="6" w:space="0" w:color="000000"/>
            </w:tcBorders>
            <w:vAlign w:val="bottom"/>
          </w:tcPr>
          <w:p w14:paraId="6600F1DA" w14:textId="77777777" w:rsidR="002B69D3" w:rsidRPr="00F52BBD" w:rsidRDefault="00F13AD8">
            <w:pPr>
              <w:spacing w:after="0" w:line="259" w:lineRule="auto"/>
              <w:ind w:left="0" w:right="72"/>
              <w:jc w:val="center"/>
              <w:rPr>
                <w:color w:val="auto"/>
              </w:rPr>
            </w:pPr>
            <w:r w:rsidRPr="00F52BBD">
              <w:rPr>
                <w:color w:val="auto"/>
                <w:sz w:val="24"/>
              </w:rPr>
              <w:t xml:space="preserve">C5.2 </w:t>
            </w:r>
          </w:p>
        </w:tc>
        <w:tc>
          <w:tcPr>
            <w:tcW w:w="4333" w:type="dxa"/>
            <w:tcBorders>
              <w:top w:val="single" w:sz="4" w:space="0" w:color="000000"/>
              <w:left w:val="single" w:sz="6" w:space="0" w:color="000000"/>
              <w:bottom w:val="single" w:sz="4" w:space="0" w:color="000000"/>
              <w:right w:val="single" w:sz="6" w:space="0" w:color="000000"/>
            </w:tcBorders>
            <w:vAlign w:val="bottom"/>
          </w:tcPr>
          <w:p w14:paraId="4D4B25E4" w14:textId="77777777" w:rsidR="002B69D3" w:rsidRPr="00F52BBD" w:rsidRDefault="00F13AD8">
            <w:pPr>
              <w:spacing w:after="0" w:line="259" w:lineRule="auto"/>
              <w:ind w:left="2"/>
              <w:jc w:val="left"/>
              <w:rPr>
                <w:color w:val="auto"/>
              </w:rPr>
            </w:pPr>
            <w:r w:rsidRPr="00F52BBD">
              <w:rPr>
                <w:color w:val="auto"/>
                <w:sz w:val="24"/>
              </w:rPr>
              <w:t xml:space="preserve">Printing and copying on paper - A4 </w:t>
            </w:r>
          </w:p>
        </w:tc>
        <w:tc>
          <w:tcPr>
            <w:tcW w:w="1106" w:type="dxa"/>
            <w:tcBorders>
              <w:top w:val="single" w:sz="4" w:space="0" w:color="000000"/>
              <w:left w:val="single" w:sz="6" w:space="0" w:color="000000"/>
              <w:bottom w:val="single" w:sz="4" w:space="0" w:color="000000"/>
              <w:right w:val="single" w:sz="6" w:space="0" w:color="000000"/>
            </w:tcBorders>
            <w:vAlign w:val="bottom"/>
          </w:tcPr>
          <w:p w14:paraId="56F972AB" w14:textId="77777777" w:rsidR="002B69D3" w:rsidRPr="00F52BBD" w:rsidRDefault="00F13AD8">
            <w:pPr>
              <w:spacing w:after="0" w:line="259" w:lineRule="auto"/>
              <w:ind w:left="2"/>
              <w:jc w:val="left"/>
              <w:rPr>
                <w:color w:val="auto"/>
              </w:rPr>
            </w:pPr>
            <w:r w:rsidRPr="00F52BBD">
              <w:rPr>
                <w:color w:val="auto"/>
                <w:sz w:val="24"/>
              </w:rPr>
              <w:t xml:space="preserve">month </w:t>
            </w:r>
          </w:p>
        </w:tc>
        <w:tc>
          <w:tcPr>
            <w:tcW w:w="1599" w:type="dxa"/>
            <w:tcBorders>
              <w:top w:val="single" w:sz="4" w:space="0" w:color="000000"/>
              <w:left w:val="single" w:sz="6" w:space="0" w:color="000000"/>
              <w:bottom w:val="single" w:sz="4" w:space="0" w:color="000000"/>
              <w:right w:val="single" w:sz="6" w:space="0" w:color="000000"/>
            </w:tcBorders>
            <w:vAlign w:val="bottom"/>
          </w:tcPr>
          <w:p w14:paraId="3AB0F7F7" w14:textId="7FACADBA" w:rsidR="002B69D3" w:rsidRPr="00F52BBD" w:rsidRDefault="00F13AD8" w:rsidP="0056141D">
            <w:pPr>
              <w:spacing w:after="0" w:line="259" w:lineRule="auto"/>
              <w:ind w:left="2"/>
              <w:jc w:val="center"/>
              <w:rPr>
                <w:color w:val="auto"/>
              </w:rPr>
            </w:pPr>
            <w:r w:rsidRPr="00F52BBD">
              <w:rPr>
                <w:color w:val="auto"/>
                <w:sz w:val="24"/>
              </w:rPr>
              <w:t>1</w:t>
            </w:r>
          </w:p>
        </w:tc>
        <w:tc>
          <w:tcPr>
            <w:tcW w:w="2063" w:type="dxa"/>
            <w:tcBorders>
              <w:top w:val="single" w:sz="4" w:space="0" w:color="000000"/>
              <w:left w:val="single" w:sz="6" w:space="0" w:color="000000"/>
              <w:bottom w:val="single" w:sz="4" w:space="0" w:color="000000"/>
              <w:right w:val="single" w:sz="4" w:space="0" w:color="000000"/>
            </w:tcBorders>
            <w:vAlign w:val="bottom"/>
          </w:tcPr>
          <w:p w14:paraId="3225A383" w14:textId="77777777" w:rsidR="002B69D3" w:rsidRPr="00F52BBD" w:rsidRDefault="00F13AD8">
            <w:pPr>
              <w:spacing w:after="0" w:line="259" w:lineRule="auto"/>
              <w:ind w:left="3"/>
              <w:jc w:val="left"/>
              <w:rPr>
                <w:color w:val="auto"/>
              </w:rPr>
            </w:pPr>
            <w:r w:rsidRPr="00F52BBD">
              <w:rPr>
                <w:color w:val="auto"/>
                <w:sz w:val="24"/>
              </w:rPr>
              <w:t xml:space="preserve"> </w:t>
            </w:r>
          </w:p>
        </w:tc>
      </w:tr>
      <w:tr w:rsidR="00F52BBD" w:rsidRPr="00F52BBD" w14:paraId="0B0B5E3C" w14:textId="77777777">
        <w:trPr>
          <w:trHeight w:val="758"/>
        </w:trPr>
        <w:tc>
          <w:tcPr>
            <w:tcW w:w="1374" w:type="dxa"/>
            <w:tcBorders>
              <w:top w:val="single" w:sz="4" w:space="0" w:color="000000"/>
              <w:left w:val="single" w:sz="4" w:space="0" w:color="000000"/>
              <w:bottom w:val="single" w:sz="4" w:space="0" w:color="000000"/>
              <w:right w:val="single" w:sz="6" w:space="0" w:color="000000"/>
            </w:tcBorders>
            <w:vAlign w:val="bottom"/>
          </w:tcPr>
          <w:p w14:paraId="0A13858C" w14:textId="77777777" w:rsidR="002B69D3" w:rsidRPr="00F52BBD" w:rsidRDefault="00F13AD8">
            <w:pPr>
              <w:spacing w:after="0" w:line="259" w:lineRule="auto"/>
              <w:ind w:left="0" w:right="72"/>
              <w:jc w:val="center"/>
              <w:rPr>
                <w:color w:val="auto"/>
              </w:rPr>
            </w:pPr>
            <w:r w:rsidRPr="00F52BBD">
              <w:rPr>
                <w:color w:val="auto"/>
                <w:sz w:val="24"/>
              </w:rPr>
              <w:t xml:space="preserve">C5.3 </w:t>
            </w:r>
          </w:p>
        </w:tc>
        <w:tc>
          <w:tcPr>
            <w:tcW w:w="4333" w:type="dxa"/>
            <w:tcBorders>
              <w:top w:val="single" w:sz="4" w:space="0" w:color="000000"/>
              <w:left w:val="single" w:sz="6" w:space="0" w:color="000000"/>
              <w:bottom w:val="single" w:sz="4" w:space="0" w:color="000000"/>
              <w:right w:val="single" w:sz="6" w:space="0" w:color="000000"/>
            </w:tcBorders>
            <w:vAlign w:val="bottom"/>
          </w:tcPr>
          <w:p w14:paraId="29F7040F" w14:textId="77777777" w:rsidR="002B69D3" w:rsidRPr="00F52BBD" w:rsidRDefault="00F13AD8">
            <w:pPr>
              <w:spacing w:after="0" w:line="259" w:lineRule="auto"/>
              <w:ind w:left="2"/>
              <w:jc w:val="left"/>
              <w:rPr>
                <w:color w:val="auto"/>
              </w:rPr>
            </w:pPr>
            <w:r w:rsidRPr="00F52BBD">
              <w:rPr>
                <w:color w:val="auto"/>
                <w:sz w:val="24"/>
              </w:rPr>
              <w:t xml:space="preserve">Printing and copying on paper - A3 </w:t>
            </w:r>
          </w:p>
        </w:tc>
        <w:tc>
          <w:tcPr>
            <w:tcW w:w="1106" w:type="dxa"/>
            <w:tcBorders>
              <w:top w:val="single" w:sz="4" w:space="0" w:color="000000"/>
              <w:left w:val="single" w:sz="6" w:space="0" w:color="000000"/>
              <w:bottom w:val="single" w:sz="4" w:space="0" w:color="000000"/>
              <w:right w:val="single" w:sz="6" w:space="0" w:color="000000"/>
            </w:tcBorders>
            <w:vAlign w:val="bottom"/>
          </w:tcPr>
          <w:p w14:paraId="04636FC5" w14:textId="77777777" w:rsidR="002B69D3" w:rsidRPr="00F52BBD" w:rsidRDefault="00F13AD8">
            <w:pPr>
              <w:spacing w:after="0" w:line="259" w:lineRule="auto"/>
              <w:ind w:left="2"/>
              <w:jc w:val="left"/>
              <w:rPr>
                <w:color w:val="auto"/>
              </w:rPr>
            </w:pPr>
            <w:r w:rsidRPr="00F52BBD">
              <w:rPr>
                <w:color w:val="auto"/>
                <w:sz w:val="24"/>
              </w:rPr>
              <w:t xml:space="preserve">page </w:t>
            </w:r>
          </w:p>
        </w:tc>
        <w:tc>
          <w:tcPr>
            <w:tcW w:w="1599" w:type="dxa"/>
            <w:tcBorders>
              <w:top w:val="single" w:sz="4" w:space="0" w:color="000000"/>
              <w:left w:val="single" w:sz="6" w:space="0" w:color="000000"/>
              <w:bottom w:val="single" w:sz="4" w:space="0" w:color="000000"/>
              <w:right w:val="single" w:sz="6" w:space="0" w:color="000000"/>
            </w:tcBorders>
            <w:vAlign w:val="bottom"/>
          </w:tcPr>
          <w:p w14:paraId="75C39482" w14:textId="1E91BADF" w:rsidR="002B69D3" w:rsidRPr="00F52BBD" w:rsidRDefault="00F13AD8" w:rsidP="0056141D">
            <w:pPr>
              <w:spacing w:after="0" w:line="259" w:lineRule="auto"/>
              <w:ind w:left="2"/>
              <w:jc w:val="center"/>
              <w:rPr>
                <w:color w:val="auto"/>
              </w:rPr>
            </w:pPr>
            <w:r w:rsidRPr="00F52BBD">
              <w:rPr>
                <w:color w:val="auto"/>
                <w:sz w:val="24"/>
              </w:rPr>
              <w:t>1</w:t>
            </w:r>
          </w:p>
        </w:tc>
        <w:tc>
          <w:tcPr>
            <w:tcW w:w="2063" w:type="dxa"/>
            <w:tcBorders>
              <w:top w:val="single" w:sz="4" w:space="0" w:color="000000"/>
              <w:left w:val="single" w:sz="6" w:space="0" w:color="000000"/>
              <w:bottom w:val="single" w:sz="4" w:space="0" w:color="000000"/>
              <w:right w:val="single" w:sz="4" w:space="0" w:color="000000"/>
            </w:tcBorders>
            <w:vAlign w:val="bottom"/>
          </w:tcPr>
          <w:p w14:paraId="6B25250D" w14:textId="77777777" w:rsidR="002B69D3" w:rsidRPr="00F52BBD" w:rsidRDefault="00F13AD8">
            <w:pPr>
              <w:spacing w:after="0" w:line="259" w:lineRule="auto"/>
              <w:ind w:left="3"/>
              <w:jc w:val="left"/>
              <w:rPr>
                <w:color w:val="auto"/>
              </w:rPr>
            </w:pPr>
            <w:r w:rsidRPr="00F52BBD">
              <w:rPr>
                <w:color w:val="auto"/>
                <w:sz w:val="24"/>
              </w:rPr>
              <w:t xml:space="preserve"> </w:t>
            </w:r>
          </w:p>
        </w:tc>
      </w:tr>
      <w:tr w:rsidR="00F52BBD" w:rsidRPr="00F52BBD" w14:paraId="057E91A3" w14:textId="77777777">
        <w:trPr>
          <w:trHeight w:val="763"/>
        </w:trPr>
        <w:tc>
          <w:tcPr>
            <w:tcW w:w="1374" w:type="dxa"/>
            <w:tcBorders>
              <w:top w:val="single" w:sz="4" w:space="0" w:color="000000"/>
              <w:left w:val="single" w:sz="4" w:space="0" w:color="000000"/>
              <w:bottom w:val="single" w:sz="4" w:space="0" w:color="000000"/>
              <w:right w:val="single" w:sz="6" w:space="0" w:color="000000"/>
            </w:tcBorders>
            <w:vAlign w:val="bottom"/>
          </w:tcPr>
          <w:p w14:paraId="4E2AD6AC" w14:textId="77777777" w:rsidR="002B69D3" w:rsidRPr="00F52BBD" w:rsidRDefault="00F13AD8">
            <w:pPr>
              <w:spacing w:after="0" w:line="259" w:lineRule="auto"/>
              <w:ind w:left="0" w:right="72"/>
              <w:jc w:val="center"/>
              <w:rPr>
                <w:color w:val="auto"/>
              </w:rPr>
            </w:pPr>
            <w:r w:rsidRPr="00F52BBD">
              <w:rPr>
                <w:color w:val="auto"/>
                <w:sz w:val="24"/>
              </w:rPr>
              <w:t xml:space="preserve">C5.4 </w:t>
            </w:r>
          </w:p>
        </w:tc>
        <w:tc>
          <w:tcPr>
            <w:tcW w:w="4333" w:type="dxa"/>
            <w:tcBorders>
              <w:top w:val="single" w:sz="4" w:space="0" w:color="000000"/>
              <w:left w:val="single" w:sz="6" w:space="0" w:color="000000"/>
              <w:bottom w:val="single" w:sz="4" w:space="0" w:color="000000"/>
              <w:right w:val="single" w:sz="6" w:space="0" w:color="000000"/>
            </w:tcBorders>
            <w:vAlign w:val="bottom"/>
          </w:tcPr>
          <w:p w14:paraId="5C7A6B22" w14:textId="77777777" w:rsidR="002B69D3" w:rsidRPr="00F52BBD" w:rsidRDefault="00F13AD8">
            <w:pPr>
              <w:spacing w:after="0" w:line="259" w:lineRule="auto"/>
              <w:ind w:left="2"/>
              <w:jc w:val="left"/>
              <w:rPr>
                <w:color w:val="auto"/>
              </w:rPr>
            </w:pPr>
            <w:r w:rsidRPr="00F52BBD">
              <w:rPr>
                <w:color w:val="auto"/>
                <w:sz w:val="24"/>
              </w:rPr>
              <w:t xml:space="preserve">Printing and copying on paper - A1 </w:t>
            </w:r>
          </w:p>
        </w:tc>
        <w:tc>
          <w:tcPr>
            <w:tcW w:w="1106" w:type="dxa"/>
            <w:tcBorders>
              <w:top w:val="single" w:sz="4" w:space="0" w:color="000000"/>
              <w:left w:val="single" w:sz="6" w:space="0" w:color="000000"/>
              <w:bottom w:val="single" w:sz="4" w:space="0" w:color="000000"/>
              <w:right w:val="single" w:sz="6" w:space="0" w:color="000000"/>
            </w:tcBorders>
            <w:vAlign w:val="bottom"/>
          </w:tcPr>
          <w:p w14:paraId="5F6CF1B5" w14:textId="77777777" w:rsidR="002B69D3" w:rsidRPr="00F52BBD" w:rsidRDefault="00F13AD8">
            <w:pPr>
              <w:spacing w:after="0" w:line="259" w:lineRule="auto"/>
              <w:ind w:left="2"/>
              <w:jc w:val="left"/>
              <w:rPr>
                <w:color w:val="auto"/>
              </w:rPr>
            </w:pPr>
            <w:r w:rsidRPr="00F52BBD">
              <w:rPr>
                <w:color w:val="auto"/>
                <w:sz w:val="24"/>
              </w:rPr>
              <w:t xml:space="preserve">page </w:t>
            </w:r>
          </w:p>
        </w:tc>
        <w:tc>
          <w:tcPr>
            <w:tcW w:w="1599" w:type="dxa"/>
            <w:tcBorders>
              <w:top w:val="single" w:sz="4" w:space="0" w:color="000000"/>
              <w:left w:val="single" w:sz="6" w:space="0" w:color="000000"/>
              <w:bottom w:val="single" w:sz="4" w:space="0" w:color="000000"/>
              <w:right w:val="single" w:sz="6" w:space="0" w:color="000000"/>
            </w:tcBorders>
            <w:vAlign w:val="bottom"/>
          </w:tcPr>
          <w:p w14:paraId="71819E58" w14:textId="57BAD20E" w:rsidR="002B69D3" w:rsidRPr="00F52BBD" w:rsidRDefault="00F13AD8" w:rsidP="0056141D">
            <w:pPr>
              <w:spacing w:after="0" w:line="259" w:lineRule="auto"/>
              <w:ind w:left="2"/>
              <w:jc w:val="center"/>
              <w:rPr>
                <w:color w:val="auto"/>
              </w:rPr>
            </w:pPr>
            <w:r w:rsidRPr="00F52BBD">
              <w:rPr>
                <w:color w:val="auto"/>
                <w:sz w:val="24"/>
              </w:rPr>
              <w:t>1</w:t>
            </w:r>
          </w:p>
        </w:tc>
        <w:tc>
          <w:tcPr>
            <w:tcW w:w="2063" w:type="dxa"/>
            <w:tcBorders>
              <w:top w:val="single" w:sz="4" w:space="0" w:color="000000"/>
              <w:left w:val="single" w:sz="6" w:space="0" w:color="000000"/>
              <w:bottom w:val="single" w:sz="4" w:space="0" w:color="000000"/>
              <w:right w:val="single" w:sz="4" w:space="0" w:color="000000"/>
            </w:tcBorders>
            <w:vAlign w:val="bottom"/>
          </w:tcPr>
          <w:p w14:paraId="14A47DE6" w14:textId="77777777" w:rsidR="002B69D3" w:rsidRPr="00F52BBD" w:rsidRDefault="00F13AD8">
            <w:pPr>
              <w:spacing w:after="0" w:line="259" w:lineRule="auto"/>
              <w:ind w:left="3"/>
              <w:jc w:val="left"/>
              <w:rPr>
                <w:color w:val="auto"/>
              </w:rPr>
            </w:pPr>
            <w:r w:rsidRPr="00F52BBD">
              <w:rPr>
                <w:color w:val="auto"/>
                <w:sz w:val="24"/>
              </w:rPr>
              <w:t xml:space="preserve"> </w:t>
            </w:r>
          </w:p>
        </w:tc>
      </w:tr>
      <w:tr w:rsidR="00F52BBD" w:rsidRPr="00F52BBD" w14:paraId="7305F83B" w14:textId="77777777">
        <w:trPr>
          <w:trHeight w:val="758"/>
        </w:trPr>
        <w:tc>
          <w:tcPr>
            <w:tcW w:w="1374" w:type="dxa"/>
            <w:tcBorders>
              <w:top w:val="single" w:sz="4" w:space="0" w:color="000000"/>
              <w:left w:val="single" w:sz="4" w:space="0" w:color="000000"/>
              <w:bottom w:val="single" w:sz="4" w:space="0" w:color="000000"/>
              <w:right w:val="single" w:sz="6" w:space="0" w:color="000000"/>
            </w:tcBorders>
            <w:vAlign w:val="bottom"/>
          </w:tcPr>
          <w:p w14:paraId="63A5CCB7" w14:textId="77777777" w:rsidR="002B69D3" w:rsidRPr="00F52BBD" w:rsidRDefault="00F13AD8">
            <w:pPr>
              <w:spacing w:after="0" w:line="259" w:lineRule="auto"/>
              <w:ind w:left="0" w:right="72"/>
              <w:jc w:val="center"/>
              <w:rPr>
                <w:color w:val="auto"/>
              </w:rPr>
            </w:pPr>
            <w:r w:rsidRPr="00F52BBD">
              <w:rPr>
                <w:color w:val="auto"/>
                <w:sz w:val="24"/>
              </w:rPr>
              <w:t xml:space="preserve">C5.5 </w:t>
            </w:r>
          </w:p>
        </w:tc>
        <w:tc>
          <w:tcPr>
            <w:tcW w:w="4333" w:type="dxa"/>
            <w:tcBorders>
              <w:top w:val="single" w:sz="4" w:space="0" w:color="000000"/>
              <w:left w:val="single" w:sz="6" w:space="0" w:color="000000"/>
              <w:bottom w:val="single" w:sz="4" w:space="0" w:color="000000"/>
              <w:right w:val="single" w:sz="6" w:space="0" w:color="000000"/>
            </w:tcBorders>
            <w:vAlign w:val="bottom"/>
          </w:tcPr>
          <w:p w14:paraId="6AAB72A7" w14:textId="77777777" w:rsidR="002B69D3" w:rsidRPr="00F52BBD" w:rsidRDefault="00F13AD8">
            <w:pPr>
              <w:spacing w:after="0" w:line="259" w:lineRule="auto"/>
              <w:ind w:left="2"/>
              <w:jc w:val="left"/>
              <w:rPr>
                <w:color w:val="auto"/>
              </w:rPr>
            </w:pPr>
            <w:r w:rsidRPr="00F52BBD">
              <w:rPr>
                <w:color w:val="auto"/>
                <w:sz w:val="24"/>
              </w:rPr>
              <w:t xml:space="preserve">Printing and copying on paper - A0 </w:t>
            </w:r>
          </w:p>
        </w:tc>
        <w:tc>
          <w:tcPr>
            <w:tcW w:w="1106" w:type="dxa"/>
            <w:tcBorders>
              <w:top w:val="single" w:sz="4" w:space="0" w:color="000000"/>
              <w:left w:val="single" w:sz="6" w:space="0" w:color="000000"/>
              <w:bottom w:val="single" w:sz="4" w:space="0" w:color="000000"/>
              <w:right w:val="single" w:sz="6" w:space="0" w:color="000000"/>
            </w:tcBorders>
            <w:vAlign w:val="bottom"/>
          </w:tcPr>
          <w:p w14:paraId="4E5A5944" w14:textId="77777777" w:rsidR="002B69D3" w:rsidRPr="00F52BBD" w:rsidRDefault="00F13AD8">
            <w:pPr>
              <w:spacing w:after="0" w:line="259" w:lineRule="auto"/>
              <w:ind w:left="2"/>
              <w:jc w:val="left"/>
              <w:rPr>
                <w:color w:val="auto"/>
              </w:rPr>
            </w:pPr>
            <w:r w:rsidRPr="00F52BBD">
              <w:rPr>
                <w:color w:val="auto"/>
                <w:sz w:val="24"/>
              </w:rPr>
              <w:t xml:space="preserve">page </w:t>
            </w:r>
          </w:p>
        </w:tc>
        <w:tc>
          <w:tcPr>
            <w:tcW w:w="1599" w:type="dxa"/>
            <w:tcBorders>
              <w:top w:val="single" w:sz="4" w:space="0" w:color="000000"/>
              <w:left w:val="single" w:sz="6" w:space="0" w:color="000000"/>
              <w:bottom w:val="single" w:sz="4" w:space="0" w:color="000000"/>
              <w:right w:val="single" w:sz="6" w:space="0" w:color="000000"/>
            </w:tcBorders>
            <w:vAlign w:val="bottom"/>
          </w:tcPr>
          <w:p w14:paraId="7B1F756B" w14:textId="35194325" w:rsidR="002B69D3" w:rsidRPr="00F52BBD" w:rsidRDefault="00F13AD8" w:rsidP="0056141D">
            <w:pPr>
              <w:spacing w:after="0" w:line="259" w:lineRule="auto"/>
              <w:ind w:left="2"/>
              <w:jc w:val="center"/>
              <w:rPr>
                <w:color w:val="auto"/>
              </w:rPr>
            </w:pPr>
            <w:r w:rsidRPr="00F52BBD">
              <w:rPr>
                <w:color w:val="auto"/>
                <w:sz w:val="24"/>
              </w:rPr>
              <w:t>1</w:t>
            </w:r>
          </w:p>
        </w:tc>
        <w:tc>
          <w:tcPr>
            <w:tcW w:w="2063" w:type="dxa"/>
            <w:tcBorders>
              <w:top w:val="single" w:sz="4" w:space="0" w:color="000000"/>
              <w:left w:val="single" w:sz="6" w:space="0" w:color="000000"/>
              <w:bottom w:val="single" w:sz="4" w:space="0" w:color="000000"/>
              <w:right w:val="single" w:sz="4" w:space="0" w:color="000000"/>
            </w:tcBorders>
            <w:vAlign w:val="bottom"/>
          </w:tcPr>
          <w:p w14:paraId="00E88369" w14:textId="77777777" w:rsidR="002B69D3" w:rsidRPr="00F52BBD" w:rsidRDefault="00F13AD8">
            <w:pPr>
              <w:spacing w:after="0" w:line="259" w:lineRule="auto"/>
              <w:ind w:left="3"/>
              <w:jc w:val="left"/>
              <w:rPr>
                <w:color w:val="auto"/>
              </w:rPr>
            </w:pPr>
            <w:r w:rsidRPr="00F52BBD">
              <w:rPr>
                <w:color w:val="auto"/>
                <w:sz w:val="24"/>
              </w:rPr>
              <w:t xml:space="preserve"> </w:t>
            </w:r>
          </w:p>
        </w:tc>
      </w:tr>
      <w:tr w:rsidR="00F52BBD" w:rsidRPr="00F52BBD" w14:paraId="7B2422B8" w14:textId="77777777">
        <w:trPr>
          <w:trHeight w:val="764"/>
        </w:trPr>
        <w:tc>
          <w:tcPr>
            <w:tcW w:w="1374" w:type="dxa"/>
            <w:tcBorders>
              <w:top w:val="single" w:sz="4" w:space="0" w:color="000000"/>
              <w:left w:val="single" w:sz="4" w:space="0" w:color="000000"/>
              <w:bottom w:val="single" w:sz="4" w:space="0" w:color="000000"/>
              <w:right w:val="single" w:sz="6" w:space="0" w:color="000000"/>
            </w:tcBorders>
            <w:vAlign w:val="bottom"/>
          </w:tcPr>
          <w:p w14:paraId="4710EC44" w14:textId="77777777" w:rsidR="002B69D3" w:rsidRPr="00F52BBD" w:rsidRDefault="00F13AD8">
            <w:pPr>
              <w:spacing w:after="0" w:line="259" w:lineRule="auto"/>
              <w:ind w:left="0" w:right="72"/>
              <w:jc w:val="center"/>
              <w:rPr>
                <w:color w:val="auto"/>
              </w:rPr>
            </w:pPr>
            <w:r w:rsidRPr="00F52BBD">
              <w:rPr>
                <w:color w:val="auto"/>
                <w:sz w:val="24"/>
              </w:rPr>
              <w:t xml:space="preserve">C5.6 </w:t>
            </w:r>
          </w:p>
        </w:tc>
        <w:tc>
          <w:tcPr>
            <w:tcW w:w="4333" w:type="dxa"/>
            <w:tcBorders>
              <w:top w:val="single" w:sz="4" w:space="0" w:color="000000"/>
              <w:left w:val="single" w:sz="6" w:space="0" w:color="000000"/>
              <w:bottom w:val="single" w:sz="4" w:space="0" w:color="000000"/>
              <w:right w:val="single" w:sz="6" w:space="0" w:color="000000"/>
            </w:tcBorders>
            <w:vAlign w:val="bottom"/>
          </w:tcPr>
          <w:p w14:paraId="6F44C33E" w14:textId="77777777" w:rsidR="002B69D3" w:rsidRPr="00F52BBD" w:rsidRDefault="00F13AD8">
            <w:pPr>
              <w:spacing w:after="0" w:line="259" w:lineRule="auto"/>
              <w:ind w:left="0"/>
              <w:jc w:val="left"/>
              <w:rPr>
                <w:color w:val="auto"/>
              </w:rPr>
            </w:pPr>
            <w:r w:rsidRPr="00F52BBD">
              <w:rPr>
                <w:color w:val="auto"/>
                <w:sz w:val="24"/>
              </w:rPr>
              <w:t xml:space="preserve">Binding of Document - Ring bind. </w:t>
            </w:r>
          </w:p>
        </w:tc>
        <w:tc>
          <w:tcPr>
            <w:tcW w:w="1106" w:type="dxa"/>
            <w:tcBorders>
              <w:top w:val="single" w:sz="4" w:space="0" w:color="000000"/>
              <w:left w:val="single" w:sz="6" w:space="0" w:color="000000"/>
              <w:bottom w:val="single" w:sz="4" w:space="0" w:color="000000"/>
              <w:right w:val="single" w:sz="6" w:space="0" w:color="000000"/>
            </w:tcBorders>
            <w:vAlign w:val="bottom"/>
          </w:tcPr>
          <w:p w14:paraId="3C0319DC" w14:textId="77777777" w:rsidR="002B69D3" w:rsidRPr="00F52BBD" w:rsidRDefault="00F13AD8">
            <w:pPr>
              <w:spacing w:after="0" w:line="259" w:lineRule="auto"/>
              <w:ind w:left="2"/>
              <w:jc w:val="left"/>
              <w:rPr>
                <w:color w:val="auto"/>
              </w:rPr>
            </w:pPr>
            <w:r w:rsidRPr="00F52BBD">
              <w:rPr>
                <w:color w:val="auto"/>
                <w:sz w:val="24"/>
              </w:rPr>
              <w:t xml:space="preserve">item </w:t>
            </w:r>
          </w:p>
        </w:tc>
        <w:tc>
          <w:tcPr>
            <w:tcW w:w="1599" w:type="dxa"/>
            <w:tcBorders>
              <w:top w:val="single" w:sz="4" w:space="0" w:color="000000"/>
              <w:left w:val="single" w:sz="6" w:space="0" w:color="000000"/>
              <w:bottom w:val="single" w:sz="4" w:space="0" w:color="000000"/>
              <w:right w:val="single" w:sz="6" w:space="0" w:color="000000"/>
            </w:tcBorders>
            <w:vAlign w:val="bottom"/>
          </w:tcPr>
          <w:p w14:paraId="5E03DBF8" w14:textId="2531B70A" w:rsidR="002B69D3" w:rsidRPr="00F52BBD" w:rsidRDefault="00F13AD8" w:rsidP="0056141D">
            <w:pPr>
              <w:spacing w:after="0" w:line="259" w:lineRule="auto"/>
              <w:ind w:left="2"/>
              <w:jc w:val="center"/>
              <w:rPr>
                <w:color w:val="auto"/>
              </w:rPr>
            </w:pPr>
            <w:r w:rsidRPr="00F52BBD">
              <w:rPr>
                <w:color w:val="auto"/>
                <w:sz w:val="24"/>
              </w:rPr>
              <w:t>1</w:t>
            </w:r>
          </w:p>
        </w:tc>
        <w:tc>
          <w:tcPr>
            <w:tcW w:w="2063" w:type="dxa"/>
            <w:tcBorders>
              <w:top w:val="single" w:sz="4" w:space="0" w:color="000000"/>
              <w:left w:val="single" w:sz="6" w:space="0" w:color="000000"/>
              <w:bottom w:val="single" w:sz="4" w:space="0" w:color="000000"/>
              <w:right w:val="single" w:sz="4" w:space="0" w:color="000000"/>
            </w:tcBorders>
            <w:vAlign w:val="bottom"/>
          </w:tcPr>
          <w:p w14:paraId="551AAB22" w14:textId="77777777" w:rsidR="002B69D3" w:rsidRPr="00F52BBD" w:rsidRDefault="00F13AD8">
            <w:pPr>
              <w:spacing w:after="0" w:line="259" w:lineRule="auto"/>
              <w:ind w:left="3"/>
              <w:jc w:val="left"/>
              <w:rPr>
                <w:color w:val="auto"/>
              </w:rPr>
            </w:pPr>
            <w:r w:rsidRPr="00F52BBD">
              <w:rPr>
                <w:color w:val="auto"/>
                <w:sz w:val="24"/>
              </w:rPr>
              <w:t xml:space="preserve"> </w:t>
            </w:r>
          </w:p>
        </w:tc>
      </w:tr>
      <w:tr w:rsidR="00F52BBD" w:rsidRPr="00F52BBD" w14:paraId="7BBD2A2C" w14:textId="77777777">
        <w:trPr>
          <w:trHeight w:val="760"/>
        </w:trPr>
        <w:tc>
          <w:tcPr>
            <w:tcW w:w="1374" w:type="dxa"/>
            <w:tcBorders>
              <w:top w:val="single" w:sz="4" w:space="0" w:color="000000"/>
              <w:left w:val="single" w:sz="4" w:space="0" w:color="000000"/>
              <w:bottom w:val="single" w:sz="4" w:space="0" w:color="000000"/>
              <w:right w:val="single" w:sz="6" w:space="0" w:color="000000"/>
            </w:tcBorders>
            <w:vAlign w:val="bottom"/>
          </w:tcPr>
          <w:p w14:paraId="3454F836" w14:textId="77777777" w:rsidR="002B69D3" w:rsidRPr="00F52BBD" w:rsidRDefault="00F13AD8">
            <w:pPr>
              <w:spacing w:after="0" w:line="259" w:lineRule="auto"/>
              <w:ind w:left="0" w:right="72"/>
              <w:jc w:val="center"/>
              <w:rPr>
                <w:color w:val="auto"/>
              </w:rPr>
            </w:pPr>
            <w:r w:rsidRPr="00F52BBD">
              <w:rPr>
                <w:color w:val="auto"/>
                <w:sz w:val="24"/>
              </w:rPr>
              <w:t xml:space="preserve">C5.7 </w:t>
            </w:r>
          </w:p>
        </w:tc>
        <w:tc>
          <w:tcPr>
            <w:tcW w:w="4333" w:type="dxa"/>
            <w:tcBorders>
              <w:top w:val="single" w:sz="4" w:space="0" w:color="000000"/>
              <w:left w:val="single" w:sz="6" w:space="0" w:color="000000"/>
              <w:bottom w:val="single" w:sz="4" w:space="0" w:color="000000"/>
              <w:right w:val="single" w:sz="6" w:space="0" w:color="000000"/>
            </w:tcBorders>
            <w:vAlign w:val="bottom"/>
          </w:tcPr>
          <w:p w14:paraId="3AC303C3" w14:textId="77777777" w:rsidR="002B69D3" w:rsidRPr="00F52BBD" w:rsidRDefault="00F13AD8">
            <w:pPr>
              <w:spacing w:after="0" w:line="259" w:lineRule="auto"/>
              <w:ind w:left="0"/>
              <w:jc w:val="left"/>
              <w:rPr>
                <w:color w:val="auto"/>
              </w:rPr>
            </w:pPr>
            <w:r w:rsidRPr="00F52BBD">
              <w:rPr>
                <w:color w:val="auto"/>
                <w:sz w:val="24"/>
              </w:rPr>
              <w:t xml:space="preserve">Binding of Document - Glue and staple bind. </w:t>
            </w:r>
          </w:p>
        </w:tc>
        <w:tc>
          <w:tcPr>
            <w:tcW w:w="1106" w:type="dxa"/>
            <w:tcBorders>
              <w:top w:val="single" w:sz="4" w:space="0" w:color="000000"/>
              <w:left w:val="single" w:sz="6" w:space="0" w:color="000000"/>
              <w:bottom w:val="single" w:sz="4" w:space="0" w:color="000000"/>
              <w:right w:val="single" w:sz="6" w:space="0" w:color="000000"/>
            </w:tcBorders>
            <w:vAlign w:val="bottom"/>
          </w:tcPr>
          <w:p w14:paraId="66742901" w14:textId="77777777" w:rsidR="002B69D3" w:rsidRPr="00F52BBD" w:rsidRDefault="00F13AD8">
            <w:pPr>
              <w:spacing w:after="0" w:line="259" w:lineRule="auto"/>
              <w:ind w:left="2"/>
              <w:jc w:val="left"/>
              <w:rPr>
                <w:color w:val="auto"/>
              </w:rPr>
            </w:pPr>
            <w:r w:rsidRPr="00F52BBD">
              <w:rPr>
                <w:color w:val="auto"/>
                <w:sz w:val="24"/>
              </w:rPr>
              <w:t xml:space="preserve">item </w:t>
            </w:r>
          </w:p>
        </w:tc>
        <w:tc>
          <w:tcPr>
            <w:tcW w:w="1599" w:type="dxa"/>
            <w:tcBorders>
              <w:top w:val="single" w:sz="4" w:space="0" w:color="000000"/>
              <w:left w:val="single" w:sz="6" w:space="0" w:color="000000"/>
              <w:bottom w:val="single" w:sz="4" w:space="0" w:color="000000"/>
              <w:right w:val="single" w:sz="6" w:space="0" w:color="000000"/>
            </w:tcBorders>
            <w:vAlign w:val="bottom"/>
          </w:tcPr>
          <w:p w14:paraId="1155EB0D" w14:textId="7F47B0E1" w:rsidR="002B69D3" w:rsidRPr="00F52BBD" w:rsidRDefault="00F13AD8" w:rsidP="0056141D">
            <w:pPr>
              <w:spacing w:after="0" w:line="259" w:lineRule="auto"/>
              <w:ind w:left="2"/>
              <w:jc w:val="center"/>
              <w:rPr>
                <w:color w:val="auto"/>
              </w:rPr>
            </w:pPr>
            <w:r w:rsidRPr="00F52BBD">
              <w:rPr>
                <w:color w:val="auto"/>
                <w:sz w:val="24"/>
              </w:rPr>
              <w:t>30</w:t>
            </w:r>
          </w:p>
        </w:tc>
        <w:tc>
          <w:tcPr>
            <w:tcW w:w="2063" w:type="dxa"/>
            <w:tcBorders>
              <w:top w:val="single" w:sz="4" w:space="0" w:color="000000"/>
              <w:left w:val="single" w:sz="6" w:space="0" w:color="000000"/>
              <w:bottom w:val="single" w:sz="4" w:space="0" w:color="000000"/>
              <w:right w:val="single" w:sz="4" w:space="0" w:color="000000"/>
            </w:tcBorders>
            <w:vAlign w:val="bottom"/>
          </w:tcPr>
          <w:p w14:paraId="2827037A" w14:textId="77777777" w:rsidR="002B69D3" w:rsidRPr="00F52BBD" w:rsidRDefault="00F13AD8">
            <w:pPr>
              <w:spacing w:after="0" w:line="259" w:lineRule="auto"/>
              <w:ind w:left="3"/>
              <w:jc w:val="left"/>
              <w:rPr>
                <w:color w:val="auto"/>
              </w:rPr>
            </w:pPr>
            <w:r w:rsidRPr="00F52BBD">
              <w:rPr>
                <w:color w:val="auto"/>
                <w:sz w:val="24"/>
              </w:rPr>
              <w:t xml:space="preserve"> </w:t>
            </w:r>
          </w:p>
        </w:tc>
      </w:tr>
      <w:tr w:rsidR="00F52BBD" w:rsidRPr="00F52BBD" w14:paraId="08540A4E" w14:textId="77777777">
        <w:trPr>
          <w:trHeight w:val="547"/>
        </w:trPr>
        <w:tc>
          <w:tcPr>
            <w:tcW w:w="1374" w:type="dxa"/>
            <w:tcBorders>
              <w:top w:val="single" w:sz="4" w:space="0" w:color="000000"/>
              <w:left w:val="single" w:sz="4" w:space="0" w:color="000000"/>
              <w:bottom w:val="single" w:sz="4" w:space="0" w:color="000000"/>
              <w:right w:val="single" w:sz="4" w:space="0" w:color="000000"/>
            </w:tcBorders>
            <w:shd w:val="clear" w:color="auto" w:fill="BEBEBE"/>
          </w:tcPr>
          <w:p w14:paraId="2307C56F" w14:textId="77777777" w:rsidR="002B69D3" w:rsidRPr="00F52BBD" w:rsidRDefault="00F13AD8">
            <w:pPr>
              <w:spacing w:after="0" w:line="259" w:lineRule="auto"/>
              <w:ind w:left="102"/>
              <w:jc w:val="left"/>
              <w:rPr>
                <w:color w:val="auto"/>
              </w:rPr>
            </w:pPr>
            <w:r w:rsidRPr="00F52BBD">
              <w:rPr>
                <w:color w:val="auto"/>
              </w:rPr>
              <w:t xml:space="preserve"> </w:t>
            </w:r>
          </w:p>
        </w:tc>
        <w:tc>
          <w:tcPr>
            <w:tcW w:w="7038" w:type="dxa"/>
            <w:gridSpan w:val="3"/>
            <w:tcBorders>
              <w:top w:val="single" w:sz="4" w:space="0" w:color="000000"/>
              <w:left w:val="single" w:sz="4" w:space="0" w:color="000000"/>
              <w:bottom w:val="single" w:sz="4" w:space="0" w:color="000000"/>
              <w:right w:val="single" w:sz="6" w:space="0" w:color="000000"/>
            </w:tcBorders>
            <w:shd w:val="clear" w:color="auto" w:fill="BEBEBE"/>
            <w:vAlign w:val="bottom"/>
          </w:tcPr>
          <w:p w14:paraId="7C2DF914" w14:textId="77777777" w:rsidR="002B69D3" w:rsidRPr="00F52BBD" w:rsidRDefault="00F13AD8">
            <w:pPr>
              <w:spacing w:after="0" w:line="259" w:lineRule="auto"/>
              <w:ind w:left="0" w:right="72"/>
              <w:jc w:val="right"/>
              <w:rPr>
                <w:color w:val="auto"/>
              </w:rPr>
            </w:pPr>
            <w:r w:rsidRPr="00F52BBD">
              <w:rPr>
                <w:b/>
                <w:color w:val="auto"/>
                <w:sz w:val="24"/>
              </w:rPr>
              <w:t xml:space="preserve">CARRIED FORWARD TO SUMMARY FOR PART C </w:t>
            </w:r>
          </w:p>
        </w:tc>
        <w:tc>
          <w:tcPr>
            <w:tcW w:w="2063" w:type="dxa"/>
            <w:tcBorders>
              <w:top w:val="single" w:sz="4" w:space="0" w:color="000000"/>
              <w:left w:val="single" w:sz="6" w:space="0" w:color="000000"/>
              <w:bottom w:val="single" w:sz="4" w:space="0" w:color="000000"/>
              <w:right w:val="single" w:sz="4" w:space="0" w:color="000000"/>
            </w:tcBorders>
            <w:shd w:val="clear" w:color="auto" w:fill="BEBEBE"/>
            <w:vAlign w:val="bottom"/>
          </w:tcPr>
          <w:p w14:paraId="0AB97898" w14:textId="77777777" w:rsidR="002B69D3" w:rsidRPr="00F52BBD" w:rsidRDefault="00F13AD8">
            <w:pPr>
              <w:spacing w:after="0" w:line="259" w:lineRule="auto"/>
              <w:ind w:left="0"/>
              <w:jc w:val="right"/>
              <w:rPr>
                <w:color w:val="auto"/>
              </w:rPr>
            </w:pPr>
            <w:r w:rsidRPr="00F52BBD">
              <w:rPr>
                <w:b/>
                <w:color w:val="auto"/>
                <w:sz w:val="24"/>
              </w:rPr>
              <w:t xml:space="preserve"> </w:t>
            </w:r>
          </w:p>
        </w:tc>
      </w:tr>
    </w:tbl>
    <w:p w14:paraId="1B1C16D3" w14:textId="77777777" w:rsidR="002B69D3" w:rsidRPr="00F52BBD" w:rsidRDefault="00F13AD8">
      <w:pPr>
        <w:spacing w:after="0" w:line="259" w:lineRule="auto"/>
        <w:ind w:left="833"/>
        <w:jc w:val="left"/>
        <w:rPr>
          <w:color w:val="auto"/>
        </w:rPr>
      </w:pPr>
      <w:r w:rsidRPr="00F52BBD">
        <w:rPr>
          <w:color w:val="auto"/>
        </w:rPr>
        <w:t xml:space="preserve"> </w:t>
      </w:r>
    </w:p>
    <w:p w14:paraId="1FA450E1" w14:textId="77777777" w:rsidR="002B69D3" w:rsidRPr="00F52BBD" w:rsidRDefault="00F13AD8">
      <w:pPr>
        <w:spacing w:after="0" w:line="259" w:lineRule="auto"/>
        <w:ind w:left="833"/>
        <w:jc w:val="left"/>
        <w:rPr>
          <w:color w:val="auto"/>
        </w:rPr>
      </w:pPr>
      <w:r w:rsidRPr="00F52BBD">
        <w:rPr>
          <w:color w:val="auto"/>
        </w:rPr>
        <w:t xml:space="preserve"> </w:t>
      </w:r>
    </w:p>
    <w:p w14:paraId="7DBF925D" w14:textId="77777777" w:rsidR="002B69D3" w:rsidRPr="00F52BBD" w:rsidRDefault="00F13AD8">
      <w:pPr>
        <w:spacing w:after="0" w:line="259" w:lineRule="auto"/>
        <w:ind w:left="833"/>
        <w:jc w:val="left"/>
        <w:rPr>
          <w:color w:val="auto"/>
        </w:rPr>
      </w:pPr>
      <w:r w:rsidRPr="00F52BBD">
        <w:rPr>
          <w:color w:val="auto"/>
        </w:rPr>
        <w:t xml:space="preserve"> </w:t>
      </w:r>
    </w:p>
    <w:p w14:paraId="395EF6B1" w14:textId="77777777" w:rsidR="002B69D3" w:rsidRPr="00F52BBD" w:rsidRDefault="00F13AD8">
      <w:pPr>
        <w:spacing w:after="0" w:line="259" w:lineRule="auto"/>
        <w:ind w:left="833"/>
        <w:jc w:val="left"/>
        <w:rPr>
          <w:color w:val="auto"/>
        </w:rPr>
      </w:pPr>
      <w:r w:rsidRPr="00F52BBD">
        <w:rPr>
          <w:color w:val="auto"/>
        </w:rPr>
        <w:t xml:space="preserve"> </w:t>
      </w:r>
    </w:p>
    <w:p w14:paraId="0B2AB65A" w14:textId="77777777" w:rsidR="002B69D3" w:rsidRPr="00F52BBD" w:rsidRDefault="00F13AD8">
      <w:pPr>
        <w:spacing w:after="0" w:line="259" w:lineRule="auto"/>
        <w:ind w:left="833"/>
        <w:jc w:val="left"/>
        <w:rPr>
          <w:color w:val="auto"/>
        </w:rPr>
      </w:pPr>
      <w:r w:rsidRPr="00F52BBD">
        <w:rPr>
          <w:color w:val="auto"/>
        </w:rPr>
        <w:t xml:space="preserve"> </w:t>
      </w:r>
    </w:p>
    <w:p w14:paraId="00A24A34" w14:textId="77777777" w:rsidR="002B69D3" w:rsidRPr="00F52BBD" w:rsidRDefault="00F13AD8">
      <w:pPr>
        <w:spacing w:after="0" w:line="259" w:lineRule="auto"/>
        <w:ind w:left="833"/>
        <w:jc w:val="left"/>
        <w:rPr>
          <w:color w:val="auto"/>
        </w:rPr>
      </w:pPr>
      <w:r w:rsidRPr="00F52BBD">
        <w:rPr>
          <w:color w:val="auto"/>
        </w:rPr>
        <w:t xml:space="preserve"> </w:t>
      </w:r>
    </w:p>
    <w:p w14:paraId="6FC742C1" w14:textId="77777777" w:rsidR="00C35F85" w:rsidRPr="00F52BBD" w:rsidRDefault="00C35F85">
      <w:pPr>
        <w:spacing w:after="0" w:line="259" w:lineRule="auto"/>
        <w:ind w:left="833"/>
        <w:jc w:val="left"/>
        <w:rPr>
          <w:color w:val="auto"/>
        </w:rPr>
      </w:pPr>
    </w:p>
    <w:p w14:paraId="4CEAC161" w14:textId="77777777" w:rsidR="00C35F85" w:rsidRPr="00F52BBD" w:rsidRDefault="00C35F85">
      <w:pPr>
        <w:spacing w:after="0" w:line="259" w:lineRule="auto"/>
        <w:ind w:left="833"/>
        <w:jc w:val="left"/>
        <w:rPr>
          <w:color w:val="auto"/>
        </w:rPr>
      </w:pPr>
    </w:p>
    <w:p w14:paraId="6D056682" w14:textId="77777777" w:rsidR="002B69D3" w:rsidRPr="00F52BBD" w:rsidRDefault="00F13AD8">
      <w:pPr>
        <w:spacing w:after="0" w:line="259" w:lineRule="auto"/>
        <w:ind w:left="833"/>
        <w:jc w:val="left"/>
        <w:rPr>
          <w:color w:val="auto"/>
        </w:rPr>
      </w:pPr>
      <w:r w:rsidRPr="00F52BBD">
        <w:rPr>
          <w:color w:val="auto"/>
        </w:rPr>
        <w:t xml:space="preserve"> </w:t>
      </w:r>
    </w:p>
    <w:p w14:paraId="033A7D39" w14:textId="77777777" w:rsidR="002B69D3" w:rsidRPr="00F52BBD" w:rsidRDefault="00F13AD8">
      <w:pPr>
        <w:spacing w:after="0" w:line="259" w:lineRule="auto"/>
        <w:ind w:left="833"/>
        <w:jc w:val="left"/>
        <w:rPr>
          <w:color w:val="auto"/>
        </w:rPr>
      </w:pPr>
      <w:r w:rsidRPr="00F52BBD">
        <w:rPr>
          <w:color w:val="auto"/>
        </w:rPr>
        <w:t xml:space="preserve"> </w:t>
      </w:r>
    </w:p>
    <w:p w14:paraId="75E29340" w14:textId="77777777" w:rsidR="002B69D3" w:rsidRPr="00F52BBD" w:rsidRDefault="00F13AD8">
      <w:pPr>
        <w:spacing w:after="0" w:line="259" w:lineRule="auto"/>
        <w:ind w:left="833"/>
        <w:jc w:val="left"/>
        <w:rPr>
          <w:color w:val="auto"/>
        </w:rPr>
      </w:pPr>
      <w:r w:rsidRPr="00F52BBD">
        <w:rPr>
          <w:color w:val="auto"/>
        </w:rPr>
        <w:t xml:space="preserve"> </w:t>
      </w:r>
    </w:p>
    <w:p w14:paraId="1037EA27" w14:textId="77777777" w:rsidR="002B69D3" w:rsidRPr="00F52BBD" w:rsidRDefault="00F13AD8">
      <w:pPr>
        <w:spacing w:after="0" w:line="259" w:lineRule="auto"/>
        <w:ind w:left="833"/>
        <w:jc w:val="left"/>
        <w:rPr>
          <w:color w:val="auto"/>
        </w:rPr>
      </w:pPr>
      <w:r w:rsidRPr="00F52BBD">
        <w:rPr>
          <w:color w:val="auto"/>
        </w:rPr>
        <w:t xml:space="preserve"> </w:t>
      </w:r>
    </w:p>
    <w:p w14:paraId="4C1E93F0" w14:textId="77777777" w:rsidR="002B69D3" w:rsidRPr="00F52BBD" w:rsidRDefault="00F13AD8">
      <w:pPr>
        <w:spacing w:after="0" w:line="259" w:lineRule="auto"/>
        <w:ind w:left="833"/>
        <w:jc w:val="left"/>
        <w:rPr>
          <w:color w:val="auto"/>
        </w:rPr>
      </w:pPr>
      <w:r w:rsidRPr="00F52BBD">
        <w:rPr>
          <w:color w:val="auto"/>
        </w:rPr>
        <w:t xml:space="preserve"> </w:t>
      </w:r>
    </w:p>
    <w:p w14:paraId="4C1E39C0" w14:textId="77777777" w:rsidR="002B69D3" w:rsidRPr="00F52BBD" w:rsidRDefault="00F13AD8">
      <w:pPr>
        <w:spacing w:after="0" w:line="259" w:lineRule="auto"/>
        <w:ind w:left="833"/>
        <w:jc w:val="left"/>
        <w:rPr>
          <w:color w:val="auto"/>
        </w:rPr>
      </w:pPr>
      <w:r w:rsidRPr="00F52BBD">
        <w:rPr>
          <w:color w:val="auto"/>
        </w:rPr>
        <w:t xml:space="preserve"> </w:t>
      </w:r>
    </w:p>
    <w:p w14:paraId="417838DB" w14:textId="62E98E69" w:rsidR="002B69D3" w:rsidRPr="00F52BBD" w:rsidRDefault="002B69D3" w:rsidP="006638B0">
      <w:pPr>
        <w:spacing w:after="0" w:line="259" w:lineRule="auto"/>
        <w:ind w:left="0"/>
        <w:jc w:val="left"/>
        <w:rPr>
          <w:color w:val="auto"/>
        </w:rPr>
      </w:pPr>
    </w:p>
    <w:p w14:paraId="3C2A0067" w14:textId="77777777" w:rsidR="002B69D3" w:rsidRPr="00F52BBD" w:rsidRDefault="00F13AD8">
      <w:pPr>
        <w:spacing w:after="0" w:line="259" w:lineRule="auto"/>
        <w:ind w:left="0" w:right="326"/>
        <w:jc w:val="center"/>
        <w:rPr>
          <w:color w:val="auto"/>
        </w:rPr>
      </w:pPr>
      <w:r w:rsidRPr="00F52BBD">
        <w:rPr>
          <w:color w:val="auto"/>
        </w:rPr>
        <w:t xml:space="preserve"> </w:t>
      </w:r>
    </w:p>
    <w:p w14:paraId="4C9D7836" w14:textId="4594D820" w:rsidR="002B69D3" w:rsidRPr="00F52BBD" w:rsidRDefault="00D008E7" w:rsidP="0040268B">
      <w:pPr>
        <w:pStyle w:val="Heading2"/>
        <w:spacing w:after="2"/>
        <w:ind w:left="1595" w:right="1976"/>
        <w:rPr>
          <w:color w:val="auto"/>
          <w:sz w:val="28"/>
          <w:u w:val="single" w:color="000000"/>
        </w:rPr>
      </w:pPr>
      <w:r w:rsidRPr="00F52BBD">
        <w:rPr>
          <w:color w:val="auto"/>
          <w:sz w:val="28"/>
          <w:u w:val="single" w:color="000000"/>
        </w:rPr>
        <w:lastRenderedPageBreak/>
        <w:t>MASILONYANA LOCAL MUNICIPALITY</w:t>
      </w:r>
    </w:p>
    <w:p w14:paraId="39FCAB31" w14:textId="77777777" w:rsidR="0040268B" w:rsidRPr="00F52BBD" w:rsidRDefault="0040268B" w:rsidP="0040268B">
      <w:pPr>
        <w:rPr>
          <w:color w:val="auto"/>
        </w:rPr>
      </w:pPr>
    </w:p>
    <w:tbl>
      <w:tblPr>
        <w:tblStyle w:val="TableGrid"/>
        <w:tblW w:w="10193" w:type="dxa"/>
        <w:tblInd w:w="119" w:type="dxa"/>
        <w:tblCellMar>
          <w:top w:w="56" w:type="dxa"/>
          <w:left w:w="5" w:type="dxa"/>
          <w:bottom w:w="45" w:type="dxa"/>
          <w:right w:w="84" w:type="dxa"/>
        </w:tblCellMar>
        <w:tblLook w:val="04A0" w:firstRow="1" w:lastRow="0" w:firstColumn="1" w:lastColumn="0" w:noHBand="0" w:noVBand="1"/>
      </w:tblPr>
      <w:tblGrid>
        <w:gridCol w:w="1773"/>
        <w:gridCol w:w="4590"/>
        <w:gridCol w:w="3830"/>
      </w:tblGrid>
      <w:tr w:rsidR="00F52BBD" w:rsidRPr="00F52BBD" w14:paraId="71470FA8" w14:textId="77777777">
        <w:trPr>
          <w:trHeight w:val="478"/>
        </w:trPr>
        <w:tc>
          <w:tcPr>
            <w:tcW w:w="177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0198E2D" w14:textId="77777777" w:rsidR="002B69D3" w:rsidRPr="00F52BBD" w:rsidRDefault="00F13AD8">
            <w:pPr>
              <w:spacing w:after="0" w:line="259" w:lineRule="auto"/>
              <w:ind w:left="92"/>
              <w:jc w:val="left"/>
              <w:rPr>
                <w:color w:val="auto"/>
              </w:rPr>
            </w:pPr>
            <w:r w:rsidRPr="00F52BBD">
              <w:rPr>
                <w:b/>
                <w:color w:val="auto"/>
                <w:sz w:val="24"/>
              </w:rPr>
              <w:t xml:space="preserve">ITEM  </w:t>
            </w:r>
          </w:p>
        </w:tc>
        <w:tc>
          <w:tcPr>
            <w:tcW w:w="4590"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7F703706" w14:textId="77777777" w:rsidR="002B69D3" w:rsidRPr="00F52BBD" w:rsidRDefault="00F13AD8">
            <w:pPr>
              <w:spacing w:after="0" w:line="259" w:lineRule="auto"/>
              <w:ind w:left="0"/>
              <w:jc w:val="left"/>
              <w:rPr>
                <w:color w:val="auto"/>
              </w:rPr>
            </w:pPr>
            <w:r w:rsidRPr="00F52BBD">
              <w:rPr>
                <w:b/>
                <w:color w:val="auto"/>
                <w:sz w:val="24"/>
              </w:rPr>
              <w:t xml:space="preserve">DESCRIPTION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0EFBE9DA" w14:textId="77777777" w:rsidR="002B69D3" w:rsidRPr="00F52BBD" w:rsidRDefault="00F13AD8">
            <w:pPr>
              <w:spacing w:after="0" w:line="259" w:lineRule="auto"/>
              <w:ind w:left="96"/>
              <w:jc w:val="left"/>
              <w:rPr>
                <w:color w:val="auto"/>
              </w:rPr>
            </w:pPr>
            <w:r w:rsidRPr="00F52BBD">
              <w:rPr>
                <w:b/>
                <w:color w:val="auto"/>
                <w:sz w:val="24"/>
              </w:rPr>
              <w:t xml:space="preserve">RATE/AMOUNT </w:t>
            </w:r>
          </w:p>
        </w:tc>
      </w:tr>
      <w:tr w:rsidR="00F52BBD" w:rsidRPr="00F52BBD" w14:paraId="54371CAD" w14:textId="77777777">
        <w:trPr>
          <w:trHeight w:val="646"/>
        </w:trPr>
        <w:tc>
          <w:tcPr>
            <w:tcW w:w="177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E309A77" w14:textId="77777777" w:rsidR="002B69D3" w:rsidRPr="00F52BBD" w:rsidRDefault="00F13AD8">
            <w:pPr>
              <w:spacing w:after="0" w:line="259" w:lineRule="auto"/>
              <w:ind w:left="92"/>
              <w:jc w:val="left"/>
              <w:rPr>
                <w:color w:val="auto"/>
              </w:rPr>
            </w:pPr>
            <w:r w:rsidRPr="00F52BBD">
              <w:rPr>
                <w:color w:val="auto"/>
                <w:sz w:val="24"/>
              </w:rPr>
              <w:t>Part A</w:t>
            </w:r>
            <w:r w:rsidRPr="00F52BBD">
              <w:rPr>
                <w:b/>
                <w:color w:val="auto"/>
                <w:sz w:val="24"/>
              </w:rPr>
              <w:t xml:space="preserve"> </w:t>
            </w:r>
          </w:p>
        </w:tc>
        <w:tc>
          <w:tcPr>
            <w:tcW w:w="4590" w:type="dxa"/>
            <w:tcBorders>
              <w:top w:val="single" w:sz="4" w:space="0" w:color="000000"/>
              <w:left w:val="single" w:sz="4" w:space="0" w:color="000000"/>
              <w:bottom w:val="single" w:sz="4" w:space="0" w:color="000000"/>
              <w:right w:val="single" w:sz="6" w:space="0" w:color="000000"/>
            </w:tcBorders>
            <w:shd w:val="clear" w:color="auto" w:fill="D9D9D9"/>
          </w:tcPr>
          <w:p w14:paraId="39A29994" w14:textId="77777777" w:rsidR="002B69D3" w:rsidRPr="00F52BBD" w:rsidRDefault="00F13AD8">
            <w:pPr>
              <w:spacing w:after="19" w:line="259" w:lineRule="auto"/>
              <w:ind w:left="0"/>
              <w:jc w:val="left"/>
              <w:rPr>
                <w:color w:val="auto"/>
              </w:rPr>
            </w:pPr>
            <w:r w:rsidRPr="00F52BBD">
              <w:rPr>
                <w:color w:val="auto"/>
                <w:sz w:val="24"/>
              </w:rPr>
              <w:t xml:space="preserve">Planning Studies investigations and </w:t>
            </w:r>
          </w:p>
          <w:p w14:paraId="2DEA8E25" w14:textId="77777777" w:rsidR="002B69D3" w:rsidRPr="00F52BBD" w:rsidRDefault="00F13AD8">
            <w:pPr>
              <w:spacing w:after="0" w:line="259" w:lineRule="auto"/>
              <w:ind w:left="0"/>
              <w:jc w:val="left"/>
              <w:rPr>
                <w:color w:val="auto"/>
              </w:rPr>
            </w:pPr>
            <w:r w:rsidRPr="00F52BBD">
              <w:rPr>
                <w:color w:val="auto"/>
                <w:sz w:val="24"/>
              </w:rPr>
              <w:t xml:space="preserve">Assessments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1A5BF0F1" w14:textId="77777777" w:rsidR="002B69D3" w:rsidRPr="00F52BBD" w:rsidRDefault="00F13AD8">
            <w:pPr>
              <w:spacing w:after="0" w:line="259" w:lineRule="auto"/>
              <w:ind w:left="96"/>
              <w:jc w:val="left"/>
              <w:rPr>
                <w:color w:val="auto"/>
              </w:rPr>
            </w:pPr>
            <w:r w:rsidRPr="00F52BBD">
              <w:rPr>
                <w:b/>
                <w:color w:val="auto"/>
                <w:sz w:val="24"/>
              </w:rPr>
              <w:t xml:space="preserve"> </w:t>
            </w:r>
          </w:p>
        </w:tc>
      </w:tr>
      <w:tr w:rsidR="00F52BBD" w:rsidRPr="00F52BBD" w14:paraId="5CDC65A5" w14:textId="77777777">
        <w:trPr>
          <w:trHeight w:val="430"/>
        </w:trPr>
        <w:tc>
          <w:tcPr>
            <w:tcW w:w="177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153EB7E" w14:textId="77777777" w:rsidR="002B69D3" w:rsidRPr="00F52BBD" w:rsidRDefault="00F13AD8">
            <w:pPr>
              <w:spacing w:after="0" w:line="259" w:lineRule="auto"/>
              <w:ind w:left="92"/>
              <w:jc w:val="left"/>
              <w:rPr>
                <w:color w:val="auto"/>
              </w:rPr>
            </w:pPr>
            <w:r w:rsidRPr="00F52BBD">
              <w:rPr>
                <w:color w:val="auto"/>
                <w:sz w:val="24"/>
              </w:rPr>
              <w:t xml:space="preserve">Part B1 </w:t>
            </w:r>
          </w:p>
        </w:tc>
        <w:tc>
          <w:tcPr>
            <w:tcW w:w="4590"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6B7E2806" w14:textId="77777777" w:rsidR="002B69D3" w:rsidRPr="00F52BBD" w:rsidRDefault="00F13AD8">
            <w:pPr>
              <w:spacing w:after="0" w:line="259" w:lineRule="auto"/>
              <w:ind w:left="0"/>
              <w:jc w:val="left"/>
              <w:rPr>
                <w:color w:val="auto"/>
              </w:rPr>
            </w:pPr>
            <w:r w:rsidRPr="00F52BBD">
              <w:rPr>
                <w:color w:val="auto"/>
                <w:sz w:val="24"/>
              </w:rPr>
              <w:t xml:space="preserve">Normal services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61D2538E" w14:textId="77777777" w:rsidR="002B69D3" w:rsidRPr="00F52BBD" w:rsidRDefault="00F13AD8">
            <w:pPr>
              <w:spacing w:after="0" w:line="259" w:lineRule="auto"/>
              <w:ind w:left="96"/>
              <w:jc w:val="left"/>
              <w:rPr>
                <w:color w:val="auto"/>
              </w:rPr>
            </w:pPr>
            <w:r w:rsidRPr="00F52BBD">
              <w:rPr>
                <w:color w:val="auto"/>
                <w:sz w:val="24"/>
              </w:rPr>
              <w:t xml:space="preserve"> </w:t>
            </w:r>
          </w:p>
        </w:tc>
      </w:tr>
      <w:tr w:rsidR="00F52BBD" w:rsidRPr="00F52BBD" w14:paraId="26776499" w14:textId="77777777">
        <w:trPr>
          <w:trHeight w:val="436"/>
        </w:trPr>
        <w:tc>
          <w:tcPr>
            <w:tcW w:w="177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E345CD6" w14:textId="77777777" w:rsidR="002B69D3" w:rsidRPr="00F52BBD" w:rsidRDefault="00F13AD8">
            <w:pPr>
              <w:spacing w:after="0" w:line="259" w:lineRule="auto"/>
              <w:ind w:left="92"/>
              <w:jc w:val="left"/>
              <w:rPr>
                <w:color w:val="auto"/>
              </w:rPr>
            </w:pPr>
            <w:r w:rsidRPr="00F52BBD">
              <w:rPr>
                <w:color w:val="auto"/>
                <w:sz w:val="24"/>
              </w:rPr>
              <w:t xml:space="preserve">Part C1: </w:t>
            </w:r>
          </w:p>
        </w:tc>
        <w:tc>
          <w:tcPr>
            <w:tcW w:w="4590" w:type="dxa"/>
            <w:tcBorders>
              <w:top w:val="single" w:sz="4" w:space="0" w:color="000000"/>
              <w:left w:val="single" w:sz="4" w:space="0" w:color="000000"/>
              <w:bottom w:val="single" w:sz="4" w:space="0" w:color="000000"/>
              <w:right w:val="single" w:sz="6" w:space="0" w:color="000000"/>
            </w:tcBorders>
            <w:shd w:val="clear" w:color="auto" w:fill="D9D9D9"/>
            <w:vAlign w:val="bottom"/>
          </w:tcPr>
          <w:p w14:paraId="09DA34D1" w14:textId="77777777" w:rsidR="002B69D3" w:rsidRPr="00F52BBD" w:rsidRDefault="00F13AD8">
            <w:pPr>
              <w:spacing w:after="0" w:line="259" w:lineRule="auto"/>
              <w:ind w:left="0"/>
              <w:jc w:val="left"/>
              <w:rPr>
                <w:color w:val="auto"/>
              </w:rPr>
            </w:pPr>
            <w:r w:rsidRPr="00F52BBD">
              <w:rPr>
                <w:color w:val="auto"/>
                <w:sz w:val="24"/>
              </w:rPr>
              <w:t xml:space="preserve">Technical Assessment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1328FCD0" w14:textId="77777777" w:rsidR="002B69D3" w:rsidRPr="00F52BBD" w:rsidRDefault="00F13AD8">
            <w:pPr>
              <w:spacing w:after="0" w:line="259" w:lineRule="auto"/>
              <w:ind w:left="96"/>
              <w:jc w:val="left"/>
              <w:rPr>
                <w:color w:val="auto"/>
              </w:rPr>
            </w:pPr>
            <w:r w:rsidRPr="00F52BBD">
              <w:rPr>
                <w:color w:val="auto"/>
                <w:sz w:val="24"/>
              </w:rPr>
              <w:t xml:space="preserve"> </w:t>
            </w:r>
          </w:p>
        </w:tc>
      </w:tr>
      <w:tr w:rsidR="00F52BBD" w:rsidRPr="00F52BBD" w14:paraId="301B5E21" w14:textId="77777777">
        <w:trPr>
          <w:trHeight w:val="415"/>
        </w:trPr>
        <w:tc>
          <w:tcPr>
            <w:tcW w:w="1773" w:type="dxa"/>
            <w:tcBorders>
              <w:top w:val="single" w:sz="4" w:space="0" w:color="000000"/>
              <w:left w:val="single" w:sz="4" w:space="0" w:color="000000"/>
              <w:bottom w:val="single" w:sz="4" w:space="0" w:color="000000"/>
              <w:right w:val="single" w:sz="4" w:space="0" w:color="000000"/>
            </w:tcBorders>
            <w:shd w:val="clear" w:color="auto" w:fill="D9D9D9"/>
          </w:tcPr>
          <w:p w14:paraId="4D5AFB6D" w14:textId="77777777" w:rsidR="002B69D3" w:rsidRPr="00F52BBD" w:rsidRDefault="00F13AD8">
            <w:pPr>
              <w:spacing w:after="0" w:line="259" w:lineRule="auto"/>
              <w:ind w:left="92"/>
              <w:jc w:val="left"/>
              <w:rPr>
                <w:color w:val="auto"/>
              </w:rPr>
            </w:pPr>
            <w:r w:rsidRPr="00F52BBD">
              <w:rPr>
                <w:color w:val="auto"/>
                <w:sz w:val="24"/>
              </w:rPr>
              <w:t xml:space="preserve">Part C2:  </w:t>
            </w:r>
          </w:p>
        </w:tc>
        <w:tc>
          <w:tcPr>
            <w:tcW w:w="4590" w:type="dxa"/>
            <w:tcBorders>
              <w:top w:val="single" w:sz="4" w:space="0" w:color="000000"/>
              <w:left w:val="single" w:sz="4" w:space="0" w:color="000000"/>
              <w:bottom w:val="single" w:sz="4" w:space="0" w:color="000000"/>
              <w:right w:val="single" w:sz="6" w:space="0" w:color="000000"/>
            </w:tcBorders>
            <w:shd w:val="clear" w:color="auto" w:fill="D9D9D9"/>
          </w:tcPr>
          <w:p w14:paraId="366C6721" w14:textId="77777777" w:rsidR="002B69D3" w:rsidRPr="00F52BBD" w:rsidRDefault="00F13AD8">
            <w:pPr>
              <w:spacing w:after="0" w:line="259" w:lineRule="auto"/>
              <w:ind w:left="0"/>
              <w:jc w:val="left"/>
              <w:rPr>
                <w:color w:val="auto"/>
              </w:rPr>
            </w:pPr>
            <w:r w:rsidRPr="00F52BBD">
              <w:rPr>
                <w:color w:val="auto"/>
                <w:sz w:val="24"/>
              </w:rPr>
              <w:t xml:space="preserve">Legal Compliance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tcPr>
          <w:p w14:paraId="77BD315B" w14:textId="77777777" w:rsidR="002B69D3" w:rsidRPr="00F52BBD" w:rsidRDefault="00F13AD8">
            <w:pPr>
              <w:spacing w:after="0" w:line="259" w:lineRule="auto"/>
              <w:ind w:left="96"/>
              <w:jc w:val="left"/>
              <w:rPr>
                <w:color w:val="auto"/>
              </w:rPr>
            </w:pPr>
            <w:r w:rsidRPr="00F52BBD">
              <w:rPr>
                <w:color w:val="auto"/>
                <w:sz w:val="24"/>
              </w:rPr>
              <w:t xml:space="preserve"> </w:t>
            </w:r>
          </w:p>
        </w:tc>
      </w:tr>
      <w:tr w:rsidR="00F52BBD" w:rsidRPr="00F52BBD" w14:paraId="2206A34E" w14:textId="77777777">
        <w:trPr>
          <w:trHeight w:val="328"/>
        </w:trPr>
        <w:tc>
          <w:tcPr>
            <w:tcW w:w="1773" w:type="dxa"/>
            <w:tcBorders>
              <w:top w:val="single" w:sz="4" w:space="0" w:color="000000"/>
              <w:left w:val="single" w:sz="4" w:space="0" w:color="000000"/>
              <w:bottom w:val="single" w:sz="4" w:space="0" w:color="000000"/>
              <w:right w:val="single" w:sz="4" w:space="0" w:color="000000"/>
            </w:tcBorders>
            <w:shd w:val="clear" w:color="auto" w:fill="D9D9D9"/>
          </w:tcPr>
          <w:p w14:paraId="24F6EB63" w14:textId="77777777" w:rsidR="002B69D3" w:rsidRPr="00F52BBD" w:rsidRDefault="00F13AD8">
            <w:pPr>
              <w:spacing w:after="0" w:line="259" w:lineRule="auto"/>
              <w:ind w:left="92"/>
              <w:jc w:val="left"/>
              <w:rPr>
                <w:color w:val="auto"/>
              </w:rPr>
            </w:pPr>
            <w:r w:rsidRPr="00F52BBD">
              <w:rPr>
                <w:color w:val="auto"/>
                <w:sz w:val="24"/>
              </w:rPr>
              <w:t xml:space="preserve">Part C3:  </w:t>
            </w:r>
          </w:p>
        </w:tc>
        <w:tc>
          <w:tcPr>
            <w:tcW w:w="4590" w:type="dxa"/>
            <w:tcBorders>
              <w:top w:val="single" w:sz="4" w:space="0" w:color="000000"/>
              <w:left w:val="single" w:sz="4" w:space="0" w:color="000000"/>
              <w:bottom w:val="single" w:sz="4" w:space="0" w:color="000000"/>
              <w:right w:val="single" w:sz="6" w:space="0" w:color="000000"/>
            </w:tcBorders>
            <w:shd w:val="clear" w:color="auto" w:fill="D9D9D9"/>
          </w:tcPr>
          <w:p w14:paraId="2FB0EED0" w14:textId="77777777" w:rsidR="002B69D3" w:rsidRPr="00F52BBD" w:rsidRDefault="00F13AD8">
            <w:pPr>
              <w:spacing w:after="0" w:line="259" w:lineRule="auto"/>
              <w:ind w:left="0"/>
              <w:jc w:val="left"/>
              <w:rPr>
                <w:color w:val="auto"/>
              </w:rPr>
            </w:pPr>
            <w:r w:rsidRPr="00F52BBD">
              <w:rPr>
                <w:color w:val="auto"/>
                <w:sz w:val="24"/>
              </w:rPr>
              <w:t xml:space="preserve">Construction Monitoring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tcPr>
          <w:p w14:paraId="31C65DBB" w14:textId="77777777" w:rsidR="002B69D3" w:rsidRPr="00F52BBD" w:rsidRDefault="00F13AD8">
            <w:pPr>
              <w:spacing w:after="0" w:line="259" w:lineRule="auto"/>
              <w:ind w:left="96"/>
              <w:jc w:val="left"/>
              <w:rPr>
                <w:color w:val="auto"/>
              </w:rPr>
            </w:pPr>
            <w:r w:rsidRPr="00F52BBD">
              <w:rPr>
                <w:color w:val="auto"/>
                <w:sz w:val="24"/>
              </w:rPr>
              <w:t xml:space="preserve"> </w:t>
            </w:r>
          </w:p>
        </w:tc>
      </w:tr>
      <w:tr w:rsidR="00F52BBD" w:rsidRPr="00F52BBD" w14:paraId="3D8E5869" w14:textId="77777777">
        <w:trPr>
          <w:trHeight w:val="383"/>
        </w:trPr>
        <w:tc>
          <w:tcPr>
            <w:tcW w:w="1773" w:type="dxa"/>
            <w:tcBorders>
              <w:top w:val="single" w:sz="4" w:space="0" w:color="000000"/>
              <w:left w:val="single" w:sz="4" w:space="0" w:color="000000"/>
              <w:bottom w:val="single" w:sz="4" w:space="0" w:color="000000"/>
              <w:right w:val="single" w:sz="4" w:space="0" w:color="000000"/>
            </w:tcBorders>
            <w:shd w:val="clear" w:color="auto" w:fill="D9D9D9"/>
          </w:tcPr>
          <w:p w14:paraId="73B3AF0A" w14:textId="77777777" w:rsidR="002B69D3" w:rsidRPr="00F52BBD" w:rsidRDefault="00F13AD8">
            <w:pPr>
              <w:spacing w:after="0" w:line="259" w:lineRule="auto"/>
              <w:ind w:left="92"/>
              <w:jc w:val="left"/>
              <w:rPr>
                <w:color w:val="auto"/>
              </w:rPr>
            </w:pPr>
            <w:r w:rsidRPr="00F52BBD">
              <w:rPr>
                <w:color w:val="auto"/>
                <w:sz w:val="24"/>
              </w:rPr>
              <w:t xml:space="preserve">Part C4:  </w:t>
            </w:r>
          </w:p>
        </w:tc>
        <w:tc>
          <w:tcPr>
            <w:tcW w:w="4590" w:type="dxa"/>
            <w:tcBorders>
              <w:top w:val="single" w:sz="4" w:space="0" w:color="000000"/>
              <w:left w:val="single" w:sz="4" w:space="0" w:color="000000"/>
              <w:bottom w:val="single" w:sz="4" w:space="0" w:color="000000"/>
              <w:right w:val="single" w:sz="6" w:space="0" w:color="000000"/>
            </w:tcBorders>
            <w:shd w:val="clear" w:color="auto" w:fill="D9D9D9"/>
          </w:tcPr>
          <w:p w14:paraId="4F4F0C51" w14:textId="77777777" w:rsidR="002B69D3" w:rsidRPr="00F52BBD" w:rsidRDefault="00F13AD8">
            <w:pPr>
              <w:spacing w:after="0" w:line="259" w:lineRule="auto"/>
              <w:ind w:left="0"/>
              <w:jc w:val="left"/>
              <w:rPr>
                <w:color w:val="auto"/>
              </w:rPr>
            </w:pPr>
            <w:r w:rsidRPr="00F52BBD">
              <w:rPr>
                <w:color w:val="auto"/>
                <w:sz w:val="24"/>
              </w:rPr>
              <w:t xml:space="preserve">Additional Services during Construction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tcPr>
          <w:p w14:paraId="269858AB" w14:textId="77777777" w:rsidR="002B69D3" w:rsidRPr="00F52BBD" w:rsidRDefault="00F13AD8">
            <w:pPr>
              <w:spacing w:after="0" w:line="259" w:lineRule="auto"/>
              <w:ind w:left="2"/>
              <w:jc w:val="left"/>
              <w:rPr>
                <w:color w:val="auto"/>
              </w:rPr>
            </w:pPr>
            <w:r w:rsidRPr="00F52BBD">
              <w:rPr>
                <w:color w:val="auto"/>
                <w:sz w:val="24"/>
              </w:rPr>
              <w:t xml:space="preserve"> </w:t>
            </w:r>
          </w:p>
        </w:tc>
      </w:tr>
      <w:tr w:rsidR="00F52BBD" w:rsidRPr="00F52BBD" w14:paraId="26FA71B5" w14:textId="77777777">
        <w:trPr>
          <w:trHeight w:val="328"/>
        </w:trPr>
        <w:tc>
          <w:tcPr>
            <w:tcW w:w="1773" w:type="dxa"/>
            <w:tcBorders>
              <w:top w:val="single" w:sz="4" w:space="0" w:color="000000"/>
              <w:left w:val="single" w:sz="4" w:space="0" w:color="000000"/>
              <w:bottom w:val="single" w:sz="4" w:space="0" w:color="000000"/>
              <w:right w:val="single" w:sz="4" w:space="0" w:color="000000"/>
            </w:tcBorders>
            <w:shd w:val="clear" w:color="auto" w:fill="D9D9D9"/>
          </w:tcPr>
          <w:p w14:paraId="18E28824" w14:textId="77777777" w:rsidR="002B69D3" w:rsidRPr="00F52BBD" w:rsidRDefault="00F13AD8">
            <w:pPr>
              <w:spacing w:after="0" w:line="259" w:lineRule="auto"/>
              <w:ind w:left="92"/>
              <w:jc w:val="left"/>
              <w:rPr>
                <w:color w:val="auto"/>
              </w:rPr>
            </w:pPr>
            <w:r w:rsidRPr="00F52BBD">
              <w:rPr>
                <w:color w:val="auto"/>
                <w:sz w:val="24"/>
              </w:rPr>
              <w:t xml:space="preserve">Part C5 </w:t>
            </w:r>
          </w:p>
        </w:tc>
        <w:tc>
          <w:tcPr>
            <w:tcW w:w="4590" w:type="dxa"/>
            <w:tcBorders>
              <w:top w:val="single" w:sz="4" w:space="0" w:color="000000"/>
              <w:left w:val="single" w:sz="4" w:space="0" w:color="000000"/>
              <w:bottom w:val="single" w:sz="4" w:space="0" w:color="000000"/>
              <w:right w:val="single" w:sz="6" w:space="0" w:color="000000"/>
            </w:tcBorders>
            <w:shd w:val="clear" w:color="auto" w:fill="D9D9D9"/>
          </w:tcPr>
          <w:p w14:paraId="458D984E" w14:textId="77777777" w:rsidR="002B69D3" w:rsidRPr="00F52BBD" w:rsidRDefault="00F13AD8">
            <w:pPr>
              <w:spacing w:after="0" w:line="259" w:lineRule="auto"/>
              <w:ind w:left="0"/>
              <w:jc w:val="left"/>
              <w:rPr>
                <w:color w:val="auto"/>
              </w:rPr>
            </w:pPr>
            <w:r w:rsidRPr="00F52BBD">
              <w:rPr>
                <w:color w:val="auto"/>
                <w:sz w:val="24"/>
              </w:rPr>
              <w:t xml:space="preserve">Disbursements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tcPr>
          <w:p w14:paraId="6418D042" w14:textId="77777777" w:rsidR="002B69D3" w:rsidRPr="00F52BBD" w:rsidRDefault="00F13AD8">
            <w:pPr>
              <w:spacing w:after="0" w:line="259" w:lineRule="auto"/>
              <w:ind w:left="96"/>
              <w:jc w:val="left"/>
              <w:rPr>
                <w:color w:val="auto"/>
              </w:rPr>
            </w:pPr>
            <w:r w:rsidRPr="00F52BBD">
              <w:rPr>
                <w:color w:val="auto"/>
                <w:sz w:val="24"/>
              </w:rPr>
              <w:t xml:space="preserve"> </w:t>
            </w:r>
          </w:p>
        </w:tc>
      </w:tr>
      <w:tr w:rsidR="00F52BBD" w:rsidRPr="00F52BBD" w14:paraId="40E919CF" w14:textId="77777777">
        <w:trPr>
          <w:trHeight w:val="551"/>
        </w:trPr>
        <w:tc>
          <w:tcPr>
            <w:tcW w:w="6363" w:type="dxa"/>
            <w:gridSpan w:val="2"/>
            <w:tcBorders>
              <w:top w:val="single" w:sz="4" w:space="0" w:color="000000"/>
              <w:left w:val="single" w:sz="4" w:space="0" w:color="000000"/>
              <w:bottom w:val="single" w:sz="4" w:space="0" w:color="000000"/>
              <w:right w:val="single" w:sz="6" w:space="0" w:color="000000"/>
            </w:tcBorders>
            <w:shd w:val="clear" w:color="auto" w:fill="D9D9D9"/>
            <w:vAlign w:val="bottom"/>
          </w:tcPr>
          <w:p w14:paraId="70E8FEA6" w14:textId="77777777" w:rsidR="002B69D3" w:rsidRPr="00F52BBD" w:rsidRDefault="00F13AD8">
            <w:pPr>
              <w:spacing w:after="0" w:line="259" w:lineRule="auto"/>
              <w:ind w:left="0" w:right="69"/>
              <w:jc w:val="right"/>
              <w:rPr>
                <w:color w:val="auto"/>
              </w:rPr>
            </w:pPr>
            <w:r w:rsidRPr="00F52BBD">
              <w:rPr>
                <w:b/>
                <w:color w:val="auto"/>
                <w:sz w:val="24"/>
              </w:rPr>
              <w:t xml:space="preserve">SUB TOTAL 1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357E149A" w14:textId="77777777" w:rsidR="002B69D3" w:rsidRPr="00F52BBD" w:rsidRDefault="00F13AD8">
            <w:pPr>
              <w:spacing w:after="0" w:line="259" w:lineRule="auto"/>
              <w:ind w:left="96"/>
              <w:jc w:val="left"/>
              <w:rPr>
                <w:color w:val="auto"/>
              </w:rPr>
            </w:pPr>
            <w:r w:rsidRPr="00F52BBD">
              <w:rPr>
                <w:b/>
                <w:color w:val="auto"/>
                <w:sz w:val="24"/>
              </w:rPr>
              <w:t xml:space="preserve"> </w:t>
            </w:r>
          </w:p>
        </w:tc>
      </w:tr>
      <w:tr w:rsidR="00F52BBD" w:rsidRPr="00F52BBD" w14:paraId="1EE6FBA5" w14:textId="77777777">
        <w:trPr>
          <w:trHeight w:val="540"/>
        </w:trPr>
        <w:tc>
          <w:tcPr>
            <w:tcW w:w="6363" w:type="dxa"/>
            <w:gridSpan w:val="2"/>
            <w:tcBorders>
              <w:top w:val="single" w:sz="4" w:space="0" w:color="000000"/>
              <w:left w:val="single" w:sz="4" w:space="0" w:color="000000"/>
              <w:bottom w:val="single" w:sz="4" w:space="0" w:color="000000"/>
              <w:right w:val="single" w:sz="6" w:space="0" w:color="000000"/>
            </w:tcBorders>
            <w:shd w:val="clear" w:color="auto" w:fill="D9D9D9"/>
            <w:vAlign w:val="bottom"/>
          </w:tcPr>
          <w:p w14:paraId="498FE713" w14:textId="77777777" w:rsidR="002B69D3" w:rsidRPr="00F52BBD" w:rsidRDefault="00F13AD8">
            <w:pPr>
              <w:spacing w:after="0" w:line="259" w:lineRule="auto"/>
              <w:ind w:left="0" w:right="66"/>
              <w:jc w:val="right"/>
              <w:rPr>
                <w:color w:val="auto"/>
              </w:rPr>
            </w:pPr>
            <w:r w:rsidRPr="00F52BBD">
              <w:rPr>
                <w:color w:val="auto"/>
                <w:sz w:val="24"/>
              </w:rPr>
              <w:t xml:space="preserve">Contingencies (10%)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30A0ABAE" w14:textId="77777777" w:rsidR="002B69D3" w:rsidRPr="00F52BBD" w:rsidRDefault="00F13AD8">
            <w:pPr>
              <w:spacing w:after="0" w:line="259" w:lineRule="auto"/>
              <w:ind w:left="96"/>
              <w:jc w:val="left"/>
              <w:rPr>
                <w:color w:val="auto"/>
              </w:rPr>
            </w:pPr>
            <w:r w:rsidRPr="00F52BBD">
              <w:rPr>
                <w:color w:val="auto"/>
                <w:sz w:val="24"/>
              </w:rPr>
              <w:t xml:space="preserve"> </w:t>
            </w:r>
          </w:p>
        </w:tc>
      </w:tr>
      <w:tr w:rsidR="00F52BBD" w:rsidRPr="00F52BBD" w14:paraId="2A890373" w14:textId="77777777">
        <w:trPr>
          <w:trHeight w:val="488"/>
        </w:trPr>
        <w:tc>
          <w:tcPr>
            <w:tcW w:w="6363" w:type="dxa"/>
            <w:gridSpan w:val="2"/>
            <w:tcBorders>
              <w:top w:val="single" w:sz="4" w:space="0" w:color="000000"/>
              <w:left w:val="single" w:sz="4" w:space="0" w:color="000000"/>
              <w:bottom w:val="single" w:sz="4" w:space="0" w:color="000000"/>
              <w:right w:val="single" w:sz="6" w:space="0" w:color="000000"/>
            </w:tcBorders>
            <w:shd w:val="clear" w:color="auto" w:fill="D9D9D9"/>
            <w:vAlign w:val="bottom"/>
          </w:tcPr>
          <w:p w14:paraId="1E509CB8" w14:textId="77777777" w:rsidR="002B69D3" w:rsidRPr="00F52BBD" w:rsidRDefault="00F13AD8">
            <w:pPr>
              <w:spacing w:after="0" w:line="259" w:lineRule="auto"/>
              <w:ind w:left="0" w:right="69"/>
              <w:jc w:val="right"/>
              <w:rPr>
                <w:color w:val="auto"/>
              </w:rPr>
            </w:pPr>
            <w:r w:rsidRPr="00F52BBD">
              <w:rPr>
                <w:b/>
                <w:color w:val="auto"/>
                <w:sz w:val="24"/>
              </w:rPr>
              <w:t xml:space="preserve">SUB TOTAL 2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15990607" w14:textId="77777777" w:rsidR="002B69D3" w:rsidRPr="00F52BBD" w:rsidRDefault="00F13AD8">
            <w:pPr>
              <w:spacing w:after="0" w:line="259" w:lineRule="auto"/>
              <w:ind w:left="96"/>
              <w:jc w:val="left"/>
              <w:rPr>
                <w:color w:val="auto"/>
              </w:rPr>
            </w:pPr>
            <w:r w:rsidRPr="00F52BBD">
              <w:rPr>
                <w:color w:val="auto"/>
                <w:sz w:val="24"/>
              </w:rPr>
              <w:t xml:space="preserve"> </w:t>
            </w:r>
          </w:p>
        </w:tc>
      </w:tr>
      <w:tr w:rsidR="00F52BBD" w:rsidRPr="00F52BBD" w14:paraId="3E2E63B0" w14:textId="77777777">
        <w:trPr>
          <w:trHeight w:val="514"/>
        </w:trPr>
        <w:tc>
          <w:tcPr>
            <w:tcW w:w="6363" w:type="dxa"/>
            <w:gridSpan w:val="2"/>
            <w:tcBorders>
              <w:top w:val="single" w:sz="4" w:space="0" w:color="000000"/>
              <w:left w:val="single" w:sz="4" w:space="0" w:color="000000"/>
              <w:bottom w:val="single" w:sz="4" w:space="0" w:color="000000"/>
              <w:right w:val="single" w:sz="6" w:space="0" w:color="000000"/>
            </w:tcBorders>
            <w:shd w:val="clear" w:color="auto" w:fill="D9D9D9"/>
            <w:vAlign w:val="bottom"/>
          </w:tcPr>
          <w:p w14:paraId="65562280" w14:textId="77777777" w:rsidR="002B69D3" w:rsidRPr="00F52BBD" w:rsidRDefault="00F13AD8">
            <w:pPr>
              <w:spacing w:after="0" w:line="259" w:lineRule="auto"/>
              <w:ind w:left="0" w:right="66"/>
              <w:jc w:val="right"/>
              <w:rPr>
                <w:color w:val="auto"/>
              </w:rPr>
            </w:pPr>
            <w:r w:rsidRPr="00F52BBD">
              <w:rPr>
                <w:b/>
                <w:color w:val="auto"/>
                <w:sz w:val="24"/>
              </w:rPr>
              <w:t xml:space="preserve">VAT (15%) </w:t>
            </w:r>
          </w:p>
        </w:tc>
        <w:tc>
          <w:tcPr>
            <w:tcW w:w="3830" w:type="dxa"/>
            <w:tcBorders>
              <w:top w:val="single" w:sz="4" w:space="0" w:color="000000"/>
              <w:left w:val="single" w:sz="6" w:space="0" w:color="000000"/>
              <w:bottom w:val="single" w:sz="4" w:space="0" w:color="000000"/>
              <w:right w:val="single" w:sz="4" w:space="0" w:color="000000"/>
            </w:tcBorders>
            <w:shd w:val="clear" w:color="auto" w:fill="D9D9D9"/>
            <w:vAlign w:val="bottom"/>
          </w:tcPr>
          <w:p w14:paraId="34766C88" w14:textId="77777777" w:rsidR="002B69D3" w:rsidRPr="00F52BBD" w:rsidRDefault="00F13AD8">
            <w:pPr>
              <w:spacing w:after="0" w:line="259" w:lineRule="auto"/>
              <w:ind w:left="96"/>
              <w:jc w:val="left"/>
              <w:rPr>
                <w:color w:val="auto"/>
              </w:rPr>
            </w:pPr>
            <w:r w:rsidRPr="00F52BBD">
              <w:rPr>
                <w:color w:val="auto"/>
                <w:sz w:val="24"/>
              </w:rPr>
              <w:t xml:space="preserve"> </w:t>
            </w:r>
          </w:p>
        </w:tc>
      </w:tr>
      <w:tr w:rsidR="00F52BBD" w:rsidRPr="00F52BBD" w14:paraId="3A5E02E9" w14:textId="77777777">
        <w:trPr>
          <w:trHeight w:val="533"/>
        </w:trPr>
        <w:tc>
          <w:tcPr>
            <w:tcW w:w="6363" w:type="dxa"/>
            <w:gridSpan w:val="2"/>
            <w:tcBorders>
              <w:top w:val="single" w:sz="4" w:space="0" w:color="000000"/>
              <w:left w:val="single" w:sz="4" w:space="0" w:color="000000"/>
              <w:bottom w:val="single" w:sz="4" w:space="0" w:color="000000"/>
              <w:right w:val="single" w:sz="6" w:space="0" w:color="000000"/>
            </w:tcBorders>
            <w:shd w:val="clear" w:color="auto" w:fill="BEBEBE"/>
            <w:vAlign w:val="bottom"/>
          </w:tcPr>
          <w:p w14:paraId="14B33F51" w14:textId="77777777" w:rsidR="002B69D3" w:rsidRPr="00F52BBD" w:rsidRDefault="00F13AD8">
            <w:pPr>
              <w:spacing w:after="0" w:line="259" w:lineRule="auto"/>
              <w:ind w:left="92"/>
              <w:jc w:val="left"/>
              <w:rPr>
                <w:color w:val="auto"/>
              </w:rPr>
            </w:pPr>
            <w:r w:rsidRPr="00F52BBD">
              <w:rPr>
                <w:b/>
                <w:color w:val="auto"/>
                <w:sz w:val="24"/>
              </w:rPr>
              <w:t xml:space="preserve">TOTAL (CARRIED FORWARD TO FORM OF OFFER) </w:t>
            </w:r>
          </w:p>
        </w:tc>
        <w:tc>
          <w:tcPr>
            <w:tcW w:w="3830" w:type="dxa"/>
            <w:tcBorders>
              <w:top w:val="single" w:sz="4" w:space="0" w:color="000000"/>
              <w:left w:val="single" w:sz="6" w:space="0" w:color="000000"/>
              <w:bottom w:val="single" w:sz="4" w:space="0" w:color="000000"/>
              <w:right w:val="single" w:sz="4" w:space="0" w:color="000000"/>
            </w:tcBorders>
            <w:shd w:val="clear" w:color="auto" w:fill="BEBEBE"/>
            <w:vAlign w:val="bottom"/>
          </w:tcPr>
          <w:p w14:paraId="3B90BAE0" w14:textId="77777777" w:rsidR="002B69D3" w:rsidRPr="00F52BBD" w:rsidRDefault="00F13AD8">
            <w:pPr>
              <w:spacing w:after="0" w:line="259" w:lineRule="auto"/>
              <w:ind w:left="96"/>
              <w:jc w:val="left"/>
              <w:rPr>
                <w:color w:val="auto"/>
              </w:rPr>
            </w:pPr>
            <w:r w:rsidRPr="00F52BBD">
              <w:rPr>
                <w:color w:val="auto"/>
                <w:sz w:val="24"/>
              </w:rPr>
              <w:t xml:space="preserve"> </w:t>
            </w:r>
          </w:p>
        </w:tc>
      </w:tr>
    </w:tbl>
    <w:p w14:paraId="43A26ED3" w14:textId="77777777" w:rsidR="002B69D3" w:rsidRPr="00F52BBD" w:rsidRDefault="00F13AD8">
      <w:pPr>
        <w:spacing w:after="0" w:line="259" w:lineRule="auto"/>
        <w:ind w:left="0"/>
        <w:jc w:val="left"/>
        <w:rPr>
          <w:color w:val="auto"/>
        </w:rPr>
      </w:pPr>
      <w:r w:rsidRPr="00F52BBD">
        <w:rPr>
          <w:b/>
          <w:color w:val="auto"/>
        </w:rPr>
        <w:t xml:space="preserve"> </w:t>
      </w:r>
    </w:p>
    <w:p w14:paraId="498267BF" w14:textId="77777777" w:rsidR="002B69D3" w:rsidRPr="00F52BBD" w:rsidRDefault="00F13AD8">
      <w:pPr>
        <w:spacing w:after="0" w:line="259" w:lineRule="auto"/>
        <w:ind w:left="-5" w:hanging="10"/>
        <w:jc w:val="left"/>
        <w:rPr>
          <w:color w:val="auto"/>
        </w:rPr>
      </w:pPr>
      <w:r w:rsidRPr="00F52BBD">
        <w:rPr>
          <w:b/>
          <w:color w:val="auto"/>
          <w:u w:val="single" w:color="000000"/>
        </w:rPr>
        <w:t>SCHEDULE:</w:t>
      </w:r>
      <w:r w:rsidRPr="00F52BBD">
        <w:rPr>
          <w:b/>
          <w:color w:val="auto"/>
        </w:rPr>
        <w:t xml:space="preserve">  </w:t>
      </w:r>
    </w:p>
    <w:p w14:paraId="2AD2F516" w14:textId="77777777" w:rsidR="002B69D3" w:rsidRPr="00F52BBD" w:rsidRDefault="00F13AD8">
      <w:pPr>
        <w:spacing w:after="0" w:line="259" w:lineRule="auto"/>
        <w:ind w:left="0"/>
        <w:jc w:val="left"/>
        <w:rPr>
          <w:color w:val="auto"/>
        </w:rPr>
      </w:pPr>
      <w:r w:rsidRPr="00F52BBD">
        <w:rPr>
          <w:b/>
          <w:color w:val="auto"/>
        </w:rPr>
        <w:t xml:space="preserve"> </w:t>
      </w:r>
    </w:p>
    <w:p w14:paraId="7A1119A4" w14:textId="77777777" w:rsidR="002B69D3" w:rsidRPr="00F52BBD" w:rsidRDefault="00F13AD8">
      <w:pPr>
        <w:spacing w:after="0" w:line="259" w:lineRule="auto"/>
        <w:ind w:left="0"/>
        <w:jc w:val="left"/>
        <w:rPr>
          <w:color w:val="auto"/>
        </w:rPr>
      </w:pPr>
      <w:r w:rsidRPr="00F52BBD">
        <w:rPr>
          <w:color w:val="auto"/>
        </w:rPr>
        <w:t xml:space="preserve"> </w:t>
      </w:r>
    </w:p>
    <w:p w14:paraId="7D11A1CF" w14:textId="77777777" w:rsidR="002B69D3" w:rsidRPr="00F52BBD" w:rsidRDefault="00F13AD8">
      <w:pPr>
        <w:spacing w:after="4" w:line="268" w:lineRule="auto"/>
        <w:ind w:left="10" w:right="52" w:hanging="10"/>
        <w:rPr>
          <w:color w:val="auto"/>
        </w:rPr>
      </w:pPr>
      <w:r w:rsidRPr="00F52BBD">
        <w:rPr>
          <w:color w:val="auto"/>
        </w:rPr>
        <w:t xml:space="preserve">I, the undersigned, warrant that I am duly authorised to do so on behalf of the enterprise and confirm that the contents of this schedule are, to my personal knowledge and best belief, both true and correct. </w:t>
      </w:r>
    </w:p>
    <w:p w14:paraId="28797E82" w14:textId="77777777" w:rsidR="002B69D3" w:rsidRPr="00F52BBD" w:rsidRDefault="00F13AD8">
      <w:pPr>
        <w:spacing w:after="0" w:line="259" w:lineRule="auto"/>
        <w:ind w:left="0"/>
        <w:jc w:val="left"/>
        <w:rPr>
          <w:color w:val="auto"/>
        </w:rPr>
      </w:pPr>
      <w:r w:rsidRPr="00F52BBD">
        <w:rPr>
          <w:color w:val="auto"/>
        </w:rPr>
        <w:t xml:space="preserve"> </w:t>
      </w:r>
    </w:p>
    <w:p w14:paraId="57F701E3" w14:textId="77777777" w:rsidR="002B69D3" w:rsidRPr="00F52BBD" w:rsidRDefault="00F13AD8">
      <w:pPr>
        <w:spacing w:after="0" w:line="259" w:lineRule="auto"/>
        <w:ind w:left="0"/>
        <w:jc w:val="left"/>
        <w:rPr>
          <w:color w:val="auto"/>
        </w:rPr>
      </w:pPr>
      <w:r w:rsidRPr="00F52BBD">
        <w:rPr>
          <w:color w:val="auto"/>
        </w:rPr>
        <w:t xml:space="preserve"> </w:t>
      </w:r>
    </w:p>
    <w:p w14:paraId="3A10584D" w14:textId="77777777" w:rsidR="002B69D3" w:rsidRPr="00F52BBD" w:rsidRDefault="00F13AD8">
      <w:pPr>
        <w:ind w:left="0" w:right="15"/>
        <w:rPr>
          <w:color w:val="auto"/>
        </w:rPr>
      </w:pPr>
      <w:r w:rsidRPr="00F52BBD">
        <w:rPr>
          <w:color w:val="auto"/>
        </w:rPr>
        <w:t xml:space="preserve">Signed ………………………………………… Date …………………………………….…………………… </w:t>
      </w:r>
    </w:p>
    <w:p w14:paraId="20185EF6" w14:textId="77777777" w:rsidR="002B69D3" w:rsidRPr="00F52BBD" w:rsidRDefault="00F13AD8">
      <w:pPr>
        <w:spacing w:after="0" w:line="259" w:lineRule="auto"/>
        <w:ind w:left="0"/>
        <w:jc w:val="left"/>
        <w:rPr>
          <w:color w:val="auto"/>
        </w:rPr>
      </w:pPr>
      <w:r w:rsidRPr="00F52BBD">
        <w:rPr>
          <w:color w:val="auto"/>
        </w:rPr>
        <w:t xml:space="preserve"> </w:t>
      </w:r>
    </w:p>
    <w:p w14:paraId="61FFC6CD" w14:textId="77777777" w:rsidR="002B69D3" w:rsidRPr="00F52BBD" w:rsidRDefault="00F13AD8">
      <w:pPr>
        <w:ind w:left="0" w:right="15"/>
        <w:rPr>
          <w:color w:val="auto"/>
        </w:rPr>
      </w:pPr>
      <w:r w:rsidRPr="00F52BBD">
        <w:rPr>
          <w:color w:val="auto"/>
        </w:rPr>
        <w:t>Name…………………………………</w:t>
      </w:r>
      <w:proofErr w:type="gramStart"/>
      <w:r w:rsidRPr="00F52BBD">
        <w:rPr>
          <w:color w:val="auto"/>
        </w:rPr>
        <w:t>…..…..</w:t>
      </w:r>
      <w:proofErr w:type="gramEnd"/>
      <w:r w:rsidRPr="00F52BBD">
        <w:rPr>
          <w:color w:val="auto"/>
        </w:rPr>
        <w:t>Position …………………………………………...………</w:t>
      </w:r>
      <w:proofErr w:type="gramStart"/>
      <w:r w:rsidRPr="00F52BBD">
        <w:rPr>
          <w:color w:val="auto"/>
        </w:rPr>
        <w:t>…..</w:t>
      </w:r>
      <w:proofErr w:type="gramEnd"/>
      <w:r w:rsidRPr="00F52BBD">
        <w:rPr>
          <w:color w:val="auto"/>
        </w:rPr>
        <w:t xml:space="preserve"> </w:t>
      </w:r>
    </w:p>
    <w:p w14:paraId="2C7A9298" w14:textId="77777777" w:rsidR="002B69D3" w:rsidRPr="00F52BBD" w:rsidRDefault="00F13AD8">
      <w:pPr>
        <w:spacing w:after="0" w:line="259" w:lineRule="auto"/>
        <w:ind w:left="0"/>
        <w:jc w:val="left"/>
        <w:rPr>
          <w:color w:val="auto"/>
        </w:rPr>
      </w:pPr>
      <w:r w:rsidRPr="00F52BBD">
        <w:rPr>
          <w:color w:val="auto"/>
        </w:rPr>
        <w:t xml:space="preserve"> </w:t>
      </w:r>
    </w:p>
    <w:p w14:paraId="7556AF2D" w14:textId="77777777" w:rsidR="002B69D3" w:rsidRPr="00F52BBD" w:rsidRDefault="00F13AD8">
      <w:pPr>
        <w:ind w:left="0" w:right="15"/>
        <w:rPr>
          <w:color w:val="auto"/>
        </w:rPr>
      </w:pPr>
      <w:r w:rsidRPr="00F52BBD">
        <w:rPr>
          <w:color w:val="auto"/>
        </w:rPr>
        <w:t>Tenderer ……………………………………………………………………………………………………</w:t>
      </w:r>
      <w:proofErr w:type="gramStart"/>
      <w:r w:rsidRPr="00F52BBD">
        <w:rPr>
          <w:color w:val="auto"/>
        </w:rPr>
        <w:t>…..</w:t>
      </w:r>
      <w:proofErr w:type="gramEnd"/>
      <w:r w:rsidRPr="00F52BBD">
        <w:rPr>
          <w:color w:val="auto"/>
          <w:sz w:val="20"/>
        </w:rPr>
        <w:t xml:space="preserve"> </w:t>
      </w:r>
    </w:p>
    <w:p w14:paraId="198B4903" w14:textId="77777777" w:rsidR="002B69D3" w:rsidRPr="00F52BBD" w:rsidRDefault="00F13AD8">
      <w:pPr>
        <w:spacing w:after="0" w:line="259" w:lineRule="auto"/>
        <w:ind w:left="0"/>
        <w:jc w:val="left"/>
        <w:rPr>
          <w:color w:val="auto"/>
        </w:rPr>
      </w:pPr>
      <w:r w:rsidRPr="00F52BBD">
        <w:rPr>
          <w:color w:val="auto"/>
          <w:sz w:val="20"/>
        </w:rPr>
        <w:t xml:space="preserve"> </w:t>
      </w:r>
    </w:p>
    <w:p w14:paraId="0F7CAEB7" w14:textId="77777777" w:rsidR="002B69D3" w:rsidRPr="00F52BBD" w:rsidRDefault="00F13AD8">
      <w:pPr>
        <w:spacing w:after="0" w:line="259" w:lineRule="auto"/>
        <w:ind w:left="0"/>
        <w:jc w:val="left"/>
        <w:rPr>
          <w:color w:val="auto"/>
        </w:rPr>
      </w:pPr>
      <w:r w:rsidRPr="00F52BBD">
        <w:rPr>
          <w:color w:val="auto"/>
          <w:sz w:val="20"/>
        </w:rPr>
        <w:t xml:space="preserve"> </w:t>
      </w:r>
    </w:p>
    <w:p w14:paraId="3D4765EB" w14:textId="77777777" w:rsidR="002B69D3" w:rsidRPr="00F52BBD" w:rsidRDefault="002B69D3">
      <w:pPr>
        <w:rPr>
          <w:color w:val="auto"/>
        </w:rPr>
        <w:sectPr w:rsidR="002B69D3" w:rsidRPr="00F52BBD">
          <w:headerReference w:type="even" r:id="rId184"/>
          <w:headerReference w:type="default" r:id="rId185"/>
          <w:footerReference w:type="even" r:id="rId186"/>
          <w:footerReference w:type="default" r:id="rId187"/>
          <w:headerReference w:type="first" r:id="rId188"/>
          <w:footerReference w:type="first" r:id="rId189"/>
          <w:pgSz w:w="11899" w:h="16850"/>
          <w:pgMar w:top="1193" w:right="789" w:bottom="2056" w:left="922" w:header="624" w:footer="1166" w:gutter="0"/>
          <w:cols w:space="720"/>
        </w:sectPr>
      </w:pPr>
    </w:p>
    <w:p w14:paraId="771DAE20" w14:textId="372C50A1" w:rsidR="002B69D3" w:rsidRPr="00F52BBD" w:rsidRDefault="00D008E7">
      <w:pPr>
        <w:spacing w:after="12" w:line="249" w:lineRule="auto"/>
        <w:ind w:left="2223" w:hanging="10"/>
        <w:jc w:val="left"/>
        <w:rPr>
          <w:color w:val="auto"/>
        </w:rPr>
      </w:pPr>
      <w:r w:rsidRPr="00F52BBD">
        <w:rPr>
          <w:rFonts w:ascii="Century Gothic" w:eastAsia="Century Gothic" w:hAnsi="Century Gothic" w:cs="Century Gothic"/>
          <w:b/>
          <w:color w:val="auto"/>
          <w:sz w:val="28"/>
          <w:u w:val="single" w:color="000000"/>
        </w:rPr>
        <w:lastRenderedPageBreak/>
        <w:t>MASILONYANA LOCAL MUNICIPALITY</w:t>
      </w:r>
      <w:r w:rsidRPr="00F52BBD">
        <w:rPr>
          <w:rFonts w:ascii="Century Gothic" w:eastAsia="Century Gothic" w:hAnsi="Century Gothic" w:cs="Century Gothic"/>
          <w:b/>
          <w:color w:val="auto"/>
          <w:sz w:val="28"/>
        </w:rPr>
        <w:t xml:space="preserve"> </w:t>
      </w:r>
    </w:p>
    <w:p w14:paraId="1020000F" w14:textId="7ECC3BA7" w:rsidR="002B69D3" w:rsidRPr="00F52BBD" w:rsidRDefault="00F13AD8" w:rsidP="00C35F85">
      <w:pPr>
        <w:spacing w:after="0" w:line="259" w:lineRule="auto"/>
        <w:ind w:left="0" w:right="1102"/>
        <w:jc w:val="center"/>
        <w:rPr>
          <w:color w:val="auto"/>
        </w:rPr>
      </w:pPr>
      <w:r w:rsidRPr="00F52BBD">
        <w:rPr>
          <w:b/>
          <w:color w:val="auto"/>
          <w:sz w:val="32"/>
        </w:rPr>
        <w:t xml:space="preserve"> </w:t>
      </w:r>
    </w:p>
    <w:p w14:paraId="36AEF3AD" w14:textId="77777777" w:rsidR="002B69D3" w:rsidRPr="00F52BBD" w:rsidRDefault="00F13AD8">
      <w:pPr>
        <w:spacing w:after="0" w:line="260" w:lineRule="auto"/>
        <w:ind w:left="21" w:hanging="10"/>
        <w:jc w:val="left"/>
        <w:rPr>
          <w:color w:val="auto"/>
        </w:rPr>
      </w:pPr>
      <w:r w:rsidRPr="00F52BBD">
        <w:rPr>
          <w:rFonts w:ascii="Century Gothic" w:eastAsia="Century Gothic" w:hAnsi="Century Gothic" w:cs="Century Gothic"/>
          <w:b/>
          <w:color w:val="auto"/>
          <w:sz w:val="24"/>
        </w:rPr>
        <w:t xml:space="preserve">FOR PROVISION OF PROFESSIONAL SERVICES FOR ROADS AND STORMWATER, FOR A </w:t>
      </w:r>
    </w:p>
    <w:p w14:paraId="70C6FE79" w14:textId="77777777" w:rsidR="002B69D3" w:rsidRPr="00F52BBD" w:rsidRDefault="00F13AD8">
      <w:pPr>
        <w:spacing w:after="147" w:line="260" w:lineRule="auto"/>
        <w:ind w:left="21" w:hanging="10"/>
        <w:jc w:val="left"/>
        <w:rPr>
          <w:color w:val="auto"/>
        </w:rPr>
      </w:pPr>
      <w:r w:rsidRPr="00F52BBD">
        <w:rPr>
          <w:rFonts w:ascii="Century Gothic" w:eastAsia="Century Gothic" w:hAnsi="Century Gothic" w:cs="Century Gothic"/>
          <w:b/>
          <w:color w:val="auto"/>
          <w:sz w:val="24"/>
        </w:rPr>
        <w:t xml:space="preserve">PERIOD OF THREE (3) YEARS </w:t>
      </w:r>
    </w:p>
    <w:p w14:paraId="1D1D64DD" w14:textId="77777777" w:rsidR="002B69D3" w:rsidRPr="00F52BBD" w:rsidRDefault="00F13AD8">
      <w:pPr>
        <w:spacing w:after="130" w:line="260" w:lineRule="auto"/>
        <w:ind w:left="21" w:hanging="10"/>
        <w:jc w:val="left"/>
        <w:rPr>
          <w:color w:val="auto"/>
        </w:rPr>
      </w:pPr>
      <w:r w:rsidRPr="00F52BBD">
        <w:rPr>
          <w:rFonts w:ascii="Century Gothic" w:eastAsia="Century Gothic" w:hAnsi="Century Gothic" w:cs="Century Gothic"/>
          <w:b/>
          <w:color w:val="auto"/>
          <w:sz w:val="24"/>
        </w:rPr>
        <w:t xml:space="preserve">SCOPE OF SERVICES </w:t>
      </w:r>
    </w:p>
    <w:p w14:paraId="0BB34456" w14:textId="77777777" w:rsidR="002B69D3" w:rsidRPr="00F52BBD" w:rsidRDefault="00F13AD8">
      <w:pPr>
        <w:tabs>
          <w:tab w:val="center" w:pos="2333"/>
        </w:tabs>
        <w:spacing w:after="132"/>
        <w:ind w:left="0"/>
        <w:jc w:val="left"/>
        <w:rPr>
          <w:color w:val="auto"/>
        </w:rPr>
      </w:pPr>
      <w:r w:rsidRPr="00F52BBD">
        <w:rPr>
          <w:color w:val="auto"/>
        </w:rPr>
        <w:t xml:space="preserve">C3.    </w:t>
      </w:r>
      <w:r w:rsidRPr="00F52BBD">
        <w:rPr>
          <w:color w:val="auto"/>
        </w:rPr>
        <w:tab/>
        <w:t xml:space="preserve">SCOPE OF SERVICES </w:t>
      </w:r>
    </w:p>
    <w:p w14:paraId="775146BE" w14:textId="77777777" w:rsidR="002B69D3" w:rsidRPr="00F52BBD" w:rsidRDefault="00F13AD8">
      <w:pPr>
        <w:tabs>
          <w:tab w:val="center" w:pos="2616"/>
        </w:tabs>
        <w:spacing w:after="113"/>
        <w:ind w:left="0"/>
        <w:jc w:val="left"/>
        <w:rPr>
          <w:color w:val="auto"/>
        </w:rPr>
      </w:pPr>
      <w:proofErr w:type="gramStart"/>
      <w:r w:rsidRPr="00F52BBD">
        <w:rPr>
          <w:color w:val="auto"/>
        </w:rPr>
        <w:t xml:space="preserve">C3.1  </w:t>
      </w:r>
      <w:r w:rsidRPr="00F52BBD">
        <w:rPr>
          <w:color w:val="auto"/>
        </w:rPr>
        <w:tab/>
      </w:r>
      <w:proofErr w:type="gramEnd"/>
      <w:r w:rsidRPr="00F52BBD">
        <w:rPr>
          <w:color w:val="auto"/>
        </w:rPr>
        <w:t xml:space="preserve">GENERAL REQUIREMENTS  </w:t>
      </w:r>
    </w:p>
    <w:p w14:paraId="0413ED60" w14:textId="77777777" w:rsidR="002B69D3" w:rsidRPr="00F52BBD" w:rsidRDefault="00F13AD8">
      <w:pPr>
        <w:spacing w:after="7" w:line="259" w:lineRule="auto"/>
        <w:ind w:left="610"/>
        <w:jc w:val="left"/>
        <w:rPr>
          <w:color w:val="auto"/>
        </w:rPr>
      </w:pPr>
      <w:r w:rsidRPr="00F52BBD">
        <w:rPr>
          <w:b/>
          <w:color w:val="auto"/>
        </w:rPr>
        <w:t xml:space="preserve"> </w:t>
      </w:r>
    </w:p>
    <w:p w14:paraId="0B862337" w14:textId="77777777" w:rsidR="002B69D3" w:rsidRPr="00F52BBD" w:rsidRDefault="00F13AD8">
      <w:pPr>
        <w:pStyle w:val="Heading3"/>
        <w:ind w:left="36" w:right="148"/>
        <w:rPr>
          <w:color w:val="auto"/>
        </w:rPr>
      </w:pPr>
      <w:r w:rsidRPr="00F52BBD">
        <w:rPr>
          <w:color w:val="auto"/>
        </w:rPr>
        <w:t xml:space="preserve">C3.1.1   Objectives  </w:t>
      </w:r>
    </w:p>
    <w:p w14:paraId="3401B652" w14:textId="77777777" w:rsidR="002B69D3" w:rsidRPr="00F52BBD" w:rsidRDefault="00F13AD8">
      <w:pPr>
        <w:spacing w:after="14" w:line="259" w:lineRule="auto"/>
        <w:ind w:left="610"/>
        <w:jc w:val="left"/>
        <w:rPr>
          <w:color w:val="auto"/>
        </w:rPr>
      </w:pPr>
      <w:r w:rsidRPr="00F52BBD">
        <w:rPr>
          <w:color w:val="auto"/>
        </w:rPr>
        <w:t xml:space="preserve">  </w:t>
      </w:r>
    </w:p>
    <w:p w14:paraId="40BC2A40" w14:textId="77777777" w:rsidR="002B69D3" w:rsidRPr="00F52BBD" w:rsidRDefault="00F13AD8">
      <w:pPr>
        <w:pStyle w:val="Heading4"/>
        <w:ind w:right="148"/>
        <w:rPr>
          <w:color w:val="auto"/>
        </w:rPr>
      </w:pPr>
      <w:r w:rsidRPr="00F52BBD">
        <w:rPr>
          <w:color w:val="auto"/>
        </w:rPr>
        <w:t xml:space="preserve">1. Employer’s Objectives  </w:t>
      </w:r>
    </w:p>
    <w:p w14:paraId="0DADB783" w14:textId="77777777" w:rsidR="002B69D3" w:rsidRPr="00F52BBD" w:rsidRDefault="00F13AD8">
      <w:pPr>
        <w:spacing w:after="0" w:line="259" w:lineRule="auto"/>
        <w:ind w:left="610"/>
        <w:jc w:val="left"/>
        <w:rPr>
          <w:color w:val="auto"/>
        </w:rPr>
      </w:pPr>
      <w:r w:rsidRPr="00F52BBD">
        <w:rPr>
          <w:color w:val="auto"/>
        </w:rPr>
        <w:t xml:space="preserve">  </w:t>
      </w:r>
    </w:p>
    <w:p w14:paraId="5C65E365" w14:textId="53FA70D5" w:rsidR="002B69D3" w:rsidRPr="00F52BBD" w:rsidRDefault="00D8432D">
      <w:pPr>
        <w:ind w:left="26" w:right="209"/>
        <w:rPr>
          <w:color w:val="auto"/>
        </w:rPr>
      </w:pPr>
      <w:r w:rsidRPr="00F52BBD">
        <w:rPr>
          <w:color w:val="auto"/>
        </w:rPr>
        <w:t xml:space="preserve">Masilonyana Municipality wishes to enter a contract with suitable professional engineering consultants for provision of professional engineering services for roads, storm water, infrastructure services for a period of 36 months from date of award.  </w:t>
      </w:r>
    </w:p>
    <w:p w14:paraId="4BD18C7B" w14:textId="77777777" w:rsidR="002B69D3" w:rsidRPr="00F52BBD" w:rsidRDefault="00F13AD8">
      <w:pPr>
        <w:spacing w:after="0" w:line="259" w:lineRule="auto"/>
        <w:ind w:left="610"/>
        <w:jc w:val="left"/>
        <w:rPr>
          <w:color w:val="auto"/>
        </w:rPr>
      </w:pPr>
      <w:r w:rsidRPr="00F52BBD">
        <w:rPr>
          <w:color w:val="auto"/>
        </w:rPr>
        <w:t xml:space="preserve">  </w:t>
      </w:r>
    </w:p>
    <w:p w14:paraId="41072F03" w14:textId="77777777" w:rsidR="002B69D3" w:rsidRPr="00F52BBD" w:rsidRDefault="00F13AD8">
      <w:pPr>
        <w:spacing w:after="35"/>
        <w:ind w:left="26" w:right="15"/>
        <w:rPr>
          <w:color w:val="auto"/>
        </w:rPr>
      </w:pPr>
      <w:r w:rsidRPr="00F52BBD">
        <w:rPr>
          <w:color w:val="auto"/>
        </w:rPr>
        <w:t xml:space="preserve">The appointed Professional Engineering Consultants will be required to provide Professional Engineering Services referred to in this regard as defined herein, as follows inter alia:  </w:t>
      </w:r>
    </w:p>
    <w:p w14:paraId="4BA3683F" w14:textId="77777777" w:rsidR="002B69D3" w:rsidRPr="00F52BBD" w:rsidRDefault="00F13AD8" w:rsidP="00A7703E">
      <w:pPr>
        <w:numPr>
          <w:ilvl w:val="0"/>
          <w:numId w:val="49"/>
        </w:numPr>
        <w:spacing w:after="132"/>
        <w:ind w:left="386" w:right="15" w:hanging="360"/>
        <w:rPr>
          <w:color w:val="auto"/>
        </w:rPr>
      </w:pPr>
      <w:r w:rsidRPr="00F52BBD">
        <w:rPr>
          <w:color w:val="auto"/>
        </w:rPr>
        <w:t xml:space="preserve">Project </w:t>
      </w:r>
      <w:proofErr w:type="gramStart"/>
      <w:r w:rsidRPr="00F52BBD">
        <w:rPr>
          <w:color w:val="auto"/>
        </w:rPr>
        <w:t>Planning;</w:t>
      </w:r>
      <w:proofErr w:type="gramEnd"/>
      <w:r w:rsidRPr="00F52BBD">
        <w:rPr>
          <w:color w:val="auto"/>
        </w:rPr>
        <w:t xml:space="preserve">  </w:t>
      </w:r>
    </w:p>
    <w:p w14:paraId="56E310C7" w14:textId="77777777" w:rsidR="002B69D3" w:rsidRPr="00F52BBD" w:rsidRDefault="00F13AD8" w:rsidP="00A7703E">
      <w:pPr>
        <w:numPr>
          <w:ilvl w:val="0"/>
          <w:numId w:val="49"/>
        </w:numPr>
        <w:spacing w:after="132"/>
        <w:ind w:left="386" w:right="15" w:hanging="360"/>
        <w:rPr>
          <w:color w:val="auto"/>
        </w:rPr>
      </w:pPr>
      <w:r w:rsidRPr="00F52BBD">
        <w:rPr>
          <w:color w:val="auto"/>
        </w:rPr>
        <w:t>Preliminary Design Report (PDR</w:t>
      </w:r>
      <w:proofErr w:type="gramStart"/>
      <w:r w:rsidRPr="00F52BBD">
        <w:rPr>
          <w:color w:val="auto"/>
        </w:rPr>
        <w:t>);</w:t>
      </w:r>
      <w:proofErr w:type="gramEnd"/>
      <w:r w:rsidRPr="00F52BBD">
        <w:rPr>
          <w:color w:val="auto"/>
        </w:rPr>
        <w:t xml:space="preserve">  </w:t>
      </w:r>
    </w:p>
    <w:p w14:paraId="60077E9A" w14:textId="77777777" w:rsidR="002B69D3" w:rsidRPr="00F52BBD" w:rsidRDefault="00F13AD8" w:rsidP="00A7703E">
      <w:pPr>
        <w:numPr>
          <w:ilvl w:val="0"/>
          <w:numId w:val="49"/>
        </w:numPr>
        <w:spacing w:after="133"/>
        <w:ind w:left="386" w:right="15" w:hanging="360"/>
        <w:rPr>
          <w:color w:val="auto"/>
        </w:rPr>
      </w:pPr>
      <w:r w:rsidRPr="00F52BBD">
        <w:rPr>
          <w:color w:val="auto"/>
        </w:rPr>
        <w:t xml:space="preserve">Detailed </w:t>
      </w:r>
      <w:proofErr w:type="gramStart"/>
      <w:r w:rsidRPr="00F52BBD">
        <w:rPr>
          <w:color w:val="auto"/>
        </w:rPr>
        <w:t>Design;</w:t>
      </w:r>
      <w:proofErr w:type="gramEnd"/>
      <w:r w:rsidRPr="00F52BBD">
        <w:rPr>
          <w:color w:val="auto"/>
        </w:rPr>
        <w:t xml:space="preserve">  </w:t>
      </w:r>
    </w:p>
    <w:p w14:paraId="1A90D1C2" w14:textId="77777777" w:rsidR="002B69D3" w:rsidRPr="00F52BBD" w:rsidRDefault="00F13AD8" w:rsidP="00A7703E">
      <w:pPr>
        <w:numPr>
          <w:ilvl w:val="0"/>
          <w:numId w:val="49"/>
        </w:numPr>
        <w:spacing w:after="132"/>
        <w:ind w:left="386" w:right="15" w:hanging="360"/>
        <w:rPr>
          <w:color w:val="auto"/>
        </w:rPr>
      </w:pPr>
      <w:r w:rsidRPr="00F52BBD">
        <w:rPr>
          <w:color w:val="auto"/>
        </w:rPr>
        <w:t xml:space="preserve">Drafting Construction </w:t>
      </w:r>
      <w:proofErr w:type="gramStart"/>
      <w:r w:rsidRPr="00F52BBD">
        <w:rPr>
          <w:color w:val="auto"/>
        </w:rPr>
        <w:t>Specifications;</w:t>
      </w:r>
      <w:proofErr w:type="gramEnd"/>
      <w:r w:rsidRPr="00F52BBD">
        <w:rPr>
          <w:color w:val="auto"/>
        </w:rPr>
        <w:t xml:space="preserve">  </w:t>
      </w:r>
    </w:p>
    <w:p w14:paraId="40CBC3F6" w14:textId="77777777" w:rsidR="002B69D3" w:rsidRPr="00F52BBD" w:rsidRDefault="00F13AD8" w:rsidP="00A7703E">
      <w:pPr>
        <w:numPr>
          <w:ilvl w:val="0"/>
          <w:numId w:val="49"/>
        </w:numPr>
        <w:spacing w:after="135"/>
        <w:ind w:left="386" w:right="15" w:hanging="360"/>
        <w:rPr>
          <w:color w:val="auto"/>
        </w:rPr>
      </w:pPr>
      <w:r w:rsidRPr="00F52BBD">
        <w:rPr>
          <w:color w:val="auto"/>
        </w:rPr>
        <w:t xml:space="preserve">Bid Documentation and Bid Evaluation </w:t>
      </w:r>
      <w:proofErr w:type="gramStart"/>
      <w:r w:rsidRPr="00F52BBD">
        <w:rPr>
          <w:color w:val="auto"/>
        </w:rPr>
        <w:t>Reports;</w:t>
      </w:r>
      <w:proofErr w:type="gramEnd"/>
      <w:r w:rsidRPr="00F52BBD">
        <w:rPr>
          <w:color w:val="auto"/>
        </w:rPr>
        <w:t xml:space="preserve">  </w:t>
      </w:r>
    </w:p>
    <w:p w14:paraId="64298EF4" w14:textId="77777777" w:rsidR="002B69D3" w:rsidRPr="00F52BBD" w:rsidRDefault="00F13AD8" w:rsidP="00A7703E">
      <w:pPr>
        <w:numPr>
          <w:ilvl w:val="0"/>
          <w:numId w:val="49"/>
        </w:numPr>
        <w:spacing w:after="132"/>
        <w:ind w:left="386" w:right="15" w:hanging="360"/>
        <w:rPr>
          <w:color w:val="auto"/>
        </w:rPr>
      </w:pPr>
      <w:r w:rsidRPr="00F52BBD">
        <w:rPr>
          <w:color w:val="auto"/>
        </w:rPr>
        <w:t xml:space="preserve">Construction Supervision and Monitoring; and  </w:t>
      </w:r>
    </w:p>
    <w:p w14:paraId="295E17A2" w14:textId="77777777" w:rsidR="002B69D3" w:rsidRPr="00F52BBD" w:rsidRDefault="00F13AD8" w:rsidP="00A7703E">
      <w:pPr>
        <w:numPr>
          <w:ilvl w:val="0"/>
          <w:numId w:val="49"/>
        </w:numPr>
        <w:spacing w:after="115"/>
        <w:ind w:left="386" w:right="15" w:hanging="360"/>
        <w:rPr>
          <w:color w:val="auto"/>
        </w:rPr>
      </w:pPr>
      <w:r w:rsidRPr="00F52BBD">
        <w:rPr>
          <w:color w:val="auto"/>
        </w:rPr>
        <w:t xml:space="preserve">Successful Completion.  </w:t>
      </w:r>
    </w:p>
    <w:p w14:paraId="19BD7865" w14:textId="77777777" w:rsidR="002B69D3" w:rsidRPr="00F52BBD" w:rsidRDefault="00F13AD8">
      <w:pPr>
        <w:spacing w:after="23" w:line="250" w:lineRule="auto"/>
        <w:ind w:left="469" w:right="148" w:hanging="10"/>
        <w:rPr>
          <w:color w:val="auto"/>
        </w:rPr>
      </w:pPr>
      <w:r w:rsidRPr="00F52BBD">
        <w:rPr>
          <w:b/>
          <w:color w:val="auto"/>
        </w:rPr>
        <w:t>Furthermore, the Engineering Projects can be defined as the following</w:t>
      </w:r>
      <w:r w:rsidRPr="00F52BBD">
        <w:rPr>
          <w:color w:val="auto"/>
        </w:rPr>
        <w:t xml:space="preserve">:  </w:t>
      </w:r>
    </w:p>
    <w:p w14:paraId="14C08CAA" w14:textId="77777777" w:rsidR="002B69D3" w:rsidRPr="00F52BBD" w:rsidRDefault="00F13AD8">
      <w:pPr>
        <w:spacing w:after="14" w:line="259" w:lineRule="auto"/>
        <w:ind w:left="459"/>
        <w:jc w:val="left"/>
        <w:rPr>
          <w:color w:val="auto"/>
        </w:rPr>
      </w:pPr>
      <w:r w:rsidRPr="00F52BBD">
        <w:rPr>
          <w:color w:val="auto"/>
        </w:rPr>
        <w:t xml:space="preserve"> </w:t>
      </w:r>
    </w:p>
    <w:p w14:paraId="39E124A8" w14:textId="77777777" w:rsidR="002B69D3" w:rsidRPr="00F52BBD" w:rsidRDefault="00F13AD8" w:rsidP="00A7703E">
      <w:pPr>
        <w:numPr>
          <w:ilvl w:val="0"/>
          <w:numId w:val="49"/>
        </w:numPr>
        <w:spacing w:after="132"/>
        <w:ind w:left="386" w:right="15" w:hanging="360"/>
        <w:rPr>
          <w:color w:val="auto"/>
        </w:rPr>
      </w:pPr>
      <w:proofErr w:type="gramStart"/>
      <w:r w:rsidRPr="00F52BBD">
        <w:rPr>
          <w:b/>
          <w:color w:val="auto"/>
        </w:rPr>
        <w:t>Roads</w:t>
      </w:r>
      <w:r w:rsidRPr="00F52BBD">
        <w:rPr>
          <w:color w:val="auto"/>
        </w:rPr>
        <w:t xml:space="preserve"> :</w:t>
      </w:r>
      <w:proofErr w:type="gramEnd"/>
      <w:r w:rsidRPr="00F52BBD">
        <w:rPr>
          <w:color w:val="auto"/>
        </w:rPr>
        <w:t xml:space="preserve">         Asphalt or Blocked Paved </w:t>
      </w:r>
      <w:proofErr w:type="gramStart"/>
      <w:r w:rsidRPr="00F52BBD">
        <w:rPr>
          <w:color w:val="auto"/>
        </w:rPr>
        <w:t>Roads;</w:t>
      </w:r>
      <w:proofErr w:type="gramEnd"/>
      <w:r w:rsidRPr="00F52BBD">
        <w:rPr>
          <w:color w:val="auto"/>
        </w:rPr>
        <w:t xml:space="preserve">  </w:t>
      </w:r>
    </w:p>
    <w:p w14:paraId="0D482524" w14:textId="77777777" w:rsidR="002B69D3" w:rsidRPr="00F52BBD" w:rsidRDefault="00F13AD8" w:rsidP="00A7703E">
      <w:pPr>
        <w:numPr>
          <w:ilvl w:val="0"/>
          <w:numId w:val="49"/>
        </w:numPr>
        <w:spacing w:after="113"/>
        <w:ind w:left="386" w:right="15" w:hanging="360"/>
        <w:rPr>
          <w:color w:val="auto"/>
        </w:rPr>
      </w:pPr>
      <w:r w:rsidRPr="00F52BBD">
        <w:rPr>
          <w:b/>
          <w:color w:val="auto"/>
        </w:rPr>
        <w:t>Stormwater</w:t>
      </w:r>
      <w:r w:rsidRPr="00F52BBD">
        <w:rPr>
          <w:color w:val="auto"/>
        </w:rPr>
        <w:t xml:space="preserve">: Open Channels or Underground </w:t>
      </w:r>
      <w:proofErr w:type="gramStart"/>
      <w:r w:rsidRPr="00F52BBD">
        <w:rPr>
          <w:color w:val="auto"/>
        </w:rPr>
        <w:t>Piping;</w:t>
      </w:r>
      <w:proofErr w:type="gramEnd"/>
      <w:r w:rsidRPr="00F52BBD">
        <w:rPr>
          <w:color w:val="auto"/>
        </w:rPr>
        <w:t xml:space="preserve">  </w:t>
      </w:r>
    </w:p>
    <w:p w14:paraId="23C57CF8" w14:textId="77777777" w:rsidR="002B69D3" w:rsidRPr="00F52BBD" w:rsidRDefault="00F13AD8">
      <w:pPr>
        <w:pStyle w:val="Heading4"/>
        <w:ind w:left="358" w:right="148"/>
        <w:rPr>
          <w:color w:val="auto"/>
        </w:rPr>
      </w:pPr>
      <w:r w:rsidRPr="00F52BBD">
        <w:rPr>
          <w:color w:val="auto"/>
        </w:rPr>
        <w:t xml:space="preserve">2. Responsibilities of Successful Bidder  </w:t>
      </w:r>
    </w:p>
    <w:p w14:paraId="6A57F3FB" w14:textId="77777777" w:rsidR="002B69D3" w:rsidRPr="00F52BBD" w:rsidRDefault="00F13AD8">
      <w:pPr>
        <w:spacing w:after="0" w:line="259" w:lineRule="auto"/>
        <w:ind w:left="610"/>
        <w:jc w:val="left"/>
        <w:rPr>
          <w:color w:val="auto"/>
        </w:rPr>
      </w:pPr>
      <w:r w:rsidRPr="00F52BBD">
        <w:rPr>
          <w:color w:val="auto"/>
        </w:rPr>
        <w:t xml:space="preserve">  </w:t>
      </w:r>
    </w:p>
    <w:p w14:paraId="4B37E5BC" w14:textId="6E9637C1" w:rsidR="002B69D3" w:rsidRPr="00F52BBD" w:rsidRDefault="00F13AD8">
      <w:pPr>
        <w:ind w:left="158" w:right="208"/>
        <w:rPr>
          <w:color w:val="auto"/>
        </w:rPr>
      </w:pPr>
      <w:r w:rsidRPr="00F52BBD">
        <w:rPr>
          <w:color w:val="auto"/>
        </w:rPr>
        <w:t xml:space="preserve">The </w:t>
      </w:r>
      <w:r w:rsidR="00D008E7" w:rsidRPr="00F52BBD">
        <w:rPr>
          <w:color w:val="auto"/>
        </w:rPr>
        <w:t>MASILONYANA LOCAL MUNICIPALITY</w:t>
      </w:r>
      <w:r w:rsidRPr="00F52BBD">
        <w:rPr>
          <w:color w:val="auto"/>
        </w:rPr>
        <w:t xml:space="preserve"> is mandated in terms of the Municipal Systems Act and other legislation to provide infrastructure and services to all the people within its area of jurisdiction. To enable the </w:t>
      </w:r>
      <w:r w:rsidR="00D008E7" w:rsidRPr="00F52BBD">
        <w:rPr>
          <w:color w:val="auto"/>
        </w:rPr>
        <w:t>MASILONYANA LOCAL MUNICIPALITY</w:t>
      </w:r>
      <w:r w:rsidRPr="00F52BBD">
        <w:rPr>
          <w:color w:val="auto"/>
        </w:rPr>
        <w:t xml:space="preserve"> to execute its mandate, the Municipality intends to plan and execute various Engineering Projects as stipulated above through acquisition of Professional Engineering Consultants to provide Professional Engineering Services for a period of Three (3) years from date of award.    </w:t>
      </w:r>
    </w:p>
    <w:p w14:paraId="3A75394F" w14:textId="77777777" w:rsidR="002B69D3" w:rsidRPr="00F52BBD" w:rsidRDefault="00F13AD8">
      <w:pPr>
        <w:ind w:left="158" w:right="15"/>
        <w:rPr>
          <w:color w:val="auto"/>
        </w:rPr>
      </w:pPr>
      <w:r w:rsidRPr="00F52BBD">
        <w:rPr>
          <w:color w:val="auto"/>
        </w:rPr>
        <w:t xml:space="preserve">The work to be carried out by the Service Provider under this contract comprises inter alia of the following:  </w:t>
      </w:r>
    </w:p>
    <w:p w14:paraId="3E2467A3" w14:textId="13B83AE4" w:rsidR="002B69D3" w:rsidRPr="00F52BBD" w:rsidRDefault="00F13AD8">
      <w:pPr>
        <w:spacing w:after="39"/>
        <w:ind w:left="605" w:right="515" w:hanging="605"/>
        <w:rPr>
          <w:color w:val="auto"/>
        </w:rPr>
      </w:pPr>
      <w:proofErr w:type="gramStart"/>
      <w:r w:rsidRPr="00F52BBD">
        <w:rPr>
          <w:color w:val="auto"/>
        </w:rPr>
        <w:t>2.1  The</w:t>
      </w:r>
      <w:proofErr w:type="gramEnd"/>
      <w:r w:rsidRPr="00F52BBD">
        <w:rPr>
          <w:color w:val="auto"/>
        </w:rPr>
        <w:t xml:space="preserve"> compiling of subsequent bid documentation including specification according to          </w:t>
      </w:r>
      <w:r w:rsidR="00761DD8" w:rsidRPr="00F52BBD">
        <w:rPr>
          <w:color w:val="auto"/>
        </w:rPr>
        <w:t>M</w:t>
      </w:r>
      <w:r w:rsidRPr="00F52BBD">
        <w:rPr>
          <w:color w:val="auto"/>
        </w:rPr>
        <w:t>LM</w:t>
      </w:r>
      <w:r w:rsidR="0056141D" w:rsidRPr="00F52BBD">
        <w:rPr>
          <w:color w:val="auto"/>
        </w:rPr>
        <w:t xml:space="preserve"> </w:t>
      </w:r>
      <w:r w:rsidRPr="00F52BBD">
        <w:rPr>
          <w:color w:val="auto"/>
        </w:rPr>
        <w:t xml:space="preserve">guidelines/requirements and the Environmental Impact Assessment </w:t>
      </w:r>
      <w:proofErr w:type="gramStart"/>
      <w:r w:rsidRPr="00F52BBD">
        <w:rPr>
          <w:color w:val="auto"/>
        </w:rPr>
        <w:t>study;</w:t>
      </w:r>
      <w:proofErr w:type="gramEnd"/>
      <w:r w:rsidRPr="00F52BBD">
        <w:rPr>
          <w:color w:val="auto"/>
        </w:rPr>
        <w:t xml:space="preserve">  </w:t>
      </w:r>
    </w:p>
    <w:p w14:paraId="15A8AD30" w14:textId="11D88A6F" w:rsidR="002B69D3" w:rsidRPr="00F52BBD" w:rsidRDefault="00F13AD8">
      <w:pPr>
        <w:tabs>
          <w:tab w:val="center" w:pos="4566"/>
        </w:tabs>
        <w:spacing w:after="137"/>
        <w:ind w:left="0"/>
        <w:jc w:val="left"/>
        <w:rPr>
          <w:color w:val="auto"/>
        </w:rPr>
      </w:pPr>
      <w:proofErr w:type="gramStart"/>
      <w:r w:rsidRPr="00F52BBD">
        <w:rPr>
          <w:color w:val="auto"/>
        </w:rPr>
        <w:t xml:space="preserve">2.2  </w:t>
      </w:r>
      <w:r w:rsidRPr="00F52BBD">
        <w:rPr>
          <w:color w:val="auto"/>
        </w:rPr>
        <w:tab/>
      </w:r>
      <w:proofErr w:type="gramEnd"/>
      <w:r w:rsidRPr="00F52BBD">
        <w:rPr>
          <w:color w:val="auto"/>
        </w:rPr>
        <w:t xml:space="preserve">The liaison with </w:t>
      </w:r>
      <w:r w:rsidR="00761DD8" w:rsidRPr="00F52BBD">
        <w:rPr>
          <w:color w:val="auto"/>
        </w:rPr>
        <w:t>M</w:t>
      </w:r>
      <w:r w:rsidRPr="00F52BBD">
        <w:rPr>
          <w:color w:val="auto"/>
        </w:rPr>
        <w:t xml:space="preserve">LM for the bid advertising of the respective </w:t>
      </w:r>
      <w:proofErr w:type="gramStart"/>
      <w:r w:rsidRPr="00F52BBD">
        <w:rPr>
          <w:color w:val="auto"/>
        </w:rPr>
        <w:t>projects;</w:t>
      </w:r>
      <w:proofErr w:type="gramEnd"/>
      <w:r w:rsidRPr="00F52BBD">
        <w:rPr>
          <w:color w:val="auto"/>
        </w:rPr>
        <w:t xml:space="preserve">  </w:t>
      </w:r>
    </w:p>
    <w:p w14:paraId="0308BD2B" w14:textId="77777777" w:rsidR="002B69D3" w:rsidRPr="00F52BBD" w:rsidRDefault="00F13AD8">
      <w:pPr>
        <w:tabs>
          <w:tab w:val="center" w:pos="3943"/>
        </w:tabs>
        <w:spacing w:after="137"/>
        <w:ind w:left="0"/>
        <w:jc w:val="left"/>
        <w:rPr>
          <w:color w:val="auto"/>
        </w:rPr>
      </w:pPr>
      <w:proofErr w:type="gramStart"/>
      <w:r w:rsidRPr="00F52BBD">
        <w:rPr>
          <w:color w:val="auto"/>
        </w:rPr>
        <w:t xml:space="preserve">2.3  </w:t>
      </w:r>
      <w:r w:rsidRPr="00F52BBD">
        <w:rPr>
          <w:color w:val="auto"/>
        </w:rPr>
        <w:tab/>
      </w:r>
      <w:proofErr w:type="gramEnd"/>
      <w:r w:rsidRPr="00F52BBD">
        <w:rPr>
          <w:color w:val="auto"/>
        </w:rPr>
        <w:t xml:space="preserve">The bid evaluation of the bids received from </w:t>
      </w:r>
      <w:proofErr w:type="gramStart"/>
      <w:r w:rsidRPr="00F52BBD">
        <w:rPr>
          <w:color w:val="auto"/>
        </w:rPr>
        <w:t>Contractors;</w:t>
      </w:r>
      <w:proofErr w:type="gramEnd"/>
      <w:r w:rsidRPr="00F52BBD">
        <w:rPr>
          <w:color w:val="auto"/>
        </w:rPr>
        <w:t xml:space="preserve">  </w:t>
      </w:r>
    </w:p>
    <w:p w14:paraId="014DCCFA" w14:textId="1DB7F999" w:rsidR="002B69D3" w:rsidRPr="00F52BBD" w:rsidRDefault="00F13AD8">
      <w:pPr>
        <w:tabs>
          <w:tab w:val="center" w:pos="5003"/>
        </w:tabs>
        <w:spacing w:after="140"/>
        <w:ind w:left="0"/>
        <w:jc w:val="left"/>
        <w:rPr>
          <w:color w:val="auto"/>
        </w:rPr>
      </w:pPr>
      <w:proofErr w:type="gramStart"/>
      <w:r w:rsidRPr="00F52BBD">
        <w:rPr>
          <w:color w:val="auto"/>
        </w:rPr>
        <w:lastRenderedPageBreak/>
        <w:t>2.4  Undertake</w:t>
      </w:r>
      <w:proofErr w:type="gramEnd"/>
      <w:r w:rsidRPr="00F52BBD">
        <w:rPr>
          <w:color w:val="auto"/>
        </w:rPr>
        <w:t xml:space="preserve"> duties falling under the OH&amp;S on behalf of the ULM on the </w:t>
      </w:r>
      <w:proofErr w:type="gramStart"/>
      <w:r w:rsidRPr="00F52BBD">
        <w:rPr>
          <w:color w:val="auto"/>
        </w:rPr>
        <w:t>projects;</w:t>
      </w:r>
      <w:proofErr w:type="gramEnd"/>
      <w:r w:rsidRPr="00F52BBD">
        <w:rPr>
          <w:color w:val="auto"/>
        </w:rPr>
        <w:t xml:space="preserve">  </w:t>
      </w:r>
    </w:p>
    <w:p w14:paraId="189AB625" w14:textId="31F71A8F" w:rsidR="002B69D3" w:rsidRPr="00F52BBD" w:rsidRDefault="00F13AD8" w:rsidP="0056141D">
      <w:pPr>
        <w:tabs>
          <w:tab w:val="center" w:pos="5137"/>
        </w:tabs>
        <w:spacing w:after="118"/>
        <w:ind w:left="0"/>
        <w:jc w:val="left"/>
        <w:rPr>
          <w:color w:val="auto"/>
        </w:rPr>
      </w:pPr>
      <w:proofErr w:type="gramStart"/>
      <w:r w:rsidRPr="00F52BBD">
        <w:rPr>
          <w:color w:val="auto"/>
        </w:rPr>
        <w:t>2.5  Provide</w:t>
      </w:r>
      <w:proofErr w:type="gramEnd"/>
      <w:r w:rsidRPr="00F52BBD">
        <w:rPr>
          <w:color w:val="auto"/>
        </w:rPr>
        <w:t xml:space="preserve"> construction administration, supervision, and monitoring of the </w:t>
      </w:r>
      <w:proofErr w:type="gramStart"/>
      <w:r w:rsidRPr="00F52BBD">
        <w:rPr>
          <w:color w:val="auto"/>
        </w:rPr>
        <w:t>respective  projects</w:t>
      </w:r>
      <w:proofErr w:type="gramEnd"/>
      <w:r w:rsidRPr="00F52BBD">
        <w:rPr>
          <w:color w:val="auto"/>
        </w:rPr>
        <w:t xml:space="preserve">;  </w:t>
      </w:r>
    </w:p>
    <w:p w14:paraId="024A55D7" w14:textId="6FC2B644" w:rsidR="002B69D3" w:rsidRPr="00F52BBD" w:rsidRDefault="00F13AD8">
      <w:pPr>
        <w:tabs>
          <w:tab w:val="center" w:pos="440"/>
          <w:tab w:val="center" w:pos="3748"/>
        </w:tabs>
        <w:spacing w:after="137"/>
        <w:ind w:left="0"/>
        <w:jc w:val="left"/>
        <w:rPr>
          <w:color w:val="auto"/>
        </w:rPr>
      </w:pPr>
      <w:r w:rsidRPr="00F52BBD">
        <w:rPr>
          <w:rFonts w:ascii="Calibri" w:eastAsia="Calibri" w:hAnsi="Calibri" w:cs="Calibri"/>
          <w:color w:val="auto"/>
        </w:rPr>
        <w:tab/>
      </w:r>
      <w:proofErr w:type="gramStart"/>
      <w:r w:rsidRPr="00F52BBD">
        <w:rPr>
          <w:color w:val="auto"/>
        </w:rPr>
        <w:t>2.6  The</w:t>
      </w:r>
      <w:proofErr w:type="gramEnd"/>
      <w:r w:rsidRPr="00F52BBD">
        <w:rPr>
          <w:color w:val="auto"/>
        </w:rPr>
        <w:t xml:space="preserve"> successful completion and finalizing of project/</w:t>
      </w:r>
      <w:proofErr w:type="gramStart"/>
      <w:r w:rsidRPr="00F52BBD">
        <w:rPr>
          <w:color w:val="auto"/>
        </w:rPr>
        <w:t>s;</w:t>
      </w:r>
      <w:proofErr w:type="gramEnd"/>
      <w:r w:rsidRPr="00F52BBD">
        <w:rPr>
          <w:color w:val="auto"/>
        </w:rPr>
        <w:t xml:space="preserve">  </w:t>
      </w:r>
    </w:p>
    <w:p w14:paraId="78CBD143" w14:textId="1BD73223" w:rsidR="002B69D3" w:rsidRPr="00F52BBD" w:rsidRDefault="00F13AD8">
      <w:pPr>
        <w:tabs>
          <w:tab w:val="center" w:pos="449"/>
          <w:tab w:val="center" w:pos="4298"/>
        </w:tabs>
        <w:spacing w:after="137"/>
        <w:ind w:left="0"/>
        <w:jc w:val="left"/>
        <w:rPr>
          <w:color w:val="auto"/>
        </w:rPr>
      </w:pPr>
      <w:r w:rsidRPr="00F52BBD">
        <w:rPr>
          <w:rFonts w:ascii="Calibri" w:eastAsia="Calibri" w:hAnsi="Calibri" w:cs="Calibri"/>
          <w:color w:val="auto"/>
        </w:rPr>
        <w:tab/>
      </w:r>
      <w:proofErr w:type="gramStart"/>
      <w:r w:rsidRPr="00F52BBD">
        <w:rPr>
          <w:color w:val="auto"/>
        </w:rPr>
        <w:t>2.7  Completing</w:t>
      </w:r>
      <w:proofErr w:type="gramEnd"/>
      <w:r w:rsidRPr="00F52BBD">
        <w:rPr>
          <w:color w:val="auto"/>
        </w:rPr>
        <w:t xml:space="preserve"> the projects in stages subject to availability of </w:t>
      </w:r>
      <w:proofErr w:type="gramStart"/>
      <w:r w:rsidRPr="00F52BBD">
        <w:rPr>
          <w:color w:val="auto"/>
        </w:rPr>
        <w:t>funds;</w:t>
      </w:r>
      <w:proofErr w:type="gramEnd"/>
      <w:r w:rsidRPr="00F52BBD">
        <w:rPr>
          <w:color w:val="auto"/>
        </w:rPr>
        <w:t xml:space="preserve">  </w:t>
      </w:r>
    </w:p>
    <w:p w14:paraId="3E27E9B8" w14:textId="5BC4447F" w:rsidR="002B69D3" w:rsidRPr="00F52BBD" w:rsidRDefault="00F13AD8" w:rsidP="0056141D">
      <w:pPr>
        <w:spacing w:line="372" w:lineRule="auto"/>
        <w:ind w:left="0" w:right="1541"/>
        <w:rPr>
          <w:color w:val="auto"/>
        </w:rPr>
      </w:pPr>
      <w:r w:rsidRPr="00F52BBD">
        <w:rPr>
          <w:color w:val="auto"/>
        </w:rPr>
        <w:t>2.8</w:t>
      </w:r>
      <w:r w:rsidR="0056141D" w:rsidRPr="00F52BBD">
        <w:rPr>
          <w:color w:val="auto"/>
        </w:rPr>
        <w:t xml:space="preserve"> </w:t>
      </w:r>
      <w:r w:rsidRPr="00F52BBD">
        <w:rPr>
          <w:color w:val="auto"/>
        </w:rPr>
        <w:t xml:space="preserve">Safety Permit Conformity Assessment Methodology (SPCAM) </w:t>
      </w:r>
      <w:proofErr w:type="gramStart"/>
      <w:r w:rsidRPr="00F52BBD">
        <w:rPr>
          <w:color w:val="auto"/>
        </w:rPr>
        <w:t>compliance  with</w:t>
      </w:r>
      <w:proofErr w:type="gramEnd"/>
      <w:r w:rsidR="0056141D" w:rsidRPr="00F52BBD">
        <w:rPr>
          <w:color w:val="auto"/>
        </w:rPr>
        <w:t xml:space="preserve"> </w:t>
      </w:r>
      <w:r w:rsidRPr="00F52BBD">
        <w:rPr>
          <w:color w:val="auto"/>
        </w:rPr>
        <w:t xml:space="preserve">Railway Safety Regulator (RSR), and </w:t>
      </w:r>
    </w:p>
    <w:p w14:paraId="1C3E2012" w14:textId="77777777" w:rsidR="002B69D3" w:rsidRPr="00F52BBD" w:rsidRDefault="00F13AD8">
      <w:pPr>
        <w:spacing w:after="111"/>
        <w:ind w:left="158" w:right="15"/>
        <w:rPr>
          <w:color w:val="auto"/>
        </w:rPr>
      </w:pPr>
      <w:r w:rsidRPr="00F52BBD">
        <w:rPr>
          <w:color w:val="auto"/>
        </w:rPr>
        <w:t xml:space="preserve">2.9 Submission of final reports.  </w:t>
      </w:r>
    </w:p>
    <w:p w14:paraId="16611F6B" w14:textId="147E34A7" w:rsidR="002B69D3" w:rsidRPr="00F52BBD" w:rsidRDefault="00F13AD8">
      <w:pPr>
        <w:ind w:left="158" w:right="1699"/>
        <w:rPr>
          <w:color w:val="auto"/>
        </w:rPr>
      </w:pPr>
      <w:r w:rsidRPr="00F52BBD">
        <w:rPr>
          <w:color w:val="auto"/>
        </w:rPr>
        <w:t>The appointed Professional Engineering Consultants will be required to implement the allocated projects</w:t>
      </w:r>
      <w:r w:rsidR="00761DD8" w:rsidRPr="00F52BBD">
        <w:rPr>
          <w:color w:val="auto"/>
        </w:rPr>
        <w:t xml:space="preserve"> </w:t>
      </w:r>
      <w:r w:rsidRPr="00F52BBD">
        <w:rPr>
          <w:color w:val="auto"/>
        </w:rPr>
        <w:t xml:space="preserve">in accordance with ECSA Guidelines as per the following stages:  </w:t>
      </w:r>
    </w:p>
    <w:p w14:paraId="26FF0D49" w14:textId="77777777" w:rsidR="002B69D3" w:rsidRPr="00F52BBD" w:rsidRDefault="00F13AD8">
      <w:pPr>
        <w:spacing w:after="0" w:line="259" w:lineRule="auto"/>
        <w:ind w:left="29"/>
        <w:jc w:val="left"/>
        <w:rPr>
          <w:color w:val="auto"/>
        </w:rPr>
      </w:pPr>
      <w:r w:rsidRPr="00F52BBD">
        <w:rPr>
          <w:color w:val="auto"/>
        </w:rPr>
        <w:t xml:space="preserve"> </w:t>
      </w:r>
    </w:p>
    <w:p w14:paraId="21AD72F4" w14:textId="77777777" w:rsidR="002B69D3" w:rsidRPr="00F52BBD" w:rsidRDefault="00F13AD8">
      <w:pPr>
        <w:spacing w:after="4" w:line="268" w:lineRule="auto"/>
        <w:ind w:left="183" w:right="52" w:hanging="10"/>
        <w:rPr>
          <w:color w:val="auto"/>
        </w:rPr>
      </w:pPr>
      <w:r w:rsidRPr="00F52BBD">
        <w:rPr>
          <w:color w:val="auto"/>
        </w:rPr>
        <w:t xml:space="preserve">Stage 1 – Project Inception (Feasibility Study Stage):  </w:t>
      </w:r>
    </w:p>
    <w:p w14:paraId="161FAE6B" w14:textId="77777777" w:rsidR="002B69D3" w:rsidRPr="00F52BBD" w:rsidRDefault="00F13AD8">
      <w:pPr>
        <w:spacing w:after="4" w:line="268" w:lineRule="auto"/>
        <w:ind w:left="183" w:right="52" w:hanging="10"/>
        <w:rPr>
          <w:color w:val="auto"/>
        </w:rPr>
      </w:pPr>
      <w:r w:rsidRPr="00F52BBD">
        <w:rPr>
          <w:color w:val="auto"/>
        </w:rPr>
        <w:t xml:space="preserve">The preparation and submission of a report embodying preliminary proposals or feasibility   studies and estimates of costs and time where appropriate for consideration by the </w:t>
      </w:r>
      <w:proofErr w:type="gramStart"/>
      <w:r w:rsidRPr="00F52BBD">
        <w:rPr>
          <w:color w:val="auto"/>
        </w:rPr>
        <w:t>Client;</w:t>
      </w:r>
      <w:proofErr w:type="gramEnd"/>
      <w:r w:rsidRPr="00F52BBD">
        <w:rPr>
          <w:color w:val="auto"/>
        </w:rPr>
        <w:t xml:space="preserve">  </w:t>
      </w:r>
    </w:p>
    <w:p w14:paraId="5873060D" w14:textId="77777777" w:rsidR="002B69D3" w:rsidRPr="00F52BBD" w:rsidRDefault="00F13AD8">
      <w:pPr>
        <w:spacing w:after="16" w:line="259" w:lineRule="auto"/>
        <w:ind w:left="173"/>
        <w:jc w:val="left"/>
        <w:rPr>
          <w:color w:val="auto"/>
        </w:rPr>
      </w:pPr>
      <w:r w:rsidRPr="00F52BBD">
        <w:rPr>
          <w:color w:val="auto"/>
        </w:rPr>
        <w:t xml:space="preserve"> </w:t>
      </w:r>
    </w:p>
    <w:p w14:paraId="4FBC0FFE" w14:textId="77777777" w:rsidR="002B69D3" w:rsidRPr="00F52BBD" w:rsidRDefault="00F13AD8">
      <w:pPr>
        <w:spacing w:after="4" w:line="268" w:lineRule="auto"/>
        <w:ind w:left="183" w:right="52" w:hanging="10"/>
        <w:rPr>
          <w:color w:val="auto"/>
        </w:rPr>
      </w:pPr>
      <w:r w:rsidRPr="00F52BBD">
        <w:rPr>
          <w:color w:val="auto"/>
        </w:rPr>
        <w:t xml:space="preserve">Stage 2 </w:t>
      </w:r>
      <w:proofErr w:type="gramStart"/>
      <w:r w:rsidRPr="00F52BBD">
        <w:rPr>
          <w:color w:val="auto"/>
        </w:rPr>
        <w:t>–  Concept</w:t>
      </w:r>
      <w:proofErr w:type="gramEnd"/>
      <w:r w:rsidRPr="00F52BBD">
        <w:rPr>
          <w:color w:val="auto"/>
        </w:rPr>
        <w:t xml:space="preserve"> and Viability:  </w:t>
      </w:r>
    </w:p>
    <w:p w14:paraId="7CBE52FE" w14:textId="77777777" w:rsidR="002B69D3" w:rsidRPr="00F52BBD" w:rsidRDefault="00F13AD8">
      <w:pPr>
        <w:spacing w:after="4" w:line="268" w:lineRule="auto"/>
        <w:ind w:left="183" w:right="52" w:hanging="10"/>
        <w:rPr>
          <w:color w:val="auto"/>
        </w:rPr>
      </w:pPr>
      <w:r w:rsidRPr="00F52BBD">
        <w:rPr>
          <w:color w:val="auto"/>
        </w:rPr>
        <w:t>Develop a Preliminary Design Report for the appointed project/</w:t>
      </w:r>
      <w:proofErr w:type="gramStart"/>
      <w:r w:rsidRPr="00F52BBD">
        <w:rPr>
          <w:color w:val="auto"/>
        </w:rPr>
        <w:t>s;</w:t>
      </w:r>
      <w:proofErr w:type="gramEnd"/>
      <w:r w:rsidRPr="00F52BBD">
        <w:rPr>
          <w:color w:val="auto"/>
        </w:rPr>
        <w:t xml:space="preserve">  </w:t>
      </w:r>
    </w:p>
    <w:p w14:paraId="2C82E4AB" w14:textId="77777777" w:rsidR="002B69D3" w:rsidRPr="00F52BBD" w:rsidRDefault="00F13AD8">
      <w:pPr>
        <w:spacing w:after="16" w:line="259" w:lineRule="auto"/>
        <w:ind w:left="173"/>
        <w:jc w:val="left"/>
        <w:rPr>
          <w:color w:val="auto"/>
        </w:rPr>
      </w:pPr>
      <w:r w:rsidRPr="00F52BBD">
        <w:rPr>
          <w:color w:val="auto"/>
        </w:rPr>
        <w:t xml:space="preserve"> </w:t>
      </w:r>
    </w:p>
    <w:p w14:paraId="348B3A7B" w14:textId="77777777" w:rsidR="002B69D3" w:rsidRPr="00F52BBD" w:rsidRDefault="00F13AD8">
      <w:pPr>
        <w:spacing w:after="4" w:line="268" w:lineRule="auto"/>
        <w:ind w:left="183" w:right="52" w:hanging="10"/>
        <w:rPr>
          <w:color w:val="auto"/>
        </w:rPr>
      </w:pPr>
      <w:r w:rsidRPr="00F52BBD">
        <w:rPr>
          <w:color w:val="auto"/>
        </w:rPr>
        <w:t xml:space="preserve">Stage 3 </w:t>
      </w:r>
      <w:proofErr w:type="gramStart"/>
      <w:r w:rsidRPr="00F52BBD">
        <w:rPr>
          <w:color w:val="auto"/>
        </w:rPr>
        <w:t>–  Design</w:t>
      </w:r>
      <w:proofErr w:type="gramEnd"/>
      <w:r w:rsidRPr="00F52BBD">
        <w:rPr>
          <w:color w:val="auto"/>
        </w:rPr>
        <w:t xml:space="preserve"> Development: Following the Client’s instructions to proceed with the preparation of all documents necessary to enable Bids for the works to be called for or for the works to be otherwise placed by the </w:t>
      </w:r>
      <w:proofErr w:type="gramStart"/>
      <w:r w:rsidRPr="00F52BBD">
        <w:rPr>
          <w:color w:val="auto"/>
        </w:rPr>
        <w:t>Client;</w:t>
      </w:r>
      <w:proofErr w:type="gramEnd"/>
      <w:r w:rsidRPr="00F52BBD">
        <w:rPr>
          <w:color w:val="auto"/>
        </w:rPr>
        <w:t xml:space="preserve"> </w:t>
      </w:r>
    </w:p>
    <w:p w14:paraId="5C4F49AA" w14:textId="77777777" w:rsidR="002B69D3" w:rsidRPr="00F52BBD" w:rsidRDefault="00F13AD8">
      <w:pPr>
        <w:spacing w:after="19" w:line="259" w:lineRule="auto"/>
        <w:ind w:left="173"/>
        <w:jc w:val="left"/>
        <w:rPr>
          <w:color w:val="auto"/>
        </w:rPr>
      </w:pPr>
      <w:r w:rsidRPr="00F52BBD">
        <w:rPr>
          <w:color w:val="auto"/>
        </w:rPr>
        <w:t xml:space="preserve"> </w:t>
      </w:r>
    </w:p>
    <w:p w14:paraId="68C9D573" w14:textId="50A056DF" w:rsidR="002B69D3" w:rsidRPr="00F52BBD" w:rsidRDefault="00F13AD8">
      <w:pPr>
        <w:spacing w:after="4" w:line="268" w:lineRule="auto"/>
        <w:ind w:left="183" w:right="52" w:hanging="10"/>
        <w:rPr>
          <w:color w:val="auto"/>
        </w:rPr>
      </w:pPr>
      <w:r w:rsidRPr="00F52BBD">
        <w:rPr>
          <w:color w:val="auto"/>
        </w:rPr>
        <w:t xml:space="preserve">Stage 4 – Documentation and Procurement: Following the Client’s instruction to proceed, prepare </w:t>
      </w:r>
      <w:proofErr w:type="gramStart"/>
      <w:r w:rsidRPr="00F52BBD">
        <w:rPr>
          <w:color w:val="auto"/>
        </w:rPr>
        <w:t>any and all</w:t>
      </w:r>
      <w:proofErr w:type="gramEnd"/>
      <w:r w:rsidRPr="00F52BBD">
        <w:rPr>
          <w:color w:val="auto"/>
        </w:rPr>
        <w:t xml:space="preserve"> further plans, designs and drawings which may be necessary for the execution of the </w:t>
      </w:r>
      <w:proofErr w:type="gramStart"/>
      <w:r w:rsidRPr="00F52BBD">
        <w:rPr>
          <w:color w:val="auto"/>
        </w:rPr>
        <w:t>works;</w:t>
      </w:r>
      <w:proofErr w:type="gramEnd"/>
      <w:r w:rsidRPr="00F52BBD">
        <w:rPr>
          <w:color w:val="auto"/>
        </w:rPr>
        <w:t xml:space="preserve">  </w:t>
      </w:r>
    </w:p>
    <w:p w14:paraId="220E7CB0" w14:textId="77777777" w:rsidR="002B69D3" w:rsidRPr="00F52BBD" w:rsidRDefault="00F13AD8">
      <w:pPr>
        <w:spacing w:after="19" w:line="259" w:lineRule="auto"/>
        <w:ind w:left="173"/>
        <w:jc w:val="left"/>
        <w:rPr>
          <w:color w:val="auto"/>
        </w:rPr>
      </w:pPr>
      <w:r w:rsidRPr="00F52BBD">
        <w:rPr>
          <w:color w:val="auto"/>
        </w:rPr>
        <w:t xml:space="preserve"> </w:t>
      </w:r>
    </w:p>
    <w:p w14:paraId="20D23299" w14:textId="77777777" w:rsidR="002B69D3" w:rsidRPr="00F52BBD" w:rsidRDefault="00F13AD8">
      <w:pPr>
        <w:spacing w:after="4" w:line="268" w:lineRule="auto"/>
        <w:ind w:left="183" w:right="52" w:hanging="10"/>
        <w:rPr>
          <w:color w:val="auto"/>
        </w:rPr>
      </w:pPr>
      <w:r w:rsidRPr="00F52BBD">
        <w:rPr>
          <w:color w:val="auto"/>
        </w:rPr>
        <w:t xml:space="preserve">Stage 5 </w:t>
      </w:r>
      <w:proofErr w:type="gramStart"/>
      <w:r w:rsidRPr="00F52BBD">
        <w:rPr>
          <w:color w:val="auto"/>
        </w:rPr>
        <w:t>–  Contract</w:t>
      </w:r>
      <w:proofErr w:type="gramEnd"/>
      <w:r w:rsidRPr="00F52BBD">
        <w:rPr>
          <w:color w:val="auto"/>
        </w:rPr>
        <w:t xml:space="preserve"> Administration and Inspection: The overall contract administration and co</w:t>
      </w:r>
      <w:proofErr w:type="gramStart"/>
      <w:r w:rsidRPr="00F52BBD">
        <w:rPr>
          <w:color w:val="auto"/>
        </w:rPr>
        <w:t>-  ordination</w:t>
      </w:r>
      <w:proofErr w:type="gramEnd"/>
      <w:r w:rsidRPr="00F52BBD">
        <w:rPr>
          <w:color w:val="auto"/>
        </w:rPr>
        <w:t xml:space="preserve">, as well as construction monitoring of the execution of the works in accordance with the contract; and  </w:t>
      </w:r>
    </w:p>
    <w:p w14:paraId="3AEBD613" w14:textId="77777777" w:rsidR="002B69D3" w:rsidRPr="00F52BBD" w:rsidRDefault="00F13AD8">
      <w:pPr>
        <w:spacing w:after="0" w:line="259" w:lineRule="auto"/>
        <w:ind w:left="1397"/>
        <w:jc w:val="left"/>
        <w:rPr>
          <w:color w:val="auto"/>
        </w:rPr>
      </w:pPr>
      <w:r w:rsidRPr="00F52BBD">
        <w:rPr>
          <w:color w:val="auto"/>
        </w:rPr>
        <w:t xml:space="preserve"> </w:t>
      </w:r>
    </w:p>
    <w:p w14:paraId="04805D1D" w14:textId="77777777" w:rsidR="002B69D3" w:rsidRPr="00F52BBD" w:rsidRDefault="00F13AD8">
      <w:pPr>
        <w:spacing w:after="4" w:line="268" w:lineRule="auto"/>
        <w:ind w:left="183" w:right="52" w:hanging="10"/>
        <w:rPr>
          <w:color w:val="auto"/>
        </w:rPr>
      </w:pPr>
      <w:r w:rsidRPr="00F52BBD">
        <w:rPr>
          <w:color w:val="auto"/>
        </w:rPr>
        <w:t xml:space="preserve"> Stage 6 </w:t>
      </w:r>
      <w:proofErr w:type="gramStart"/>
      <w:r w:rsidRPr="00F52BBD">
        <w:rPr>
          <w:color w:val="auto"/>
        </w:rPr>
        <w:t>–  Close</w:t>
      </w:r>
      <w:proofErr w:type="gramEnd"/>
      <w:r w:rsidRPr="00F52BBD">
        <w:rPr>
          <w:color w:val="auto"/>
        </w:rPr>
        <w:t xml:space="preserve">-Out: This stage includes the following items:  </w:t>
      </w:r>
    </w:p>
    <w:p w14:paraId="4B80DC94" w14:textId="77777777" w:rsidR="002B69D3" w:rsidRPr="00F52BBD" w:rsidRDefault="00F13AD8">
      <w:pPr>
        <w:ind w:left="158" w:right="15"/>
        <w:rPr>
          <w:color w:val="auto"/>
        </w:rPr>
      </w:pPr>
      <w:r w:rsidRPr="00F52BBD">
        <w:rPr>
          <w:color w:val="auto"/>
        </w:rPr>
        <w:t xml:space="preserve">Inspect and verify the rectification of </w:t>
      </w:r>
      <w:proofErr w:type="gramStart"/>
      <w:r w:rsidRPr="00F52BBD">
        <w:rPr>
          <w:color w:val="auto"/>
        </w:rPr>
        <w:t>defects;</w:t>
      </w:r>
      <w:proofErr w:type="gramEnd"/>
      <w:r w:rsidRPr="00F52BBD">
        <w:rPr>
          <w:color w:val="auto"/>
        </w:rPr>
        <w:t xml:space="preserve">  </w:t>
      </w:r>
    </w:p>
    <w:p w14:paraId="299AF8B4" w14:textId="77777777" w:rsidR="002B69D3" w:rsidRPr="00F52BBD" w:rsidRDefault="00F13AD8">
      <w:pPr>
        <w:ind w:left="158" w:right="489"/>
        <w:rPr>
          <w:color w:val="auto"/>
        </w:rPr>
      </w:pPr>
      <w:r w:rsidRPr="00F52BBD">
        <w:rPr>
          <w:color w:val="auto"/>
        </w:rPr>
        <w:t xml:space="preserve">Receive, comment and approve relevant payment valuations and completion </w:t>
      </w:r>
      <w:proofErr w:type="gramStart"/>
      <w:r w:rsidRPr="00F52BBD">
        <w:rPr>
          <w:color w:val="auto"/>
        </w:rPr>
        <w:t>certificates;</w:t>
      </w:r>
      <w:proofErr w:type="gramEnd"/>
      <w:r w:rsidRPr="00F52BBD">
        <w:rPr>
          <w:color w:val="auto"/>
        </w:rPr>
        <w:t xml:space="preserve">  </w:t>
      </w:r>
    </w:p>
    <w:p w14:paraId="3943CA30" w14:textId="77777777" w:rsidR="002B69D3" w:rsidRPr="00F52BBD" w:rsidRDefault="00F13AD8">
      <w:pPr>
        <w:ind w:left="158" w:right="528"/>
        <w:rPr>
          <w:color w:val="auto"/>
        </w:rPr>
      </w:pPr>
      <w:r w:rsidRPr="00F52BBD">
        <w:rPr>
          <w:color w:val="auto"/>
        </w:rPr>
        <w:t xml:space="preserve">Facilitate and/or procure final operations and maintenance manuals, guarantees and </w:t>
      </w:r>
      <w:proofErr w:type="gramStart"/>
      <w:r w:rsidRPr="00F52BBD">
        <w:rPr>
          <w:color w:val="auto"/>
        </w:rPr>
        <w:t>warranties;</w:t>
      </w:r>
      <w:proofErr w:type="gramEnd"/>
      <w:r w:rsidRPr="00F52BBD">
        <w:rPr>
          <w:color w:val="auto"/>
        </w:rPr>
        <w:t xml:space="preserve">  </w:t>
      </w:r>
    </w:p>
    <w:p w14:paraId="78B06123" w14:textId="13849C1F" w:rsidR="002B69D3" w:rsidRPr="00F52BBD" w:rsidRDefault="00F13AD8">
      <w:pPr>
        <w:ind w:left="158" w:right="717"/>
        <w:rPr>
          <w:color w:val="auto"/>
        </w:rPr>
      </w:pPr>
      <w:r w:rsidRPr="00F52BBD">
        <w:rPr>
          <w:color w:val="auto"/>
        </w:rPr>
        <w:t xml:space="preserve">Prepare and procure as-built drawings and documentation; </w:t>
      </w:r>
      <w:proofErr w:type="gramStart"/>
      <w:r w:rsidRPr="00F52BBD">
        <w:rPr>
          <w:color w:val="auto"/>
        </w:rPr>
        <w:t>and  Conclude</w:t>
      </w:r>
      <w:proofErr w:type="gramEnd"/>
      <w:r w:rsidRPr="00F52BBD">
        <w:rPr>
          <w:color w:val="auto"/>
        </w:rPr>
        <w:t xml:space="preserve"> the final accounts where relevant.  </w:t>
      </w:r>
    </w:p>
    <w:p w14:paraId="56391523" w14:textId="5C6C7F37" w:rsidR="002B69D3" w:rsidRPr="00F52BBD" w:rsidRDefault="00F13AD8" w:rsidP="0040268B">
      <w:pPr>
        <w:spacing w:after="0" w:line="259" w:lineRule="auto"/>
        <w:ind w:left="317"/>
        <w:jc w:val="left"/>
        <w:rPr>
          <w:color w:val="auto"/>
        </w:rPr>
      </w:pPr>
      <w:r w:rsidRPr="00F52BBD">
        <w:rPr>
          <w:color w:val="auto"/>
        </w:rPr>
        <w:t xml:space="preserve">  </w:t>
      </w:r>
    </w:p>
    <w:p w14:paraId="66ECCD08" w14:textId="77777777" w:rsidR="002B69D3" w:rsidRPr="00F52BBD" w:rsidRDefault="00F13AD8">
      <w:pPr>
        <w:pStyle w:val="Heading4"/>
        <w:ind w:left="442" w:right="148"/>
        <w:rPr>
          <w:color w:val="auto"/>
        </w:rPr>
      </w:pPr>
      <w:r w:rsidRPr="00F52BBD">
        <w:rPr>
          <w:color w:val="auto"/>
        </w:rPr>
        <w:t xml:space="preserve">3. Legislative Provisions  </w:t>
      </w:r>
    </w:p>
    <w:p w14:paraId="2582ACA3" w14:textId="77777777" w:rsidR="002B69D3" w:rsidRPr="00F52BBD" w:rsidRDefault="00F13AD8">
      <w:pPr>
        <w:spacing w:after="12" w:line="259" w:lineRule="auto"/>
        <w:ind w:left="1275"/>
        <w:jc w:val="left"/>
        <w:rPr>
          <w:color w:val="auto"/>
        </w:rPr>
      </w:pPr>
      <w:r w:rsidRPr="00F52BBD">
        <w:rPr>
          <w:color w:val="auto"/>
        </w:rPr>
        <w:t xml:space="preserve"> </w:t>
      </w:r>
    </w:p>
    <w:p w14:paraId="21259EF1" w14:textId="77777777" w:rsidR="002B69D3" w:rsidRPr="00F52BBD" w:rsidRDefault="00F13AD8" w:rsidP="00A7703E">
      <w:pPr>
        <w:numPr>
          <w:ilvl w:val="0"/>
          <w:numId w:val="50"/>
        </w:numPr>
        <w:spacing w:after="137"/>
        <w:ind w:right="15" w:hanging="360"/>
        <w:rPr>
          <w:color w:val="auto"/>
        </w:rPr>
      </w:pPr>
      <w:r w:rsidRPr="00F52BBD">
        <w:rPr>
          <w:color w:val="auto"/>
        </w:rPr>
        <w:t xml:space="preserve">The Engineering Council of South Africa (ECSA), (Act No. 46 of 2000)  </w:t>
      </w:r>
    </w:p>
    <w:p w14:paraId="3B4F4018" w14:textId="77777777" w:rsidR="002B69D3" w:rsidRPr="00F52BBD" w:rsidRDefault="00F13AD8" w:rsidP="00A7703E">
      <w:pPr>
        <w:numPr>
          <w:ilvl w:val="0"/>
          <w:numId w:val="50"/>
        </w:numPr>
        <w:spacing w:after="137"/>
        <w:ind w:right="15" w:hanging="360"/>
        <w:rPr>
          <w:color w:val="auto"/>
        </w:rPr>
      </w:pPr>
      <w:r w:rsidRPr="00F52BBD">
        <w:rPr>
          <w:color w:val="auto"/>
        </w:rPr>
        <w:t xml:space="preserve">The Municipal Finance Management Act, (MFMA) (Act No. 53 of 2003)  </w:t>
      </w:r>
    </w:p>
    <w:p w14:paraId="6A5AA990" w14:textId="77777777" w:rsidR="002B69D3" w:rsidRPr="00F52BBD" w:rsidRDefault="00F13AD8" w:rsidP="00A7703E">
      <w:pPr>
        <w:numPr>
          <w:ilvl w:val="0"/>
          <w:numId w:val="50"/>
        </w:numPr>
        <w:spacing w:after="137"/>
        <w:ind w:right="15" w:hanging="360"/>
        <w:rPr>
          <w:color w:val="auto"/>
        </w:rPr>
      </w:pPr>
      <w:r w:rsidRPr="00F52BBD">
        <w:rPr>
          <w:color w:val="auto"/>
        </w:rPr>
        <w:t xml:space="preserve">The Municipal Supply Chain Management Regulations  </w:t>
      </w:r>
    </w:p>
    <w:p w14:paraId="3327F924" w14:textId="77777777" w:rsidR="002B69D3" w:rsidRPr="00F52BBD" w:rsidRDefault="00F13AD8" w:rsidP="00A7703E">
      <w:pPr>
        <w:numPr>
          <w:ilvl w:val="0"/>
          <w:numId w:val="50"/>
        </w:numPr>
        <w:spacing w:after="137"/>
        <w:ind w:right="15" w:hanging="360"/>
        <w:rPr>
          <w:color w:val="auto"/>
        </w:rPr>
      </w:pPr>
      <w:r w:rsidRPr="00F52BBD">
        <w:rPr>
          <w:color w:val="auto"/>
        </w:rPr>
        <w:t xml:space="preserve">The Construction Industry Development Board (CIDB) Act, (Act No. 38 of 2000)  </w:t>
      </w:r>
    </w:p>
    <w:p w14:paraId="1F8DAF46" w14:textId="77777777" w:rsidR="002B69D3" w:rsidRPr="00F52BBD" w:rsidRDefault="00F13AD8" w:rsidP="00A7703E">
      <w:pPr>
        <w:numPr>
          <w:ilvl w:val="0"/>
          <w:numId w:val="50"/>
        </w:numPr>
        <w:spacing w:after="140"/>
        <w:ind w:right="15" w:hanging="360"/>
        <w:rPr>
          <w:color w:val="auto"/>
        </w:rPr>
      </w:pPr>
      <w:r w:rsidRPr="00F52BBD">
        <w:rPr>
          <w:color w:val="auto"/>
        </w:rPr>
        <w:t xml:space="preserve">The Occupational Health and Safety (OHS) Act, (Act No. 85 of 1993)  </w:t>
      </w:r>
    </w:p>
    <w:p w14:paraId="1989D810" w14:textId="77777777" w:rsidR="002B69D3" w:rsidRPr="00F52BBD" w:rsidRDefault="00F13AD8" w:rsidP="00A7703E">
      <w:pPr>
        <w:numPr>
          <w:ilvl w:val="0"/>
          <w:numId w:val="50"/>
        </w:numPr>
        <w:spacing w:after="118"/>
        <w:ind w:right="15" w:hanging="360"/>
        <w:rPr>
          <w:color w:val="auto"/>
        </w:rPr>
      </w:pPr>
      <w:r w:rsidRPr="00F52BBD">
        <w:rPr>
          <w:color w:val="auto"/>
        </w:rPr>
        <w:t xml:space="preserve">The Labour Relations Act, (Act No. 3 of 1993)  </w:t>
      </w:r>
    </w:p>
    <w:p w14:paraId="5832AA2A" w14:textId="77777777" w:rsidR="002B69D3" w:rsidRPr="00F52BBD" w:rsidRDefault="00F13AD8" w:rsidP="00A7703E">
      <w:pPr>
        <w:numPr>
          <w:ilvl w:val="0"/>
          <w:numId w:val="50"/>
        </w:numPr>
        <w:spacing w:line="358" w:lineRule="auto"/>
        <w:ind w:right="15" w:hanging="360"/>
        <w:rPr>
          <w:color w:val="auto"/>
        </w:rPr>
      </w:pPr>
      <w:r w:rsidRPr="00F52BBD">
        <w:rPr>
          <w:color w:val="auto"/>
        </w:rPr>
        <w:t xml:space="preserve">The Compensation for Occupational Injuries and Diseases (COID) Act, (Act No. 130 of 1993)  </w:t>
      </w:r>
    </w:p>
    <w:p w14:paraId="2AB6EA9F" w14:textId="77777777" w:rsidR="002B69D3" w:rsidRPr="00F52BBD" w:rsidRDefault="00F13AD8" w:rsidP="00A7703E">
      <w:pPr>
        <w:numPr>
          <w:ilvl w:val="0"/>
          <w:numId w:val="50"/>
        </w:numPr>
        <w:spacing w:after="137"/>
        <w:ind w:right="15" w:hanging="360"/>
        <w:rPr>
          <w:color w:val="auto"/>
        </w:rPr>
      </w:pPr>
      <w:r w:rsidRPr="00F52BBD">
        <w:rPr>
          <w:color w:val="auto"/>
        </w:rPr>
        <w:lastRenderedPageBreak/>
        <w:t xml:space="preserve">The Income Tax Act, (Act No. 58 of 1962)  </w:t>
      </w:r>
    </w:p>
    <w:p w14:paraId="465395AD" w14:textId="77777777" w:rsidR="002B69D3" w:rsidRPr="00F52BBD" w:rsidRDefault="00F13AD8" w:rsidP="00A7703E">
      <w:pPr>
        <w:numPr>
          <w:ilvl w:val="0"/>
          <w:numId w:val="50"/>
        </w:numPr>
        <w:spacing w:after="118"/>
        <w:ind w:right="15" w:hanging="360"/>
        <w:rPr>
          <w:color w:val="auto"/>
        </w:rPr>
      </w:pPr>
      <w:r w:rsidRPr="00F52BBD">
        <w:rPr>
          <w:color w:val="auto"/>
        </w:rPr>
        <w:t xml:space="preserve">The Value Added Tax (VAT) Act, (Act No. 89 of 1991)  </w:t>
      </w:r>
    </w:p>
    <w:p w14:paraId="0FA1E55E" w14:textId="77777777" w:rsidR="002B69D3" w:rsidRPr="00F52BBD" w:rsidRDefault="00F13AD8">
      <w:pPr>
        <w:pStyle w:val="Heading4"/>
        <w:ind w:right="148"/>
        <w:rPr>
          <w:color w:val="auto"/>
        </w:rPr>
      </w:pPr>
      <w:r w:rsidRPr="00F52BBD">
        <w:rPr>
          <w:color w:val="auto"/>
        </w:rPr>
        <w:t xml:space="preserve">4. Contract Period  </w:t>
      </w:r>
    </w:p>
    <w:p w14:paraId="50E9009E" w14:textId="77777777" w:rsidR="002B69D3" w:rsidRPr="00F52BBD" w:rsidRDefault="00F13AD8">
      <w:pPr>
        <w:spacing w:after="0" w:line="259" w:lineRule="auto"/>
        <w:ind w:left="593"/>
        <w:jc w:val="left"/>
        <w:rPr>
          <w:color w:val="auto"/>
        </w:rPr>
      </w:pPr>
      <w:r w:rsidRPr="00F52BBD">
        <w:rPr>
          <w:color w:val="auto"/>
        </w:rPr>
        <w:t xml:space="preserve">  </w:t>
      </w:r>
    </w:p>
    <w:p w14:paraId="15C99374" w14:textId="77777777" w:rsidR="002B69D3" w:rsidRPr="00F52BBD" w:rsidRDefault="00F13AD8">
      <w:pPr>
        <w:ind w:left="442" w:right="15"/>
        <w:rPr>
          <w:color w:val="auto"/>
        </w:rPr>
      </w:pPr>
      <w:r w:rsidRPr="00F52BBD">
        <w:rPr>
          <w:color w:val="auto"/>
        </w:rPr>
        <w:t xml:space="preserve">The contract period for Professional Engineering Services shall be for three (3) years commencing from the date of engagement on an “as and when” required basis.  </w:t>
      </w:r>
    </w:p>
    <w:p w14:paraId="712A8BC0" w14:textId="77777777" w:rsidR="002B69D3" w:rsidRPr="00F52BBD" w:rsidRDefault="00F13AD8">
      <w:pPr>
        <w:spacing w:after="7" w:line="259" w:lineRule="auto"/>
        <w:ind w:left="1870"/>
        <w:jc w:val="left"/>
        <w:rPr>
          <w:color w:val="auto"/>
        </w:rPr>
      </w:pPr>
      <w:r w:rsidRPr="00F52BBD">
        <w:rPr>
          <w:b/>
          <w:color w:val="auto"/>
        </w:rPr>
        <w:t xml:space="preserve">  </w:t>
      </w:r>
    </w:p>
    <w:p w14:paraId="084030F3" w14:textId="77777777" w:rsidR="002B69D3" w:rsidRPr="00F52BBD" w:rsidRDefault="00F13AD8">
      <w:pPr>
        <w:pStyle w:val="Heading4"/>
        <w:ind w:right="148"/>
        <w:rPr>
          <w:color w:val="auto"/>
        </w:rPr>
      </w:pPr>
      <w:r w:rsidRPr="00F52BBD">
        <w:rPr>
          <w:color w:val="auto"/>
        </w:rPr>
        <w:t xml:space="preserve">5. Insurances  </w:t>
      </w:r>
    </w:p>
    <w:p w14:paraId="7ECAE09D" w14:textId="77777777" w:rsidR="0040268B" w:rsidRPr="00F52BBD" w:rsidRDefault="0040268B" w:rsidP="0040268B">
      <w:pPr>
        <w:rPr>
          <w:color w:val="auto"/>
        </w:rPr>
      </w:pPr>
    </w:p>
    <w:p w14:paraId="21A298D8" w14:textId="77777777" w:rsidR="002B69D3" w:rsidRPr="00F52BBD" w:rsidRDefault="00F13AD8">
      <w:pPr>
        <w:ind w:left="593" w:right="1145"/>
        <w:rPr>
          <w:color w:val="auto"/>
        </w:rPr>
      </w:pPr>
      <w:r w:rsidRPr="00F52BBD">
        <w:rPr>
          <w:color w:val="auto"/>
        </w:rPr>
        <w:t xml:space="preserve">The successful Service Providers shall be required to have the following Insurances in </w:t>
      </w:r>
      <w:proofErr w:type="gramStart"/>
      <w:r w:rsidRPr="00F52BBD">
        <w:rPr>
          <w:color w:val="auto"/>
        </w:rPr>
        <w:t>place:-</w:t>
      </w:r>
      <w:proofErr w:type="gramEnd"/>
      <w:r w:rsidRPr="00F52BBD">
        <w:rPr>
          <w:color w:val="auto"/>
        </w:rPr>
        <w:t xml:space="preserve">  </w:t>
      </w:r>
    </w:p>
    <w:p w14:paraId="75CE63A4" w14:textId="77777777" w:rsidR="002B69D3" w:rsidRPr="00F52BBD" w:rsidRDefault="00F13AD8">
      <w:pPr>
        <w:spacing w:after="16" w:line="259" w:lineRule="auto"/>
        <w:ind w:left="730"/>
        <w:jc w:val="left"/>
        <w:rPr>
          <w:color w:val="auto"/>
        </w:rPr>
      </w:pPr>
      <w:r w:rsidRPr="00F52BBD">
        <w:rPr>
          <w:color w:val="auto"/>
        </w:rPr>
        <w:t xml:space="preserve">  </w:t>
      </w:r>
    </w:p>
    <w:p w14:paraId="09D18E3B" w14:textId="77777777" w:rsidR="002B69D3" w:rsidRPr="00F52BBD" w:rsidRDefault="00F13AD8" w:rsidP="00A7703E">
      <w:pPr>
        <w:numPr>
          <w:ilvl w:val="0"/>
          <w:numId w:val="51"/>
        </w:numPr>
        <w:spacing w:after="44"/>
        <w:ind w:right="15" w:hanging="360"/>
        <w:rPr>
          <w:color w:val="auto"/>
        </w:rPr>
      </w:pPr>
      <w:r w:rsidRPr="00F52BBD">
        <w:rPr>
          <w:color w:val="auto"/>
        </w:rPr>
        <w:t xml:space="preserve">Professional Indemnity Insurance  </w:t>
      </w:r>
    </w:p>
    <w:p w14:paraId="474A2674" w14:textId="77777777" w:rsidR="002B69D3" w:rsidRPr="00F52BBD" w:rsidRDefault="00F13AD8" w:rsidP="00A7703E">
      <w:pPr>
        <w:numPr>
          <w:ilvl w:val="0"/>
          <w:numId w:val="51"/>
        </w:numPr>
        <w:spacing w:after="46"/>
        <w:ind w:right="15" w:hanging="360"/>
        <w:rPr>
          <w:color w:val="auto"/>
        </w:rPr>
      </w:pPr>
      <w:r w:rsidRPr="00F52BBD">
        <w:rPr>
          <w:color w:val="auto"/>
        </w:rPr>
        <w:t xml:space="preserve">Public Liability Insurance  </w:t>
      </w:r>
    </w:p>
    <w:p w14:paraId="02B212C0" w14:textId="0F53A9F5" w:rsidR="002B69D3" w:rsidRPr="00F52BBD" w:rsidRDefault="00F13AD8">
      <w:pPr>
        <w:tabs>
          <w:tab w:val="center" w:pos="426"/>
          <w:tab w:val="center" w:pos="747"/>
        </w:tabs>
        <w:ind w:left="0"/>
        <w:jc w:val="left"/>
        <w:rPr>
          <w:color w:val="auto"/>
        </w:rPr>
      </w:pPr>
      <w:r w:rsidRPr="00F52BBD">
        <w:rPr>
          <w:rFonts w:ascii="Calibri" w:eastAsia="Calibri" w:hAnsi="Calibri" w:cs="Calibri"/>
          <w:color w:val="auto"/>
        </w:rPr>
        <w:tab/>
      </w:r>
      <w:r w:rsidRPr="00F52BBD">
        <w:rPr>
          <w:color w:val="auto"/>
        </w:rPr>
        <w:tab/>
        <w:t xml:space="preserve"> </w:t>
      </w:r>
    </w:p>
    <w:p w14:paraId="048604BA" w14:textId="77777777" w:rsidR="002B69D3" w:rsidRPr="00F52BBD" w:rsidRDefault="00F13AD8">
      <w:pPr>
        <w:pStyle w:val="Heading4"/>
        <w:ind w:right="148"/>
        <w:rPr>
          <w:color w:val="auto"/>
        </w:rPr>
      </w:pPr>
      <w:r w:rsidRPr="00F52BBD">
        <w:rPr>
          <w:color w:val="auto"/>
        </w:rPr>
        <w:t xml:space="preserve"> 6. Fee Structure  </w:t>
      </w:r>
    </w:p>
    <w:p w14:paraId="24701729" w14:textId="77777777" w:rsidR="002B69D3" w:rsidRPr="00F52BBD" w:rsidRDefault="00F13AD8">
      <w:pPr>
        <w:spacing w:after="0" w:line="259" w:lineRule="auto"/>
        <w:ind w:left="10"/>
        <w:jc w:val="left"/>
        <w:rPr>
          <w:color w:val="auto"/>
        </w:rPr>
      </w:pPr>
      <w:r w:rsidRPr="00F52BBD">
        <w:rPr>
          <w:color w:val="auto"/>
        </w:rPr>
        <w:t xml:space="preserve"> </w:t>
      </w:r>
    </w:p>
    <w:p w14:paraId="7B354437" w14:textId="77777777" w:rsidR="002B69D3" w:rsidRPr="00F52BBD" w:rsidRDefault="00F13AD8">
      <w:pPr>
        <w:ind w:left="442" w:right="15"/>
        <w:rPr>
          <w:color w:val="auto"/>
        </w:rPr>
      </w:pPr>
      <w:r w:rsidRPr="00F52BBD">
        <w:rPr>
          <w:color w:val="auto"/>
        </w:rPr>
        <w:t xml:space="preserve"> The ECSA current tariff of fees is to be applied and the Consultant’s fees will be based on the total project construction cost. The project budget provided in the pricing schedule is only for pricing and evaluation purposes. Each project during the contract period shall have its own construction estimates.  </w:t>
      </w:r>
    </w:p>
    <w:p w14:paraId="4586FC1C" w14:textId="77777777" w:rsidR="002B69D3" w:rsidRPr="00F52BBD" w:rsidRDefault="00F13AD8">
      <w:pPr>
        <w:spacing w:after="0" w:line="259" w:lineRule="auto"/>
        <w:ind w:left="442"/>
        <w:jc w:val="left"/>
        <w:rPr>
          <w:color w:val="auto"/>
        </w:rPr>
      </w:pPr>
      <w:r w:rsidRPr="00F52BBD">
        <w:rPr>
          <w:color w:val="auto"/>
        </w:rPr>
        <w:t xml:space="preserve">  </w:t>
      </w:r>
    </w:p>
    <w:p w14:paraId="6682A5A5" w14:textId="77777777" w:rsidR="002B69D3" w:rsidRPr="00F52BBD" w:rsidRDefault="00F13AD8">
      <w:pPr>
        <w:ind w:left="432" w:right="15"/>
        <w:rPr>
          <w:color w:val="auto"/>
        </w:rPr>
      </w:pPr>
      <w:r w:rsidRPr="00F52BBD">
        <w:rPr>
          <w:color w:val="auto"/>
        </w:rPr>
        <w:t xml:space="preserve">Pricing of additional services as prescribed in Engineering Council of South Africa – ECSA: Guideline for Services and Processes for Estimating Fees for Persons Registered in terms of the Engineering Professions (ECSA) will be carried out after appointment and in accordance with class of work as well as project goals and requirements provided by the Client.  </w:t>
      </w:r>
    </w:p>
    <w:p w14:paraId="3D19A53A" w14:textId="77777777" w:rsidR="002B69D3" w:rsidRPr="00F52BBD" w:rsidRDefault="00F13AD8">
      <w:pPr>
        <w:spacing w:after="0" w:line="259" w:lineRule="auto"/>
        <w:ind w:left="593"/>
        <w:jc w:val="left"/>
        <w:rPr>
          <w:color w:val="auto"/>
        </w:rPr>
      </w:pPr>
      <w:r w:rsidRPr="00F52BBD">
        <w:rPr>
          <w:color w:val="auto"/>
        </w:rPr>
        <w:t xml:space="preserve">  </w:t>
      </w:r>
    </w:p>
    <w:p w14:paraId="1BE46655" w14:textId="77777777" w:rsidR="002B69D3" w:rsidRPr="00F52BBD" w:rsidRDefault="00F13AD8">
      <w:pPr>
        <w:ind w:left="432" w:right="15"/>
        <w:rPr>
          <w:color w:val="auto"/>
        </w:rPr>
      </w:pPr>
      <w:r w:rsidRPr="00F52BBD">
        <w:rPr>
          <w:color w:val="auto"/>
        </w:rPr>
        <w:t xml:space="preserve">The construction monitoring level shall vary from project to project depending on the complexity and uniqueness of each project as well as project goals and requirements provided by the Client. The level 3 construction monitoring provided in the pricing schedule is only for pricing and evaluation purposes.  </w:t>
      </w:r>
    </w:p>
    <w:p w14:paraId="24369090" w14:textId="77777777" w:rsidR="002B69D3" w:rsidRPr="00F52BBD" w:rsidRDefault="00F13AD8">
      <w:pPr>
        <w:spacing w:after="1" w:line="259" w:lineRule="auto"/>
        <w:ind w:left="442"/>
        <w:jc w:val="left"/>
        <w:rPr>
          <w:b/>
          <w:bCs/>
          <w:color w:val="auto"/>
        </w:rPr>
      </w:pPr>
      <w:r w:rsidRPr="00F52BBD">
        <w:rPr>
          <w:b/>
          <w:bCs/>
          <w:color w:val="auto"/>
        </w:rPr>
        <w:t xml:space="preserve">  </w:t>
      </w:r>
    </w:p>
    <w:p w14:paraId="5C54BB4E" w14:textId="73E85A3D" w:rsidR="002B69D3" w:rsidRPr="00F52BBD" w:rsidRDefault="00F13AD8">
      <w:pPr>
        <w:pStyle w:val="Heading4"/>
        <w:tabs>
          <w:tab w:val="center" w:pos="1183"/>
          <w:tab w:val="center" w:pos="2583"/>
        </w:tabs>
        <w:ind w:left="0" w:right="0" w:firstLine="0"/>
        <w:jc w:val="left"/>
        <w:rPr>
          <w:bCs/>
          <w:color w:val="auto"/>
        </w:rPr>
      </w:pPr>
      <w:r w:rsidRPr="00F52BBD">
        <w:rPr>
          <w:bCs/>
          <w:color w:val="auto"/>
          <w:sz w:val="20"/>
        </w:rPr>
        <w:t xml:space="preserve">7. </w:t>
      </w:r>
      <w:r w:rsidRPr="00F52BBD">
        <w:rPr>
          <w:bCs/>
          <w:color w:val="auto"/>
          <w:sz w:val="20"/>
        </w:rPr>
        <w:tab/>
      </w:r>
      <w:r w:rsidRPr="00F52BBD">
        <w:rPr>
          <w:bCs/>
          <w:color w:val="auto"/>
        </w:rPr>
        <w:t xml:space="preserve">Project Team  </w:t>
      </w:r>
    </w:p>
    <w:p w14:paraId="39A274C1" w14:textId="77777777" w:rsidR="002B69D3" w:rsidRPr="00F52BBD" w:rsidRDefault="00F13AD8">
      <w:pPr>
        <w:spacing w:after="0" w:line="259" w:lineRule="auto"/>
        <w:ind w:left="1275"/>
        <w:jc w:val="left"/>
        <w:rPr>
          <w:color w:val="auto"/>
        </w:rPr>
      </w:pPr>
      <w:r w:rsidRPr="00F52BBD">
        <w:rPr>
          <w:color w:val="auto"/>
        </w:rPr>
        <w:t xml:space="preserve"> </w:t>
      </w:r>
    </w:p>
    <w:p w14:paraId="693482A8" w14:textId="61661EE3" w:rsidR="002B69D3" w:rsidRPr="00F52BBD" w:rsidRDefault="00F13AD8" w:rsidP="0056141D">
      <w:pPr>
        <w:ind w:left="442" w:right="1374"/>
        <w:rPr>
          <w:color w:val="auto"/>
        </w:rPr>
      </w:pPr>
      <w:r w:rsidRPr="00F52BBD">
        <w:rPr>
          <w:color w:val="auto"/>
        </w:rPr>
        <w:t xml:space="preserve">The successful tenderer will be required to maintain the status of information submitted as per </w:t>
      </w:r>
      <w:proofErr w:type="gramStart"/>
      <w:r w:rsidRPr="00F52BBD">
        <w:rPr>
          <w:color w:val="auto"/>
        </w:rPr>
        <w:t>the</w:t>
      </w:r>
      <w:r w:rsidR="00BB418E" w:rsidRPr="00F52BBD">
        <w:rPr>
          <w:color w:val="auto"/>
        </w:rPr>
        <w:t xml:space="preserve"> </w:t>
      </w:r>
      <w:r w:rsidRPr="00F52BBD">
        <w:rPr>
          <w:color w:val="auto"/>
        </w:rPr>
        <w:t xml:space="preserve"> points</w:t>
      </w:r>
      <w:proofErr w:type="gramEnd"/>
      <w:r w:rsidRPr="00F52BBD">
        <w:rPr>
          <w:color w:val="auto"/>
        </w:rPr>
        <w:t xml:space="preserve"> claimed in Functionality Stage for the duration of the contract, i.e., maintain staff as per the tender document.  In case of removal of the Professional Engineer or Professional Technologist, the replacement should be a person holding a similar qualification or higher.  </w:t>
      </w:r>
    </w:p>
    <w:p w14:paraId="1E854585" w14:textId="77777777" w:rsidR="002B69D3" w:rsidRPr="00F52BBD" w:rsidRDefault="00F13AD8">
      <w:pPr>
        <w:spacing w:after="0" w:line="259" w:lineRule="auto"/>
        <w:ind w:left="295"/>
        <w:jc w:val="left"/>
        <w:rPr>
          <w:color w:val="auto"/>
        </w:rPr>
      </w:pPr>
      <w:r w:rsidRPr="00F52BBD">
        <w:rPr>
          <w:color w:val="auto"/>
        </w:rPr>
        <w:t xml:space="preserve">  </w:t>
      </w:r>
    </w:p>
    <w:p w14:paraId="79C8B4AA" w14:textId="77777777" w:rsidR="002B69D3" w:rsidRPr="00F52BBD" w:rsidRDefault="00F13AD8">
      <w:pPr>
        <w:pStyle w:val="Heading4"/>
        <w:ind w:left="144" w:right="148"/>
        <w:rPr>
          <w:color w:val="auto"/>
        </w:rPr>
      </w:pPr>
      <w:r w:rsidRPr="00F52BBD">
        <w:rPr>
          <w:color w:val="auto"/>
        </w:rPr>
        <w:t xml:space="preserve">8. Capacity Building  </w:t>
      </w:r>
    </w:p>
    <w:p w14:paraId="23C7C430" w14:textId="77777777" w:rsidR="002B69D3" w:rsidRPr="00F52BBD" w:rsidRDefault="00F13AD8">
      <w:pPr>
        <w:spacing w:after="7" w:line="259" w:lineRule="auto"/>
        <w:ind w:left="134"/>
        <w:jc w:val="left"/>
        <w:rPr>
          <w:color w:val="auto"/>
        </w:rPr>
      </w:pPr>
      <w:r w:rsidRPr="00F52BBD">
        <w:rPr>
          <w:b/>
          <w:color w:val="auto"/>
        </w:rPr>
        <w:t xml:space="preserve">  </w:t>
      </w:r>
    </w:p>
    <w:p w14:paraId="41BE249A" w14:textId="77777777" w:rsidR="002B69D3" w:rsidRPr="00F52BBD" w:rsidRDefault="00F13AD8">
      <w:pPr>
        <w:ind w:left="158" w:right="206"/>
        <w:rPr>
          <w:color w:val="auto"/>
        </w:rPr>
      </w:pPr>
      <w:r w:rsidRPr="00F52BBD">
        <w:rPr>
          <w:color w:val="auto"/>
        </w:rPr>
        <w:t xml:space="preserve">In case of capacity building, Consultants will be required to take-on a seconded Municipal Official or a candidate student for the skills training development. This is aimed at bridging the skills gap and to promote expertise transfer for profession development.  </w:t>
      </w:r>
    </w:p>
    <w:p w14:paraId="368F0681" w14:textId="0766AECD" w:rsidR="002B69D3" w:rsidRPr="00F52BBD" w:rsidRDefault="00F13AD8">
      <w:pPr>
        <w:ind w:left="144" w:right="15" w:hanging="144"/>
        <w:rPr>
          <w:color w:val="auto"/>
        </w:rPr>
      </w:pPr>
      <w:r w:rsidRPr="00F52BBD">
        <w:rPr>
          <w:color w:val="auto"/>
        </w:rPr>
        <w:t xml:space="preserve">  Capital Infrastructure Programme for the </w:t>
      </w:r>
      <w:r w:rsidR="00D8432D" w:rsidRPr="00F52BBD">
        <w:rPr>
          <w:color w:val="auto"/>
        </w:rPr>
        <w:t>Masilonyana</w:t>
      </w:r>
      <w:r w:rsidRPr="00F52BBD">
        <w:rPr>
          <w:color w:val="auto"/>
        </w:rPr>
        <w:t xml:space="preserve"> Municipal is funded through the following funding:  </w:t>
      </w:r>
    </w:p>
    <w:p w14:paraId="27F9658C" w14:textId="77777777" w:rsidR="002B69D3" w:rsidRPr="00F52BBD" w:rsidRDefault="00F13AD8">
      <w:pPr>
        <w:spacing w:after="41" w:line="260" w:lineRule="auto"/>
        <w:ind w:left="139" w:right="4836" w:hanging="10"/>
        <w:jc w:val="left"/>
        <w:rPr>
          <w:color w:val="auto"/>
        </w:rPr>
      </w:pPr>
      <w:r w:rsidRPr="00F52BBD">
        <w:rPr>
          <w:color w:val="auto"/>
        </w:rPr>
        <w:t xml:space="preserve"> </w:t>
      </w:r>
      <w:r w:rsidRPr="00F52BBD">
        <w:rPr>
          <w:color w:val="auto"/>
          <w:lang w:val="fr-FR"/>
        </w:rPr>
        <w:t xml:space="preserve">i.  </w:t>
      </w:r>
      <w:r w:rsidRPr="00F52BBD">
        <w:rPr>
          <w:color w:val="auto"/>
          <w:lang w:val="fr-FR"/>
        </w:rPr>
        <w:tab/>
        <w:t xml:space="preserve">Municipal Infrastructure Grant (MIG)  ii.  </w:t>
      </w:r>
      <w:r w:rsidRPr="00F52BBD">
        <w:rPr>
          <w:color w:val="auto"/>
          <w:lang w:val="fr-FR"/>
        </w:rPr>
        <w:tab/>
        <w:t xml:space="preserve">Regional Bulk Infrastructure Grant (RBIG)  iii.  </w:t>
      </w:r>
      <w:r w:rsidRPr="00F52BBD">
        <w:rPr>
          <w:color w:val="auto"/>
          <w:lang w:val="fr-FR"/>
        </w:rPr>
        <w:tab/>
      </w:r>
      <w:r w:rsidRPr="00F52BBD">
        <w:rPr>
          <w:color w:val="auto"/>
        </w:rPr>
        <w:t xml:space="preserve">Water Services Infrastructure Grant </w:t>
      </w:r>
      <w:proofErr w:type="gramStart"/>
      <w:r w:rsidRPr="00F52BBD">
        <w:rPr>
          <w:color w:val="auto"/>
        </w:rPr>
        <w:t>( WSIG</w:t>
      </w:r>
      <w:proofErr w:type="gramEnd"/>
      <w:r w:rsidRPr="00F52BBD">
        <w:rPr>
          <w:color w:val="auto"/>
        </w:rPr>
        <w:t xml:space="preserve">)       iv.  </w:t>
      </w:r>
      <w:r w:rsidRPr="00F52BBD">
        <w:rPr>
          <w:color w:val="auto"/>
        </w:rPr>
        <w:tab/>
        <w:t xml:space="preserve">Expanded Public Works Programme (EPWP) </w:t>
      </w:r>
    </w:p>
    <w:p w14:paraId="25B967CE" w14:textId="77777777" w:rsidR="002B69D3" w:rsidRPr="00F52BBD" w:rsidRDefault="00F13AD8">
      <w:pPr>
        <w:tabs>
          <w:tab w:val="center" w:pos="568"/>
          <w:tab w:val="center" w:pos="4298"/>
        </w:tabs>
        <w:spacing w:after="198"/>
        <w:ind w:left="0"/>
        <w:jc w:val="left"/>
        <w:rPr>
          <w:color w:val="auto"/>
        </w:rPr>
      </w:pPr>
      <w:r w:rsidRPr="00F52BBD">
        <w:rPr>
          <w:rFonts w:ascii="Calibri" w:eastAsia="Calibri" w:hAnsi="Calibri" w:cs="Calibri"/>
          <w:color w:val="auto"/>
        </w:rPr>
        <w:lastRenderedPageBreak/>
        <w:tab/>
      </w:r>
      <w:r w:rsidRPr="00F52BBD">
        <w:rPr>
          <w:color w:val="auto"/>
        </w:rPr>
        <w:t xml:space="preserve"> v.  </w:t>
      </w:r>
      <w:r w:rsidRPr="00F52BBD">
        <w:rPr>
          <w:color w:val="auto"/>
        </w:rPr>
        <w:tab/>
        <w:t xml:space="preserve">Any other special funding either by government or private sector  </w:t>
      </w:r>
    </w:p>
    <w:p w14:paraId="54D0094D" w14:textId="77777777" w:rsidR="002B69D3" w:rsidRPr="00F52BBD" w:rsidRDefault="00F13AD8">
      <w:pPr>
        <w:pStyle w:val="Heading3"/>
        <w:spacing w:after="169"/>
        <w:ind w:left="154" w:right="148"/>
        <w:rPr>
          <w:color w:val="auto"/>
        </w:rPr>
      </w:pPr>
      <w:r w:rsidRPr="00F52BBD">
        <w:rPr>
          <w:color w:val="auto"/>
        </w:rPr>
        <w:t xml:space="preserve">C3.1.2   Location  </w:t>
      </w:r>
    </w:p>
    <w:p w14:paraId="730FB9E5" w14:textId="47D42B24" w:rsidR="00AC1F0B" w:rsidRPr="00F52BBD" w:rsidRDefault="00AC1F0B" w:rsidP="00AC1F0B">
      <w:pPr>
        <w:spacing w:after="187"/>
        <w:ind w:left="168" w:right="347" w:hanging="10"/>
        <w:rPr>
          <w:color w:val="auto"/>
        </w:rPr>
      </w:pPr>
      <w:r w:rsidRPr="00F52BBD">
        <w:rPr>
          <w:color w:val="auto"/>
        </w:rPr>
        <w:t xml:space="preserve">MASILONYANA LOCAL MUNICIPALITY is situated in the Free State province of South Africa. It was established in terms of the provincial Gazette No. </w:t>
      </w:r>
      <w:r w:rsidR="00053D07" w:rsidRPr="00F52BBD">
        <w:rPr>
          <w:color w:val="auto"/>
        </w:rPr>
        <w:t>17</w:t>
      </w:r>
      <w:r w:rsidRPr="00F52BBD">
        <w:rPr>
          <w:color w:val="auto"/>
        </w:rPr>
        <w:t xml:space="preserve"> of 28 February 2000 issued in terms of Section 21 of the Local Government Notice and Municipal Demarcation Act No.27 of 1998.  </w:t>
      </w:r>
    </w:p>
    <w:p w14:paraId="3D5B899E" w14:textId="77777777" w:rsidR="00AC1F0B" w:rsidRPr="00F52BBD" w:rsidRDefault="00AC1F0B" w:rsidP="00AC1F0B">
      <w:pPr>
        <w:spacing w:after="168"/>
        <w:ind w:left="168" w:right="342" w:hanging="10"/>
        <w:rPr>
          <w:color w:val="auto"/>
        </w:rPr>
      </w:pPr>
      <w:r w:rsidRPr="00F52BBD">
        <w:rPr>
          <w:color w:val="auto"/>
        </w:rPr>
        <w:t xml:space="preserve">The Masilonyana Local Municipality is a Category B municipality located within the Lejweleputswa District in the Free State. It is situated between the province's biggest municipality, Mangaung Metro, in the south and the second-biggest municipality, </w:t>
      </w:r>
      <w:proofErr w:type="spellStart"/>
      <w:r w:rsidRPr="00F52BBD">
        <w:rPr>
          <w:color w:val="auto"/>
        </w:rPr>
        <w:t>Matjhabeng</w:t>
      </w:r>
      <w:proofErr w:type="spellEnd"/>
      <w:r w:rsidRPr="00F52BBD">
        <w:rPr>
          <w:color w:val="auto"/>
        </w:rPr>
        <w:t>, in the north.</w:t>
      </w:r>
    </w:p>
    <w:p w14:paraId="7BBB3CF3" w14:textId="77777777" w:rsidR="00AC1F0B" w:rsidRPr="00F52BBD" w:rsidRDefault="00AC1F0B" w:rsidP="00AC1F0B">
      <w:pPr>
        <w:spacing w:after="168"/>
        <w:ind w:left="168" w:right="342" w:hanging="10"/>
        <w:rPr>
          <w:color w:val="auto"/>
        </w:rPr>
      </w:pPr>
      <w:r w:rsidRPr="00F52BBD">
        <w:rPr>
          <w:color w:val="auto"/>
        </w:rPr>
        <w:t xml:space="preserve"> It is one of five municipalities in the district. The following former Transitional Local Councils were amalgamated into the municipality: Theunissen, Winnie Mandela (</w:t>
      </w:r>
      <w:proofErr w:type="spellStart"/>
      <w:r w:rsidRPr="00F52BBD">
        <w:rPr>
          <w:color w:val="auto"/>
        </w:rPr>
        <w:t>Brandfort</w:t>
      </w:r>
      <w:proofErr w:type="spellEnd"/>
      <w:r w:rsidRPr="00F52BBD">
        <w:rPr>
          <w:color w:val="auto"/>
        </w:rPr>
        <w:t xml:space="preserve">), </w:t>
      </w:r>
      <w:proofErr w:type="spellStart"/>
      <w:r w:rsidRPr="00F52BBD">
        <w:rPr>
          <w:color w:val="auto"/>
        </w:rPr>
        <w:t>Winburg</w:t>
      </w:r>
      <w:proofErr w:type="spellEnd"/>
      <w:r w:rsidRPr="00F52BBD">
        <w:rPr>
          <w:color w:val="auto"/>
        </w:rPr>
        <w:t xml:space="preserve"> and </w:t>
      </w:r>
      <w:proofErr w:type="spellStart"/>
      <w:r w:rsidRPr="00F52BBD">
        <w:rPr>
          <w:color w:val="auto"/>
        </w:rPr>
        <w:t>Verkeerdevlei</w:t>
      </w:r>
      <w:proofErr w:type="spellEnd"/>
      <w:r w:rsidRPr="00F52BBD">
        <w:rPr>
          <w:color w:val="auto"/>
        </w:rPr>
        <w:t xml:space="preserve">. </w:t>
      </w:r>
    </w:p>
    <w:p w14:paraId="591E2C37" w14:textId="77777777" w:rsidR="00AC1F0B" w:rsidRPr="00F52BBD" w:rsidRDefault="00AC1F0B" w:rsidP="00AC1F0B">
      <w:pPr>
        <w:spacing w:after="168"/>
        <w:ind w:left="168" w:right="342" w:hanging="10"/>
        <w:rPr>
          <w:color w:val="auto"/>
        </w:rPr>
      </w:pPr>
      <w:r w:rsidRPr="00F52BBD">
        <w:rPr>
          <w:color w:val="auto"/>
        </w:rPr>
        <w:t xml:space="preserve">The municipality plays host to two toll plazas on two major roads in the province; the </w:t>
      </w:r>
      <w:proofErr w:type="spellStart"/>
      <w:r w:rsidRPr="00F52BBD">
        <w:rPr>
          <w:color w:val="auto"/>
        </w:rPr>
        <w:t>Verkeerdevlei</w:t>
      </w:r>
      <w:proofErr w:type="spellEnd"/>
      <w:r w:rsidRPr="00F52BBD">
        <w:rPr>
          <w:color w:val="auto"/>
        </w:rPr>
        <w:t xml:space="preserve"> Plaza on the N1 is the last before entering Bloemfontein from the north, and the </w:t>
      </w:r>
      <w:proofErr w:type="spellStart"/>
      <w:r w:rsidRPr="00F52BBD">
        <w:rPr>
          <w:color w:val="auto"/>
        </w:rPr>
        <w:t>Brandfort</w:t>
      </w:r>
      <w:proofErr w:type="spellEnd"/>
      <w:r w:rsidRPr="00F52BBD">
        <w:rPr>
          <w:color w:val="auto"/>
        </w:rPr>
        <w:t xml:space="preserve"> Plaza on the former R30 (now ZR Mahabane Road) is situated between Winnie Mandela (</w:t>
      </w:r>
      <w:proofErr w:type="spellStart"/>
      <w:r w:rsidRPr="00F52BBD">
        <w:rPr>
          <w:color w:val="auto"/>
        </w:rPr>
        <w:t>Brandfort</w:t>
      </w:r>
      <w:proofErr w:type="spellEnd"/>
      <w:r w:rsidRPr="00F52BBD">
        <w:rPr>
          <w:color w:val="auto"/>
        </w:rPr>
        <w:t>) and Bloemfontein. Winnie Mandela (</w:t>
      </w:r>
      <w:proofErr w:type="spellStart"/>
      <w:r w:rsidRPr="00F52BBD">
        <w:rPr>
          <w:color w:val="auto"/>
        </w:rPr>
        <w:t>Brandfort</w:t>
      </w:r>
      <w:proofErr w:type="spellEnd"/>
      <w:r w:rsidRPr="00F52BBD">
        <w:rPr>
          <w:color w:val="auto"/>
        </w:rPr>
        <w:t>) is also known for its rich political history, which includes the National Military Museum on a farm that used to be a concentration camp during the Anglo-Boer War and the Winnie Mandela House, where Mandela was sentenced to House Arrest during the State of Emergency in the 1980s.</w:t>
      </w:r>
    </w:p>
    <w:p w14:paraId="0393E80E" w14:textId="77777777" w:rsidR="002B69D3" w:rsidRPr="00F52BBD" w:rsidRDefault="00F13AD8">
      <w:pPr>
        <w:spacing w:after="0" w:line="259" w:lineRule="auto"/>
        <w:ind w:left="154" w:hanging="10"/>
        <w:jc w:val="left"/>
        <w:rPr>
          <w:color w:val="auto"/>
        </w:rPr>
      </w:pPr>
      <w:r w:rsidRPr="00F52BBD">
        <w:rPr>
          <w:b/>
          <w:color w:val="auto"/>
          <w:sz w:val="20"/>
        </w:rPr>
        <w:t xml:space="preserve">3.1.5 ENGINEERING </w:t>
      </w:r>
    </w:p>
    <w:p w14:paraId="5C3A0919" w14:textId="77777777" w:rsidR="002B69D3" w:rsidRPr="00F52BBD" w:rsidRDefault="00F13AD8">
      <w:pPr>
        <w:spacing w:after="2" w:line="259" w:lineRule="auto"/>
        <w:ind w:left="144"/>
        <w:jc w:val="left"/>
        <w:rPr>
          <w:color w:val="auto"/>
        </w:rPr>
      </w:pPr>
      <w:r w:rsidRPr="00F52BBD">
        <w:rPr>
          <w:color w:val="auto"/>
          <w:sz w:val="20"/>
        </w:rPr>
        <w:t xml:space="preserve"> </w:t>
      </w:r>
    </w:p>
    <w:p w14:paraId="397BDDC6" w14:textId="77777777" w:rsidR="002B69D3" w:rsidRPr="00F52BBD" w:rsidRDefault="00F13AD8">
      <w:pPr>
        <w:spacing w:after="197"/>
        <w:ind w:left="158" w:right="15"/>
        <w:rPr>
          <w:color w:val="auto"/>
        </w:rPr>
      </w:pPr>
      <w:r w:rsidRPr="00F52BBD">
        <w:rPr>
          <w:color w:val="auto"/>
        </w:rPr>
        <w:t xml:space="preserve">The required Professional Services as referenced is provided below and indicated above in 3.1.3: </w:t>
      </w:r>
    </w:p>
    <w:p w14:paraId="5FF7B8AA" w14:textId="77777777" w:rsidR="002B69D3" w:rsidRPr="00F52BBD" w:rsidRDefault="00F13AD8">
      <w:pPr>
        <w:spacing w:after="4" w:line="268" w:lineRule="auto"/>
        <w:ind w:left="154" w:right="52" w:hanging="10"/>
        <w:rPr>
          <w:color w:val="auto"/>
        </w:rPr>
      </w:pPr>
      <w:r w:rsidRPr="00F52BBD">
        <w:rPr>
          <w:b/>
          <w:color w:val="auto"/>
          <w:sz w:val="20"/>
        </w:rPr>
        <w:t>3.1.5.1 Normal Services</w:t>
      </w:r>
      <w:r w:rsidRPr="00F52BBD">
        <w:rPr>
          <w:color w:val="auto"/>
          <w:sz w:val="20"/>
        </w:rPr>
        <w:t xml:space="preserve"> </w:t>
      </w:r>
      <w:r w:rsidRPr="00F52BBD">
        <w:rPr>
          <w:color w:val="auto"/>
        </w:rPr>
        <w:t>(to cover the extend of work as described in 3.1.3 above)</w:t>
      </w:r>
      <w:r w:rsidRPr="00F52BBD">
        <w:rPr>
          <w:b/>
          <w:color w:val="auto"/>
          <w:sz w:val="20"/>
        </w:rPr>
        <w:t xml:space="preserve"> </w:t>
      </w:r>
    </w:p>
    <w:p w14:paraId="3D743364" w14:textId="77777777" w:rsidR="002B69D3" w:rsidRPr="00F52BBD" w:rsidRDefault="00F13AD8">
      <w:pPr>
        <w:spacing w:after="36" w:line="259" w:lineRule="auto"/>
        <w:ind w:left="144"/>
        <w:jc w:val="left"/>
        <w:rPr>
          <w:color w:val="auto"/>
        </w:rPr>
      </w:pPr>
      <w:r w:rsidRPr="00F52BBD">
        <w:rPr>
          <w:color w:val="auto"/>
          <w:sz w:val="20"/>
        </w:rPr>
        <w:t xml:space="preserve"> </w:t>
      </w:r>
    </w:p>
    <w:p w14:paraId="2DE450CE" w14:textId="01C685D6" w:rsidR="002B69D3" w:rsidRPr="00F52BBD" w:rsidRDefault="00F13AD8">
      <w:pPr>
        <w:spacing w:line="249" w:lineRule="auto"/>
        <w:ind w:left="154" w:right="490" w:hanging="10"/>
        <w:rPr>
          <w:color w:val="auto"/>
        </w:rPr>
      </w:pPr>
      <w:r w:rsidRPr="00F52BBD">
        <w:rPr>
          <w:color w:val="auto"/>
        </w:rPr>
        <w:t xml:space="preserve">Refer to the </w:t>
      </w:r>
      <w:r w:rsidRPr="00F52BBD">
        <w:rPr>
          <w:b/>
          <w:color w:val="auto"/>
        </w:rPr>
        <w:t>Guideline Scope of Services and Tariff of Fees for Persons Registered in terms of the Engineering Profession Act, 2000, (Act No 46 of 2000), Board Notice 138 of 2015</w:t>
      </w:r>
      <w:r w:rsidRPr="00F52BBD">
        <w:rPr>
          <w:color w:val="auto"/>
        </w:rPr>
        <w:t xml:space="preserve"> as gazetted in Government Gazette No 39480, 04 December 2015 for the description of services</w:t>
      </w:r>
      <w:r w:rsidR="004423BE" w:rsidRPr="00F52BBD">
        <w:rPr>
          <w:color w:val="auto"/>
        </w:rPr>
        <w:t xml:space="preserve"> or recent </w:t>
      </w:r>
      <w:proofErr w:type="spellStart"/>
      <w:r w:rsidR="004423BE" w:rsidRPr="00F52BBD">
        <w:rPr>
          <w:color w:val="auto"/>
        </w:rPr>
        <w:t>gazzeted</w:t>
      </w:r>
      <w:proofErr w:type="spellEnd"/>
      <w:r w:rsidR="004423BE" w:rsidRPr="00F52BBD">
        <w:rPr>
          <w:color w:val="auto"/>
        </w:rPr>
        <w:t xml:space="preserve"> ECSA Guidelines.</w:t>
      </w:r>
    </w:p>
    <w:p w14:paraId="2AFCC1A2" w14:textId="77777777" w:rsidR="002B69D3" w:rsidRPr="00F52BBD" w:rsidRDefault="00F13AD8">
      <w:pPr>
        <w:spacing w:after="0" w:line="259" w:lineRule="auto"/>
        <w:ind w:left="144"/>
        <w:jc w:val="left"/>
        <w:rPr>
          <w:color w:val="auto"/>
        </w:rPr>
      </w:pPr>
      <w:r w:rsidRPr="00F52BBD">
        <w:rPr>
          <w:b/>
          <w:color w:val="auto"/>
        </w:rPr>
        <w:t xml:space="preserve"> </w:t>
      </w:r>
    </w:p>
    <w:p w14:paraId="3D9D32AD" w14:textId="77777777" w:rsidR="002B69D3" w:rsidRPr="00F52BBD" w:rsidRDefault="00F13AD8">
      <w:pPr>
        <w:pStyle w:val="Heading4"/>
        <w:tabs>
          <w:tab w:val="center" w:pos="796"/>
          <w:tab w:val="center" w:pos="5321"/>
        </w:tabs>
        <w:spacing w:after="5" w:line="249" w:lineRule="auto"/>
        <w:ind w:left="0" w:right="0" w:firstLine="0"/>
        <w:jc w:val="left"/>
        <w:rPr>
          <w:color w:val="auto"/>
        </w:rPr>
      </w:pPr>
      <w:r w:rsidRPr="00F52BBD">
        <w:rPr>
          <w:rFonts w:ascii="Calibri" w:eastAsia="Calibri" w:hAnsi="Calibri" w:cs="Calibri"/>
          <w:b w:val="0"/>
          <w:color w:val="auto"/>
        </w:rPr>
        <w:tab/>
      </w:r>
      <w:proofErr w:type="gramStart"/>
      <w:r w:rsidRPr="00F52BBD">
        <w:rPr>
          <w:color w:val="auto"/>
        </w:rPr>
        <w:t xml:space="preserve">3.1.5.2  </w:t>
      </w:r>
      <w:r w:rsidRPr="00F52BBD">
        <w:rPr>
          <w:color w:val="auto"/>
        </w:rPr>
        <w:tab/>
      </w:r>
      <w:proofErr w:type="gramEnd"/>
      <w:r w:rsidRPr="00F52BBD">
        <w:rPr>
          <w:color w:val="auto"/>
        </w:rPr>
        <w:t xml:space="preserve">Additional Services (to cover the extend as set out in 3.1.6 below) </w:t>
      </w:r>
    </w:p>
    <w:p w14:paraId="52ADF3FC" w14:textId="77777777" w:rsidR="002B69D3" w:rsidRPr="00F52BBD" w:rsidRDefault="00F13AD8">
      <w:pPr>
        <w:spacing w:after="38" w:line="259" w:lineRule="auto"/>
        <w:ind w:left="144"/>
        <w:jc w:val="left"/>
        <w:rPr>
          <w:color w:val="auto"/>
        </w:rPr>
      </w:pPr>
      <w:r w:rsidRPr="00F52BBD">
        <w:rPr>
          <w:color w:val="auto"/>
          <w:sz w:val="20"/>
        </w:rPr>
        <w:t xml:space="preserve"> </w:t>
      </w:r>
    </w:p>
    <w:p w14:paraId="7675DBEA" w14:textId="77777777" w:rsidR="002B69D3" w:rsidRPr="00F52BBD" w:rsidRDefault="00F13AD8">
      <w:pPr>
        <w:spacing w:line="249" w:lineRule="auto"/>
        <w:ind w:left="154" w:right="41" w:hanging="10"/>
        <w:rPr>
          <w:color w:val="auto"/>
        </w:rPr>
      </w:pPr>
      <w:r w:rsidRPr="00F52BBD">
        <w:rPr>
          <w:color w:val="auto"/>
        </w:rPr>
        <w:t xml:space="preserve">Refer to the </w:t>
      </w:r>
      <w:r w:rsidRPr="00F52BBD">
        <w:rPr>
          <w:b/>
          <w:color w:val="auto"/>
        </w:rPr>
        <w:t>Guideline Scope of Services and Tariff of Fees for Persons Registered in terms of the Engineering Profession Act, 2000, (Act No 46 of 2000), Board Notice 138 of 2015</w:t>
      </w:r>
      <w:r w:rsidRPr="00F52BBD">
        <w:rPr>
          <w:color w:val="auto"/>
        </w:rPr>
        <w:t xml:space="preserve"> as gazette in Government Gazette No 39480, 04 December 2015 for the description of services. </w:t>
      </w:r>
    </w:p>
    <w:p w14:paraId="09CA380A" w14:textId="7461E512" w:rsidR="002B69D3" w:rsidRPr="00F52BBD" w:rsidRDefault="00F13AD8" w:rsidP="00C35F85">
      <w:pPr>
        <w:spacing w:after="0" w:line="259" w:lineRule="auto"/>
        <w:ind w:left="144"/>
        <w:jc w:val="left"/>
        <w:rPr>
          <w:color w:val="auto"/>
        </w:rPr>
      </w:pPr>
      <w:r w:rsidRPr="00F52BBD">
        <w:rPr>
          <w:b/>
          <w:color w:val="auto"/>
        </w:rPr>
        <w:t xml:space="preserve"> </w:t>
      </w:r>
    </w:p>
    <w:p w14:paraId="2DD4827E" w14:textId="77777777" w:rsidR="002B69D3" w:rsidRPr="00F52BBD" w:rsidRDefault="00F13AD8">
      <w:pPr>
        <w:pStyle w:val="Heading3"/>
        <w:spacing w:after="5" w:line="249" w:lineRule="auto"/>
        <w:ind w:left="154" w:right="41"/>
        <w:rPr>
          <w:color w:val="auto"/>
        </w:rPr>
      </w:pPr>
      <w:r w:rsidRPr="00F52BBD">
        <w:rPr>
          <w:color w:val="auto"/>
        </w:rPr>
        <w:t xml:space="preserve">3.1.6 PROCUREMENT </w:t>
      </w:r>
    </w:p>
    <w:p w14:paraId="4C9EF1B7" w14:textId="77777777" w:rsidR="002B69D3" w:rsidRPr="00F52BBD" w:rsidRDefault="00F13AD8">
      <w:pPr>
        <w:spacing w:after="2" w:line="259" w:lineRule="auto"/>
        <w:ind w:left="144"/>
        <w:jc w:val="left"/>
        <w:rPr>
          <w:color w:val="auto"/>
        </w:rPr>
      </w:pPr>
      <w:r w:rsidRPr="00F52BBD">
        <w:rPr>
          <w:color w:val="auto"/>
          <w:sz w:val="20"/>
        </w:rPr>
        <w:t xml:space="preserve"> </w:t>
      </w:r>
    </w:p>
    <w:p w14:paraId="08ABE070" w14:textId="77777777" w:rsidR="002B69D3" w:rsidRPr="00F52BBD" w:rsidRDefault="00F13AD8">
      <w:pPr>
        <w:spacing w:after="4" w:line="268" w:lineRule="auto"/>
        <w:ind w:left="154" w:right="52" w:hanging="10"/>
        <w:rPr>
          <w:color w:val="auto"/>
        </w:rPr>
      </w:pPr>
      <w:r w:rsidRPr="00F52BBD">
        <w:rPr>
          <w:color w:val="auto"/>
        </w:rPr>
        <w:t xml:space="preserve">If the main Professional Service Provider (PSP) does not have the necessary expertise, the following additional services may need to be procured and managed by the PSP: </w:t>
      </w:r>
    </w:p>
    <w:p w14:paraId="44CDCBD4" w14:textId="77777777" w:rsidR="002B69D3" w:rsidRPr="00F52BBD" w:rsidRDefault="00F13AD8">
      <w:pPr>
        <w:spacing w:after="0" w:line="259" w:lineRule="auto"/>
        <w:ind w:left="144"/>
        <w:jc w:val="left"/>
        <w:rPr>
          <w:color w:val="auto"/>
        </w:rPr>
      </w:pPr>
      <w:r w:rsidRPr="00F52BBD">
        <w:rPr>
          <w:color w:val="auto"/>
          <w:sz w:val="20"/>
        </w:rPr>
        <w:t xml:space="preserve"> </w:t>
      </w:r>
    </w:p>
    <w:p w14:paraId="26116520" w14:textId="77777777" w:rsidR="002B69D3" w:rsidRPr="00F52BBD" w:rsidRDefault="002B69D3">
      <w:pPr>
        <w:rPr>
          <w:color w:val="auto"/>
        </w:rPr>
        <w:sectPr w:rsidR="002B69D3" w:rsidRPr="00F52BBD">
          <w:headerReference w:type="even" r:id="rId190"/>
          <w:headerReference w:type="default" r:id="rId191"/>
          <w:footerReference w:type="even" r:id="rId192"/>
          <w:footerReference w:type="default" r:id="rId193"/>
          <w:headerReference w:type="first" r:id="rId194"/>
          <w:footerReference w:type="first" r:id="rId195"/>
          <w:pgSz w:w="11911" w:h="16850"/>
          <w:pgMar w:top="841" w:right="673" w:bottom="1936" w:left="881" w:header="720" w:footer="1154" w:gutter="0"/>
          <w:cols w:space="720"/>
          <w:titlePg/>
        </w:sectPr>
      </w:pPr>
    </w:p>
    <w:p w14:paraId="04613FB1" w14:textId="77777777" w:rsidR="002B69D3" w:rsidRPr="00F52BBD" w:rsidRDefault="00F13AD8" w:rsidP="00A7703E">
      <w:pPr>
        <w:numPr>
          <w:ilvl w:val="0"/>
          <w:numId w:val="52"/>
        </w:numPr>
        <w:spacing w:line="268" w:lineRule="auto"/>
        <w:ind w:right="609" w:hanging="360"/>
        <w:rPr>
          <w:color w:val="auto"/>
        </w:rPr>
      </w:pPr>
      <w:r w:rsidRPr="00F52BBD">
        <w:rPr>
          <w:color w:val="auto"/>
          <w:sz w:val="20"/>
        </w:rPr>
        <w:lastRenderedPageBreak/>
        <w:t xml:space="preserve">Geotechnical Specialist  </w:t>
      </w:r>
    </w:p>
    <w:p w14:paraId="21D50C38" w14:textId="77777777" w:rsidR="002B69D3" w:rsidRPr="00F52BBD" w:rsidRDefault="00F13AD8" w:rsidP="00A7703E">
      <w:pPr>
        <w:numPr>
          <w:ilvl w:val="0"/>
          <w:numId w:val="52"/>
        </w:numPr>
        <w:spacing w:line="268" w:lineRule="auto"/>
        <w:ind w:right="609" w:hanging="360"/>
        <w:rPr>
          <w:color w:val="auto"/>
        </w:rPr>
      </w:pPr>
      <w:r w:rsidRPr="00F52BBD">
        <w:rPr>
          <w:color w:val="auto"/>
          <w:sz w:val="20"/>
        </w:rPr>
        <w:t xml:space="preserve">Topographical and Land Surveyor  </w:t>
      </w:r>
    </w:p>
    <w:p w14:paraId="05428C8D" w14:textId="77777777" w:rsidR="002B69D3" w:rsidRPr="00F52BBD" w:rsidRDefault="00F13AD8" w:rsidP="00A7703E">
      <w:pPr>
        <w:numPr>
          <w:ilvl w:val="0"/>
          <w:numId w:val="52"/>
        </w:numPr>
        <w:spacing w:line="268" w:lineRule="auto"/>
        <w:ind w:right="609" w:hanging="360"/>
        <w:rPr>
          <w:color w:val="auto"/>
        </w:rPr>
      </w:pPr>
      <w:r w:rsidRPr="00F52BBD">
        <w:rPr>
          <w:color w:val="auto"/>
          <w:sz w:val="20"/>
        </w:rPr>
        <w:t xml:space="preserve">Occupational Health and Safety Consultant </w:t>
      </w:r>
    </w:p>
    <w:p w14:paraId="6516A648" w14:textId="77777777" w:rsidR="002B69D3" w:rsidRPr="00F52BBD" w:rsidRDefault="00F13AD8">
      <w:pPr>
        <w:spacing w:after="2" w:line="259" w:lineRule="auto"/>
        <w:ind w:left="0"/>
        <w:jc w:val="left"/>
        <w:rPr>
          <w:color w:val="auto"/>
        </w:rPr>
      </w:pPr>
      <w:r w:rsidRPr="00F52BBD">
        <w:rPr>
          <w:color w:val="auto"/>
          <w:sz w:val="20"/>
        </w:rPr>
        <w:t xml:space="preserve"> </w:t>
      </w:r>
    </w:p>
    <w:p w14:paraId="696AF19D" w14:textId="4539CD27" w:rsidR="002B69D3" w:rsidRPr="00F52BBD" w:rsidRDefault="00F13AD8" w:rsidP="00C35F85">
      <w:pPr>
        <w:pStyle w:val="Heading3"/>
        <w:spacing w:after="5" w:line="249" w:lineRule="auto"/>
        <w:ind w:left="-5" w:right="41"/>
        <w:rPr>
          <w:color w:val="auto"/>
        </w:rPr>
      </w:pPr>
      <w:r w:rsidRPr="00F52BBD">
        <w:rPr>
          <w:color w:val="auto"/>
        </w:rPr>
        <w:t xml:space="preserve">3.1.7 FORMAT OF COMMUNICATION </w:t>
      </w:r>
    </w:p>
    <w:p w14:paraId="7782AA6C" w14:textId="77777777" w:rsidR="004423BE" w:rsidRPr="00F52BBD" w:rsidRDefault="004423BE" w:rsidP="004423BE">
      <w:pPr>
        <w:rPr>
          <w:color w:val="auto"/>
        </w:rPr>
      </w:pPr>
    </w:p>
    <w:p w14:paraId="46C3FAE9" w14:textId="77777777" w:rsidR="002B69D3" w:rsidRPr="00F52BBD" w:rsidRDefault="00F13AD8">
      <w:pPr>
        <w:spacing w:after="4" w:line="267" w:lineRule="auto"/>
        <w:ind w:left="-5" w:hanging="10"/>
        <w:jc w:val="left"/>
        <w:rPr>
          <w:color w:val="auto"/>
        </w:rPr>
      </w:pPr>
      <w:r w:rsidRPr="00F52BBD">
        <w:rPr>
          <w:color w:val="auto"/>
        </w:rPr>
        <w:t xml:space="preserve">All requests for formal approval from the Employer, or any other body, shall be submitted in writing in hardcopy format.  Interim payment claims shall be submitted in the same format, accompanied by an original tax invoice.  Ad-hoc communication between the Employer and the Service Provider may be conducted per facsimile or electronic format (e-mail). </w:t>
      </w:r>
    </w:p>
    <w:p w14:paraId="677DA58B" w14:textId="77777777" w:rsidR="002B69D3" w:rsidRPr="00F52BBD" w:rsidRDefault="00F13AD8">
      <w:pPr>
        <w:spacing w:after="2" w:line="259" w:lineRule="auto"/>
        <w:ind w:left="0"/>
        <w:jc w:val="left"/>
        <w:rPr>
          <w:color w:val="auto"/>
        </w:rPr>
      </w:pPr>
      <w:r w:rsidRPr="00F52BBD">
        <w:rPr>
          <w:color w:val="auto"/>
          <w:sz w:val="20"/>
        </w:rPr>
        <w:t xml:space="preserve"> </w:t>
      </w:r>
    </w:p>
    <w:p w14:paraId="5A44AAB9" w14:textId="77777777" w:rsidR="002B69D3" w:rsidRPr="00F52BBD" w:rsidRDefault="00F13AD8">
      <w:pPr>
        <w:spacing w:after="4" w:line="268" w:lineRule="auto"/>
        <w:ind w:left="10" w:right="52" w:hanging="10"/>
        <w:rPr>
          <w:color w:val="auto"/>
        </w:rPr>
      </w:pPr>
      <w:r w:rsidRPr="00F52BBD">
        <w:rPr>
          <w:color w:val="auto"/>
        </w:rPr>
        <w:t xml:space="preserve">All plans and contract documents submitted for approval shall be in hardcopy format. </w:t>
      </w:r>
    </w:p>
    <w:p w14:paraId="17566442" w14:textId="77777777" w:rsidR="002B69D3" w:rsidRPr="00F52BBD" w:rsidRDefault="00F13AD8">
      <w:pPr>
        <w:spacing w:after="2" w:line="259" w:lineRule="auto"/>
        <w:ind w:left="0"/>
        <w:jc w:val="left"/>
        <w:rPr>
          <w:color w:val="auto"/>
        </w:rPr>
      </w:pPr>
      <w:r w:rsidRPr="00F52BBD">
        <w:rPr>
          <w:color w:val="auto"/>
          <w:sz w:val="20"/>
        </w:rPr>
        <w:t xml:space="preserve"> </w:t>
      </w:r>
    </w:p>
    <w:p w14:paraId="685104C7" w14:textId="77777777" w:rsidR="002B69D3" w:rsidRPr="00F52BBD" w:rsidRDefault="00F13AD8">
      <w:pPr>
        <w:pStyle w:val="Heading3"/>
        <w:spacing w:after="5" w:line="249" w:lineRule="auto"/>
        <w:ind w:left="-5" w:right="41"/>
        <w:rPr>
          <w:color w:val="auto"/>
        </w:rPr>
      </w:pPr>
      <w:proofErr w:type="gramStart"/>
      <w:r w:rsidRPr="00F52BBD">
        <w:rPr>
          <w:color w:val="auto"/>
        </w:rPr>
        <w:t>3.1.8  RESOURCES</w:t>
      </w:r>
      <w:proofErr w:type="gramEnd"/>
      <w:r w:rsidRPr="00F52BBD">
        <w:rPr>
          <w:color w:val="auto"/>
        </w:rPr>
        <w:t xml:space="preserve"> / PERSONNEL </w:t>
      </w:r>
    </w:p>
    <w:p w14:paraId="0731271B" w14:textId="77777777" w:rsidR="002B69D3" w:rsidRPr="00F52BBD" w:rsidRDefault="00F13AD8">
      <w:pPr>
        <w:spacing w:after="22" w:line="259" w:lineRule="auto"/>
        <w:ind w:left="0"/>
        <w:jc w:val="left"/>
        <w:rPr>
          <w:color w:val="auto"/>
        </w:rPr>
      </w:pPr>
      <w:r w:rsidRPr="00F52BBD">
        <w:rPr>
          <w:b/>
          <w:color w:val="auto"/>
          <w:sz w:val="20"/>
        </w:rPr>
        <w:t xml:space="preserve"> </w:t>
      </w:r>
    </w:p>
    <w:p w14:paraId="03B5DE00" w14:textId="306F2A1C" w:rsidR="002B69D3" w:rsidRPr="00F52BBD" w:rsidRDefault="00F13AD8">
      <w:pPr>
        <w:pStyle w:val="Heading4"/>
        <w:tabs>
          <w:tab w:val="center" w:pos="2205"/>
        </w:tabs>
        <w:spacing w:after="5" w:line="249" w:lineRule="auto"/>
        <w:ind w:left="-15" w:right="0" w:firstLine="0"/>
        <w:jc w:val="left"/>
        <w:rPr>
          <w:color w:val="auto"/>
        </w:rPr>
      </w:pPr>
      <w:proofErr w:type="gramStart"/>
      <w:r w:rsidRPr="00F52BBD">
        <w:rPr>
          <w:color w:val="auto"/>
        </w:rPr>
        <w:t>3.1.8.1  Key</w:t>
      </w:r>
      <w:proofErr w:type="gramEnd"/>
      <w:r w:rsidRPr="00F52BBD">
        <w:rPr>
          <w:color w:val="auto"/>
        </w:rPr>
        <w:t xml:space="preserve"> Personnel </w:t>
      </w:r>
    </w:p>
    <w:p w14:paraId="73125966" w14:textId="77777777" w:rsidR="002B69D3" w:rsidRPr="00F52BBD" w:rsidRDefault="00F13AD8">
      <w:pPr>
        <w:spacing w:after="3" w:line="259" w:lineRule="auto"/>
        <w:ind w:left="0"/>
        <w:jc w:val="left"/>
        <w:rPr>
          <w:color w:val="auto"/>
        </w:rPr>
      </w:pPr>
      <w:r w:rsidRPr="00F52BBD">
        <w:rPr>
          <w:b/>
          <w:color w:val="auto"/>
          <w:sz w:val="20"/>
        </w:rPr>
        <w:t xml:space="preserve"> </w:t>
      </w:r>
    </w:p>
    <w:p w14:paraId="21FC8F20" w14:textId="77777777" w:rsidR="002B69D3" w:rsidRPr="00F52BBD" w:rsidRDefault="00F13AD8">
      <w:pPr>
        <w:spacing w:after="4" w:line="268" w:lineRule="auto"/>
        <w:ind w:left="10" w:right="52" w:hanging="10"/>
        <w:rPr>
          <w:color w:val="auto"/>
        </w:rPr>
      </w:pPr>
      <w:r w:rsidRPr="00F52BBD">
        <w:rPr>
          <w:color w:val="auto"/>
        </w:rPr>
        <w:t xml:space="preserve">The Service Provider shall maintain the involvement of the key personnel as specified in F.2.1.3 as the exigencies of the contract require. </w:t>
      </w:r>
    </w:p>
    <w:p w14:paraId="710B75D8" w14:textId="77777777" w:rsidR="002B69D3" w:rsidRPr="00F52BBD" w:rsidRDefault="00F13AD8">
      <w:pPr>
        <w:spacing w:after="22" w:line="259" w:lineRule="auto"/>
        <w:ind w:left="0"/>
        <w:jc w:val="left"/>
        <w:rPr>
          <w:color w:val="auto"/>
        </w:rPr>
      </w:pPr>
      <w:r w:rsidRPr="00F52BBD">
        <w:rPr>
          <w:color w:val="auto"/>
          <w:sz w:val="20"/>
        </w:rPr>
        <w:t xml:space="preserve"> </w:t>
      </w:r>
    </w:p>
    <w:p w14:paraId="5FB4DAA6" w14:textId="25BBCB33" w:rsidR="002B69D3" w:rsidRPr="00F52BBD" w:rsidRDefault="00F13AD8">
      <w:pPr>
        <w:pStyle w:val="Heading4"/>
        <w:tabs>
          <w:tab w:val="center" w:pos="2722"/>
        </w:tabs>
        <w:spacing w:after="5" w:line="249" w:lineRule="auto"/>
        <w:ind w:left="-15" w:right="0" w:firstLine="0"/>
        <w:jc w:val="left"/>
        <w:rPr>
          <w:color w:val="auto"/>
        </w:rPr>
      </w:pPr>
      <w:proofErr w:type="gramStart"/>
      <w:r w:rsidRPr="00F52BBD">
        <w:rPr>
          <w:color w:val="auto"/>
        </w:rPr>
        <w:t>3.1.8.2  Construction</w:t>
      </w:r>
      <w:proofErr w:type="gramEnd"/>
      <w:r w:rsidRPr="00F52BBD">
        <w:rPr>
          <w:color w:val="auto"/>
        </w:rPr>
        <w:t xml:space="preserve"> Monitoring </w:t>
      </w:r>
    </w:p>
    <w:p w14:paraId="383503D2" w14:textId="77777777" w:rsidR="002B69D3" w:rsidRPr="00F52BBD" w:rsidRDefault="00F13AD8">
      <w:pPr>
        <w:spacing w:after="2" w:line="259" w:lineRule="auto"/>
        <w:ind w:left="0"/>
        <w:jc w:val="left"/>
        <w:rPr>
          <w:color w:val="auto"/>
        </w:rPr>
      </w:pPr>
      <w:r w:rsidRPr="00F52BBD">
        <w:rPr>
          <w:color w:val="auto"/>
          <w:sz w:val="20"/>
        </w:rPr>
        <w:t xml:space="preserve"> </w:t>
      </w:r>
    </w:p>
    <w:p w14:paraId="64E0703F" w14:textId="77777777" w:rsidR="002B69D3" w:rsidRPr="00F52BBD" w:rsidRDefault="00F13AD8">
      <w:pPr>
        <w:spacing w:after="4" w:line="268" w:lineRule="auto"/>
        <w:ind w:left="10" w:right="52" w:hanging="10"/>
        <w:rPr>
          <w:color w:val="auto"/>
        </w:rPr>
      </w:pPr>
      <w:r w:rsidRPr="00F52BBD">
        <w:rPr>
          <w:color w:val="auto"/>
        </w:rPr>
        <w:t xml:space="preserve">The following minimum criteria will be applicable for pricing purposes for a full-time resource:  </w:t>
      </w:r>
    </w:p>
    <w:p w14:paraId="113EFC61" w14:textId="77777777" w:rsidR="002B69D3" w:rsidRPr="00F52BBD" w:rsidRDefault="00F13AD8">
      <w:pPr>
        <w:spacing w:after="4" w:line="268" w:lineRule="auto"/>
        <w:ind w:left="10" w:right="52" w:hanging="10"/>
        <w:rPr>
          <w:color w:val="auto"/>
        </w:rPr>
      </w:pPr>
      <w:r w:rsidRPr="00F52BBD">
        <w:rPr>
          <w:color w:val="auto"/>
        </w:rPr>
        <w:t xml:space="preserve">(1) N. Dip. (Civil) with 5 years post diploma experience, of which two years should be practical on-site experience, or (2) B.Tech. (Civil) with 2 years post registration experience, or (3) </w:t>
      </w:r>
      <w:proofErr w:type="spellStart"/>
      <w:proofErr w:type="gramStart"/>
      <w:r w:rsidRPr="00F52BBD">
        <w:rPr>
          <w:color w:val="auto"/>
        </w:rPr>
        <w:t>B.Eng</w:t>
      </w:r>
      <w:proofErr w:type="spellEnd"/>
      <w:proofErr w:type="gramEnd"/>
      <w:r w:rsidRPr="00F52BBD">
        <w:rPr>
          <w:color w:val="auto"/>
        </w:rPr>
        <w:t xml:space="preserve"> (Civil) with 3 </w:t>
      </w:r>
      <w:proofErr w:type="spellStart"/>
      <w:r w:rsidRPr="00F52BBD">
        <w:rPr>
          <w:color w:val="auto"/>
        </w:rPr>
        <w:t>years experience</w:t>
      </w:r>
      <w:proofErr w:type="spellEnd"/>
      <w:r w:rsidRPr="00F52BBD">
        <w:rPr>
          <w:color w:val="auto"/>
        </w:rPr>
        <w:t xml:space="preserve">, of which one year should be practical on-site experience. </w:t>
      </w:r>
    </w:p>
    <w:p w14:paraId="3864C066" w14:textId="77777777" w:rsidR="002B69D3" w:rsidRPr="00F52BBD" w:rsidRDefault="00F13AD8">
      <w:pPr>
        <w:spacing w:after="2" w:line="259" w:lineRule="auto"/>
        <w:ind w:left="0"/>
        <w:jc w:val="left"/>
        <w:rPr>
          <w:color w:val="auto"/>
        </w:rPr>
      </w:pPr>
      <w:r w:rsidRPr="00F52BBD">
        <w:rPr>
          <w:color w:val="auto"/>
          <w:sz w:val="20"/>
        </w:rPr>
        <w:t xml:space="preserve"> </w:t>
      </w:r>
    </w:p>
    <w:p w14:paraId="0C35D483" w14:textId="77777777" w:rsidR="002B69D3" w:rsidRPr="00F52BBD" w:rsidRDefault="00F13AD8">
      <w:pPr>
        <w:pStyle w:val="Heading3"/>
        <w:spacing w:after="5" w:line="249" w:lineRule="auto"/>
        <w:ind w:left="-5" w:right="41"/>
        <w:rPr>
          <w:color w:val="auto"/>
        </w:rPr>
      </w:pPr>
      <w:r w:rsidRPr="00F52BBD">
        <w:rPr>
          <w:color w:val="auto"/>
        </w:rPr>
        <w:t>3.1.9 MANAGEMENT MEETINGS</w:t>
      </w:r>
      <w:r w:rsidRPr="00F52BBD">
        <w:rPr>
          <w:b w:val="0"/>
          <w:color w:val="auto"/>
        </w:rPr>
        <w:t xml:space="preserve"> </w:t>
      </w:r>
    </w:p>
    <w:p w14:paraId="082655B3" w14:textId="77777777" w:rsidR="002B69D3" w:rsidRPr="00F52BBD" w:rsidRDefault="00F13AD8">
      <w:pPr>
        <w:spacing w:after="2" w:line="259" w:lineRule="auto"/>
        <w:ind w:left="0"/>
        <w:jc w:val="left"/>
        <w:rPr>
          <w:color w:val="auto"/>
        </w:rPr>
      </w:pPr>
      <w:r w:rsidRPr="00F52BBD">
        <w:rPr>
          <w:color w:val="auto"/>
          <w:sz w:val="20"/>
        </w:rPr>
        <w:t xml:space="preserve"> </w:t>
      </w:r>
    </w:p>
    <w:p w14:paraId="72006B24" w14:textId="65E0B30C" w:rsidR="002B69D3" w:rsidRPr="00F52BBD" w:rsidRDefault="00F13AD8" w:rsidP="00C35F85">
      <w:pPr>
        <w:spacing w:after="4" w:line="268" w:lineRule="auto"/>
        <w:ind w:left="10" w:right="52" w:hanging="10"/>
        <w:rPr>
          <w:color w:val="auto"/>
        </w:rPr>
      </w:pPr>
      <w:r w:rsidRPr="00F52BBD">
        <w:rPr>
          <w:color w:val="auto"/>
        </w:rPr>
        <w:t xml:space="preserve">Other than attendance of at least monthly site meetings during construction, the Service Provider shall also convene management meetings on an ad-hoc basis as and when necessary, and when called upon to do so by the Employer.  The Service Provider shall be represented at the abovementioned meetings by at least one of the key personnel. </w:t>
      </w:r>
    </w:p>
    <w:p w14:paraId="593874AB" w14:textId="77777777" w:rsidR="00D8432D" w:rsidRPr="00F52BBD" w:rsidRDefault="00D8432D" w:rsidP="00C35F85">
      <w:pPr>
        <w:spacing w:after="4" w:line="268" w:lineRule="auto"/>
        <w:ind w:left="10" w:right="52" w:hanging="10"/>
        <w:rPr>
          <w:color w:val="auto"/>
        </w:rPr>
      </w:pPr>
    </w:p>
    <w:p w14:paraId="4DD3010C" w14:textId="31652B82" w:rsidR="002B69D3" w:rsidRPr="00F52BBD" w:rsidRDefault="00F13AD8" w:rsidP="00C35F85">
      <w:pPr>
        <w:pStyle w:val="Heading3"/>
        <w:spacing w:after="5" w:line="249" w:lineRule="auto"/>
        <w:ind w:left="-5" w:right="41"/>
        <w:rPr>
          <w:color w:val="auto"/>
        </w:rPr>
      </w:pPr>
      <w:r w:rsidRPr="00F52BBD">
        <w:rPr>
          <w:color w:val="auto"/>
        </w:rPr>
        <w:t>3.1.10 CLAIMS FOR PAYMENT</w:t>
      </w:r>
      <w:r w:rsidRPr="00F52BBD">
        <w:rPr>
          <w:b w:val="0"/>
          <w:color w:val="auto"/>
        </w:rPr>
        <w:t xml:space="preserve"> </w:t>
      </w:r>
    </w:p>
    <w:p w14:paraId="32DC02D3" w14:textId="6ACE83F1" w:rsidR="002B69D3" w:rsidRPr="00F52BBD" w:rsidRDefault="00F13AD8">
      <w:pPr>
        <w:spacing w:after="4" w:line="268" w:lineRule="auto"/>
        <w:ind w:left="10" w:right="52" w:hanging="10"/>
        <w:rPr>
          <w:color w:val="auto"/>
        </w:rPr>
      </w:pPr>
      <w:r w:rsidRPr="00F52BBD">
        <w:rPr>
          <w:color w:val="auto"/>
        </w:rPr>
        <w:t>The Service Provider may submit interim claims for payment (invoices) as the work in terms of this contract progress.  Payment will be affected as per cheque run dates approved by the Municipal Manager</w:t>
      </w:r>
      <w:r w:rsidR="00D8432D" w:rsidRPr="00F52BBD">
        <w:rPr>
          <w:color w:val="auto"/>
        </w:rPr>
        <w:t>.</w:t>
      </w:r>
    </w:p>
    <w:p w14:paraId="3D652DD9" w14:textId="77777777" w:rsidR="002B69D3" w:rsidRPr="00F52BBD" w:rsidRDefault="00F13AD8">
      <w:pPr>
        <w:spacing w:after="2" w:line="259" w:lineRule="auto"/>
        <w:ind w:left="0"/>
        <w:jc w:val="left"/>
        <w:rPr>
          <w:color w:val="auto"/>
        </w:rPr>
      </w:pPr>
      <w:r w:rsidRPr="00F52BBD">
        <w:rPr>
          <w:color w:val="auto"/>
          <w:sz w:val="20"/>
        </w:rPr>
        <w:t xml:space="preserve"> </w:t>
      </w:r>
    </w:p>
    <w:p w14:paraId="6D9CA576" w14:textId="77777777" w:rsidR="002B69D3" w:rsidRPr="00F52BBD" w:rsidRDefault="00F13AD8">
      <w:pPr>
        <w:pStyle w:val="Heading3"/>
        <w:spacing w:after="5" w:line="249" w:lineRule="auto"/>
        <w:ind w:left="-5" w:right="41"/>
        <w:rPr>
          <w:color w:val="auto"/>
        </w:rPr>
      </w:pPr>
      <w:r w:rsidRPr="00F52BBD">
        <w:rPr>
          <w:color w:val="auto"/>
        </w:rPr>
        <w:t>3.1.11 EMPLOYERS RIGHT TO RECOVER COST</w:t>
      </w:r>
      <w:r w:rsidRPr="00F52BBD">
        <w:rPr>
          <w:b w:val="0"/>
          <w:color w:val="auto"/>
        </w:rPr>
        <w:t xml:space="preserve"> </w:t>
      </w:r>
    </w:p>
    <w:p w14:paraId="2D849295" w14:textId="77777777" w:rsidR="002B69D3" w:rsidRPr="00F52BBD" w:rsidRDefault="00F13AD8">
      <w:pPr>
        <w:spacing w:after="2" w:line="259" w:lineRule="auto"/>
        <w:ind w:left="0"/>
        <w:jc w:val="left"/>
        <w:rPr>
          <w:color w:val="auto"/>
        </w:rPr>
      </w:pPr>
      <w:r w:rsidRPr="00F52BBD">
        <w:rPr>
          <w:color w:val="auto"/>
          <w:sz w:val="20"/>
        </w:rPr>
        <w:t xml:space="preserve"> </w:t>
      </w:r>
    </w:p>
    <w:p w14:paraId="51F83B90" w14:textId="77777777" w:rsidR="002B69D3" w:rsidRPr="00F52BBD" w:rsidRDefault="00F13AD8">
      <w:pPr>
        <w:spacing w:after="887" w:line="268" w:lineRule="auto"/>
        <w:ind w:left="10" w:right="52" w:hanging="10"/>
        <w:rPr>
          <w:color w:val="auto"/>
        </w:rPr>
      </w:pPr>
      <w:r w:rsidRPr="00F52BBD">
        <w:rPr>
          <w:color w:val="auto"/>
        </w:rPr>
        <w:t xml:space="preserve">The Employer reserves the right to recover, by way of a deduction from any amount due to the Service Provider, any additional cost which the Employer incurs arising out of non-performance of the Service Provider which inhibits the progress of the construction </w:t>
      </w:r>
      <w:proofErr w:type="gramStart"/>
      <w:r w:rsidRPr="00F52BBD">
        <w:rPr>
          <w:color w:val="auto"/>
        </w:rPr>
        <w:t>contractor</w:t>
      </w:r>
      <w:proofErr w:type="gramEnd"/>
      <w:r w:rsidRPr="00F52BBD">
        <w:rPr>
          <w:color w:val="auto"/>
        </w:rPr>
        <w:t xml:space="preserve"> and which leads to an extension of time with cost. </w:t>
      </w:r>
    </w:p>
    <w:sectPr w:rsidR="002B69D3" w:rsidRPr="00F52BBD">
      <w:headerReference w:type="even" r:id="rId196"/>
      <w:headerReference w:type="default" r:id="rId197"/>
      <w:footerReference w:type="even" r:id="rId198"/>
      <w:footerReference w:type="default" r:id="rId199"/>
      <w:headerReference w:type="first" r:id="rId200"/>
      <w:footerReference w:type="first" r:id="rId201"/>
      <w:pgSz w:w="11911" w:h="16850"/>
      <w:pgMar w:top="1440" w:right="817" w:bottom="1440" w:left="1340" w:header="720" w:footer="11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58ADF" w14:textId="77777777" w:rsidR="00DF4BEE" w:rsidRDefault="00DF4BEE">
      <w:pPr>
        <w:spacing w:after="0" w:line="240" w:lineRule="auto"/>
      </w:pPr>
      <w:r>
        <w:separator/>
      </w:r>
    </w:p>
  </w:endnote>
  <w:endnote w:type="continuationSeparator" w:id="0">
    <w:p w14:paraId="307B1F28" w14:textId="77777777" w:rsidR="00DF4BEE" w:rsidRDefault="00DF4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455E0" w14:textId="77777777" w:rsidR="002B69D3" w:rsidRDefault="002B69D3">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A166" w14:textId="77777777" w:rsidR="002B69D3" w:rsidRDefault="00F13AD8">
    <w:pPr>
      <w:tabs>
        <w:tab w:val="center" w:pos="1460"/>
        <w:tab w:val="center" w:pos="6033"/>
      </w:tabs>
      <w:spacing w:after="186" w:line="259" w:lineRule="auto"/>
      <w:ind w:left="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F0AEFE4" wp14:editId="01A1CEAE">
              <wp:simplePos x="0" y="0"/>
              <wp:positionH relativeFrom="page">
                <wp:posOffset>701675</wp:posOffset>
              </wp:positionH>
              <wp:positionV relativeFrom="page">
                <wp:posOffset>9860915</wp:posOffset>
              </wp:positionV>
              <wp:extent cx="6158231" cy="7620"/>
              <wp:effectExtent l="0" t="0" r="0" b="0"/>
              <wp:wrapSquare wrapText="bothSides"/>
              <wp:docPr id="261386" name="Group 261386"/>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387" name="Shape 261387"/>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37448CE2">
            <v:group id="Group 261386" style="position:absolute;margin-left:55.25pt;margin-top:776.45pt;width:484.9pt;height:.6pt;z-index:251660288;mso-position-horizontal-relative:page;mso-position-vertical-relative:page" coordsize="61582,76" o:spid="_x0000_s1026" w14:anchorId="7DD9C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">
              <v:shape id="Shape 261387"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8</w:t>
    </w:r>
    <w:r>
      <w:rPr>
        <w:rFonts w:ascii="Times New Roman" w:eastAsia="Times New Roman" w:hAnsi="Times New Roman" w:cs="Times New Roman"/>
        <w:b/>
      </w:rPr>
      <w:fldChar w:fldCharType="end"/>
    </w:r>
    <w:r>
      <w:t xml:space="preserve"> </w:t>
    </w:r>
  </w:p>
  <w:p w14:paraId="01A97CE8" w14:textId="77777777" w:rsidR="002B69D3" w:rsidRDefault="00F13AD8">
    <w:pPr>
      <w:tabs>
        <w:tab w:val="center" w:pos="2302"/>
        <w:tab w:val="center" w:pos="10761"/>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Part T1: Tendering 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4F049" w14:textId="77777777" w:rsidR="002B69D3" w:rsidRDefault="00F13AD8">
    <w:pPr>
      <w:tabs>
        <w:tab w:val="center" w:pos="5108"/>
      </w:tabs>
      <w:spacing w:after="189" w:line="259" w:lineRule="auto"/>
      <w:ind w:left="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7829C50" wp14:editId="28B37E42">
              <wp:simplePos x="0" y="0"/>
              <wp:positionH relativeFrom="page">
                <wp:posOffset>701675</wp:posOffset>
              </wp:positionH>
              <wp:positionV relativeFrom="page">
                <wp:posOffset>9860915</wp:posOffset>
              </wp:positionV>
              <wp:extent cx="6158231" cy="7620"/>
              <wp:effectExtent l="0" t="0" r="0" b="0"/>
              <wp:wrapSquare wrapText="bothSides"/>
              <wp:docPr id="261514" name="Group 261514"/>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515" name="Shape 261515"/>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61516" name="Shape 261516"/>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34CB808B">
            <v:group id="Group 261514" style="position:absolute;margin-left:55.25pt;margin-top:776.45pt;width:484.9pt;height:.6pt;z-index:251661312;mso-position-horizontal-relative:page;mso-position-vertical-relative:page" coordsize="61582,76" o:spid="_x0000_s1026" w14:anchorId="0F956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">
              <v:shape id="Shape 261515"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">
                <v:path textboxrect="0,0,6158231,0" arrowok="t"/>
              </v:shape>
              <v:shape id="Shape 261516" style="position:absolute;width:61582;height:0;visibility:visible;mso-wrap-style:square;v-text-anchor:top" coordsize="6158231,0" o:spid="_x0000_s1028"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11</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03D2DAF8" w14:textId="77777777" w:rsidR="002B69D3" w:rsidRDefault="00F13AD8">
    <w:pPr>
      <w:tabs>
        <w:tab w:val="center" w:pos="1476"/>
        <w:tab w:val="center" w:pos="9428"/>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5BAEC" w14:textId="77777777" w:rsidR="002B69D3" w:rsidRDefault="00F13AD8">
    <w:pPr>
      <w:tabs>
        <w:tab w:val="center" w:pos="5108"/>
      </w:tabs>
      <w:spacing w:after="189" w:line="259" w:lineRule="auto"/>
      <w:ind w:left="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8FF7D13" wp14:editId="4C6E063D">
              <wp:simplePos x="0" y="0"/>
              <wp:positionH relativeFrom="page">
                <wp:posOffset>701675</wp:posOffset>
              </wp:positionH>
              <wp:positionV relativeFrom="page">
                <wp:posOffset>9860915</wp:posOffset>
              </wp:positionV>
              <wp:extent cx="6158231" cy="7620"/>
              <wp:effectExtent l="0" t="0" r="0" b="0"/>
              <wp:wrapSquare wrapText="bothSides"/>
              <wp:docPr id="261487" name="Group 261487"/>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488" name="Shape 261488"/>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61489" name="Shape 261489"/>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01F16432">
            <v:group id="Group 261487" style="position:absolute;margin-left:55.25pt;margin-top:776.45pt;width:484.9pt;height:.6pt;z-index:251662336;mso-position-horizontal-relative:page;mso-position-vertical-relative:page" coordsize="61582,76" o:spid="_x0000_s1026" w14:anchorId="2E48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">
              <v:shape id="Shape 261488"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">
                <v:path textboxrect="0,0,6158231,0" arrowok="t"/>
              </v:shape>
              <v:shape id="Shape 261489" style="position:absolute;width:61582;height:0;visibility:visible;mso-wrap-style:square;v-text-anchor:top" coordsize="6158231,0" o:spid="_x0000_s1028"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11</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00D0BA71" w14:textId="77777777" w:rsidR="002B69D3" w:rsidRDefault="00F13AD8">
    <w:pPr>
      <w:tabs>
        <w:tab w:val="center" w:pos="1476"/>
        <w:tab w:val="center" w:pos="9428"/>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0E062" w14:textId="77777777" w:rsidR="002B69D3" w:rsidRDefault="00F13AD8">
    <w:pPr>
      <w:tabs>
        <w:tab w:val="center" w:pos="5108"/>
      </w:tabs>
      <w:spacing w:after="189" w:line="259" w:lineRule="auto"/>
      <w:ind w:left="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3F21ED0" wp14:editId="6A94E46E">
              <wp:simplePos x="0" y="0"/>
              <wp:positionH relativeFrom="page">
                <wp:posOffset>701675</wp:posOffset>
              </wp:positionH>
              <wp:positionV relativeFrom="page">
                <wp:posOffset>9860915</wp:posOffset>
              </wp:positionV>
              <wp:extent cx="6158231" cy="7620"/>
              <wp:effectExtent l="0" t="0" r="0" b="0"/>
              <wp:wrapSquare wrapText="bothSides"/>
              <wp:docPr id="261460" name="Group 261460"/>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461" name="Shape 261461"/>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61462" name="Shape 261462"/>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BFD8D1A">
            <v:group id="Group 261460" style="position:absolute;margin-left:55.25pt;margin-top:776.45pt;width:484.9pt;height:.6pt;z-index:251663360;mso-position-horizontal-relative:page;mso-position-vertical-relative:page" coordsize="61582,76" o:spid="_x0000_s1026" w14:anchorId="5CA11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">
              <v:shape id="Shape 261461"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">
                <v:path textboxrect="0,0,6158231,0" arrowok="t"/>
              </v:shape>
              <v:shape id="Shape 261462" style="position:absolute;width:61582;height:0;visibility:visible;mso-wrap-style:square;v-text-anchor:top" coordsize="6158231,0" o:spid="_x0000_s1028"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11</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0EFD0445" w14:textId="77777777" w:rsidR="002B69D3" w:rsidRDefault="00F13AD8">
    <w:pPr>
      <w:tabs>
        <w:tab w:val="center" w:pos="1476"/>
        <w:tab w:val="center" w:pos="9428"/>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B5B94" w14:textId="77777777" w:rsidR="002B69D3" w:rsidRDefault="00F13AD8">
    <w:pPr>
      <w:tabs>
        <w:tab w:val="center" w:pos="913"/>
        <w:tab w:val="center" w:pos="5539"/>
      </w:tabs>
      <w:spacing w:after="174" w:line="259" w:lineRule="auto"/>
      <w:ind w:left="0"/>
      <w:jc w:val="left"/>
    </w:pP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16</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6A250525" w14:textId="77777777" w:rsidR="002B69D3" w:rsidRDefault="00F13AD8">
    <w:pPr>
      <w:tabs>
        <w:tab w:val="center" w:pos="1756"/>
        <w:tab w:val="center" w:pos="9858"/>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25B0D" w14:textId="77777777" w:rsidR="002B69D3" w:rsidRDefault="00F13AD8">
    <w:pPr>
      <w:tabs>
        <w:tab w:val="center" w:pos="913"/>
        <w:tab w:val="center" w:pos="5539"/>
      </w:tabs>
      <w:spacing w:after="174" w:line="259" w:lineRule="auto"/>
      <w:ind w:left="0"/>
      <w:jc w:val="left"/>
    </w:pP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16</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47DBC562" w14:textId="77777777" w:rsidR="002B69D3" w:rsidRDefault="00F13AD8">
    <w:pPr>
      <w:tabs>
        <w:tab w:val="center" w:pos="1756"/>
        <w:tab w:val="center" w:pos="9858"/>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07A09" w14:textId="77777777" w:rsidR="002B69D3" w:rsidRDefault="00F13AD8">
    <w:pPr>
      <w:spacing w:after="0" w:line="259" w:lineRule="auto"/>
      <w:ind w:left="-907" w:right="11539"/>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6D0C4C1D" wp14:editId="0BD0F3EB">
              <wp:simplePos x="0" y="0"/>
              <wp:positionH relativeFrom="page">
                <wp:posOffset>701675</wp:posOffset>
              </wp:positionH>
              <wp:positionV relativeFrom="page">
                <wp:posOffset>9860915</wp:posOffset>
              </wp:positionV>
              <wp:extent cx="6158231" cy="7620"/>
              <wp:effectExtent l="0" t="0" r="0" b="0"/>
              <wp:wrapSquare wrapText="bothSides"/>
              <wp:docPr id="261532" name="Group 261532"/>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533" name="Shape 261533"/>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FC51576">
            <v:group id="Group 261532" style="position:absolute;margin-left:55.25pt;margin-top:776.45pt;width:484.9pt;height:.6pt;z-index:251664384;mso-position-horizontal-relative:page;mso-position-vertical-relative:page" coordsize="61582,76" o:spid="_x0000_s1026" w14:anchorId="6982A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">
              <v:shape id="Shape 261533"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">
                <v:path textboxrect="0,0,6158231,0" arrowok="t"/>
              </v:shape>
              <w10:wrap type="square"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2A8C" w14:textId="77777777" w:rsidR="002B69D3" w:rsidRDefault="002B69D3">
    <w:pPr>
      <w:spacing w:after="160" w:line="259" w:lineRule="auto"/>
      <w:ind w:left="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B550B" w14:textId="77777777" w:rsidR="002B69D3" w:rsidRDefault="002B69D3">
    <w:pPr>
      <w:spacing w:after="160" w:line="259" w:lineRule="auto"/>
      <w:ind w:left="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997A" w14:textId="77777777" w:rsidR="002B69D3" w:rsidRDefault="002B69D3">
    <w:pPr>
      <w:spacing w:after="160" w:line="259" w:lineRule="auto"/>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1E7C6" w14:textId="77777777" w:rsidR="002B69D3" w:rsidRDefault="002B69D3">
    <w:pPr>
      <w:spacing w:after="160" w:line="259" w:lineRule="auto"/>
      <w:ind w:left="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2D03B" w14:textId="77777777" w:rsidR="002B69D3" w:rsidRDefault="002B69D3">
    <w:pPr>
      <w:spacing w:after="160" w:line="259" w:lineRule="auto"/>
      <w:ind w:left="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51AC5" w14:textId="77777777" w:rsidR="002B69D3" w:rsidRDefault="002B69D3">
    <w:pPr>
      <w:spacing w:after="160" w:line="259" w:lineRule="auto"/>
      <w:ind w:left="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3A2B" w14:textId="77777777" w:rsidR="002B69D3" w:rsidRDefault="002B69D3">
    <w:pPr>
      <w:spacing w:after="160" w:line="259" w:lineRule="auto"/>
      <w:ind w:left="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0E23" w14:textId="77777777" w:rsidR="00713E82" w:rsidRDefault="00713E82">
    <w:pPr>
      <w:pStyle w:val="BodyText"/>
      <w:spacing w:line="14" w:lineRule="auto"/>
      <w:rPr>
        <w:sz w:val="20"/>
      </w:rPr>
    </w:pPr>
    <w:r>
      <w:rPr>
        <w:noProof/>
      </w:rPr>
      <mc:AlternateContent>
        <mc:Choice Requires="wps">
          <w:drawing>
            <wp:anchor distT="0" distB="0" distL="114300" distR="114300" simplePos="0" relativeHeight="251708416" behindDoc="1" locked="0" layoutInCell="1" allowOverlap="1" wp14:anchorId="1721EA1D" wp14:editId="0B1F1EA6">
              <wp:simplePos x="0" y="0"/>
              <wp:positionH relativeFrom="page">
                <wp:posOffset>882650</wp:posOffset>
              </wp:positionH>
              <wp:positionV relativeFrom="page">
                <wp:posOffset>9874250</wp:posOffset>
              </wp:positionV>
              <wp:extent cx="5796915" cy="6350"/>
              <wp:effectExtent l="0" t="0" r="0" b="0"/>
              <wp:wrapNone/>
              <wp:docPr id="8011647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1FDEF73">
            <v:rect id="Rectangle 28" style="position:absolute;margin-left:69.5pt;margin-top:777.5pt;width:456.45pt;height:.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d9d9" stroked="f" w14:anchorId="1A97F0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">
              <w10:wrap anchorx="page" anchory="page"/>
            </v:rect>
          </w:pict>
        </mc:Fallback>
      </mc:AlternateContent>
    </w:r>
    <w:r>
      <w:rPr>
        <w:noProof/>
      </w:rPr>
      <mc:AlternateContent>
        <mc:Choice Requires="wps">
          <w:drawing>
            <wp:anchor distT="0" distB="0" distL="114300" distR="114300" simplePos="0" relativeHeight="251709440" behindDoc="1" locked="0" layoutInCell="1" allowOverlap="1" wp14:anchorId="43E77E0D" wp14:editId="22DB97F5">
              <wp:simplePos x="0" y="0"/>
              <wp:positionH relativeFrom="page">
                <wp:posOffset>862965</wp:posOffset>
              </wp:positionH>
              <wp:positionV relativeFrom="page">
                <wp:posOffset>9885680</wp:posOffset>
              </wp:positionV>
              <wp:extent cx="761365" cy="194310"/>
              <wp:effectExtent l="0" t="0" r="0" b="0"/>
              <wp:wrapNone/>
              <wp:docPr id="17751835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756BB" w14:textId="77777777" w:rsidR="00713E82" w:rsidRDefault="00713E82">
                          <w:pPr>
                            <w:spacing w:before="10"/>
                            <w:ind w:left="60"/>
                            <w:rPr>
                              <w:rFonts w:ascii="Times New Roman"/>
                              <w:sz w:val="24"/>
                            </w:rPr>
                          </w:pPr>
                          <w:r>
                            <w:fldChar w:fldCharType="begin"/>
                          </w:r>
                          <w:r>
                            <w:rPr>
                              <w:rFonts w:ascii="Times New Roman"/>
                              <w:b/>
                              <w:sz w:val="24"/>
                            </w:rPr>
                            <w:instrText xml:space="preserve"> PAGE </w:instrText>
                          </w:r>
                          <w:r>
                            <w:fldChar w:fldCharType="separate"/>
                          </w:r>
                          <w:r>
                            <w:t>42</w:t>
                          </w:r>
                          <w:r>
                            <w:fldChar w:fldCharType="end"/>
                          </w:r>
                          <w:r>
                            <w:rPr>
                              <w:rFonts w:ascii="Times New Roman"/>
                              <w:b/>
                              <w:sz w:val="24"/>
                            </w:rPr>
                            <w:t xml:space="preserve"> | </w:t>
                          </w:r>
                          <w:r>
                            <w:rPr>
                              <w:rFonts w:ascii="Times New Roman"/>
                              <w:color w:val="7E7E7E"/>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49DFC5B">
            <v:shapetype id="_x0000_t202" coordsize="21600,21600" o:spt="202" path="m,l,21600r21600,l21600,xe" w14:anchorId="43E77E0D">
              <v:stroke joinstyle="miter"/>
              <v:path gradientshapeok="t" o:connecttype="rect"/>
            </v:shapetype>
            <v:shape id="Text Box 27" style="position:absolute;margin-left:67.95pt;margin-top:778.4pt;width:59.95pt;height:15.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1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">
              <v:textbox inset="0,0,0,0">
                <w:txbxContent>
                  <w:p w:rsidR="00713E82" w:rsidRDefault="00713E82" w14:paraId="68DFC122" w14:textId="77777777">
                    <w:pPr>
                      <w:spacing w:before="10"/>
                      <w:ind w:left="60"/>
                      <w:rPr>
                        <w:rFonts w:ascii="Times New Roman"/>
                        <w:sz w:val="24"/>
                      </w:rPr>
                    </w:pPr>
                    <w:r>
                      <w:fldChar w:fldCharType="begin"/>
                    </w:r>
                    <w:r>
                      <w:rPr>
                        <w:rFonts w:ascii="Times New Roman"/>
                        <w:b/>
                        <w:sz w:val="24"/>
                      </w:rPr>
                      <w:instrText xml:space="preserve"> PAGE </w:instrText>
                    </w:r>
                    <w:r>
                      <w:fldChar w:fldCharType="separate"/>
                    </w:r>
                    <w:r>
                      <w:t>42</w:t>
                    </w:r>
                    <w:r>
                      <w:fldChar w:fldCharType="end"/>
                    </w:r>
                    <w:r>
                      <w:rPr>
                        <w:rFonts w:ascii="Times New Roman"/>
                        <w:b/>
                        <w:sz w:val="24"/>
                      </w:rPr>
                      <w:t xml:space="preserve"> | </w:t>
                    </w:r>
                    <w:r>
                      <w:rPr>
                        <w:rFonts w:ascii="Times New Roman"/>
                        <w:color w:val="7E7E7E"/>
                        <w:sz w:val="24"/>
                      </w:rPr>
                      <w:t>P a g 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D2485" w14:textId="77777777" w:rsidR="00713E82" w:rsidRDefault="00713E82">
    <w:pPr>
      <w:pStyle w:val="BodyText"/>
      <w:spacing w:line="14" w:lineRule="auto"/>
      <w:rPr>
        <w:sz w:val="20"/>
      </w:rPr>
    </w:pPr>
    <w:r>
      <w:rPr>
        <w:noProof/>
      </w:rPr>
      <mc:AlternateContent>
        <mc:Choice Requires="wps">
          <w:drawing>
            <wp:anchor distT="0" distB="0" distL="114300" distR="114300" simplePos="0" relativeHeight="251710464" behindDoc="1" locked="0" layoutInCell="1" allowOverlap="1" wp14:anchorId="5D6166AC" wp14:editId="7CACB810">
              <wp:simplePos x="0" y="0"/>
              <wp:positionH relativeFrom="page">
                <wp:posOffset>882650</wp:posOffset>
              </wp:positionH>
              <wp:positionV relativeFrom="page">
                <wp:posOffset>9874250</wp:posOffset>
              </wp:positionV>
              <wp:extent cx="5796915" cy="6350"/>
              <wp:effectExtent l="0" t="0" r="0" b="0"/>
              <wp:wrapNone/>
              <wp:docPr id="2483935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233FE6E">
            <v:rect id="Rectangle 26" style="position:absolute;margin-left:69.5pt;margin-top:777.5pt;width:456.45pt;height:.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d9d9" stroked="f" w14:anchorId="171BF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">
              <w10:wrap anchorx="page" anchory="page"/>
            </v:rect>
          </w:pict>
        </mc:Fallback>
      </mc:AlternateContent>
    </w:r>
    <w:r>
      <w:rPr>
        <w:noProof/>
      </w:rPr>
      <mc:AlternateContent>
        <mc:Choice Requires="wps">
          <w:drawing>
            <wp:anchor distT="0" distB="0" distL="114300" distR="114300" simplePos="0" relativeHeight="251711488" behindDoc="1" locked="0" layoutInCell="1" allowOverlap="1" wp14:anchorId="091E2704" wp14:editId="64CB78D3">
              <wp:simplePos x="0" y="0"/>
              <wp:positionH relativeFrom="page">
                <wp:posOffset>862965</wp:posOffset>
              </wp:positionH>
              <wp:positionV relativeFrom="page">
                <wp:posOffset>9885680</wp:posOffset>
              </wp:positionV>
              <wp:extent cx="761365" cy="194310"/>
              <wp:effectExtent l="0" t="0" r="0" b="0"/>
              <wp:wrapNone/>
              <wp:docPr id="762076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1BA59" w14:textId="77777777" w:rsidR="00713E82" w:rsidRDefault="00713E82">
                          <w:pPr>
                            <w:spacing w:before="10"/>
                            <w:ind w:left="60"/>
                            <w:rPr>
                              <w:rFonts w:ascii="Times New Roman"/>
                              <w:sz w:val="24"/>
                            </w:rPr>
                          </w:pPr>
                          <w:r>
                            <w:fldChar w:fldCharType="begin"/>
                          </w:r>
                          <w:r>
                            <w:rPr>
                              <w:rFonts w:ascii="Times New Roman"/>
                              <w:b/>
                              <w:sz w:val="24"/>
                            </w:rPr>
                            <w:instrText xml:space="preserve"> PAGE </w:instrText>
                          </w:r>
                          <w:r>
                            <w:fldChar w:fldCharType="separate"/>
                          </w:r>
                          <w:r>
                            <w:t>43</w:t>
                          </w:r>
                          <w:r>
                            <w:fldChar w:fldCharType="end"/>
                          </w:r>
                          <w:r>
                            <w:rPr>
                              <w:rFonts w:ascii="Times New Roman"/>
                              <w:b/>
                              <w:sz w:val="24"/>
                            </w:rPr>
                            <w:t xml:space="preserve"> | </w:t>
                          </w:r>
                          <w:r>
                            <w:rPr>
                              <w:rFonts w:ascii="Times New Roman"/>
                              <w:color w:val="7E7E7E"/>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0252FC5">
            <v:shapetype id="_x0000_t202" coordsize="21600,21600" o:spt="202" path="m,l,21600r21600,l21600,xe" w14:anchorId="091E2704">
              <v:stroke joinstyle="miter"/>
              <v:path gradientshapeok="t" o:connecttype="rect"/>
            </v:shapetype>
            <v:shape id="_x0000_s1119" style="position:absolute;margin-left:67.95pt;margin-top:778.4pt;width:59.95pt;height:15.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">
              <v:textbox inset="0,0,0,0">
                <w:txbxContent>
                  <w:p w:rsidR="00713E82" w:rsidRDefault="00713E82" w14:paraId="0CA67BA6" w14:textId="77777777">
                    <w:pPr>
                      <w:spacing w:before="10"/>
                      <w:ind w:left="60"/>
                      <w:rPr>
                        <w:rFonts w:ascii="Times New Roman"/>
                        <w:sz w:val="24"/>
                      </w:rPr>
                    </w:pPr>
                    <w:r>
                      <w:fldChar w:fldCharType="begin"/>
                    </w:r>
                    <w:r>
                      <w:rPr>
                        <w:rFonts w:ascii="Times New Roman"/>
                        <w:b/>
                        <w:sz w:val="24"/>
                      </w:rPr>
                      <w:instrText xml:space="preserve"> PAGE </w:instrText>
                    </w:r>
                    <w:r>
                      <w:fldChar w:fldCharType="separate"/>
                    </w:r>
                    <w:r>
                      <w:t>43</w:t>
                    </w:r>
                    <w:r>
                      <w:fldChar w:fldCharType="end"/>
                    </w:r>
                    <w:r>
                      <w:rPr>
                        <w:rFonts w:ascii="Times New Roman"/>
                        <w:b/>
                        <w:sz w:val="24"/>
                      </w:rPr>
                      <w:t xml:space="preserve"> | </w:t>
                    </w:r>
                    <w:r>
                      <w:rPr>
                        <w:rFonts w:ascii="Times New Roman"/>
                        <w:color w:val="7E7E7E"/>
                        <w:sz w:val="24"/>
                      </w:rPr>
                      <w:t>P a g 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2705" w14:textId="77777777" w:rsidR="00713E82" w:rsidRDefault="00713E82">
    <w:pPr>
      <w:pStyle w:val="BodyText"/>
      <w:spacing w:line="14" w:lineRule="auto"/>
      <w:rPr>
        <w:sz w:val="20"/>
      </w:rPr>
    </w:pPr>
    <w:r>
      <w:rPr>
        <w:noProof/>
      </w:rPr>
      <mc:AlternateContent>
        <mc:Choice Requires="wps">
          <w:drawing>
            <wp:anchor distT="0" distB="0" distL="114300" distR="114300" simplePos="0" relativeHeight="251712512" behindDoc="1" locked="0" layoutInCell="1" allowOverlap="1" wp14:anchorId="6CE73594" wp14:editId="7CFF636D">
              <wp:simplePos x="0" y="0"/>
              <wp:positionH relativeFrom="page">
                <wp:posOffset>882650</wp:posOffset>
              </wp:positionH>
              <wp:positionV relativeFrom="page">
                <wp:posOffset>9874250</wp:posOffset>
              </wp:positionV>
              <wp:extent cx="5796915" cy="6350"/>
              <wp:effectExtent l="0" t="0" r="0" b="0"/>
              <wp:wrapNone/>
              <wp:docPr id="6524080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F50D983">
            <v:rect id="Rectangle 24" style="position:absolute;margin-left:69.5pt;margin-top:777.5pt;width:456.45pt;height:.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d9d9" stroked="f" w14:anchorId="10A81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">
              <w10:wrap anchorx="page" anchory="page"/>
            </v:rect>
          </w:pict>
        </mc:Fallback>
      </mc:AlternateContent>
    </w:r>
    <w:r>
      <w:rPr>
        <w:noProof/>
      </w:rPr>
      <mc:AlternateContent>
        <mc:Choice Requires="wps">
          <w:drawing>
            <wp:anchor distT="0" distB="0" distL="114300" distR="114300" simplePos="0" relativeHeight="251713536" behindDoc="1" locked="0" layoutInCell="1" allowOverlap="1" wp14:anchorId="6C9645C1" wp14:editId="5BFEF260">
              <wp:simplePos x="0" y="0"/>
              <wp:positionH relativeFrom="page">
                <wp:posOffset>862965</wp:posOffset>
              </wp:positionH>
              <wp:positionV relativeFrom="page">
                <wp:posOffset>9885680</wp:posOffset>
              </wp:positionV>
              <wp:extent cx="761365" cy="194310"/>
              <wp:effectExtent l="0" t="0" r="0" b="0"/>
              <wp:wrapNone/>
              <wp:docPr id="5055892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13FD9" w14:textId="77777777" w:rsidR="00713E82" w:rsidRDefault="00713E82">
                          <w:pPr>
                            <w:spacing w:before="10"/>
                            <w:ind w:left="60"/>
                            <w:rPr>
                              <w:rFonts w:ascii="Times New Roman"/>
                              <w:sz w:val="24"/>
                            </w:rPr>
                          </w:pPr>
                          <w:r>
                            <w:fldChar w:fldCharType="begin"/>
                          </w:r>
                          <w:r>
                            <w:rPr>
                              <w:rFonts w:ascii="Times New Roman"/>
                              <w:b/>
                              <w:sz w:val="24"/>
                            </w:rPr>
                            <w:instrText xml:space="preserve"> PAGE </w:instrText>
                          </w:r>
                          <w:r>
                            <w:fldChar w:fldCharType="separate"/>
                          </w:r>
                          <w:r>
                            <w:t>44</w:t>
                          </w:r>
                          <w:r>
                            <w:fldChar w:fldCharType="end"/>
                          </w:r>
                          <w:r>
                            <w:rPr>
                              <w:rFonts w:ascii="Times New Roman"/>
                              <w:b/>
                              <w:sz w:val="24"/>
                            </w:rPr>
                            <w:t xml:space="preserve"> | </w:t>
                          </w:r>
                          <w:r>
                            <w:rPr>
                              <w:rFonts w:ascii="Times New Roman"/>
                              <w:color w:val="7E7E7E"/>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D746BC4">
            <v:shapetype id="_x0000_t202" coordsize="21600,21600" o:spt="202" path="m,l,21600r21600,l21600,xe" w14:anchorId="6C9645C1">
              <v:stroke joinstyle="miter"/>
              <v:path gradientshapeok="t" o:connecttype="rect"/>
            </v:shapetype>
            <v:shape id="Text Box 23" style="position:absolute;margin-left:67.95pt;margin-top:778.4pt;width:59.95pt;height:15.3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2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">
              <v:textbox inset="0,0,0,0">
                <w:txbxContent>
                  <w:p w:rsidR="00713E82" w:rsidRDefault="00713E82" w14:paraId="15155422" w14:textId="77777777">
                    <w:pPr>
                      <w:spacing w:before="10"/>
                      <w:ind w:left="60"/>
                      <w:rPr>
                        <w:rFonts w:ascii="Times New Roman"/>
                        <w:sz w:val="24"/>
                      </w:rPr>
                    </w:pPr>
                    <w:r>
                      <w:fldChar w:fldCharType="begin"/>
                    </w:r>
                    <w:r>
                      <w:rPr>
                        <w:rFonts w:ascii="Times New Roman"/>
                        <w:b/>
                        <w:sz w:val="24"/>
                      </w:rPr>
                      <w:instrText xml:space="preserve"> PAGE </w:instrText>
                    </w:r>
                    <w:r>
                      <w:fldChar w:fldCharType="separate"/>
                    </w:r>
                    <w:r>
                      <w:t>44</w:t>
                    </w:r>
                    <w:r>
                      <w:fldChar w:fldCharType="end"/>
                    </w:r>
                    <w:r>
                      <w:rPr>
                        <w:rFonts w:ascii="Times New Roman"/>
                        <w:b/>
                        <w:sz w:val="24"/>
                      </w:rPr>
                      <w:t xml:space="preserve"> | </w:t>
                    </w:r>
                    <w:r>
                      <w:rPr>
                        <w:rFonts w:ascii="Times New Roman"/>
                        <w:color w:val="7E7E7E"/>
                        <w:sz w:val="24"/>
                      </w:rPr>
                      <w:t>P a g 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D8FDE" w14:textId="77777777" w:rsidR="00EA028F" w:rsidRDefault="00EA028F">
    <w:pPr>
      <w:pStyle w:val="BodyText"/>
      <w:spacing w:line="14" w:lineRule="auto"/>
      <w:rPr>
        <w:sz w:val="20"/>
      </w:rPr>
    </w:pPr>
    <w:r>
      <w:rPr>
        <w:noProof/>
      </w:rPr>
      <mc:AlternateContent>
        <mc:Choice Requires="wps">
          <w:drawing>
            <wp:anchor distT="0" distB="0" distL="114300" distR="114300" simplePos="0" relativeHeight="251715584" behindDoc="1" locked="0" layoutInCell="1" allowOverlap="1" wp14:anchorId="79E34D38" wp14:editId="20165934">
              <wp:simplePos x="0" y="0"/>
              <wp:positionH relativeFrom="page">
                <wp:posOffset>882650</wp:posOffset>
              </wp:positionH>
              <wp:positionV relativeFrom="page">
                <wp:posOffset>9874250</wp:posOffset>
              </wp:positionV>
              <wp:extent cx="5796915" cy="6350"/>
              <wp:effectExtent l="0" t="0" r="0" b="0"/>
              <wp:wrapNone/>
              <wp:docPr id="154953237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6B83E2E">
            <v:rect id="Rectangle 16" style="position:absolute;margin-left:69.5pt;margin-top:777.5pt;width:456.45pt;height:.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d9d9" stroked="f" w14:anchorId="596C1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">
              <w10:wrap anchorx="page" anchory="page"/>
            </v:rect>
          </w:pict>
        </mc:Fallback>
      </mc:AlternateContent>
    </w:r>
    <w:r>
      <w:rPr>
        <w:noProof/>
      </w:rPr>
      <mc:AlternateContent>
        <mc:Choice Requires="wps">
          <w:drawing>
            <wp:anchor distT="0" distB="0" distL="114300" distR="114300" simplePos="0" relativeHeight="251716608" behindDoc="1" locked="0" layoutInCell="1" allowOverlap="1" wp14:anchorId="1468DD1C" wp14:editId="15F73E03">
              <wp:simplePos x="0" y="0"/>
              <wp:positionH relativeFrom="page">
                <wp:posOffset>862965</wp:posOffset>
              </wp:positionH>
              <wp:positionV relativeFrom="page">
                <wp:posOffset>9885680</wp:posOffset>
              </wp:positionV>
              <wp:extent cx="761365" cy="194310"/>
              <wp:effectExtent l="0" t="0" r="0" b="0"/>
              <wp:wrapNone/>
              <wp:docPr id="8596937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D5F00" w14:textId="77777777" w:rsidR="00EA028F" w:rsidRDefault="00EA028F">
                          <w:pPr>
                            <w:spacing w:before="10"/>
                            <w:ind w:left="60"/>
                            <w:rPr>
                              <w:rFonts w:ascii="Times New Roman"/>
                              <w:sz w:val="24"/>
                            </w:rPr>
                          </w:pPr>
                          <w:r>
                            <w:fldChar w:fldCharType="begin"/>
                          </w:r>
                          <w:r>
                            <w:rPr>
                              <w:rFonts w:ascii="Times New Roman"/>
                              <w:b/>
                              <w:sz w:val="24"/>
                            </w:rPr>
                            <w:instrText xml:space="preserve"> PAGE </w:instrText>
                          </w:r>
                          <w:r>
                            <w:fldChar w:fldCharType="separate"/>
                          </w:r>
                          <w:r>
                            <w:t>48</w:t>
                          </w:r>
                          <w:r>
                            <w:fldChar w:fldCharType="end"/>
                          </w:r>
                          <w:r>
                            <w:rPr>
                              <w:rFonts w:ascii="Times New Roman"/>
                              <w:b/>
                              <w:sz w:val="24"/>
                            </w:rPr>
                            <w:t xml:space="preserve"> | </w:t>
                          </w:r>
                          <w:r>
                            <w:rPr>
                              <w:rFonts w:ascii="Times New Roman"/>
                              <w:color w:val="7E7E7E"/>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6879D61">
            <v:shapetype id="_x0000_t202" coordsize="21600,21600" o:spt="202" path="m,l,21600r21600,l21600,xe" w14:anchorId="1468DD1C">
              <v:stroke joinstyle="miter"/>
              <v:path gradientshapeok="t" o:connecttype="rect"/>
            </v:shapetype>
            <v:shape id="Text Box 15" style="position:absolute;margin-left:67.95pt;margin-top:778.4pt;width:59.95pt;height:15.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2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">
              <v:textbox inset="0,0,0,0">
                <w:txbxContent>
                  <w:p w:rsidR="00EA028F" w:rsidRDefault="00EA028F" w14:paraId="547BF2FC" w14:textId="77777777">
                    <w:pPr>
                      <w:spacing w:before="10"/>
                      <w:ind w:left="60"/>
                      <w:rPr>
                        <w:rFonts w:ascii="Times New Roman"/>
                        <w:sz w:val="24"/>
                      </w:rPr>
                    </w:pPr>
                    <w:r>
                      <w:fldChar w:fldCharType="begin"/>
                    </w:r>
                    <w:r>
                      <w:rPr>
                        <w:rFonts w:ascii="Times New Roman"/>
                        <w:b/>
                        <w:sz w:val="24"/>
                      </w:rPr>
                      <w:instrText xml:space="preserve"> PAGE </w:instrText>
                    </w:r>
                    <w:r>
                      <w:fldChar w:fldCharType="separate"/>
                    </w:r>
                    <w:r>
                      <w:t>48</w:t>
                    </w:r>
                    <w:r>
                      <w:fldChar w:fldCharType="end"/>
                    </w:r>
                    <w:r>
                      <w:rPr>
                        <w:rFonts w:ascii="Times New Roman"/>
                        <w:b/>
                        <w:sz w:val="24"/>
                      </w:rPr>
                      <w:t xml:space="preserve"> | </w:t>
                    </w:r>
                    <w:r>
                      <w:rPr>
                        <w:rFonts w:ascii="Times New Roman"/>
                        <w:color w:val="7E7E7E"/>
                        <w:sz w:val="24"/>
                      </w:rPr>
                      <w:t>P a g e</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1C1B7" w14:textId="77777777" w:rsidR="002B69D3" w:rsidRDefault="00F13AD8">
    <w:pPr>
      <w:tabs>
        <w:tab w:val="center" w:pos="1034"/>
        <w:tab w:val="center" w:pos="5765"/>
      </w:tabs>
      <w:spacing w:after="205" w:line="259" w:lineRule="auto"/>
      <w:ind w:left="0"/>
      <w:jc w:val="left"/>
    </w:pPr>
    <w:r>
      <w:rPr>
        <w:rFonts w:ascii="Calibri" w:eastAsia="Calibri" w:hAnsi="Calibri" w:cs="Calibri"/>
      </w:rPr>
      <w:tab/>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42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39D17048" w14:textId="77777777" w:rsidR="002B69D3" w:rsidRDefault="00F13AD8">
    <w:pPr>
      <w:tabs>
        <w:tab w:val="center" w:pos="576"/>
        <w:tab w:val="center" w:pos="2134"/>
        <w:tab w:val="center" w:pos="9359"/>
      </w:tabs>
      <w:spacing w:after="0" w:line="259" w:lineRule="auto"/>
      <w:ind w:left="0"/>
      <w:jc w:val="left"/>
    </w:pPr>
    <w:r>
      <w:rPr>
        <w:rFonts w:ascii="Calibri" w:eastAsia="Calibri" w:hAnsi="Calibri" w:cs="Calibri"/>
      </w:rPr>
      <w:tab/>
      <w:t xml:space="preserve"> </w:t>
    </w:r>
    <w:r>
      <w:rPr>
        <w:rFonts w:ascii="Microsoft Sans Serif" w:eastAsia="Microsoft Sans Serif" w:hAnsi="Microsoft Sans Serif" w:cs="Microsoft Sans Serif"/>
        <w:sz w:val="34"/>
        <w:vertAlign w:val="subscript"/>
      </w:rPr>
      <w:t xml:space="preserve"> </w:t>
    </w:r>
    <w:r>
      <w:rPr>
        <w:rFonts w:ascii="Microsoft Sans Serif" w:eastAsia="Microsoft Sans Serif" w:hAnsi="Microsoft Sans Serif" w:cs="Microsoft Sans Serif"/>
        <w:sz w:val="34"/>
        <w:vertAlign w:val="subscript"/>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2A158" w14:textId="77777777" w:rsidR="002B69D3" w:rsidRDefault="00F13AD8">
    <w:pPr>
      <w:tabs>
        <w:tab w:val="center" w:pos="1034"/>
        <w:tab w:val="center" w:pos="5765"/>
      </w:tabs>
      <w:spacing w:after="205" w:line="259" w:lineRule="auto"/>
      <w:ind w:left="0"/>
      <w:jc w:val="left"/>
    </w:pPr>
    <w:r>
      <w:rPr>
        <w:rFonts w:ascii="Calibri" w:eastAsia="Calibri" w:hAnsi="Calibri" w:cs="Calibri"/>
      </w:rPr>
      <w:tab/>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42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7C046F47" w14:textId="77777777" w:rsidR="002B69D3" w:rsidRDefault="00F13AD8">
    <w:pPr>
      <w:tabs>
        <w:tab w:val="center" w:pos="576"/>
        <w:tab w:val="center" w:pos="2134"/>
        <w:tab w:val="center" w:pos="9359"/>
      </w:tabs>
      <w:spacing w:after="0" w:line="259" w:lineRule="auto"/>
      <w:ind w:left="0"/>
      <w:jc w:val="left"/>
    </w:pPr>
    <w:r>
      <w:rPr>
        <w:rFonts w:ascii="Calibri" w:eastAsia="Calibri" w:hAnsi="Calibri" w:cs="Calibri"/>
      </w:rPr>
      <w:tab/>
      <w:t xml:space="preserve"> </w:t>
    </w:r>
    <w:r>
      <w:rPr>
        <w:rFonts w:ascii="Microsoft Sans Serif" w:eastAsia="Microsoft Sans Serif" w:hAnsi="Microsoft Sans Serif" w:cs="Microsoft Sans Serif"/>
        <w:sz w:val="34"/>
        <w:vertAlign w:val="subscript"/>
      </w:rPr>
      <w:t xml:space="preserve"> </w:t>
    </w:r>
    <w:r>
      <w:rPr>
        <w:rFonts w:ascii="Microsoft Sans Serif" w:eastAsia="Microsoft Sans Serif" w:hAnsi="Microsoft Sans Serif" w:cs="Microsoft Sans Serif"/>
        <w:sz w:val="34"/>
        <w:vertAlign w:val="subscript"/>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7CD4" w14:textId="77777777" w:rsidR="002B69D3" w:rsidRDefault="00F13AD8">
    <w:pPr>
      <w:tabs>
        <w:tab w:val="center" w:pos="1034"/>
        <w:tab w:val="center" w:pos="5765"/>
      </w:tabs>
      <w:spacing w:after="205" w:line="259" w:lineRule="auto"/>
      <w:ind w:left="0"/>
      <w:jc w:val="left"/>
    </w:pPr>
    <w:r>
      <w:rPr>
        <w:rFonts w:ascii="Calibri" w:eastAsia="Calibri" w:hAnsi="Calibri" w:cs="Calibri"/>
      </w:rPr>
      <w:tab/>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42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62D0B604" w14:textId="77777777" w:rsidR="002B69D3" w:rsidRDefault="00F13AD8">
    <w:pPr>
      <w:tabs>
        <w:tab w:val="center" w:pos="576"/>
        <w:tab w:val="center" w:pos="2134"/>
        <w:tab w:val="center" w:pos="9359"/>
      </w:tabs>
      <w:spacing w:after="0" w:line="259" w:lineRule="auto"/>
      <w:ind w:left="0"/>
      <w:jc w:val="left"/>
    </w:pPr>
    <w:r>
      <w:rPr>
        <w:rFonts w:ascii="Calibri" w:eastAsia="Calibri" w:hAnsi="Calibri" w:cs="Calibri"/>
      </w:rPr>
      <w:tab/>
      <w:t xml:space="preserve"> </w:t>
    </w:r>
    <w:r>
      <w:rPr>
        <w:rFonts w:ascii="Microsoft Sans Serif" w:eastAsia="Microsoft Sans Serif" w:hAnsi="Microsoft Sans Serif" w:cs="Microsoft Sans Serif"/>
        <w:sz w:val="34"/>
        <w:vertAlign w:val="subscript"/>
      </w:rPr>
      <w:t xml:space="preserve"> </w:t>
    </w:r>
    <w:r>
      <w:rPr>
        <w:rFonts w:ascii="Microsoft Sans Serif" w:eastAsia="Microsoft Sans Serif" w:hAnsi="Microsoft Sans Serif" w:cs="Microsoft Sans Serif"/>
        <w:sz w:val="34"/>
        <w:vertAlign w:val="subscript"/>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7A78" w14:textId="77777777" w:rsidR="002B69D3" w:rsidRDefault="002B69D3">
    <w:pPr>
      <w:spacing w:after="160" w:line="259" w:lineRule="auto"/>
      <w:ind w:left="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91F20" w14:textId="77777777" w:rsidR="002B69D3" w:rsidRDefault="002B69D3">
    <w:pPr>
      <w:spacing w:after="160" w:line="259" w:lineRule="auto"/>
      <w:ind w:left="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AFBC" w14:textId="77777777" w:rsidR="002B69D3" w:rsidRDefault="002B69D3">
    <w:pPr>
      <w:spacing w:after="160" w:line="259" w:lineRule="auto"/>
      <w:ind w:left="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08B9F" w14:textId="77777777" w:rsidR="002B69D3" w:rsidRDefault="002B69D3">
    <w:pPr>
      <w:spacing w:after="160" w:line="259" w:lineRule="auto"/>
      <w:ind w:left="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71EC" w14:textId="77777777" w:rsidR="002B69D3" w:rsidRDefault="00F13AD8">
    <w:pPr>
      <w:tabs>
        <w:tab w:val="center" w:pos="769"/>
        <w:tab w:val="center" w:pos="5477"/>
      </w:tabs>
      <w:spacing w:after="203" w:line="259" w:lineRule="auto"/>
      <w:ind w:left="0"/>
      <w:jc w:val="left"/>
    </w:pP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59</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5167574E" w14:textId="77777777" w:rsidR="002B69D3" w:rsidRDefault="00F13AD8">
    <w:pPr>
      <w:tabs>
        <w:tab w:val="center" w:pos="288"/>
        <w:tab w:val="center" w:pos="1846"/>
        <w:tab w:val="center" w:pos="9071"/>
      </w:tabs>
      <w:spacing w:after="0" w:line="259" w:lineRule="auto"/>
      <w:ind w:left="0"/>
      <w:jc w:val="left"/>
    </w:pPr>
    <w:r>
      <w:rPr>
        <w:rFonts w:ascii="Calibri" w:eastAsia="Calibri" w:hAnsi="Calibri" w:cs="Calibri"/>
      </w:rPr>
      <w:tab/>
      <w:t xml:space="preserve"> </w:t>
    </w:r>
    <w:r>
      <w:rPr>
        <w:rFonts w:ascii="Calibri" w:eastAsia="Calibri" w:hAnsi="Calibri" w:cs="Calibri"/>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A53F5" w14:textId="77777777" w:rsidR="002B69D3" w:rsidRDefault="00F13AD8">
    <w:pPr>
      <w:tabs>
        <w:tab w:val="center" w:pos="769"/>
        <w:tab w:val="center" w:pos="5477"/>
      </w:tabs>
      <w:spacing w:after="203" w:line="259" w:lineRule="auto"/>
      <w:ind w:left="0"/>
      <w:jc w:val="left"/>
    </w:pP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59</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3C73BD2A" w14:textId="77777777" w:rsidR="002B69D3" w:rsidRDefault="00F13AD8">
    <w:pPr>
      <w:tabs>
        <w:tab w:val="center" w:pos="288"/>
        <w:tab w:val="center" w:pos="1846"/>
        <w:tab w:val="center" w:pos="9071"/>
      </w:tabs>
      <w:spacing w:after="0" w:line="259" w:lineRule="auto"/>
      <w:ind w:left="0"/>
      <w:jc w:val="left"/>
    </w:pPr>
    <w:r>
      <w:rPr>
        <w:rFonts w:ascii="Calibri" w:eastAsia="Calibri" w:hAnsi="Calibri" w:cs="Calibri"/>
      </w:rPr>
      <w:tab/>
      <w:t xml:space="preserve"> </w:t>
    </w:r>
    <w:r>
      <w:rPr>
        <w:rFonts w:ascii="Calibri" w:eastAsia="Calibri" w:hAnsi="Calibri" w:cs="Calibri"/>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1093E" w14:textId="77777777" w:rsidR="002B69D3" w:rsidRDefault="00F13AD8">
    <w:pPr>
      <w:tabs>
        <w:tab w:val="center" w:pos="769"/>
        <w:tab w:val="center" w:pos="5477"/>
      </w:tabs>
      <w:spacing w:after="203" w:line="259" w:lineRule="auto"/>
      <w:ind w:left="0"/>
      <w:jc w:val="left"/>
    </w:pP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59</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t xml:space="preserve"> </w:t>
    </w:r>
  </w:p>
  <w:p w14:paraId="30AC567B" w14:textId="77777777" w:rsidR="002B69D3" w:rsidRDefault="00F13AD8">
    <w:pPr>
      <w:tabs>
        <w:tab w:val="center" w:pos="288"/>
        <w:tab w:val="center" w:pos="1846"/>
        <w:tab w:val="center" w:pos="9071"/>
      </w:tabs>
      <w:spacing w:after="0" w:line="259" w:lineRule="auto"/>
      <w:ind w:left="0"/>
      <w:jc w:val="left"/>
    </w:pPr>
    <w:r>
      <w:rPr>
        <w:rFonts w:ascii="Calibri" w:eastAsia="Calibri" w:hAnsi="Calibri" w:cs="Calibri"/>
      </w:rPr>
      <w:tab/>
      <w:t xml:space="preserve"> </w:t>
    </w:r>
    <w:r>
      <w:rPr>
        <w:rFonts w:ascii="Calibri" w:eastAsia="Calibri" w:hAnsi="Calibri" w:cs="Calibri"/>
      </w:rPr>
      <w:tab/>
    </w:r>
    <w:r>
      <w:rPr>
        <w:rFonts w:ascii="Times New Roman" w:eastAsia="Times New Roman" w:hAnsi="Times New Roman" w:cs="Times New Roman"/>
        <w:b/>
        <w:sz w:val="20"/>
      </w:rPr>
      <w:t xml:space="preserve">Part T1: Tendering </w:t>
    </w:r>
    <w:proofErr w:type="gramStart"/>
    <w:r>
      <w:rPr>
        <w:rFonts w:ascii="Times New Roman" w:eastAsia="Times New Roman" w:hAnsi="Times New Roman" w:cs="Times New Roman"/>
        <w:b/>
        <w:sz w:val="20"/>
      </w:rPr>
      <w:t>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Tender Data</w:t>
    </w:r>
    <w:r>
      <w:rPr>
        <w:rFonts w:ascii="Times New Roman" w:eastAsia="Times New Roman" w:hAnsi="Times New Roman" w:cs="Times New Roman"/>
        <w:sz w:val="20"/>
      </w:rPr>
      <w:t xml:space="preserve"> </w:t>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B9B47" w14:textId="77777777" w:rsidR="002B69D3" w:rsidRDefault="00F13AD8">
    <w:pPr>
      <w:tabs>
        <w:tab w:val="center" w:pos="1612"/>
        <w:tab w:val="center" w:pos="6042"/>
        <w:tab w:val="center" w:pos="10596"/>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666A0B4E" wp14:editId="0D408AD4">
              <wp:simplePos x="0" y="0"/>
              <wp:positionH relativeFrom="page">
                <wp:posOffset>701675</wp:posOffset>
              </wp:positionH>
              <wp:positionV relativeFrom="page">
                <wp:posOffset>9726930</wp:posOffset>
              </wp:positionV>
              <wp:extent cx="6158231" cy="7620"/>
              <wp:effectExtent l="0" t="0" r="0" b="0"/>
              <wp:wrapSquare wrapText="bothSides"/>
              <wp:docPr id="261924" name="Group 261924"/>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925" name="Shape 261925"/>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D9A5608">
            <v:group id="Group 261924" style="position:absolute;margin-left:55.25pt;margin-top:765.9pt;width:484.9pt;height:.6pt;z-index:251671552;mso-position-horizontal-relative:page;mso-position-vertical-relative:page" coordsize="61582,76" o:spid="_x0000_s1026" w14:anchorId="0ABDD2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ORr&#10;mJBIAgAAowUAAA4AAAAAAAAAAAAAAAAALgIAAGRycy9lMm9Eb2MueG1sUEsBAi0AFAAGAAgAAAAh&#10;APaUmB/hAAAADgEAAA8AAAAAAAAAAAAAAAAAogQAAGRycy9kb3ducmV2LnhtbFBLBQYAAAAABAAE&#10;APMAAACwBQAAAAA=&#10;">
              <v:shape id="Shape 261925"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65</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2AF0B674" w14:textId="77777777" w:rsidR="002B69D3" w:rsidRDefault="00F13AD8">
    <w:pPr>
      <w:tabs>
        <w:tab w:val="center" w:pos="2644"/>
        <w:tab w:val="center" w:pos="9494"/>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626F" w14:textId="77777777" w:rsidR="002B69D3" w:rsidRDefault="00F13AD8">
    <w:pPr>
      <w:tabs>
        <w:tab w:val="center" w:pos="1612"/>
        <w:tab w:val="center" w:pos="6042"/>
        <w:tab w:val="center" w:pos="10596"/>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001A922E" wp14:editId="166693CE">
              <wp:simplePos x="0" y="0"/>
              <wp:positionH relativeFrom="page">
                <wp:posOffset>701675</wp:posOffset>
              </wp:positionH>
              <wp:positionV relativeFrom="page">
                <wp:posOffset>9726930</wp:posOffset>
              </wp:positionV>
              <wp:extent cx="6158231" cy="7620"/>
              <wp:effectExtent l="0" t="0" r="0" b="0"/>
              <wp:wrapSquare wrapText="bothSides"/>
              <wp:docPr id="261894" name="Group 261894"/>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895" name="Shape 261895"/>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17E39BEC">
            <v:group id="Group 261894" style="position:absolute;margin-left:55.25pt;margin-top:765.9pt;width:484.9pt;height:.6pt;z-index:251672576;mso-position-horizontal-relative:page;mso-position-vertical-relative:page" coordsize="61582,76" o:spid="_x0000_s1026" w14:anchorId="41C6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PYK&#10;5XBIAgAAowUAAA4AAAAAAAAAAAAAAAAALgIAAGRycy9lMm9Eb2MueG1sUEsBAi0AFAAGAAgAAAAh&#10;APaUmB/hAAAADgEAAA8AAAAAAAAAAAAAAAAAogQAAGRycy9kb3ducmV2LnhtbFBLBQYAAAAABAAE&#10;APMAAACwBQAAAAA=&#10;">
              <v:shape id="Shape 261895"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65</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3E090ED2" w14:textId="77777777" w:rsidR="002B69D3" w:rsidRDefault="00F13AD8">
    <w:pPr>
      <w:tabs>
        <w:tab w:val="center" w:pos="2644"/>
        <w:tab w:val="center" w:pos="9494"/>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BAB3" w14:textId="77777777" w:rsidR="002B69D3" w:rsidRDefault="00F13AD8">
    <w:pPr>
      <w:tabs>
        <w:tab w:val="center" w:pos="1612"/>
        <w:tab w:val="center" w:pos="6042"/>
        <w:tab w:val="center" w:pos="10596"/>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7840F5F0" wp14:editId="6F27F7EB">
              <wp:simplePos x="0" y="0"/>
              <wp:positionH relativeFrom="page">
                <wp:posOffset>701675</wp:posOffset>
              </wp:positionH>
              <wp:positionV relativeFrom="page">
                <wp:posOffset>9726930</wp:posOffset>
              </wp:positionV>
              <wp:extent cx="6158231" cy="7620"/>
              <wp:effectExtent l="0" t="0" r="0" b="0"/>
              <wp:wrapSquare wrapText="bothSides"/>
              <wp:docPr id="261864" name="Group 261864"/>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865" name="Shape 261865"/>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C0CC0F8">
            <v:group id="Group 261864" style="position:absolute;margin-left:55.25pt;margin-top:765.9pt;width:484.9pt;height:.6pt;z-index:251673600;mso-position-horizontal-relative:page;mso-position-vertical-relative:page" coordsize="61582,76" o:spid="_x0000_s1026" w14:anchorId="3F02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Hgl&#10;cTBIAgAAowUAAA4AAAAAAAAAAAAAAAAALgIAAGRycy9lMm9Eb2MueG1sUEsBAi0AFAAGAAgAAAAh&#10;APaUmB/hAAAADgEAAA8AAAAAAAAAAAAAAAAAogQAAGRycy9kb3ducmV2LnhtbFBLBQYAAAAABAAE&#10;APMAAACwBQAAAAA=&#10;">
              <v:shape id="Shape 261865"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65</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69B91EF2" w14:textId="77777777" w:rsidR="002B69D3" w:rsidRDefault="00F13AD8">
    <w:pPr>
      <w:tabs>
        <w:tab w:val="center" w:pos="2644"/>
        <w:tab w:val="center" w:pos="9494"/>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9814" w14:textId="77777777" w:rsidR="002B69D3" w:rsidRDefault="00F13AD8">
    <w:pPr>
      <w:tabs>
        <w:tab w:val="center" w:pos="5091"/>
        <w:tab w:val="right" w:pos="9962"/>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6B5EEED3" wp14:editId="33FD099E">
              <wp:simplePos x="0" y="0"/>
              <wp:positionH relativeFrom="page">
                <wp:posOffset>701675</wp:posOffset>
              </wp:positionH>
              <wp:positionV relativeFrom="page">
                <wp:posOffset>9726930</wp:posOffset>
              </wp:positionV>
              <wp:extent cx="6158231" cy="7620"/>
              <wp:effectExtent l="0" t="0" r="0" b="0"/>
              <wp:wrapSquare wrapText="bothSides"/>
              <wp:docPr id="262067" name="Group 262067"/>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068" name="Shape 262068"/>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45F09D7B">
            <v:group id="Group 262067" style="position:absolute;margin-left:55.25pt;margin-top:765.9pt;width:484.9pt;height:.6pt;z-index:251674624;mso-position-horizontal-relative:page;mso-position-vertical-relative:page" coordsize="61582,76" o:spid="_x0000_s1026" w14:anchorId="17B59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">
              <v:shape id="Shape 262068"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57911107" w14:textId="77777777" w:rsidR="002B69D3" w:rsidRDefault="00F13AD8">
    <w:pPr>
      <w:tabs>
        <w:tab w:val="right" w:pos="9962"/>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0801" w14:textId="77777777" w:rsidR="00CC6D7B" w:rsidRDefault="00CC6D7B">
    <w:pPr>
      <w:pStyle w:val="BodyText"/>
      <w:spacing w:line="14" w:lineRule="auto"/>
      <w:rPr>
        <w:sz w:val="20"/>
      </w:rPr>
    </w:pPr>
    <w:r>
      <w:rPr>
        <w:noProof/>
      </w:rPr>
      <mc:AlternateContent>
        <mc:Choice Requires="wps">
          <w:drawing>
            <wp:anchor distT="0" distB="0" distL="114300" distR="114300" simplePos="0" relativeHeight="251705344" behindDoc="1" locked="0" layoutInCell="1" allowOverlap="1" wp14:anchorId="727E79E2" wp14:editId="7916C19E">
              <wp:simplePos x="0" y="0"/>
              <wp:positionH relativeFrom="page">
                <wp:posOffset>896620</wp:posOffset>
              </wp:positionH>
              <wp:positionV relativeFrom="page">
                <wp:posOffset>9409430</wp:posOffset>
              </wp:positionV>
              <wp:extent cx="6142355" cy="6350"/>
              <wp:effectExtent l="0" t="0" r="0" b="0"/>
              <wp:wrapNone/>
              <wp:docPr id="163217401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35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605B1AD">
            <v:rect id="Rectangle 56" style="position:absolute;margin-left:70.6pt;margin-top:740.9pt;width:483.65pt;height:.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d9d9" stroked="f" w14:anchorId="415D8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">
              <w10:wrap anchorx="page" anchory="page"/>
            </v:rect>
          </w:pict>
        </mc:Fallback>
      </mc:AlternateContent>
    </w:r>
    <w:r>
      <w:rPr>
        <w:noProof/>
      </w:rPr>
      <mc:AlternateContent>
        <mc:Choice Requires="wps">
          <w:drawing>
            <wp:anchor distT="0" distB="0" distL="114300" distR="114300" simplePos="0" relativeHeight="251706368" behindDoc="1" locked="0" layoutInCell="1" allowOverlap="1" wp14:anchorId="790EC79A" wp14:editId="470C4CDD">
              <wp:simplePos x="0" y="0"/>
              <wp:positionH relativeFrom="page">
                <wp:posOffset>876300</wp:posOffset>
              </wp:positionH>
              <wp:positionV relativeFrom="page">
                <wp:posOffset>9420860</wp:posOffset>
              </wp:positionV>
              <wp:extent cx="761365" cy="194310"/>
              <wp:effectExtent l="0" t="0" r="0" b="0"/>
              <wp:wrapNone/>
              <wp:docPr id="13608171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CFC19" w14:textId="77777777" w:rsidR="00CC6D7B" w:rsidRDefault="00CC6D7B">
                          <w:pPr>
                            <w:spacing w:before="10"/>
                            <w:ind w:left="60"/>
                            <w:rPr>
                              <w:rFonts w:ascii="Times New Roman"/>
                              <w:sz w:val="24"/>
                            </w:rPr>
                          </w:pPr>
                          <w:r>
                            <w:fldChar w:fldCharType="begin"/>
                          </w:r>
                          <w:r>
                            <w:rPr>
                              <w:rFonts w:ascii="Times New Roman"/>
                              <w:b/>
                              <w:sz w:val="24"/>
                            </w:rPr>
                            <w:instrText xml:space="preserve"> PAGE </w:instrText>
                          </w:r>
                          <w:r>
                            <w:fldChar w:fldCharType="separate"/>
                          </w:r>
                          <w:r>
                            <w:t>28</w:t>
                          </w:r>
                          <w:r>
                            <w:fldChar w:fldCharType="end"/>
                          </w:r>
                          <w:r>
                            <w:rPr>
                              <w:rFonts w:ascii="Times New Roman"/>
                              <w:b/>
                              <w:sz w:val="24"/>
                            </w:rPr>
                            <w:t xml:space="preserve"> | </w:t>
                          </w:r>
                          <w:r>
                            <w:rPr>
                              <w:rFonts w:ascii="Times New Roman"/>
                              <w:color w:val="7E7E7E"/>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1EC9124">
            <v:shapetype id="_x0000_t202" coordsize="21600,21600" o:spt="202" path="m,l,21600r21600,l21600,xe" w14:anchorId="790EC79A">
              <v:stroke joinstyle="miter"/>
              <v:path gradientshapeok="t" o:connecttype="rect"/>
            </v:shapetype>
            <v:shape id="Text Box 55" style="position:absolute;margin-left:69pt;margin-top:741.8pt;width:59.95pt;height:15.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1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">
              <v:textbox inset="0,0,0,0">
                <w:txbxContent>
                  <w:p w:rsidR="00CC6D7B" w:rsidRDefault="00CC6D7B" w14:paraId="6354A35F" w14:textId="77777777">
                    <w:pPr>
                      <w:spacing w:before="10"/>
                      <w:ind w:left="60"/>
                      <w:rPr>
                        <w:rFonts w:ascii="Times New Roman"/>
                        <w:sz w:val="24"/>
                      </w:rPr>
                    </w:pPr>
                    <w:r>
                      <w:fldChar w:fldCharType="begin"/>
                    </w:r>
                    <w:r>
                      <w:rPr>
                        <w:rFonts w:ascii="Times New Roman"/>
                        <w:b/>
                        <w:sz w:val="24"/>
                      </w:rPr>
                      <w:instrText xml:space="preserve"> PAGE </w:instrText>
                    </w:r>
                    <w:r>
                      <w:fldChar w:fldCharType="separate"/>
                    </w:r>
                    <w:r>
                      <w:t>28</w:t>
                    </w:r>
                    <w:r>
                      <w:fldChar w:fldCharType="end"/>
                    </w:r>
                    <w:r>
                      <w:rPr>
                        <w:rFonts w:ascii="Times New Roman"/>
                        <w:b/>
                        <w:sz w:val="24"/>
                      </w:rPr>
                      <w:t xml:space="preserve"> | </w:t>
                    </w:r>
                    <w:r>
                      <w:rPr>
                        <w:rFonts w:ascii="Times New Roman"/>
                        <w:color w:val="7E7E7E"/>
                        <w:sz w:val="24"/>
                      </w:rPr>
                      <w:t>P a g e</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8030" w14:textId="77777777" w:rsidR="002B69D3" w:rsidRDefault="00F13AD8">
    <w:pPr>
      <w:tabs>
        <w:tab w:val="center" w:pos="5091"/>
        <w:tab w:val="right" w:pos="9962"/>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0D66BAB5" wp14:editId="39157018">
              <wp:simplePos x="0" y="0"/>
              <wp:positionH relativeFrom="page">
                <wp:posOffset>701675</wp:posOffset>
              </wp:positionH>
              <wp:positionV relativeFrom="page">
                <wp:posOffset>9726930</wp:posOffset>
              </wp:positionV>
              <wp:extent cx="6158231" cy="7620"/>
              <wp:effectExtent l="0" t="0" r="0" b="0"/>
              <wp:wrapSquare wrapText="bothSides"/>
              <wp:docPr id="262011" name="Group 262011"/>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012" name="Shape 262012"/>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815003F">
            <v:group id="Group 262011" style="position:absolute;margin-left:55.25pt;margin-top:765.9pt;width:484.9pt;height:.6pt;z-index:251675648;mso-position-horizontal-relative:page;mso-position-vertical-relative:page" coordsize="61582,76" o:spid="_x0000_s1026" w14:anchorId="7FB2B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">
              <v:shape id="Shape 262012"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65</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3B5458ED" w14:textId="77777777" w:rsidR="002B69D3" w:rsidRDefault="00F13AD8">
    <w:pPr>
      <w:tabs>
        <w:tab w:val="center" w:pos="8543"/>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0F894" w14:textId="77777777" w:rsidR="002B69D3" w:rsidRDefault="00F13AD8">
    <w:pPr>
      <w:tabs>
        <w:tab w:val="center" w:pos="5091"/>
        <w:tab w:val="right" w:pos="9962"/>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067A275B" wp14:editId="17449159">
              <wp:simplePos x="0" y="0"/>
              <wp:positionH relativeFrom="page">
                <wp:posOffset>701675</wp:posOffset>
              </wp:positionH>
              <wp:positionV relativeFrom="page">
                <wp:posOffset>9726930</wp:posOffset>
              </wp:positionV>
              <wp:extent cx="6158231" cy="7620"/>
              <wp:effectExtent l="0" t="0" r="0" b="0"/>
              <wp:wrapSquare wrapText="bothSides"/>
              <wp:docPr id="261981" name="Group 261981"/>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982" name="Shape 261982"/>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4BBF656D">
            <v:group id="Group 261981" style="position:absolute;margin-left:55.25pt;margin-top:765.9pt;width:484.9pt;height:.6pt;z-index:251676672;mso-position-horizontal-relative:page;mso-position-vertical-relative:page" coordsize="61582,76" o:spid="_x0000_s1026" w14:anchorId="5D8D7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Ma4&#10;0V5IAgAAowUAAA4AAAAAAAAAAAAAAAAALgIAAGRycy9lMm9Eb2MueG1sUEsBAi0AFAAGAAgAAAAh&#10;APaUmB/hAAAADgEAAA8AAAAAAAAAAAAAAAAAogQAAGRycy9kb3ducmV2LnhtbFBLBQYAAAAABAAE&#10;APMAAACwBQAAAAA=&#10;">
              <v:shape id="Shape 261982"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65</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737D3E53" w14:textId="77777777" w:rsidR="002B69D3" w:rsidRDefault="00F13AD8">
    <w:pPr>
      <w:tabs>
        <w:tab w:val="center" w:pos="8543"/>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3EE2" w14:textId="77777777" w:rsidR="002B69D3" w:rsidRDefault="00F13AD8">
    <w:pPr>
      <w:tabs>
        <w:tab w:val="center" w:pos="5226"/>
        <w:tab w:val="center" w:pos="9751"/>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3C88BB27" wp14:editId="6480AD5E">
              <wp:simplePos x="0" y="0"/>
              <wp:positionH relativeFrom="page">
                <wp:posOffset>701675</wp:posOffset>
              </wp:positionH>
              <wp:positionV relativeFrom="page">
                <wp:posOffset>9726930</wp:posOffset>
              </wp:positionV>
              <wp:extent cx="6158231" cy="7620"/>
              <wp:effectExtent l="0" t="0" r="0" b="0"/>
              <wp:wrapSquare wrapText="bothSides"/>
              <wp:docPr id="262184" name="Group 262184"/>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185" name="Shape 262185"/>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C1A4817">
            <v:group id="Group 262184" style="position:absolute;margin-left:55.25pt;margin-top:765.9pt;width:484.9pt;height:.6pt;z-index:251677696;mso-position-horizontal-relative:page;mso-position-vertical-relative:page" coordsize="61582,76" o:spid="_x0000_s1026" w14:anchorId="27DA3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G0h&#10;xo5IAgAAowUAAA4AAAAAAAAAAAAAAAAALgIAAGRycy9lMm9Eb2MueG1sUEsBAi0AFAAGAAgAAAAh&#10;APaUmB/hAAAADgEAAA8AAAAAAAAAAAAAAAAAogQAAGRycy9kb3ducmV2LnhtbFBLBQYAAAAABAAE&#10;APMAAACwBQAAAAA=&#10;">
              <v:shape id="Shape 262185"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665560DB" w14:textId="77777777" w:rsidR="002B69D3" w:rsidRDefault="00F13AD8">
    <w:pPr>
      <w:tabs>
        <w:tab w:val="center" w:pos="8649"/>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BD04" w14:textId="77777777" w:rsidR="002B69D3" w:rsidRDefault="00F13AD8">
    <w:pPr>
      <w:tabs>
        <w:tab w:val="center" w:pos="5226"/>
        <w:tab w:val="center" w:pos="9751"/>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3787E60F" wp14:editId="7391B167">
              <wp:simplePos x="0" y="0"/>
              <wp:positionH relativeFrom="page">
                <wp:posOffset>701675</wp:posOffset>
              </wp:positionH>
              <wp:positionV relativeFrom="page">
                <wp:posOffset>9726930</wp:posOffset>
              </wp:positionV>
              <wp:extent cx="6158231" cy="7620"/>
              <wp:effectExtent l="0" t="0" r="0" b="0"/>
              <wp:wrapSquare wrapText="bothSides"/>
              <wp:docPr id="262128" name="Group 262128"/>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129" name="Shape 262129"/>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2B80BAE6">
            <v:group id="Group 262128" style="position:absolute;margin-left:55.25pt;margin-top:765.9pt;width:484.9pt;height:.6pt;z-index:251678720;mso-position-horizontal-relative:page;mso-position-vertical-relative:page" coordsize="61582,76" o:spid="_x0000_s1026" w14:anchorId="0162AA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ARg&#10;QcBIAgAAowUAAA4AAAAAAAAAAAAAAAAALgIAAGRycy9lMm9Eb2MueG1sUEsBAi0AFAAGAAgAAAAh&#10;APaUmB/hAAAADgEAAA8AAAAAAAAAAAAAAAAAogQAAGRycy9kb3ducmV2LnhtbFBLBQYAAAAABAAE&#10;APMAAACwBQAAAAA=&#10;">
              <v:shape id="Shape 262129"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370F21B0" w14:textId="77777777" w:rsidR="002B69D3" w:rsidRDefault="00F13AD8">
    <w:pPr>
      <w:tabs>
        <w:tab w:val="center" w:pos="8649"/>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277F" w14:textId="77777777" w:rsidR="002B69D3" w:rsidRDefault="00F13AD8">
    <w:pPr>
      <w:tabs>
        <w:tab w:val="center" w:pos="5226"/>
        <w:tab w:val="center" w:pos="9751"/>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374FA219" wp14:editId="050A5F4B">
              <wp:simplePos x="0" y="0"/>
              <wp:positionH relativeFrom="page">
                <wp:posOffset>701675</wp:posOffset>
              </wp:positionH>
              <wp:positionV relativeFrom="page">
                <wp:posOffset>9726930</wp:posOffset>
              </wp:positionV>
              <wp:extent cx="6158231" cy="7620"/>
              <wp:effectExtent l="0" t="0" r="0" b="0"/>
              <wp:wrapSquare wrapText="bothSides"/>
              <wp:docPr id="262098" name="Group 262098"/>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099" name="Shape 262099"/>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0010B396">
            <v:group id="Group 262098" style="position:absolute;margin-left:55.25pt;margin-top:765.9pt;width:484.9pt;height:.6pt;z-index:251679744;mso-position-horizontal-relative:page;mso-position-vertical-relative:page" coordsize="61582,76" o:spid="_x0000_s1026" w14:anchorId="6F4E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">
              <v:shape id="Shape 262099"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11DD0BC8" w14:textId="77777777" w:rsidR="002B69D3" w:rsidRDefault="00F13AD8">
    <w:pPr>
      <w:tabs>
        <w:tab w:val="center" w:pos="8649"/>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6A30" w14:textId="77777777" w:rsidR="002B69D3" w:rsidRDefault="00F13AD8">
    <w:pPr>
      <w:tabs>
        <w:tab w:val="center" w:pos="5137"/>
        <w:tab w:val="center" w:pos="9662"/>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79F67B49" wp14:editId="7FE4A4D0">
              <wp:simplePos x="0" y="0"/>
              <wp:positionH relativeFrom="page">
                <wp:posOffset>701675</wp:posOffset>
              </wp:positionH>
              <wp:positionV relativeFrom="page">
                <wp:posOffset>9726930</wp:posOffset>
              </wp:positionV>
              <wp:extent cx="6158231" cy="7620"/>
              <wp:effectExtent l="0" t="0" r="0" b="0"/>
              <wp:wrapSquare wrapText="bothSides"/>
              <wp:docPr id="262275" name="Group 262275"/>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276" name="Shape 262276"/>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CD0ECBB">
            <v:group id="Group 262275" style="position:absolute;margin-left:55.25pt;margin-top:765.9pt;width:484.9pt;height:.6pt;z-index:251680768;mso-position-horizontal-relative:page;mso-position-vertical-relative:page" coordsize="61582,76" o:spid="_x0000_s1026" w14:anchorId="1C37D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AM3&#10;LABIAgAAowUAAA4AAAAAAAAAAAAAAAAALgIAAGRycy9lMm9Eb2MueG1sUEsBAi0AFAAGAAgAAAAh&#10;APaUmB/hAAAADgEAAA8AAAAAAAAAAAAAAAAAogQAAGRycy9kb3ducmV2LnhtbFBLBQYAAAAABAAE&#10;APMAAACwBQAAAAA=&#10;">
              <v:shape id="Shape 262276"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5E189525" w14:textId="77777777" w:rsidR="002B69D3" w:rsidRDefault="00F13AD8">
    <w:pPr>
      <w:tabs>
        <w:tab w:val="center" w:pos="8560"/>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5CB6F" w14:textId="77777777" w:rsidR="002B69D3" w:rsidRDefault="00F13AD8">
    <w:pPr>
      <w:tabs>
        <w:tab w:val="center" w:pos="5137"/>
        <w:tab w:val="center" w:pos="9662"/>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0193C52A" wp14:editId="1CFF8AA4">
              <wp:simplePos x="0" y="0"/>
              <wp:positionH relativeFrom="page">
                <wp:posOffset>701675</wp:posOffset>
              </wp:positionH>
              <wp:positionV relativeFrom="page">
                <wp:posOffset>9726930</wp:posOffset>
              </wp:positionV>
              <wp:extent cx="6158231" cy="7620"/>
              <wp:effectExtent l="0" t="0" r="0" b="0"/>
              <wp:wrapSquare wrapText="bothSides"/>
              <wp:docPr id="262245" name="Group 262245"/>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246" name="Shape 262246"/>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1908BA2">
            <v:group id="Group 262245" style="position:absolute;margin-left:55.25pt;margin-top:765.9pt;width:484.9pt;height:.6pt;z-index:251681792;mso-position-horizontal-relative:page;mso-position-vertical-relative:page" coordsize="61582,76" o:spid="_x0000_s1026" w14:anchorId="4847D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MCV&#10;53hIAgAAowUAAA4AAAAAAAAAAAAAAAAALgIAAGRycy9lMm9Eb2MueG1sUEsBAi0AFAAGAAgAAAAh&#10;APaUmB/hAAAADgEAAA8AAAAAAAAAAAAAAAAAogQAAGRycy9kb3ducmV2LnhtbFBLBQYAAAAABAAE&#10;APMAAACwBQAAAAA=&#10;">
              <v:shape id="Shape 262246"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394A57C9" w14:textId="77777777" w:rsidR="002B69D3" w:rsidRDefault="00F13AD8">
    <w:pPr>
      <w:tabs>
        <w:tab w:val="center" w:pos="8560"/>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C0D1" w14:textId="77777777" w:rsidR="002B69D3" w:rsidRDefault="00F13AD8">
    <w:pPr>
      <w:tabs>
        <w:tab w:val="center" w:pos="5137"/>
        <w:tab w:val="center" w:pos="9662"/>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127679C4" wp14:editId="662A1E6B">
              <wp:simplePos x="0" y="0"/>
              <wp:positionH relativeFrom="page">
                <wp:posOffset>701675</wp:posOffset>
              </wp:positionH>
              <wp:positionV relativeFrom="page">
                <wp:posOffset>9726930</wp:posOffset>
              </wp:positionV>
              <wp:extent cx="6158231" cy="7620"/>
              <wp:effectExtent l="0" t="0" r="0" b="0"/>
              <wp:wrapSquare wrapText="bothSides"/>
              <wp:docPr id="262215" name="Group 262215"/>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216" name="Shape 262216"/>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3712181B">
            <v:group id="Group 262215" style="position:absolute;margin-left:55.25pt;margin-top:765.9pt;width:484.9pt;height:.6pt;z-index:251682816;mso-position-horizontal-relative:page;mso-position-vertical-relative:page" coordsize="61582,76" o:spid="_x0000_s1026" w14:anchorId="10661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IVy&#10;u/FIAgAAowUAAA4AAAAAAAAAAAAAAAAALgIAAGRycy9lMm9Eb2MueG1sUEsBAi0AFAAGAAgAAAAh&#10;APaUmB/hAAAADgEAAA8AAAAAAAAAAAAAAAAAogQAAGRycy9kb3ducmV2LnhtbFBLBQYAAAAABAAE&#10;APMAAACwBQAAAAA=&#10;">
              <v:shape id="Shape 262216"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41F1D30A" w14:textId="77777777" w:rsidR="002B69D3" w:rsidRDefault="00F13AD8">
    <w:pPr>
      <w:tabs>
        <w:tab w:val="center" w:pos="8560"/>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EBB2" w14:textId="77777777" w:rsidR="002B69D3" w:rsidRDefault="00F13AD8">
    <w:pPr>
      <w:tabs>
        <w:tab w:val="center" w:pos="940"/>
        <w:tab w:val="center" w:pos="5425"/>
        <w:tab w:val="center" w:pos="9924"/>
      </w:tabs>
      <w:spacing w:after="182" w:line="259" w:lineRule="auto"/>
      <w:ind w:left="0"/>
      <w:jc w:val="left"/>
    </w:pP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80</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74F8CF19" w14:textId="77777777" w:rsidR="002B69D3" w:rsidRDefault="00F13AD8">
    <w:pPr>
      <w:tabs>
        <w:tab w:val="center" w:pos="1972"/>
        <w:tab w:val="center" w:pos="8822"/>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24EED" w14:textId="77777777" w:rsidR="002B69D3" w:rsidRDefault="00F13AD8">
    <w:pPr>
      <w:tabs>
        <w:tab w:val="center" w:pos="940"/>
        <w:tab w:val="center" w:pos="5425"/>
        <w:tab w:val="center" w:pos="9924"/>
      </w:tabs>
      <w:spacing w:after="182" w:line="259" w:lineRule="auto"/>
      <w:ind w:left="0"/>
      <w:jc w:val="left"/>
    </w:pP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80</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6D8AB25C" w14:textId="77777777" w:rsidR="002B69D3" w:rsidRDefault="00F13AD8">
    <w:pPr>
      <w:tabs>
        <w:tab w:val="center" w:pos="1972"/>
        <w:tab w:val="center" w:pos="8822"/>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0A36F" w14:textId="77777777" w:rsidR="002B69D3" w:rsidRDefault="002B69D3">
    <w:pPr>
      <w:spacing w:after="160" w:line="259" w:lineRule="auto"/>
      <w:ind w:left="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E64A6" w14:textId="77777777" w:rsidR="002B69D3" w:rsidRDefault="00F13AD8">
    <w:pPr>
      <w:tabs>
        <w:tab w:val="center" w:pos="940"/>
        <w:tab w:val="center" w:pos="5425"/>
        <w:tab w:val="center" w:pos="9924"/>
      </w:tabs>
      <w:spacing w:after="182" w:line="259" w:lineRule="auto"/>
      <w:ind w:left="0"/>
      <w:jc w:val="left"/>
    </w:pP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80</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61380740" w14:textId="77777777" w:rsidR="002B69D3" w:rsidRDefault="00F13AD8">
    <w:pPr>
      <w:tabs>
        <w:tab w:val="center" w:pos="1972"/>
        <w:tab w:val="center" w:pos="8822"/>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E6BCC" w14:textId="77777777" w:rsidR="002B69D3" w:rsidRDefault="00F13AD8">
    <w:pPr>
      <w:tabs>
        <w:tab w:val="center" w:pos="1084"/>
        <w:tab w:val="center" w:pos="5514"/>
        <w:tab w:val="center" w:pos="10039"/>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78DDD8A1" wp14:editId="71CC9444">
              <wp:simplePos x="0" y="0"/>
              <wp:positionH relativeFrom="page">
                <wp:posOffset>701675</wp:posOffset>
              </wp:positionH>
              <wp:positionV relativeFrom="page">
                <wp:posOffset>9726930</wp:posOffset>
              </wp:positionV>
              <wp:extent cx="6158231" cy="7620"/>
              <wp:effectExtent l="0" t="0" r="0" b="0"/>
              <wp:wrapSquare wrapText="bothSides"/>
              <wp:docPr id="262451" name="Group 262451"/>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452" name="Shape 262452"/>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4B81677E">
            <v:group id="Group 262451" style="position:absolute;margin-left:55.25pt;margin-top:765.9pt;width:484.9pt;height:.6pt;z-index:251683840;mso-position-horizontal-relative:page;mso-position-vertical-relative:page" coordsize="61582,76" o:spid="_x0000_s1026" w14:anchorId="6B810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HDA&#10;YZ9IAgAAowUAAA4AAAAAAAAAAAAAAAAALgIAAGRycy9lMm9Eb2MueG1sUEsBAi0AFAAGAAgAAAAh&#10;APaUmB/hAAAADgEAAA8AAAAAAAAAAAAAAAAAogQAAGRycy9kb3ducmV2LnhtbFBLBQYAAAAABAAE&#10;APMAAACwBQAAAAA=&#10;">
              <v:shape id="Shape 262452"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25CA5C42" w14:textId="77777777" w:rsidR="002B69D3" w:rsidRDefault="00F13AD8">
    <w:pPr>
      <w:tabs>
        <w:tab w:val="center" w:pos="2116"/>
        <w:tab w:val="center" w:pos="8937"/>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596A" w14:textId="77777777" w:rsidR="002B69D3" w:rsidRDefault="00F13AD8">
    <w:pPr>
      <w:tabs>
        <w:tab w:val="center" w:pos="1084"/>
        <w:tab w:val="center" w:pos="5514"/>
        <w:tab w:val="center" w:pos="10039"/>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5060F79A" wp14:editId="3307B560">
              <wp:simplePos x="0" y="0"/>
              <wp:positionH relativeFrom="page">
                <wp:posOffset>701675</wp:posOffset>
              </wp:positionH>
              <wp:positionV relativeFrom="page">
                <wp:posOffset>9726930</wp:posOffset>
              </wp:positionV>
              <wp:extent cx="6158231" cy="7620"/>
              <wp:effectExtent l="0" t="0" r="0" b="0"/>
              <wp:wrapSquare wrapText="bothSides"/>
              <wp:docPr id="262421" name="Group 262421"/>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422" name="Shape 262422"/>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0D74A936">
            <v:group id="Group 262421" style="position:absolute;margin-left:55.25pt;margin-top:765.9pt;width:484.9pt;height:.6pt;z-index:251684864;mso-position-horizontal-relative:page;mso-position-vertical-relative:page" coordsize="61582,76" o:spid="_x0000_s1026" w14:anchorId="1C5AF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Lcb&#10;sEZIAgAAowUAAA4AAAAAAAAAAAAAAAAALgIAAGRycy9lMm9Eb2MueG1sUEsBAi0AFAAGAAgAAAAh&#10;APaUmB/hAAAADgEAAA8AAAAAAAAAAAAAAAAAogQAAGRycy9kb3ducmV2LnhtbFBLBQYAAAAABAAE&#10;APMAAACwBQAAAAA=&#10;">
              <v:shape id="Shape 262422"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41D3E92F" w14:textId="77777777" w:rsidR="002B69D3" w:rsidRDefault="00F13AD8">
    <w:pPr>
      <w:tabs>
        <w:tab w:val="center" w:pos="2116"/>
        <w:tab w:val="center" w:pos="8937"/>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3974" w14:textId="77777777" w:rsidR="002B69D3" w:rsidRDefault="00F13AD8">
    <w:pPr>
      <w:tabs>
        <w:tab w:val="center" w:pos="1084"/>
        <w:tab w:val="center" w:pos="5514"/>
        <w:tab w:val="center" w:pos="10039"/>
      </w:tabs>
      <w:spacing w:after="182" w:line="259" w:lineRule="auto"/>
      <w:ind w:left="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49C5E2F7" wp14:editId="47A0F552">
              <wp:simplePos x="0" y="0"/>
              <wp:positionH relativeFrom="page">
                <wp:posOffset>701675</wp:posOffset>
              </wp:positionH>
              <wp:positionV relativeFrom="page">
                <wp:posOffset>9726930</wp:posOffset>
              </wp:positionV>
              <wp:extent cx="6158231" cy="7620"/>
              <wp:effectExtent l="0" t="0" r="0" b="0"/>
              <wp:wrapSquare wrapText="bothSides"/>
              <wp:docPr id="262391" name="Group 262391"/>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392" name="Shape 262392"/>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0F36B570">
            <v:group id="Group 262391" style="position:absolute;margin-left:55.25pt;margin-top:765.9pt;width:484.9pt;height:.6pt;z-index:251685888;mso-position-horizontal-relative:page;mso-position-vertical-relative:page" coordsize="61582,76" o:spid="_x0000_s1026" w14:anchorId="5FC10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">
              <v:shape id="Shape 262392"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72</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4715B470" w14:textId="77777777" w:rsidR="002B69D3" w:rsidRDefault="00F13AD8">
    <w:pPr>
      <w:tabs>
        <w:tab w:val="center" w:pos="2116"/>
        <w:tab w:val="center" w:pos="8937"/>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D8AF4" w14:textId="77777777" w:rsidR="002B69D3" w:rsidRDefault="00F13AD8">
    <w:pPr>
      <w:tabs>
        <w:tab w:val="center" w:pos="5281"/>
        <w:tab w:val="center" w:pos="9979"/>
      </w:tabs>
      <w:spacing w:after="170" w:line="259" w:lineRule="auto"/>
      <w:ind w:left="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04F03198" wp14:editId="0DAB4FCA">
              <wp:simplePos x="0" y="0"/>
              <wp:positionH relativeFrom="page">
                <wp:posOffset>701675</wp:posOffset>
              </wp:positionH>
              <wp:positionV relativeFrom="page">
                <wp:posOffset>9515475</wp:posOffset>
              </wp:positionV>
              <wp:extent cx="6158231" cy="12700"/>
              <wp:effectExtent l="0" t="0" r="0" b="0"/>
              <wp:wrapSquare wrapText="bothSides"/>
              <wp:docPr id="262527" name="Group 262527"/>
              <wp:cNvGraphicFramePr/>
              <a:graphic xmlns:a="http://schemas.openxmlformats.org/drawingml/2006/main">
                <a:graphicData uri="http://schemas.microsoft.com/office/word/2010/wordprocessingGroup">
                  <wpg:wgp>
                    <wpg:cNvGrpSpPr/>
                    <wpg:grpSpPr>
                      <a:xfrm>
                        <a:off x="0" y="0"/>
                        <a:ext cx="6158231" cy="12700"/>
                        <a:chOff x="0" y="0"/>
                        <a:chExt cx="6158231" cy="12700"/>
                      </a:xfrm>
                    </wpg:grpSpPr>
                    <wps:wsp>
                      <wps:cNvPr id="262528" name="Shape 262528"/>
                      <wps:cNvSpPr/>
                      <wps:spPr>
                        <a:xfrm>
                          <a:off x="0" y="1270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4396" name="Shape 274396"/>
                      <wps:cNvSpPr/>
                      <wps:spPr>
                        <a:xfrm>
                          <a:off x="734060" y="0"/>
                          <a:ext cx="5369687" cy="9144"/>
                        </a:xfrm>
                        <a:custGeom>
                          <a:avLst/>
                          <a:gdLst/>
                          <a:ahLst/>
                          <a:cxnLst/>
                          <a:rect l="0" t="0" r="0" b="0"/>
                          <a:pathLst>
                            <a:path w="5369687" h="9144">
                              <a:moveTo>
                                <a:pt x="0" y="0"/>
                              </a:moveTo>
                              <a:lnTo>
                                <a:pt x="5369687" y="0"/>
                              </a:lnTo>
                              <a:lnTo>
                                <a:pt x="536968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6C556869">
            <v:group id="Group 262527" style="position:absolute;margin-left:55.25pt;margin-top:749.25pt;width:484.9pt;height:1pt;z-index:251686912;mso-position-horizontal-relative:page;mso-position-vertical-relative:page" coordsize="61582,127" o:spid="_x0000_s1026" w14:anchorId="3A43F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">
              <v:shape id="Shape 262528" style="position:absolute;top:127;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">
                <v:path textboxrect="0,0,6158231,0" arrowok="t"/>
              </v:shape>
              <v:shape id="Shape 274396" style="position:absolute;left:7340;width:53697;height:91;visibility:visible;mso-wrap-style:square;v-text-anchor:top" coordsize="5369687,9144" o:spid="_x0000_s1028" fillcolor="black" stroked="f" strokeweight="0" path="m,l536968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">
                <v:path textboxrect="0,0,5369687,9144" arrowok="t"/>
              </v:shape>
              <w10:wrap type="square" anchorx="page" anchory="page"/>
            </v:group>
          </w:pict>
        </mc:Fallback>
      </mc:AlternateContent>
    </w:r>
    <w:r>
      <w:rPr>
        <w:rFonts w:ascii="Calibri" w:eastAsia="Calibri" w:hAnsi="Calibri" w:cs="Calibri"/>
      </w:rPr>
      <w:tab/>
    </w:r>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98</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07D88AE9" w14:textId="77777777" w:rsidR="002B69D3" w:rsidRDefault="00F13AD8">
    <w:pPr>
      <w:spacing w:after="0" w:line="259" w:lineRule="auto"/>
      <w:ind w:left="0" w:right="-43"/>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F8BF" w14:textId="77777777" w:rsidR="002B69D3" w:rsidRDefault="00F13AD8">
    <w:pPr>
      <w:tabs>
        <w:tab w:val="center" w:pos="5281"/>
        <w:tab w:val="center" w:pos="9979"/>
      </w:tabs>
      <w:spacing w:after="170" w:line="259" w:lineRule="auto"/>
      <w:ind w:left="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0020BB5F" wp14:editId="02C0EDD4">
              <wp:simplePos x="0" y="0"/>
              <wp:positionH relativeFrom="page">
                <wp:posOffset>701675</wp:posOffset>
              </wp:positionH>
              <wp:positionV relativeFrom="page">
                <wp:posOffset>9515475</wp:posOffset>
              </wp:positionV>
              <wp:extent cx="6158231" cy="12700"/>
              <wp:effectExtent l="0" t="0" r="0" b="0"/>
              <wp:wrapSquare wrapText="bothSides"/>
              <wp:docPr id="262504" name="Group 262504"/>
              <wp:cNvGraphicFramePr/>
              <a:graphic xmlns:a="http://schemas.openxmlformats.org/drawingml/2006/main">
                <a:graphicData uri="http://schemas.microsoft.com/office/word/2010/wordprocessingGroup">
                  <wpg:wgp>
                    <wpg:cNvGrpSpPr/>
                    <wpg:grpSpPr>
                      <a:xfrm>
                        <a:off x="0" y="0"/>
                        <a:ext cx="6158231" cy="12700"/>
                        <a:chOff x="0" y="0"/>
                        <a:chExt cx="6158231" cy="12700"/>
                      </a:xfrm>
                    </wpg:grpSpPr>
                    <wps:wsp>
                      <wps:cNvPr id="262505" name="Shape 262505"/>
                      <wps:cNvSpPr/>
                      <wps:spPr>
                        <a:xfrm>
                          <a:off x="0" y="1270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4394" name="Shape 274394"/>
                      <wps:cNvSpPr/>
                      <wps:spPr>
                        <a:xfrm>
                          <a:off x="734060" y="0"/>
                          <a:ext cx="5369687" cy="9144"/>
                        </a:xfrm>
                        <a:custGeom>
                          <a:avLst/>
                          <a:gdLst/>
                          <a:ahLst/>
                          <a:cxnLst/>
                          <a:rect l="0" t="0" r="0" b="0"/>
                          <a:pathLst>
                            <a:path w="5369687" h="9144">
                              <a:moveTo>
                                <a:pt x="0" y="0"/>
                              </a:moveTo>
                              <a:lnTo>
                                <a:pt x="5369687" y="0"/>
                              </a:lnTo>
                              <a:lnTo>
                                <a:pt x="536968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60542104">
            <v:group id="Group 262504" style="position:absolute;margin-left:55.25pt;margin-top:749.25pt;width:484.9pt;height:1pt;z-index:251687936;mso-position-horizontal-relative:page;mso-position-vertical-relative:page" coordsize="61582,127" o:spid="_x0000_s1026" w14:anchorId="3C669A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">
              <v:shape id="Shape 262505" style="position:absolute;top:127;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">
                <v:path textboxrect="0,0,6158231,0" arrowok="t"/>
              </v:shape>
              <v:shape id="Shape 274394" style="position:absolute;left:7340;width:53697;height:91;visibility:visible;mso-wrap-style:square;v-text-anchor:top" coordsize="5369687,9144" o:spid="_x0000_s1028" fillcolor="black" stroked="f" strokeweight="0" path="m,l536968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">
                <v:path textboxrect="0,0,5369687,9144" arrowok="t"/>
              </v:shape>
              <w10:wrap type="square" anchorx="page" anchory="page"/>
            </v:group>
          </w:pict>
        </mc:Fallback>
      </mc:AlternateContent>
    </w:r>
    <w:r>
      <w:rPr>
        <w:rFonts w:ascii="Calibri" w:eastAsia="Calibri" w:hAnsi="Calibri" w:cs="Calibri"/>
      </w:rPr>
      <w:tab/>
    </w:r>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98</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73467DBE" w14:textId="77777777" w:rsidR="002B69D3" w:rsidRDefault="00F13AD8">
    <w:pPr>
      <w:spacing w:after="0" w:line="259" w:lineRule="auto"/>
      <w:ind w:left="0" w:right="-43"/>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2CD6" w14:textId="77777777" w:rsidR="002B69D3" w:rsidRDefault="00F13AD8">
    <w:pPr>
      <w:tabs>
        <w:tab w:val="center" w:pos="5281"/>
        <w:tab w:val="right" w:pos="10045"/>
      </w:tabs>
      <w:spacing w:after="182" w:line="259" w:lineRule="auto"/>
      <w:ind w:left="0"/>
      <w:jc w:val="left"/>
    </w:pP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80</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C1.1</w:t>
    </w:r>
    <w:r>
      <w:rPr>
        <w:rFonts w:ascii="Times New Roman" w:eastAsia="Times New Roman" w:hAnsi="Times New Roman" w:cs="Times New Roman"/>
        <w:sz w:val="20"/>
      </w:rPr>
      <w:t xml:space="preserve"> </w:t>
    </w:r>
    <w:r>
      <w:t xml:space="preserve"> </w:t>
    </w:r>
  </w:p>
  <w:p w14:paraId="44C8F631" w14:textId="77777777" w:rsidR="002B69D3" w:rsidRDefault="00F13AD8">
    <w:pPr>
      <w:tabs>
        <w:tab w:val="right" w:pos="10045"/>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Form of Offer and Acceptance</w:t>
    </w:r>
    <w:r>
      <w:rPr>
        <w:rFonts w:ascii="Times New Roman" w:eastAsia="Times New Roman" w:hAnsi="Times New Roman" w:cs="Times New Roman"/>
        <w:sz w:val="20"/>
      </w:rPr>
      <w:t xml:space="preserve"> </w:t>
    </w: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3A23" w14:textId="77777777" w:rsidR="002B69D3" w:rsidRDefault="00F13AD8">
    <w:pPr>
      <w:tabs>
        <w:tab w:val="center" w:pos="5137"/>
        <w:tab w:val="right" w:pos="9870"/>
      </w:tabs>
      <w:spacing w:after="180" w:line="259" w:lineRule="auto"/>
      <w:ind w:left="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3E7087FA" wp14:editId="7E1D5F3E">
              <wp:simplePos x="0" y="0"/>
              <wp:positionH relativeFrom="page">
                <wp:posOffset>701675</wp:posOffset>
              </wp:positionH>
              <wp:positionV relativeFrom="page">
                <wp:posOffset>9515475</wp:posOffset>
              </wp:positionV>
              <wp:extent cx="6158231" cy="12700"/>
              <wp:effectExtent l="0" t="0" r="0" b="0"/>
              <wp:wrapSquare wrapText="bothSides"/>
              <wp:docPr id="262623" name="Group 262623"/>
              <wp:cNvGraphicFramePr/>
              <a:graphic xmlns:a="http://schemas.openxmlformats.org/drawingml/2006/main">
                <a:graphicData uri="http://schemas.microsoft.com/office/word/2010/wordprocessingGroup">
                  <wpg:wgp>
                    <wpg:cNvGrpSpPr/>
                    <wpg:grpSpPr>
                      <a:xfrm>
                        <a:off x="0" y="0"/>
                        <a:ext cx="6158231" cy="12700"/>
                        <a:chOff x="0" y="0"/>
                        <a:chExt cx="6158231" cy="12700"/>
                      </a:xfrm>
                    </wpg:grpSpPr>
                    <wps:wsp>
                      <wps:cNvPr id="262624" name="Shape 262624"/>
                      <wps:cNvSpPr/>
                      <wps:spPr>
                        <a:xfrm>
                          <a:off x="0" y="1270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4410" name="Shape 274410"/>
                      <wps:cNvSpPr/>
                      <wps:spPr>
                        <a:xfrm>
                          <a:off x="71171" y="0"/>
                          <a:ext cx="664413" cy="9144"/>
                        </a:xfrm>
                        <a:custGeom>
                          <a:avLst/>
                          <a:gdLst/>
                          <a:ahLst/>
                          <a:cxnLst/>
                          <a:rect l="0" t="0" r="0" b="0"/>
                          <a:pathLst>
                            <a:path w="664413" h="9144">
                              <a:moveTo>
                                <a:pt x="0" y="0"/>
                              </a:moveTo>
                              <a:lnTo>
                                <a:pt x="664413" y="0"/>
                              </a:lnTo>
                              <a:lnTo>
                                <a:pt x="66441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411" name="Shape 274411"/>
                      <wps:cNvSpPr/>
                      <wps:spPr>
                        <a:xfrm>
                          <a:off x="726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412" name="Shape 274412"/>
                      <wps:cNvSpPr/>
                      <wps:spPr>
                        <a:xfrm>
                          <a:off x="734060" y="0"/>
                          <a:ext cx="5369687" cy="9144"/>
                        </a:xfrm>
                        <a:custGeom>
                          <a:avLst/>
                          <a:gdLst/>
                          <a:ahLst/>
                          <a:cxnLst/>
                          <a:rect l="0" t="0" r="0" b="0"/>
                          <a:pathLst>
                            <a:path w="5369687" h="9144">
                              <a:moveTo>
                                <a:pt x="0" y="0"/>
                              </a:moveTo>
                              <a:lnTo>
                                <a:pt x="5369687" y="0"/>
                              </a:lnTo>
                              <a:lnTo>
                                <a:pt x="536968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18400EA9">
            <v:group id="Group 262623" style="position:absolute;margin-left:55.25pt;margin-top:749.25pt;width:484.9pt;height:1pt;z-index:251688960;mso-position-horizontal-relative:page;mso-position-vertical-relative:page" coordsize="61582,127" o:spid="_x0000_s1026" w14:anchorId="61A3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">
              <v:shape id="Shape 262624" style="position:absolute;top:127;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">
                <v:path textboxrect="0,0,6158231,0" arrowok="t"/>
              </v:shape>
              <v:shape id="Shape 274410" style="position:absolute;left:711;width:6644;height:91;visibility:visible;mso-wrap-style:square;v-text-anchor:top" coordsize="664413,9144" o:spid="_x0000_s1028" fillcolor="black" stroked="f" strokeweight="0" path="m,l6644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">
                <v:path textboxrect="0,0,664413,9144" arrowok="t"/>
              </v:shape>
              <v:shape id="Shape 274411" style="position:absolute;left:7264;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">
                <v:path textboxrect="0,0,9144,9144" arrowok="t"/>
              </v:shape>
              <v:shape id="Shape 274412" style="position:absolute;left:7340;width:53697;height:91;visibility:visible;mso-wrap-style:square;v-text-anchor:top" coordsize="5369687,9144" o:spid="_x0000_s1030" fillcolor="black" stroked="f" strokeweight="0" path="m,l536968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">
                <v:path textboxrect="0,0,5369687,9144"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99</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55BE0EAE" w14:textId="77777777" w:rsidR="002B69D3" w:rsidRDefault="00F13AD8">
    <w:pPr>
      <w:tabs>
        <w:tab w:val="right" w:pos="9870"/>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Contract Data</w:t>
    </w:r>
    <w:r>
      <w:rPr>
        <w:rFonts w:ascii="Times New Roman" w:eastAsia="Times New Roman" w:hAnsi="Times New Roman" w:cs="Times New Roman"/>
        <w:sz w:val="20"/>
      </w:rPr>
      <w:t xml:space="preserve"> </w:t>
    </w: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ED0A" w14:textId="77777777" w:rsidR="002B69D3" w:rsidRDefault="00F13AD8">
    <w:pPr>
      <w:tabs>
        <w:tab w:val="center" w:pos="5137"/>
        <w:tab w:val="right" w:pos="9870"/>
      </w:tabs>
      <w:spacing w:after="180" w:line="259" w:lineRule="auto"/>
      <w:ind w:left="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47DBBAD8" wp14:editId="539BCAE8">
              <wp:simplePos x="0" y="0"/>
              <wp:positionH relativeFrom="page">
                <wp:posOffset>701675</wp:posOffset>
              </wp:positionH>
              <wp:positionV relativeFrom="page">
                <wp:posOffset>9515475</wp:posOffset>
              </wp:positionV>
              <wp:extent cx="6158231" cy="12700"/>
              <wp:effectExtent l="0" t="0" r="0" b="0"/>
              <wp:wrapSquare wrapText="bothSides"/>
              <wp:docPr id="262590" name="Group 262590"/>
              <wp:cNvGraphicFramePr/>
              <a:graphic xmlns:a="http://schemas.openxmlformats.org/drawingml/2006/main">
                <a:graphicData uri="http://schemas.microsoft.com/office/word/2010/wordprocessingGroup">
                  <wpg:wgp>
                    <wpg:cNvGrpSpPr/>
                    <wpg:grpSpPr>
                      <a:xfrm>
                        <a:off x="0" y="0"/>
                        <a:ext cx="6158231" cy="12700"/>
                        <a:chOff x="0" y="0"/>
                        <a:chExt cx="6158231" cy="12700"/>
                      </a:xfrm>
                    </wpg:grpSpPr>
                    <wps:wsp>
                      <wps:cNvPr id="262591" name="Shape 262591"/>
                      <wps:cNvSpPr/>
                      <wps:spPr>
                        <a:xfrm>
                          <a:off x="0" y="1270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4404" name="Shape 274404"/>
                      <wps:cNvSpPr/>
                      <wps:spPr>
                        <a:xfrm>
                          <a:off x="71171" y="0"/>
                          <a:ext cx="664413" cy="9144"/>
                        </a:xfrm>
                        <a:custGeom>
                          <a:avLst/>
                          <a:gdLst/>
                          <a:ahLst/>
                          <a:cxnLst/>
                          <a:rect l="0" t="0" r="0" b="0"/>
                          <a:pathLst>
                            <a:path w="664413" h="9144">
                              <a:moveTo>
                                <a:pt x="0" y="0"/>
                              </a:moveTo>
                              <a:lnTo>
                                <a:pt x="664413" y="0"/>
                              </a:lnTo>
                              <a:lnTo>
                                <a:pt x="66441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405" name="Shape 274405"/>
                      <wps:cNvSpPr/>
                      <wps:spPr>
                        <a:xfrm>
                          <a:off x="726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406" name="Shape 274406"/>
                      <wps:cNvSpPr/>
                      <wps:spPr>
                        <a:xfrm>
                          <a:off x="734060" y="0"/>
                          <a:ext cx="5369687" cy="9144"/>
                        </a:xfrm>
                        <a:custGeom>
                          <a:avLst/>
                          <a:gdLst/>
                          <a:ahLst/>
                          <a:cxnLst/>
                          <a:rect l="0" t="0" r="0" b="0"/>
                          <a:pathLst>
                            <a:path w="5369687" h="9144">
                              <a:moveTo>
                                <a:pt x="0" y="0"/>
                              </a:moveTo>
                              <a:lnTo>
                                <a:pt x="5369687" y="0"/>
                              </a:lnTo>
                              <a:lnTo>
                                <a:pt x="536968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4311195D">
            <v:group id="Group 262590" style="position:absolute;margin-left:55.25pt;margin-top:749.25pt;width:484.9pt;height:1pt;z-index:251689984;mso-position-horizontal-relative:page;mso-position-vertical-relative:page" coordsize="61582,127" o:spid="_x0000_s1026" w14:anchorId="5DF3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">
              <v:shape id="Shape 262591" style="position:absolute;top:127;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">
                <v:path textboxrect="0,0,6158231,0" arrowok="t"/>
              </v:shape>
              <v:shape id="Shape 274404" style="position:absolute;left:711;width:6644;height:91;visibility:visible;mso-wrap-style:square;v-text-anchor:top" coordsize="664413,9144" o:spid="_x0000_s1028" fillcolor="black" stroked="f" strokeweight="0" path="m,l6644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">
                <v:path textboxrect="0,0,664413,9144" arrowok="t"/>
              </v:shape>
              <v:shape id="Shape 274405" style="position:absolute;left:7264;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">
                <v:path textboxrect="0,0,9144,9144" arrowok="t"/>
              </v:shape>
              <v:shape id="Shape 274406" style="position:absolute;left:7340;width:53697;height:91;visibility:visible;mso-wrap-style:square;v-text-anchor:top" coordsize="5369687,9144" o:spid="_x0000_s1030" fillcolor="black" stroked="f" strokeweight="0" path="m,l536968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">
                <v:path textboxrect="0,0,5369687,9144"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99</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04487506" w14:textId="77777777" w:rsidR="002B69D3" w:rsidRDefault="00F13AD8">
    <w:pPr>
      <w:tabs>
        <w:tab w:val="right" w:pos="9870"/>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Contract Data</w:t>
    </w:r>
    <w:r>
      <w:rPr>
        <w:rFonts w:ascii="Times New Roman" w:eastAsia="Times New Roman" w:hAnsi="Times New Roman" w:cs="Times New Roman"/>
        <w:sz w:val="20"/>
      </w:rPr>
      <w:t xml:space="preserve"> </w:t>
    </w: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50D08" w14:textId="77777777" w:rsidR="002B69D3" w:rsidRDefault="00F13AD8">
    <w:pPr>
      <w:tabs>
        <w:tab w:val="center" w:pos="5137"/>
        <w:tab w:val="right" w:pos="9870"/>
      </w:tabs>
      <w:spacing w:after="180" w:line="259" w:lineRule="auto"/>
      <w:ind w:left="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1AC40957" wp14:editId="6DA70706">
              <wp:simplePos x="0" y="0"/>
              <wp:positionH relativeFrom="page">
                <wp:posOffset>701675</wp:posOffset>
              </wp:positionH>
              <wp:positionV relativeFrom="page">
                <wp:posOffset>9515475</wp:posOffset>
              </wp:positionV>
              <wp:extent cx="6158231" cy="12700"/>
              <wp:effectExtent l="0" t="0" r="0" b="0"/>
              <wp:wrapSquare wrapText="bothSides"/>
              <wp:docPr id="262557" name="Group 262557"/>
              <wp:cNvGraphicFramePr/>
              <a:graphic xmlns:a="http://schemas.openxmlformats.org/drawingml/2006/main">
                <a:graphicData uri="http://schemas.microsoft.com/office/word/2010/wordprocessingGroup">
                  <wpg:wgp>
                    <wpg:cNvGrpSpPr/>
                    <wpg:grpSpPr>
                      <a:xfrm>
                        <a:off x="0" y="0"/>
                        <a:ext cx="6158231" cy="12700"/>
                        <a:chOff x="0" y="0"/>
                        <a:chExt cx="6158231" cy="12700"/>
                      </a:xfrm>
                    </wpg:grpSpPr>
                    <wps:wsp>
                      <wps:cNvPr id="262558" name="Shape 262558"/>
                      <wps:cNvSpPr/>
                      <wps:spPr>
                        <a:xfrm>
                          <a:off x="0" y="1270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4398" name="Shape 274398"/>
                      <wps:cNvSpPr/>
                      <wps:spPr>
                        <a:xfrm>
                          <a:off x="71171" y="0"/>
                          <a:ext cx="664413" cy="9144"/>
                        </a:xfrm>
                        <a:custGeom>
                          <a:avLst/>
                          <a:gdLst/>
                          <a:ahLst/>
                          <a:cxnLst/>
                          <a:rect l="0" t="0" r="0" b="0"/>
                          <a:pathLst>
                            <a:path w="664413" h="9144">
                              <a:moveTo>
                                <a:pt x="0" y="0"/>
                              </a:moveTo>
                              <a:lnTo>
                                <a:pt x="664413" y="0"/>
                              </a:lnTo>
                              <a:lnTo>
                                <a:pt x="66441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399" name="Shape 274399"/>
                      <wps:cNvSpPr/>
                      <wps:spPr>
                        <a:xfrm>
                          <a:off x="726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4400" name="Shape 274400"/>
                      <wps:cNvSpPr/>
                      <wps:spPr>
                        <a:xfrm>
                          <a:off x="734060" y="0"/>
                          <a:ext cx="5369687" cy="9144"/>
                        </a:xfrm>
                        <a:custGeom>
                          <a:avLst/>
                          <a:gdLst/>
                          <a:ahLst/>
                          <a:cxnLst/>
                          <a:rect l="0" t="0" r="0" b="0"/>
                          <a:pathLst>
                            <a:path w="5369687" h="9144">
                              <a:moveTo>
                                <a:pt x="0" y="0"/>
                              </a:moveTo>
                              <a:lnTo>
                                <a:pt x="5369687" y="0"/>
                              </a:lnTo>
                              <a:lnTo>
                                <a:pt x="536968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4D5EBD95">
            <v:group id="Group 262557" style="position:absolute;margin-left:55.25pt;margin-top:749.25pt;width:484.9pt;height:1pt;z-index:251691008;mso-position-horizontal-relative:page;mso-position-vertical-relative:page" coordsize="61582,127" o:spid="_x0000_s1026" w14:anchorId="7748E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">
              <v:shape id="Shape 262558" style="position:absolute;top:127;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">
                <v:path textboxrect="0,0,6158231,0" arrowok="t"/>
              </v:shape>
              <v:shape id="Shape 274398" style="position:absolute;left:711;width:6644;height:91;visibility:visible;mso-wrap-style:square;v-text-anchor:top" coordsize="664413,9144" o:spid="_x0000_s1028" fillcolor="black" stroked="f" strokeweight="0" path="m,l6644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">
                <v:path textboxrect="0,0,664413,9144" arrowok="t"/>
              </v:shape>
              <v:shape id="Shape 274399" style="position:absolute;left:7264;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">
                <v:path textboxrect="0,0,9144,9144" arrowok="t"/>
              </v:shape>
              <v:shape id="Shape 274400" style="position:absolute;left:7340;width:53697;height:91;visibility:visible;mso-wrap-style:square;v-text-anchor:top" coordsize="5369687,9144" o:spid="_x0000_s1030" fillcolor="black" stroked="f" strokeweight="0" path="m,l536968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">
                <v:path textboxrect="0,0,5369687,9144"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99</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2D51ADEB" w14:textId="77777777" w:rsidR="002B69D3" w:rsidRDefault="00F13AD8">
    <w:pPr>
      <w:tabs>
        <w:tab w:val="right" w:pos="9870"/>
      </w:tabs>
      <w:spacing w:after="0" w:line="259" w:lineRule="auto"/>
      <w:ind w:left="0"/>
      <w:jc w:val="left"/>
    </w:pPr>
    <w:r>
      <w:rPr>
        <w:rFonts w:ascii="Times New Roman" w:eastAsia="Times New Roman" w:hAnsi="Times New Roman" w:cs="Times New Roman"/>
        <w:b/>
        <w:sz w:val="20"/>
      </w:rPr>
      <w:t xml:space="preserve">Part C1: Agreement and Contract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Contract Data</w:t>
    </w:r>
    <w:r>
      <w:rPr>
        <w:rFonts w:ascii="Times New Roman" w:eastAsia="Times New Roman" w:hAnsi="Times New Roman" w:cs="Times New Roman"/>
        <w:sz w:val="20"/>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C1DAB" w14:textId="77777777" w:rsidR="002B69D3" w:rsidRDefault="002B69D3">
    <w:pPr>
      <w:spacing w:after="160" w:line="259" w:lineRule="auto"/>
      <w:ind w:left="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B6A7" w14:textId="77777777" w:rsidR="002B69D3" w:rsidRDefault="00F13AD8">
    <w:pPr>
      <w:tabs>
        <w:tab w:val="center" w:pos="886"/>
        <w:tab w:val="center" w:pos="5351"/>
        <w:tab w:val="center" w:pos="10015"/>
      </w:tabs>
      <w:spacing w:after="157" w:line="259" w:lineRule="auto"/>
      <w:ind w:left="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3BC568C4" wp14:editId="1F50FD26">
              <wp:simplePos x="0" y="0"/>
              <wp:positionH relativeFrom="page">
                <wp:posOffset>701675</wp:posOffset>
              </wp:positionH>
              <wp:positionV relativeFrom="page">
                <wp:posOffset>9528811</wp:posOffset>
              </wp:positionV>
              <wp:extent cx="6158231" cy="7620"/>
              <wp:effectExtent l="0" t="0" r="0" b="0"/>
              <wp:wrapSquare wrapText="bothSides"/>
              <wp:docPr id="262707" name="Group 262707"/>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708" name="Shape 262708"/>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7976722">
            <v:group id="Group 262707" style="position:absolute;margin-left:55.25pt;margin-top:750.3pt;width:484.9pt;height:.6pt;z-index:251692032;mso-position-horizontal-relative:page;mso-position-vertical-relative:page" coordsize="61582,76" o:spid="_x0000_s1026" w14:anchorId="6D26A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7jLA&#10;0EgCAACjBQAADgAAAAAAAAAAAAAAAAAuAgAAZHJzL2Uyb0RvYy54bWxQSwECLQAUAAYACAAAACEA&#10;xTB4juAAAAAOAQAADwAAAAAAAAAAAAAAAACiBAAAZHJzL2Rvd25yZXYueG1sUEsFBgAAAAAEAAQA&#10;8wAAAK8FAAAAAA==&#10;">
              <v:shape id="Shape 262708"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104</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74F8F36A" w14:textId="77777777" w:rsidR="002B69D3" w:rsidRDefault="00F13AD8">
    <w:pPr>
      <w:tabs>
        <w:tab w:val="center" w:pos="1089"/>
        <w:tab w:val="center" w:pos="9996"/>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Part C2: Pricing 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2347" w14:textId="77777777" w:rsidR="002B69D3" w:rsidRDefault="00F13AD8">
    <w:pPr>
      <w:tabs>
        <w:tab w:val="center" w:pos="886"/>
        <w:tab w:val="center" w:pos="5351"/>
        <w:tab w:val="center" w:pos="10015"/>
      </w:tabs>
      <w:spacing w:after="157" w:line="259" w:lineRule="auto"/>
      <w:ind w:left="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010C5B66" wp14:editId="521AFB32">
              <wp:simplePos x="0" y="0"/>
              <wp:positionH relativeFrom="page">
                <wp:posOffset>701675</wp:posOffset>
              </wp:positionH>
              <wp:positionV relativeFrom="page">
                <wp:posOffset>9528811</wp:posOffset>
              </wp:positionV>
              <wp:extent cx="6158231" cy="7620"/>
              <wp:effectExtent l="0" t="0" r="0" b="0"/>
              <wp:wrapSquare wrapText="bothSides"/>
              <wp:docPr id="262678" name="Group 262678"/>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679" name="Shape 262679"/>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1654C157">
            <v:group id="Group 262678" style="position:absolute;margin-left:55.25pt;margin-top:750.3pt;width:484.9pt;height:.6pt;z-index:251693056;mso-position-horizontal-relative:page;mso-position-vertical-relative:page" coordsize="61582,76" o:spid="_x0000_s1026" w14:anchorId="45B9D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iQHE&#10;TEgCAACjBQAADgAAAAAAAAAAAAAAAAAuAgAAZHJzL2Uyb0RvYy54bWxQSwECLQAUAAYACAAAACEA&#10;xTB4juAAAAAOAQAADwAAAAAAAAAAAAAAAACiBAAAZHJzL2Rvd25yZXYueG1sUEsFBgAAAAAEAAQA&#10;8wAAAK8FAAAAAA==&#10;">
              <v:shape id="Shape 262679"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104</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1AED25E0" w14:textId="77777777" w:rsidR="002B69D3" w:rsidRDefault="00F13AD8">
    <w:pPr>
      <w:tabs>
        <w:tab w:val="center" w:pos="1089"/>
        <w:tab w:val="center" w:pos="9996"/>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Part C2: Pricing 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B944" w14:textId="77777777" w:rsidR="002B69D3" w:rsidRDefault="00F13AD8">
    <w:pPr>
      <w:tabs>
        <w:tab w:val="center" w:pos="5351"/>
        <w:tab w:val="center" w:pos="9850"/>
      </w:tabs>
      <w:spacing w:after="178" w:line="259" w:lineRule="auto"/>
      <w:ind w:left="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70238E45" wp14:editId="1F15E1F5">
              <wp:simplePos x="0" y="0"/>
              <wp:positionH relativeFrom="page">
                <wp:posOffset>701675</wp:posOffset>
              </wp:positionH>
              <wp:positionV relativeFrom="page">
                <wp:posOffset>9528811</wp:posOffset>
              </wp:positionV>
              <wp:extent cx="6158231" cy="7620"/>
              <wp:effectExtent l="0" t="0" r="0" b="0"/>
              <wp:wrapSquare wrapText="bothSides"/>
              <wp:docPr id="262652" name="Group 262652"/>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653" name="Shape 262653"/>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138C7AFA">
            <v:group id="Group 262652" style="position:absolute;margin-left:55.25pt;margin-top:750.3pt;width:484.9pt;height:.6pt;z-index:251694080;mso-position-horizontal-relative:page;mso-position-vertical-relative:page" coordsize="61582,76" o:spid="_x0000_s1026" w14:anchorId="57C9F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eHCh&#10;2EgCAACjBQAADgAAAAAAAAAAAAAAAAAuAgAAZHJzL2Uyb0RvYy54bWxQSwECLQAUAAYACAAAACEA&#10;xTB4juAAAAAOAQAADwAAAAAAAAAAAAAAAACiBAAAZHJzL2Rvd25yZXYueG1sUEsFBgAAAAAEAAQA&#10;8wAAAK8FAAAAAA==&#10;">
              <v:shape id="Shape 262653"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103</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2F072A6A" w14:textId="77777777" w:rsidR="002B69D3" w:rsidRDefault="00F13AD8">
    <w:pPr>
      <w:spacing w:after="0" w:line="259" w:lineRule="auto"/>
      <w:ind w:left="0" w:right="441"/>
      <w:jc w:val="right"/>
    </w:pPr>
    <w:r>
      <w:rPr>
        <w:rFonts w:ascii="Times New Roman" w:eastAsia="Times New Roman" w:hAnsi="Times New Roman" w:cs="Times New Roman"/>
        <w:b/>
        <w:sz w:val="20"/>
      </w:rPr>
      <w:t>Contract Data</w:t>
    </w:r>
    <w:r>
      <w:rPr>
        <w:rFonts w:ascii="Times New Roman" w:eastAsia="Times New Roman" w:hAnsi="Times New Roman" w:cs="Times New Roman"/>
        <w:sz w:val="20"/>
      </w:rPr>
      <w:t xml:space="preserve"> </w:t>
    </w: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9051" w14:textId="77777777" w:rsidR="002B69D3" w:rsidRDefault="00F13AD8">
    <w:pPr>
      <w:tabs>
        <w:tab w:val="center" w:pos="876"/>
        <w:tab w:val="center" w:pos="5341"/>
        <w:tab w:val="center" w:pos="10005"/>
      </w:tabs>
      <w:spacing w:after="157" w:line="259" w:lineRule="auto"/>
      <w:ind w:left="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258A3545" wp14:editId="422A538F">
              <wp:simplePos x="0" y="0"/>
              <wp:positionH relativeFrom="page">
                <wp:posOffset>701675</wp:posOffset>
              </wp:positionH>
              <wp:positionV relativeFrom="page">
                <wp:posOffset>9528811</wp:posOffset>
              </wp:positionV>
              <wp:extent cx="6158231" cy="7620"/>
              <wp:effectExtent l="0" t="0" r="0" b="0"/>
              <wp:wrapSquare wrapText="bothSides"/>
              <wp:docPr id="262843" name="Group 262843"/>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844" name="Shape 262844"/>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10CBDE74">
            <v:group id="Group 262843" style="position:absolute;margin-left:55.25pt;margin-top:750.3pt;width:484.9pt;height:.6pt;z-index:251695104;mso-position-horizontal-relative:page;mso-position-vertical-relative:page" coordsize="61582,76" o:spid="_x0000_s1026" w14:anchorId="0FF25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QPjV&#10;/EgCAACjBQAADgAAAAAAAAAAAAAAAAAuAgAAZHJzL2Uyb0RvYy54bWxQSwECLQAUAAYACAAAACEA&#10;xTB4juAAAAAOAQAADwAAAAAAAAAAAAAAAACiBAAAZHJzL2Rvd25yZXYueG1sUEsFBgAAAAAEAAQA&#10;8wAAAK8FAAAAAA==&#10;">
              <v:shape id="Shape 262844"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104</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2C7A6757" w14:textId="77777777" w:rsidR="002B69D3" w:rsidRDefault="00F13AD8">
    <w:pPr>
      <w:tabs>
        <w:tab w:val="center" w:pos="1079"/>
        <w:tab w:val="center" w:pos="9986"/>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Part C2: Pricing 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D3D15" w14:textId="77777777" w:rsidR="002B69D3" w:rsidRDefault="00F13AD8">
    <w:pPr>
      <w:tabs>
        <w:tab w:val="center" w:pos="876"/>
        <w:tab w:val="center" w:pos="5341"/>
        <w:tab w:val="center" w:pos="10005"/>
      </w:tabs>
      <w:spacing w:after="157" w:line="259" w:lineRule="auto"/>
      <w:ind w:left="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6CD47754" wp14:editId="2DF2BE50">
              <wp:simplePos x="0" y="0"/>
              <wp:positionH relativeFrom="page">
                <wp:posOffset>701675</wp:posOffset>
              </wp:positionH>
              <wp:positionV relativeFrom="page">
                <wp:posOffset>9528811</wp:posOffset>
              </wp:positionV>
              <wp:extent cx="6158231" cy="7620"/>
              <wp:effectExtent l="0" t="0" r="0" b="0"/>
              <wp:wrapSquare wrapText="bothSides"/>
              <wp:docPr id="262798" name="Group 262798"/>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799" name="Shape 262799"/>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24FD9F9C">
            <v:group id="Group 262798" style="position:absolute;margin-left:55.25pt;margin-top:750.3pt;width:484.9pt;height:.6pt;z-index:251696128;mso-position-horizontal-relative:page;mso-position-vertical-relative:page" coordsize="61582,76" o:spid="_x0000_s1026" w14:anchorId="3C5A6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">
              <v:shape id="Shape 262799"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104</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09FD4E89" w14:textId="77777777" w:rsidR="002B69D3" w:rsidRDefault="00F13AD8">
    <w:pPr>
      <w:tabs>
        <w:tab w:val="center" w:pos="1079"/>
        <w:tab w:val="center" w:pos="9986"/>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Part C2: Pricing 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7739" w14:textId="77777777" w:rsidR="002B69D3" w:rsidRDefault="00F13AD8">
    <w:pPr>
      <w:tabs>
        <w:tab w:val="center" w:pos="876"/>
        <w:tab w:val="center" w:pos="5341"/>
        <w:tab w:val="center" w:pos="10005"/>
      </w:tabs>
      <w:spacing w:after="157" w:line="259" w:lineRule="auto"/>
      <w:ind w:left="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547BD303" wp14:editId="2D5AECAA">
              <wp:simplePos x="0" y="0"/>
              <wp:positionH relativeFrom="page">
                <wp:posOffset>701675</wp:posOffset>
              </wp:positionH>
              <wp:positionV relativeFrom="page">
                <wp:posOffset>9528811</wp:posOffset>
              </wp:positionV>
              <wp:extent cx="6158231" cy="7620"/>
              <wp:effectExtent l="0" t="0" r="0" b="0"/>
              <wp:wrapSquare wrapText="bothSides"/>
              <wp:docPr id="262753" name="Group 262753"/>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754" name="Shape 262754"/>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FC59A05">
            <v:group id="Group 262753" style="position:absolute;margin-left:55.25pt;margin-top:750.3pt;width:484.9pt;height:.6pt;z-index:251697152;mso-position-horizontal-relative:page;mso-position-vertical-relative:page" coordsize="61582,76" o:spid="_x0000_s1026" w14:anchorId="0584D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">
              <v:shape id="Shape 262754"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104</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30ADBC8B" w14:textId="77777777" w:rsidR="002B69D3" w:rsidRDefault="00F13AD8">
    <w:pPr>
      <w:tabs>
        <w:tab w:val="center" w:pos="1079"/>
        <w:tab w:val="center" w:pos="9986"/>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Part C2: Pricing 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B65FF" w14:textId="77777777" w:rsidR="002B69D3" w:rsidRDefault="00F13AD8">
    <w:pPr>
      <w:tabs>
        <w:tab w:val="center" w:pos="5197"/>
        <w:tab w:val="center" w:pos="9861"/>
      </w:tabs>
      <w:spacing w:after="157" w:line="259" w:lineRule="auto"/>
      <w:ind w:left="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1435EFAE" wp14:editId="7438A958">
              <wp:simplePos x="0" y="0"/>
              <wp:positionH relativeFrom="page">
                <wp:posOffset>701675</wp:posOffset>
              </wp:positionH>
              <wp:positionV relativeFrom="page">
                <wp:posOffset>9528811</wp:posOffset>
              </wp:positionV>
              <wp:extent cx="6158231" cy="7620"/>
              <wp:effectExtent l="0" t="0" r="0" b="0"/>
              <wp:wrapSquare wrapText="bothSides"/>
              <wp:docPr id="262976" name="Group 262976"/>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977" name="Shape 262977"/>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66DDFD6">
            <v:group id="Group 262976" style="position:absolute;margin-left:55.25pt;margin-top:750.3pt;width:484.9pt;height:.6pt;z-index:251698176;mso-position-horizontal-relative:page;mso-position-vertical-relative:page" coordsize="61582,76" o:spid="_x0000_s1026" w14:anchorId="6D7F6C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UwyG&#10;SUgCAACjBQAADgAAAAAAAAAAAAAAAAAuAgAAZHJzL2Uyb0RvYy54bWxQSwECLQAUAAYACAAAACEA&#10;xTB4juAAAAAOAQAADwAAAAAAAAAAAAAAAACiBAAAZHJzL2Rvd25yZXYueG1sUEsFBgAAAAAEAAQA&#10;8wAAAK8FAAAAAA==&#10;">
              <v:shape id="Shape 262977"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104</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0764951F" w14:textId="77777777" w:rsidR="002B69D3" w:rsidRDefault="00F13AD8">
    <w:pPr>
      <w:tabs>
        <w:tab w:val="center" w:pos="9842"/>
      </w:tabs>
      <w:spacing w:after="0" w:line="259" w:lineRule="auto"/>
      <w:ind w:left="0"/>
      <w:jc w:val="left"/>
    </w:pPr>
    <w:r>
      <w:rPr>
        <w:rFonts w:ascii="Times New Roman" w:eastAsia="Times New Roman" w:hAnsi="Times New Roman" w:cs="Times New Roman"/>
        <w:b/>
        <w:sz w:val="20"/>
      </w:rPr>
      <w:t>Part C2: Pricing 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8BF62" w14:textId="77777777" w:rsidR="002B69D3" w:rsidRDefault="00F13AD8">
    <w:pPr>
      <w:tabs>
        <w:tab w:val="center" w:pos="5197"/>
        <w:tab w:val="center" w:pos="9861"/>
      </w:tabs>
      <w:spacing w:after="157" w:line="259" w:lineRule="auto"/>
      <w:ind w:left="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3CC58B95" wp14:editId="01889B4A">
              <wp:simplePos x="0" y="0"/>
              <wp:positionH relativeFrom="page">
                <wp:posOffset>701675</wp:posOffset>
              </wp:positionH>
              <wp:positionV relativeFrom="page">
                <wp:posOffset>9528811</wp:posOffset>
              </wp:positionV>
              <wp:extent cx="6158231" cy="7620"/>
              <wp:effectExtent l="0" t="0" r="0" b="0"/>
              <wp:wrapSquare wrapText="bothSides"/>
              <wp:docPr id="262932" name="Group 262932"/>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933" name="Shape 262933"/>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B0A1278">
            <v:group id="Group 262932" style="position:absolute;margin-left:55.25pt;margin-top:750.3pt;width:484.9pt;height:.6pt;z-index:251699200;mso-position-horizontal-relative:page;mso-position-vertical-relative:page" coordsize="61582,76" o:spid="_x0000_s1026" w14:anchorId="00799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9g92&#10;I0gCAACjBQAADgAAAAAAAAAAAAAAAAAuAgAAZHJzL2Uyb0RvYy54bWxQSwECLQAUAAYACAAAACEA&#10;xTB4juAAAAAOAQAADwAAAAAAAAAAAAAAAACiBAAAZHJzL2Rvd25yZXYueG1sUEsFBgAAAAAEAAQA&#10;8wAAAK8FAAAAAA==&#10;">
              <v:shape id="Shape 262933"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104</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44D2F73B" w14:textId="77777777" w:rsidR="002B69D3" w:rsidRDefault="00F13AD8">
    <w:pPr>
      <w:tabs>
        <w:tab w:val="center" w:pos="9842"/>
      </w:tabs>
      <w:spacing w:after="0" w:line="259" w:lineRule="auto"/>
      <w:ind w:left="0"/>
      <w:jc w:val="left"/>
    </w:pPr>
    <w:r>
      <w:rPr>
        <w:rFonts w:ascii="Times New Roman" w:eastAsia="Times New Roman" w:hAnsi="Times New Roman" w:cs="Times New Roman"/>
        <w:b/>
        <w:sz w:val="20"/>
      </w:rPr>
      <w:t>Part C2: Pricing 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55B9" w14:textId="77777777" w:rsidR="002B69D3" w:rsidRDefault="00F13AD8">
    <w:pPr>
      <w:tabs>
        <w:tab w:val="center" w:pos="5197"/>
        <w:tab w:val="center" w:pos="9861"/>
      </w:tabs>
      <w:spacing w:after="157" w:line="259" w:lineRule="auto"/>
      <w:ind w:left="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70BA1649" wp14:editId="2DF5D566">
              <wp:simplePos x="0" y="0"/>
              <wp:positionH relativeFrom="page">
                <wp:posOffset>701675</wp:posOffset>
              </wp:positionH>
              <wp:positionV relativeFrom="page">
                <wp:posOffset>9528811</wp:posOffset>
              </wp:positionV>
              <wp:extent cx="6158231" cy="7620"/>
              <wp:effectExtent l="0" t="0" r="0" b="0"/>
              <wp:wrapSquare wrapText="bothSides"/>
              <wp:docPr id="262888" name="Group 262888"/>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2889" name="Shape 262889"/>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D492C9B">
            <v:group id="Group 262888" style="position:absolute;margin-left:55.25pt;margin-top:750.3pt;width:484.9pt;height:.6pt;z-index:251700224;mso-position-horizontal-relative:page;mso-position-vertical-relative:page" coordsize="61582,76" o:spid="_x0000_s1026" w14:anchorId="6B64A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lyPj&#10;B0gCAACjBQAADgAAAAAAAAAAAAAAAAAuAgAAZHJzL2Uyb0RvYy54bWxQSwECLQAUAAYACAAAACEA&#10;xTB4juAAAAAOAQAADwAAAAAAAAAAAAAAAACiBAAAZHJzL2Rvd25yZXYueG1sUEsFBgAAAAAEAAQA&#10;8wAAAK8FAAAAAA==&#10;">
              <v:shape id="Shape 262889"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104</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r>
      <w:t xml:space="preserve"> </w:t>
    </w:r>
  </w:p>
  <w:p w14:paraId="27268DF9" w14:textId="77777777" w:rsidR="002B69D3" w:rsidRDefault="00F13AD8">
    <w:pPr>
      <w:tabs>
        <w:tab w:val="center" w:pos="9842"/>
      </w:tabs>
      <w:spacing w:after="0" w:line="259" w:lineRule="auto"/>
      <w:ind w:left="0"/>
      <w:jc w:val="left"/>
    </w:pPr>
    <w:r>
      <w:rPr>
        <w:rFonts w:ascii="Times New Roman" w:eastAsia="Times New Roman" w:hAnsi="Times New Roman" w:cs="Times New Roman"/>
        <w:b/>
        <w:sz w:val="20"/>
      </w:rPr>
      <w:t>Part C2: Pricing 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5D2DB" w14:textId="77777777" w:rsidR="002B69D3" w:rsidRDefault="00F13AD8">
    <w:pPr>
      <w:tabs>
        <w:tab w:val="center" w:pos="1111"/>
        <w:tab w:val="center" w:pos="5597"/>
        <w:tab w:val="center" w:pos="8573"/>
      </w:tabs>
      <w:spacing w:after="180" w:line="259" w:lineRule="auto"/>
      <w:ind w:left="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4B087834" wp14:editId="1EF84E0A">
              <wp:simplePos x="0" y="0"/>
              <wp:positionH relativeFrom="page">
                <wp:posOffset>701675</wp:posOffset>
              </wp:positionH>
              <wp:positionV relativeFrom="page">
                <wp:posOffset>9528811</wp:posOffset>
              </wp:positionV>
              <wp:extent cx="6158231" cy="7620"/>
              <wp:effectExtent l="0" t="0" r="0" b="0"/>
              <wp:wrapSquare wrapText="bothSides"/>
              <wp:docPr id="263075" name="Group 263075"/>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3076" name="Shape 263076"/>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85FE969">
            <v:group id="Group 263075" style="position:absolute;margin-left:55.25pt;margin-top:750.3pt;width:484.9pt;height:.6pt;z-index:251701248;mso-position-horizontal-relative:page;mso-position-vertical-relative:page" coordsize="61582,76" o:spid="_x0000_s1026" w14:anchorId="4B34E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crAf&#10;/UgCAACjBQAADgAAAAAAAAAAAAAAAAAuAgAAZHJzL2Uyb0RvYy54bWxQSwECLQAUAAYACAAAACEA&#10;xTB4juAAAAAOAQAADwAAAAAAAAAAAAAAAACiBAAAZHJzL2Rvd25yZXYueG1sUEsFBgAAAAAEAAQA&#10;8wAAAK8FAAAAAA==&#10;">
              <v:shape id="Shape 263076"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116</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53171DC8" w14:textId="77777777" w:rsidR="002B69D3" w:rsidRDefault="00F13AD8">
    <w:pPr>
      <w:tabs>
        <w:tab w:val="center" w:pos="1394"/>
        <w:tab w:val="center" w:pos="8043"/>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C2: Pricing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Bill of Quantities</w:t>
    </w:r>
    <w:r>
      <w:rPr>
        <w:rFonts w:ascii="Times New Roman" w:eastAsia="Times New Roman" w:hAnsi="Times New Roman" w:cs="Times New Roman"/>
        <w:sz w:val="20"/>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4A882" w14:textId="77777777" w:rsidR="002B69D3" w:rsidRDefault="002B69D3">
    <w:pPr>
      <w:spacing w:after="160" w:line="259" w:lineRule="auto"/>
      <w:ind w:left="0"/>
      <w:jc w:val="lef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3AC5" w14:textId="77777777" w:rsidR="002B69D3" w:rsidRDefault="00F13AD8">
    <w:pPr>
      <w:tabs>
        <w:tab w:val="center" w:pos="1111"/>
        <w:tab w:val="center" w:pos="5597"/>
        <w:tab w:val="center" w:pos="8573"/>
      </w:tabs>
      <w:spacing w:after="180" w:line="259" w:lineRule="auto"/>
      <w:ind w:left="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36D6A5BB" wp14:editId="63A0D770">
              <wp:simplePos x="0" y="0"/>
              <wp:positionH relativeFrom="page">
                <wp:posOffset>701675</wp:posOffset>
              </wp:positionH>
              <wp:positionV relativeFrom="page">
                <wp:posOffset>9528811</wp:posOffset>
              </wp:positionV>
              <wp:extent cx="6158231" cy="7620"/>
              <wp:effectExtent l="0" t="0" r="0" b="0"/>
              <wp:wrapSquare wrapText="bothSides"/>
              <wp:docPr id="263045" name="Group 263045"/>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3046" name="Shape 263046"/>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4BA48BE8">
            <v:group id="Group 263045" style="position:absolute;margin-left:55.25pt;margin-top:750.3pt;width:484.9pt;height:.6pt;z-index:251702272;mso-position-horizontal-relative:page;mso-position-vertical-relative:page" coordsize="61582,76" o:spid="_x0000_s1026" w14:anchorId="790E2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sRLU&#10;hUgCAACjBQAADgAAAAAAAAAAAAAAAAAuAgAAZHJzL2Uyb0RvYy54bWxQSwECLQAUAAYACAAAACEA&#10;xTB4juAAAAAOAQAADwAAAAAAAAAAAAAAAACiBAAAZHJzL2Rvd25yZXYueG1sUEsFBgAAAAAEAAQA&#10;8wAAAK8FAAAAAA==&#10;">
              <v:shape id="Shape 263046"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116</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3EA367AA" w14:textId="77777777" w:rsidR="002B69D3" w:rsidRDefault="00F13AD8">
    <w:pPr>
      <w:tabs>
        <w:tab w:val="center" w:pos="1394"/>
        <w:tab w:val="center" w:pos="8043"/>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C2: Pricing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Bill of Quantities</w:t>
    </w:r>
    <w:r>
      <w:rPr>
        <w:rFonts w:ascii="Times New Roman" w:eastAsia="Times New Roman" w:hAnsi="Times New Roman" w:cs="Times New Roman"/>
        <w:sz w:val="20"/>
      </w:rPr>
      <w:t xml:space="preserve"> </w:t>
    </w: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65887" w14:textId="77777777" w:rsidR="002B69D3" w:rsidRDefault="00F13AD8">
    <w:pPr>
      <w:tabs>
        <w:tab w:val="center" w:pos="1111"/>
        <w:tab w:val="center" w:pos="5597"/>
        <w:tab w:val="center" w:pos="8573"/>
      </w:tabs>
      <w:spacing w:after="180" w:line="259" w:lineRule="auto"/>
      <w:ind w:left="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14:anchorId="2C75E218" wp14:editId="416F769B">
              <wp:simplePos x="0" y="0"/>
              <wp:positionH relativeFrom="page">
                <wp:posOffset>701675</wp:posOffset>
              </wp:positionH>
              <wp:positionV relativeFrom="page">
                <wp:posOffset>9528811</wp:posOffset>
              </wp:positionV>
              <wp:extent cx="6158231" cy="7620"/>
              <wp:effectExtent l="0" t="0" r="0" b="0"/>
              <wp:wrapSquare wrapText="bothSides"/>
              <wp:docPr id="263015" name="Group 263015"/>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3016" name="Shape 263016"/>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4F6349E">
            <v:group id="Group 263015" style="position:absolute;margin-left:55.25pt;margin-top:750.3pt;width:484.9pt;height:.6pt;z-index:251703296;mso-position-horizontal-relative:page;mso-position-vertical-relative:page" coordsize="61582,76" o:spid="_x0000_s1026" w14:anchorId="1583F6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">
              <v:shape id="Shape 263016"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116</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606EE731" w14:textId="77777777" w:rsidR="002B69D3" w:rsidRDefault="00F13AD8">
    <w:pPr>
      <w:tabs>
        <w:tab w:val="center" w:pos="1394"/>
        <w:tab w:val="center" w:pos="8043"/>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 xml:space="preserve">Part C2: Pricing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Bill of Quantities</w:t>
    </w:r>
    <w:r>
      <w:rPr>
        <w:rFonts w:ascii="Times New Roman" w:eastAsia="Times New Roman" w:hAnsi="Times New Roman" w:cs="Times New Roman"/>
        <w:sz w:val="20"/>
      </w:rPr>
      <w:t xml:space="preserve"> </w:t>
    </w:r>
    <w: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5CA0" w14:textId="77777777" w:rsidR="002B69D3" w:rsidRDefault="00F13AD8">
    <w:pPr>
      <w:tabs>
        <w:tab w:val="center" w:pos="5137"/>
        <w:tab w:val="center" w:pos="8114"/>
      </w:tabs>
      <w:spacing w:after="180" w:line="259" w:lineRule="auto"/>
      <w:ind w:left="0"/>
      <w:jc w:val="left"/>
    </w:pP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120</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2F3935A0" w14:textId="77777777" w:rsidR="002B69D3" w:rsidRDefault="00F13AD8">
    <w:pPr>
      <w:tabs>
        <w:tab w:val="center" w:pos="7585"/>
      </w:tabs>
      <w:spacing w:after="0" w:line="259" w:lineRule="auto"/>
      <w:ind w:left="0"/>
      <w:jc w:val="left"/>
    </w:pPr>
    <w:r>
      <w:rPr>
        <w:rFonts w:ascii="Times New Roman" w:eastAsia="Times New Roman" w:hAnsi="Times New Roman" w:cs="Times New Roman"/>
        <w:b/>
        <w:sz w:val="20"/>
      </w:rPr>
      <w:t xml:space="preserve">Part C2: Pricing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Bill of Quantities</w:t>
    </w:r>
    <w:r>
      <w:rPr>
        <w:rFonts w:ascii="Times New Roman" w:eastAsia="Times New Roman" w:hAnsi="Times New Roman" w:cs="Times New Roman"/>
        <w:sz w:val="20"/>
      </w:rPr>
      <w:t xml:space="preserve"> </w:t>
    </w:r>
    <w: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50BE5" w14:textId="77777777" w:rsidR="002B69D3" w:rsidRDefault="00F13AD8">
    <w:pPr>
      <w:tabs>
        <w:tab w:val="center" w:pos="5137"/>
        <w:tab w:val="center" w:pos="8114"/>
      </w:tabs>
      <w:spacing w:after="180" w:line="259" w:lineRule="auto"/>
      <w:ind w:left="0"/>
      <w:jc w:val="left"/>
    </w:pP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120</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01B63772" w14:textId="77777777" w:rsidR="002B69D3" w:rsidRDefault="00F13AD8">
    <w:pPr>
      <w:tabs>
        <w:tab w:val="center" w:pos="7585"/>
      </w:tabs>
      <w:spacing w:after="0" w:line="259" w:lineRule="auto"/>
      <w:ind w:left="0"/>
      <w:jc w:val="left"/>
    </w:pPr>
    <w:r>
      <w:rPr>
        <w:rFonts w:ascii="Times New Roman" w:eastAsia="Times New Roman" w:hAnsi="Times New Roman" w:cs="Times New Roman"/>
        <w:b/>
        <w:sz w:val="20"/>
      </w:rPr>
      <w:t xml:space="preserve">Part C2: Pricing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Bill of Quantities</w:t>
    </w:r>
    <w:r>
      <w:rPr>
        <w:rFonts w:ascii="Times New Roman" w:eastAsia="Times New Roman" w:hAnsi="Times New Roman" w:cs="Times New Roman"/>
        <w:sz w:val="20"/>
      </w:rPr>
      <w:t xml:space="preserve"> </w:t>
    </w:r>
    <w: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EE693" w14:textId="77777777" w:rsidR="002B69D3" w:rsidRDefault="00F13AD8">
    <w:pPr>
      <w:tabs>
        <w:tab w:val="center" w:pos="5137"/>
        <w:tab w:val="center" w:pos="8114"/>
      </w:tabs>
      <w:spacing w:after="180" w:line="259" w:lineRule="auto"/>
      <w:ind w:left="0"/>
      <w:jc w:val="left"/>
    </w:pPr>
    <w:r>
      <w:rPr>
        <w:rFonts w:ascii="Calibri" w:eastAsia="Calibri" w:hAnsi="Calibri" w:cs="Calibri"/>
        <w:sz w:val="20"/>
      </w:rPr>
      <w:t xml:space="preserve"> </w:t>
    </w:r>
    <w:proofErr w:type="gramStart"/>
    <w:r>
      <w:rPr>
        <w:rFonts w:ascii="Times New Roman" w:eastAsia="Times New Roman" w:hAnsi="Times New Roman" w:cs="Times New Roman"/>
        <w:b/>
      </w:rPr>
      <w:t>CONTRACT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C</w:t>
    </w:r>
    <w:r>
      <w:fldChar w:fldCharType="begin"/>
    </w:r>
    <w:r>
      <w:instrText xml:space="preserve"> PAGE   \* MERGEFORMAT </w:instrText>
    </w:r>
    <w:r>
      <w:fldChar w:fldCharType="separate"/>
    </w:r>
    <w:r>
      <w:rPr>
        <w:rFonts w:ascii="Times New Roman" w:eastAsia="Times New Roman" w:hAnsi="Times New Roman" w:cs="Times New Roman"/>
        <w:b/>
      </w:rPr>
      <w:t>120</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sz w:val="20"/>
      </w:rPr>
      <w:t>C1.2</w:t>
    </w:r>
    <w:r>
      <w:rPr>
        <w:rFonts w:ascii="Times New Roman" w:eastAsia="Times New Roman" w:hAnsi="Times New Roman" w:cs="Times New Roman"/>
        <w:sz w:val="20"/>
      </w:rPr>
      <w:t xml:space="preserve"> </w:t>
    </w:r>
    <w:r>
      <w:t xml:space="preserve"> </w:t>
    </w:r>
  </w:p>
  <w:p w14:paraId="3140831A" w14:textId="77777777" w:rsidR="002B69D3" w:rsidRDefault="00F13AD8">
    <w:pPr>
      <w:tabs>
        <w:tab w:val="center" w:pos="7585"/>
      </w:tabs>
      <w:spacing w:after="0" w:line="259" w:lineRule="auto"/>
      <w:ind w:left="0"/>
      <w:jc w:val="left"/>
    </w:pPr>
    <w:r>
      <w:rPr>
        <w:rFonts w:ascii="Times New Roman" w:eastAsia="Times New Roman" w:hAnsi="Times New Roman" w:cs="Times New Roman"/>
        <w:b/>
        <w:sz w:val="20"/>
      </w:rPr>
      <w:t xml:space="preserve">Part C2: Pricing </w:t>
    </w:r>
    <w:proofErr w:type="gramStart"/>
    <w:r>
      <w:rPr>
        <w:rFonts w:ascii="Times New Roman" w:eastAsia="Times New Roman" w:hAnsi="Times New Roman" w:cs="Times New Roman"/>
        <w:b/>
        <w:sz w:val="20"/>
      </w:rPr>
      <w:t>Data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b/>
        <w:sz w:val="20"/>
      </w:rPr>
      <w:t>Bill of Quantities</w:t>
    </w:r>
    <w:r>
      <w:rPr>
        <w:rFonts w:ascii="Times New Roman" w:eastAsia="Times New Roman" w:hAnsi="Times New Roman" w:cs="Times New Roman"/>
        <w:sz w:val="20"/>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AB8A8" w14:textId="77777777" w:rsidR="002B69D3" w:rsidRDefault="00F13AD8">
    <w:pPr>
      <w:tabs>
        <w:tab w:val="center" w:pos="1460"/>
        <w:tab w:val="center" w:pos="6033"/>
      </w:tabs>
      <w:spacing w:after="186" w:line="259" w:lineRule="auto"/>
      <w:ind w:left="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22843DE" wp14:editId="6DC081A0">
              <wp:simplePos x="0" y="0"/>
              <wp:positionH relativeFrom="page">
                <wp:posOffset>701675</wp:posOffset>
              </wp:positionH>
              <wp:positionV relativeFrom="page">
                <wp:posOffset>9860915</wp:posOffset>
              </wp:positionV>
              <wp:extent cx="6158231" cy="7620"/>
              <wp:effectExtent l="0" t="0" r="0" b="0"/>
              <wp:wrapSquare wrapText="bothSides"/>
              <wp:docPr id="261434" name="Group 261434"/>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435" name="Shape 261435"/>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6625434">
            <v:group id="Group 261434" style="position:absolute;margin-left:55.25pt;margin-top:776.45pt;width:484.9pt;height:.6pt;z-index:251658240;mso-position-horizontal-relative:page;mso-position-vertical-relative:page" coordsize="61582,76" o:spid="_x0000_s1026" w14:anchorId="432B4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">
              <v:shape id="Shape 261435"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8</w:t>
    </w:r>
    <w:r>
      <w:rPr>
        <w:rFonts w:ascii="Times New Roman" w:eastAsia="Times New Roman" w:hAnsi="Times New Roman" w:cs="Times New Roman"/>
        <w:b/>
      </w:rPr>
      <w:fldChar w:fldCharType="end"/>
    </w:r>
    <w:r>
      <w:t xml:space="preserve"> </w:t>
    </w:r>
  </w:p>
  <w:p w14:paraId="59EAE11E" w14:textId="77777777" w:rsidR="002B69D3" w:rsidRDefault="00F13AD8">
    <w:pPr>
      <w:tabs>
        <w:tab w:val="center" w:pos="2302"/>
        <w:tab w:val="center" w:pos="10761"/>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Part T1: Tendering 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995AE" w14:textId="77777777" w:rsidR="002B69D3" w:rsidRDefault="00F13AD8">
    <w:pPr>
      <w:tabs>
        <w:tab w:val="center" w:pos="1460"/>
        <w:tab w:val="center" w:pos="6033"/>
      </w:tabs>
      <w:spacing w:after="186" w:line="259" w:lineRule="auto"/>
      <w:ind w:left="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D39B922" wp14:editId="7A80174D">
              <wp:simplePos x="0" y="0"/>
              <wp:positionH relativeFrom="page">
                <wp:posOffset>701675</wp:posOffset>
              </wp:positionH>
              <wp:positionV relativeFrom="page">
                <wp:posOffset>9860915</wp:posOffset>
              </wp:positionV>
              <wp:extent cx="6158231" cy="7620"/>
              <wp:effectExtent l="0" t="0" r="0" b="0"/>
              <wp:wrapSquare wrapText="bothSides"/>
              <wp:docPr id="261410" name="Group 261410"/>
              <wp:cNvGraphicFramePr/>
              <a:graphic xmlns:a="http://schemas.openxmlformats.org/drawingml/2006/main">
                <a:graphicData uri="http://schemas.microsoft.com/office/word/2010/wordprocessingGroup">
                  <wpg:wgp>
                    <wpg:cNvGrpSpPr/>
                    <wpg:grpSpPr>
                      <a:xfrm>
                        <a:off x="0" y="0"/>
                        <a:ext cx="6158231" cy="7620"/>
                        <a:chOff x="0" y="0"/>
                        <a:chExt cx="6158231" cy="7620"/>
                      </a:xfrm>
                    </wpg:grpSpPr>
                    <wps:wsp>
                      <wps:cNvPr id="261411" name="Shape 261411"/>
                      <wps:cNvSpPr/>
                      <wps:spPr>
                        <a:xfrm>
                          <a:off x="0" y="0"/>
                          <a:ext cx="6158231" cy="0"/>
                        </a:xfrm>
                        <a:custGeom>
                          <a:avLst/>
                          <a:gdLst/>
                          <a:ahLst/>
                          <a:cxnLst/>
                          <a:rect l="0" t="0" r="0" b="0"/>
                          <a:pathLst>
                            <a:path w="6158231">
                              <a:moveTo>
                                <a:pt x="0" y="0"/>
                              </a:moveTo>
                              <a:lnTo>
                                <a:pt x="6158231"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2090C2F">
            <v:group id="Group 261410" style="position:absolute;margin-left:55.25pt;margin-top:776.45pt;width:484.9pt;height:.6pt;z-index:251659264;mso-position-horizontal-relative:page;mso-position-vertical-relative:page" coordsize="61582,76" o:spid="_x0000_s1026" w14:anchorId="41CEA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">
              <v:shape id="Shape 261411" style="position:absolute;width:61582;height:0;visibility:visible;mso-wrap-style:square;v-text-anchor:top" coordsize="6158231,0" o:spid="_x0000_s1027" filled="f" strokeweight=".6pt" path="m,l6158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">
                <v:path textboxrect="0,0,6158231,0" arrowok="t"/>
              </v:shape>
              <w10:wrap type="square" anchorx="page" anchory="page"/>
            </v:group>
          </w:pict>
        </mc:Fallback>
      </mc:AlternateContent>
    </w:r>
    <w:r>
      <w:rPr>
        <w:rFonts w:ascii="Calibri" w:eastAsia="Calibri" w:hAnsi="Calibri" w:cs="Calibri"/>
      </w:rPr>
      <w:tab/>
    </w:r>
    <w:r>
      <w:rPr>
        <w:rFonts w:ascii="Calibri" w:eastAsia="Calibri" w:hAnsi="Calibri" w:cs="Calibri"/>
        <w:sz w:val="20"/>
      </w:rPr>
      <w:t xml:space="preserve"> </w:t>
    </w:r>
    <w:proofErr w:type="gramStart"/>
    <w:r>
      <w:rPr>
        <w:rFonts w:ascii="Times New Roman" w:eastAsia="Times New Roman" w:hAnsi="Times New Roman" w:cs="Times New Roman"/>
        <w:b/>
      </w:rPr>
      <w:t>TENDER</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b/>
      </w:rPr>
      <w:t>T</w:t>
    </w:r>
    <w:r>
      <w:fldChar w:fldCharType="begin"/>
    </w:r>
    <w:r>
      <w:instrText xml:space="preserve"> PAGE   \* MERGEFORMAT </w:instrText>
    </w:r>
    <w:r>
      <w:fldChar w:fldCharType="separate"/>
    </w:r>
    <w:r>
      <w:rPr>
        <w:rFonts w:ascii="Times New Roman" w:eastAsia="Times New Roman" w:hAnsi="Times New Roman" w:cs="Times New Roman"/>
        <w:b/>
      </w:rPr>
      <w:t>8</w:t>
    </w:r>
    <w:r>
      <w:rPr>
        <w:rFonts w:ascii="Times New Roman" w:eastAsia="Times New Roman" w:hAnsi="Times New Roman" w:cs="Times New Roman"/>
        <w:b/>
      </w:rPr>
      <w:fldChar w:fldCharType="end"/>
    </w:r>
    <w:r>
      <w:t xml:space="preserve"> </w:t>
    </w:r>
  </w:p>
  <w:p w14:paraId="1EA0340A" w14:textId="77777777" w:rsidR="002B69D3" w:rsidRDefault="00F13AD8">
    <w:pPr>
      <w:tabs>
        <w:tab w:val="center" w:pos="2302"/>
        <w:tab w:val="center" w:pos="10761"/>
      </w:tabs>
      <w:spacing w:after="0" w:line="259" w:lineRule="auto"/>
      <w:ind w:left="0"/>
      <w:jc w:val="left"/>
    </w:pPr>
    <w:r>
      <w:rPr>
        <w:rFonts w:ascii="Calibri" w:eastAsia="Calibri" w:hAnsi="Calibri" w:cs="Calibri"/>
      </w:rPr>
      <w:tab/>
    </w:r>
    <w:r>
      <w:rPr>
        <w:rFonts w:ascii="Times New Roman" w:eastAsia="Times New Roman" w:hAnsi="Times New Roman" w:cs="Times New Roman"/>
        <w:b/>
        <w:sz w:val="20"/>
      </w:rPr>
      <w:t>Part T1: Tendering Procedures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4B151" w14:textId="77777777" w:rsidR="00DF4BEE" w:rsidRDefault="00DF4BEE">
      <w:pPr>
        <w:spacing w:after="0" w:line="240" w:lineRule="auto"/>
      </w:pPr>
      <w:r>
        <w:separator/>
      </w:r>
    </w:p>
  </w:footnote>
  <w:footnote w:type="continuationSeparator" w:id="0">
    <w:p w14:paraId="70BF0FD3" w14:textId="77777777" w:rsidR="00DF4BEE" w:rsidRDefault="00DF4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D06F" w14:textId="77777777" w:rsidR="002B69D3" w:rsidRDefault="00F13AD8">
    <w:pPr>
      <w:spacing w:after="232" w:line="259" w:lineRule="auto"/>
      <w:ind w:left="0"/>
      <w:jc w:val="left"/>
    </w:pPr>
    <w:r>
      <w:t xml:space="preserve"> </w:t>
    </w:r>
  </w:p>
  <w:p w14:paraId="639F075E" w14:textId="21EB2D5B" w:rsidR="002B69D3" w:rsidRDefault="002B69D3" w:rsidP="008F0FAD">
    <w:pPr>
      <w:spacing w:after="0" w:line="259" w:lineRule="auto"/>
      <w:ind w:left="110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5E4A6" w14:textId="77777777" w:rsidR="002B69D3" w:rsidRDefault="002B69D3">
    <w:pPr>
      <w:spacing w:after="160" w:line="259" w:lineRule="auto"/>
      <w:ind w:left="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FDBC" w14:textId="77777777" w:rsidR="002B69D3" w:rsidRDefault="002B69D3">
    <w:pPr>
      <w:spacing w:after="160" w:line="259" w:lineRule="auto"/>
      <w:ind w:left="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E6B3" w14:textId="77777777" w:rsidR="002B69D3" w:rsidRDefault="002B69D3">
    <w:pPr>
      <w:spacing w:after="160" w:line="259" w:lineRule="auto"/>
      <w:ind w:left="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CA61" w14:textId="77777777" w:rsidR="002B69D3" w:rsidRDefault="002B69D3">
    <w:pPr>
      <w:spacing w:after="160" w:line="259" w:lineRule="auto"/>
      <w:ind w:left="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75874" w14:textId="77777777" w:rsidR="002B69D3" w:rsidRDefault="002B69D3">
    <w:pPr>
      <w:spacing w:after="160" w:line="259" w:lineRule="auto"/>
      <w:ind w:left="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890D" w14:textId="77777777" w:rsidR="002B69D3" w:rsidRDefault="002B69D3">
    <w:pPr>
      <w:spacing w:after="160" w:line="259" w:lineRule="auto"/>
      <w:ind w:left="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2D14D" w14:textId="77777777" w:rsidR="002B69D3" w:rsidRDefault="002B69D3">
    <w:pPr>
      <w:spacing w:after="160" w:line="259" w:lineRule="auto"/>
      <w:ind w:left="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39D8" w14:textId="77777777" w:rsidR="002B69D3" w:rsidRDefault="002B69D3">
    <w:pPr>
      <w:spacing w:after="160" w:line="259" w:lineRule="auto"/>
      <w:ind w:left="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CCEC" w14:textId="77777777" w:rsidR="002B69D3" w:rsidRDefault="002B69D3">
    <w:pPr>
      <w:spacing w:after="160" w:line="259" w:lineRule="auto"/>
      <w:ind w:left="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61CD3" w14:textId="77777777" w:rsidR="002B69D3" w:rsidRDefault="002B69D3">
    <w:pPr>
      <w:spacing w:after="160" w:line="259"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33B72" w14:textId="433022A2" w:rsidR="002B69D3" w:rsidRDefault="006A2820" w:rsidP="008F0FAD">
    <w:pPr>
      <w:spacing w:after="232" w:line="259" w:lineRule="auto"/>
      <w:ind w:left="0"/>
      <w:jc w:val="left"/>
    </w:pPr>
    <w:r w:rsidRPr="006940E8">
      <w:rPr>
        <w:noProof/>
      </w:rPr>
      <w:drawing>
        <wp:inline distT="0" distB="0" distL="0" distR="0" wp14:anchorId="28AD791E" wp14:editId="220C4CB1">
          <wp:extent cx="6675120" cy="998220"/>
          <wp:effectExtent l="0" t="0" r="0" b="0"/>
          <wp:docPr id="63360607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5120" cy="99822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C641F" w14:textId="77777777" w:rsidR="002B69D3" w:rsidRDefault="002B69D3">
    <w:pPr>
      <w:spacing w:after="160" w:line="259" w:lineRule="auto"/>
      <w:ind w:left="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6C7D" w14:textId="77777777" w:rsidR="002B69D3" w:rsidRDefault="002B69D3">
    <w:pPr>
      <w:spacing w:after="160" w:line="259" w:lineRule="auto"/>
      <w:ind w:left="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2D38" w14:textId="77777777" w:rsidR="002B69D3" w:rsidRDefault="002B69D3">
    <w:pPr>
      <w:spacing w:after="160" w:line="259" w:lineRule="auto"/>
      <w:ind w:left="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91A41" w14:textId="77777777" w:rsidR="00713E82" w:rsidRDefault="00713E8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6DC8" w14:textId="77777777" w:rsidR="00713E82" w:rsidRDefault="00713E8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5A88B" w14:textId="77777777" w:rsidR="00713E82" w:rsidRDefault="00713E8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E2D4" w14:textId="77777777" w:rsidR="00EA028F" w:rsidRDefault="00EA028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998A" w14:textId="77777777" w:rsidR="002B69D3" w:rsidRDefault="002B69D3">
    <w:pPr>
      <w:spacing w:after="160" w:line="259" w:lineRule="auto"/>
      <w:ind w:left="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6D1D" w14:textId="77777777" w:rsidR="002B69D3" w:rsidRDefault="002B69D3">
    <w:pPr>
      <w:spacing w:after="160" w:line="259" w:lineRule="auto"/>
      <w:ind w:left="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56BB" w14:textId="77777777" w:rsidR="002B69D3" w:rsidRDefault="002B69D3">
    <w:pPr>
      <w:spacing w:after="160" w:line="259" w:lineRule="auto"/>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B16C2" w14:textId="77777777" w:rsidR="002B69D3" w:rsidRDefault="00F13AD8">
    <w:pPr>
      <w:spacing w:after="232" w:line="259" w:lineRule="auto"/>
      <w:ind w:left="0"/>
      <w:jc w:val="left"/>
    </w:pPr>
    <w:r>
      <w:t xml:space="preserve"> </w:t>
    </w:r>
  </w:p>
  <w:p w14:paraId="2384E5AC" w14:textId="7A45D7E4" w:rsidR="002B69D3" w:rsidRDefault="00D008E7">
    <w:pPr>
      <w:spacing w:after="0" w:line="259" w:lineRule="auto"/>
      <w:ind w:left="1106"/>
      <w:jc w:val="center"/>
    </w:pPr>
    <w:r>
      <w:rPr>
        <w:rFonts w:ascii="Century Gothic" w:eastAsia="Century Gothic" w:hAnsi="Century Gothic" w:cs="Century Gothic"/>
        <w:b/>
        <w:sz w:val="28"/>
        <w:u w:val="single" w:color="000000"/>
      </w:rPr>
      <w:t>MASILONYANA LOCAL MUNICIPALITY</w:t>
    </w:r>
    <w:r>
      <w:rPr>
        <w:rFonts w:ascii="Century Gothic" w:eastAsia="Century Gothic" w:hAnsi="Century Gothic" w:cs="Century Gothic"/>
        <w:b/>
        <w:sz w:val="28"/>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F0388" w14:textId="77777777" w:rsidR="002B69D3" w:rsidRDefault="002B69D3">
    <w:pPr>
      <w:spacing w:after="160" w:line="259" w:lineRule="auto"/>
      <w:ind w:left="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0236" w14:textId="77777777" w:rsidR="002B69D3" w:rsidRDefault="002B69D3">
    <w:pPr>
      <w:spacing w:after="160" w:line="259" w:lineRule="auto"/>
      <w:ind w:left="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23ECA" w14:textId="77777777" w:rsidR="002B69D3" w:rsidRDefault="002B69D3">
    <w:pPr>
      <w:spacing w:after="160" w:line="259" w:lineRule="auto"/>
      <w:ind w:left="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1864" w14:textId="77777777" w:rsidR="002B69D3" w:rsidRDefault="002B69D3">
    <w:pPr>
      <w:spacing w:after="160" w:line="259" w:lineRule="auto"/>
      <w:ind w:left="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51EBA" w14:textId="77777777" w:rsidR="002B69D3" w:rsidRDefault="002B69D3">
    <w:pPr>
      <w:spacing w:after="160" w:line="259" w:lineRule="auto"/>
      <w:ind w:left="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9BBB5" w14:textId="77777777" w:rsidR="002B69D3" w:rsidRDefault="002B69D3">
    <w:pPr>
      <w:spacing w:after="160" w:line="259" w:lineRule="auto"/>
      <w:ind w:left="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B372" w14:textId="77777777" w:rsidR="002B69D3" w:rsidRDefault="002B69D3">
    <w:pPr>
      <w:spacing w:after="160" w:line="259" w:lineRule="auto"/>
      <w:ind w:left="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6BDA3" w14:textId="77777777" w:rsidR="002B69D3" w:rsidRDefault="002B69D3">
    <w:pPr>
      <w:spacing w:after="160" w:line="259" w:lineRule="auto"/>
      <w:ind w:left="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56C90" w14:textId="77777777" w:rsidR="002B69D3" w:rsidRDefault="002B69D3">
    <w:pPr>
      <w:spacing w:after="160" w:line="259" w:lineRule="auto"/>
      <w:ind w:left="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54446" w14:textId="232CA1D9" w:rsidR="002B69D3" w:rsidRDefault="002B69D3" w:rsidP="00761DD8">
    <w:pPr>
      <w:spacing w:after="1" w:line="259" w:lineRule="auto"/>
      <w:ind w:left="0"/>
      <w:jc w:val="left"/>
    </w:pPr>
  </w:p>
  <w:p w14:paraId="4C13EDBE" w14:textId="0CCD0831" w:rsidR="002B69D3" w:rsidRDefault="002B69D3">
    <w:pPr>
      <w:spacing w:after="0" w:line="259" w:lineRule="auto"/>
      <w:ind w:left="-144"/>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9F9A" w14:textId="77777777" w:rsidR="00CC6D7B" w:rsidRDefault="00CC6D7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54B4" w14:textId="77777777" w:rsidR="002B69D3" w:rsidRDefault="002B69D3">
    <w:pPr>
      <w:spacing w:after="160" w:line="259" w:lineRule="auto"/>
      <w:ind w:left="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B689D" w14:textId="4D76451F" w:rsidR="002B69D3" w:rsidRDefault="00F13AD8" w:rsidP="00761DD8">
    <w:pPr>
      <w:spacing w:after="1" w:line="259" w:lineRule="auto"/>
      <w:ind w:left="0"/>
      <w:jc w:val="left"/>
    </w:pPr>
    <w:r>
      <w:rPr>
        <w:b/>
        <w:sz w:val="28"/>
      </w:rPr>
      <w:t xml:space="preserve"> </w:t>
    </w:r>
  </w:p>
  <w:p w14:paraId="4BA70F34" w14:textId="30BFF41A" w:rsidR="002B69D3" w:rsidRDefault="002B69D3">
    <w:pPr>
      <w:spacing w:after="0" w:line="259" w:lineRule="auto"/>
      <w:ind w:left="-144"/>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20A0" w14:textId="4934036B" w:rsidR="002B69D3" w:rsidRDefault="002B69D3" w:rsidP="00761DD8">
    <w:pPr>
      <w:spacing w:after="1" w:line="259" w:lineRule="auto"/>
      <w:ind w:left="0"/>
      <w:jc w:val="left"/>
    </w:pPr>
  </w:p>
  <w:p w14:paraId="0B0A8FBC" w14:textId="7525876A" w:rsidR="002B69D3" w:rsidRDefault="00F13AD8" w:rsidP="00037C39">
    <w:pPr>
      <w:spacing w:after="0" w:line="259" w:lineRule="auto"/>
      <w:ind w:left="0" w:right="180"/>
      <w:jc w:val="center"/>
    </w:pPr>
    <w:r>
      <w:rPr>
        <w:b/>
        <w:sz w:val="28"/>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F22C3" w14:textId="77777777" w:rsidR="002B69D3" w:rsidRDefault="002B69D3">
    <w:pPr>
      <w:spacing w:after="160" w:line="259" w:lineRule="auto"/>
      <w:ind w:left="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EAE3" w14:textId="77777777" w:rsidR="002B69D3" w:rsidRDefault="002B69D3">
    <w:pPr>
      <w:spacing w:after="160" w:line="259" w:lineRule="auto"/>
      <w:ind w:left="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7B0EA" w14:textId="77777777" w:rsidR="002B69D3" w:rsidRDefault="002B69D3">
    <w:pPr>
      <w:spacing w:after="160" w:line="259" w:lineRule="auto"/>
      <w:ind w:left="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706E5" w14:textId="77777777" w:rsidR="002B69D3" w:rsidRDefault="002B69D3">
    <w:pPr>
      <w:spacing w:after="160" w:line="259" w:lineRule="auto"/>
      <w:ind w:left="0"/>
      <w:jc w:val="lef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30516" w14:textId="77777777" w:rsidR="002B69D3" w:rsidRDefault="002B69D3">
    <w:pPr>
      <w:spacing w:after="160" w:line="259" w:lineRule="auto"/>
      <w:ind w:left="0"/>
      <w:jc w:val="lef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DDD8" w14:textId="77777777" w:rsidR="002B69D3" w:rsidRDefault="002B69D3">
    <w:pPr>
      <w:spacing w:after="160" w:line="259" w:lineRule="auto"/>
      <w:ind w:left="0"/>
      <w:jc w:val="lef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EE5D0" w14:textId="77777777" w:rsidR="002B69D3" w:rsidRDefault="002B69D3">
    <w:pPr>
      <w:spacing w:after="160" w:line="259" w:lineRule="auto"/>
      <w:ind w:left="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F7FA" w14:textId="77777777" w:rsidR="002B69D3" w:rsidRDefault="002B69D3">
    <w:pPr>
      <w:spacing w:after="160" w:line="259" w:lineRule="auto"/>
      <w:ind w:left="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54AF" w14:textId="77777777" w:rsidR="002B69D3" w:rsidRDefault="002B69D3">
    <w:pPr>
      <w:spacing w:after="160" w:line="259" w:lineRule="auto"/>
      <w:ind w:left="0"/>
      <w:jc w:val="lef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EAFC" w14:textId="77777777" w:rsidR="002B69D3" w:rsidRDefault="002B69D3">
    <w:pPr>
      <w:spacing w:after="160" w:line="259" w:lineRule="auto"/>
      <w:ind w:left="0"/>
      <w:jc w:val="lef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B57F4" w14:textId="77777777" w:rsidR="002B69D3" w:rsidRDefault="002B69D3">
    <w:pPr>
      <w:spacing w:after="160" w:line="259" w:lineRule="auto"/>
      <w:ind w:left="0"/>
      <w:jc w:val="lef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2B5B" w14:textId="77777777" w:rsidR="002B69D3" w:rsidRDefault="002B69D3">
    <w:pPr>
      <w:spacing w:after="160" w:line="259" w:lineRule="auto"/>
      <w:ind w:left="0"/>
      <w:jc w:val="lef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EE7AD" w14:textId="77777777" w:rsidR="002B69D3" w:rsidRDefault="002B69D3">
    <w:pPr>
      <w:spacing w:after="160" w:line="259" w:lineRule="auto"/>
      <w:ind w:left="0"/>
      <w:jc w:val="lef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B179" w14:textId="77777777" w:rsidR="002B69D3" w:rsidRDefault="002B69D3">
    <w:pPr>
      <w:spacing w:after="160" w:line="259" w:lineRule="auto"/>
      <w:ind w:left="0"/>
      <w:jc w:val="lef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D9FD" w14:textId="77777777" w:rsidR="002B69D3" w:rsidRDefault="002B69D3">
    <w:pPr>
      <w:spacing w:after="160" w:line="259" w:lineRule="auto"/>
      <w:ind w:left="0"/>
      <w:jc w:val="lef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CA48" w14:textId="77777777" w:rsidR="002B69D3" w:rsidRDefault="002B69D3">
    <w:pPr>
      <w:spacing w:after="160" w:line="259" w:lineRule="auto"/>
      <w:ind w:left="0"/>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BF71" w14:textId="77777777" w:rsidR="002B69D3" w:rsidRDefault="002B69D3">
    <w:pPr>
      <w:spacing w:after="160" w:line="259" w:lineRule="auto"/>
      <w:ind w:left="0"/>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AD32A" w14:textId="77777777" w:rsidR="002B69D3" w:rsidRDefault="002B69D3">
    <w:pPr>
      <w:spacing w:after="160" w:line="259" w:lineRule="auto"/>
      <w:ind w:left="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2D44" w14:textId="77777777" w:rsidR="002B69D3" w:rsidRDefault="002B69D3">
    <w:pPr>
      <w:spacing w:after="160" w:line="259" w:lineRule="auto"/>
      <w:ind w:left="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0499C" w14:textId="77777777" w:rsidR="002B69D3" w:rsidRDefault="002B69D3">
    <w:pPr>
      <w:spacing w:after="160" w:line="259" w:lineRule="auto"/>
      <w:ind w:left="0"/>
      <w:jc w:val="lef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114A" w14:textId="77777777" w:rsidR="002B69D3" w:rsidRDefault="002B69D3">
    <w:pPr>
      <w:spacing w:after="160" w:line="259" w:lineRule="auto"/>
      <w:ind w:left="0"/>
      <w:jc w:val="lef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CFD9C" w14:textId="77777777" w:rsidR="002B69D3" w:rsidRDefault="002B69D3">
    <w:pPr>
      <w:spacing w:after="160" w:line="259" w:lineRule="auto"/>
      <w:ind w:left="0"/>
      <w:jc w:val="lef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DE1F" w14:textId="4B1FAB7D" w:rsidR="002B69D3" w:rsidRDefault="00F13AD8" w:rsidP="00761DD8">
    <w:pPr>
      <w:spacing w:after="28" w:line="259" w:lineRule="auto"/>
      <w:ind w:left="0"/>
      <w:jc w:val="left"/>
    </w:pPr>
    <w:r>
      <w:rPr>
        <w:rFonts w:ascii="Times New Roman" w:eastAsia="Times New Roman" w:hAnsi="Times New Roman" w:cs="Times New Roman"/>
        <w:sz w:val="20"/>
      </w:rPr>
      <w:t xml:space="preserve"> </w:t>
    </w:r>
    <w: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8143" w14:textId="77777777" w:rsidR="002B69D3" w:rsidRDefault="00F13AD8">
    <w:pPr>
      <w:spacing w:after="28" w:line="259" w:lineRule="auto"/>
      <w:ind w:left="204"/>
      <w:jc w:val="left"/>
    </w:pPr>
    <w:r>
      <w:rPr>
        <w:rFonts w:ascii="Calibri" w:eastAsia="Calibri" w:hAnsi="Calibri" w:cs="Calibri"/>
        <w:sz w:val="20"/>
      </w:rPr>
      <w:t xml:space="preserve"> </w:t>
    </w:r>
    <w:r>
      <w:t xml:space="preserve"> </w:t>
    </w:r>
  </w:p>
  <w:p w14:paraId="4B5FCC91" w14:textId="77777777" w:rsidR="002B69D3" w:rsidRDefault="00F13AD8">
    <w:pPr>
      <w:spacing w:after="26" w:line="259" w:lineRule="auto"/>
      <w:ind w:left="144"/>
      <w:jc w:val="left"/>
    </w:pPr>
    <w:r>
      <w:rPr>
        <w:rFonts w:ascii="Calibri" w:eastAsia="Calibri" w:hAnsi="Calibri" w:cs="Calibri"/>
      </w:rPr>
      <w:t xml:space="preserve"> </w:t>
    </w:r>
    <w:r>
      <w:rPr>
        <w:rFonts w:ascii="Calibri" w:eastAsia="Calibri" w:hAnsi="Calibri" w:cs="Calibri"/>
      </w:rPr>
      <w:tab/>
    </w:r>
    <w:r>
      <w:rPr>
        <w:rFonts w:ascii="Times New Roman" w:eastAsia="Times New Roman" w:hAnsi="Times New Roman" w:cs="Times New Roman"/>
        <w:sz w:val="20"/>
      </w:rPr>
      <w:t xml:space="preserve"> </w:t>
    </w:r>
    <w:r>
      <w:t xml:space="preserve"> </w:t>
    </w:r>
  </w:p>
  <w:p w14:paraId="3537BFBA" w14:textId="1C9F6490" w:rsidR="002B69D3" w:rsidRDefault="002B69D3">
    <w:pPr>
      <w:spacing w:after="0" w:line="259" w:lineRule="auto"/>
      <w:ind w:left="0" w:right="468"/>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EEB6B" w14:textId="77777777" w:rsidR="002B69D3" w:rsidRDefault="00F13AD8">
    <w:pPr>
      <w:spacing w:after="28" w:line="259" w:lineRule="auto"/>
      <w:ind w:left="204"/>
      <w:jc w:val="left"/>
    </w:pPr>
    <w:r>
      <w:rPr>
        <w:rFonts w:ascii="Calibri" w:eastAsia="Calibri" w:hAnsi="Calibri" w:cs="Calibri"/>
        <w:sz w:val="20"/>
      </w:rPr>
      <w:t xml:space="preserve"> </w:t>
    </w:r>
    <w:r>
      <w:t xml:space="preserve"> </w:t>
    </w:r>
  </w:p>
  <w:p w14:paraId="445A56D7" w14:textId="77777777" w:rsidR="002B69D3" w:rsidRDefault="00F13AD8">
    <w:pPr>
      <w:spacing w:after="26" w:line="259" w:lineRule="auto"/>
      <w:ind w:left="144"/>
      <w:jc w:val="left"/>
    </w:pPr>
    <w:r>
      <w:rPr>
        <w:rFonts w:ascii="Calibri" w:eastAsia="Calibri" w:hAnsi="Calibri" w:cs="Calibri"/>
      </w:rPr>
      <w:t xml:space="preserve"> </w:t>
    </w:r>
    <w:r>
      <w:rPr>
        <w:rFonts w:ascii="Calibri" w:eastAsia="Calibri" w:hAnsi="Calibri" w:cs="Calibri"/>
      </w:rPr>
      <w:tab/>
    </w:r>
    <w:r>
      <w:rPr>
        <w:rFonts w:ascii="Times New Roman" w:eastAsia="Times New Roman" w:hAnsi="Times New Roman" w:cs="Times New Roman"/>
        <w:sz w:val="20"/>
      </w:rPr>
      <w:t xml:space="preserve"> </w:t>
    </w:r>
    <w:r>
      <w:t xml:space="preserve"> </w:t>
    </w:r>
  </w:p>
  <w:p w14:paraId="58C25065" w14:textId="3AC1F5B7" w:rsidR="002B69D3" w:rsidRDefault="00D008E7">
    <w:pPr>
      <w:spacing w:after="0" w:line="259" w:lineRule="auto"/>
      <w:ind w:left="0" w:right="468"/>
      <w:jc w:val="center"/>
    </w:pPr>
    <w:r>
      <w:rPr>
        <w:rFonts w:ascii="Century Gothic" w:eastAsia="Century Gothic" w:hAnsi="Century Gothic" w:cs="Century Gothic"/>
        <w:b/>
        <w:sz w:val="24"/>
        <w:u w:val="single" w:color="000000"/>
      </w:rPr>
      <w:t>MASILONYANA LOCAL MUNICIPALITY</w:t>
    </w:r>
    <w:r>
      <w:rPr>
        <w:rFonts w:ascii="Century Gothic" w:eastAsia="Century Gothic" w:hAnsi="Century Gothic" w:cs="Century Gothic"/>
        <w:b/>
        <w:sz w:val="24"/>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1834" w14:textId="51ABFCFC" w:rsidR="002B69D3" w:rsidRDefault="00F13AD8" w:rsidP="006638B0">
    <w:pPr>
      <w:spacing w:after="28" w:line="259" w:lineRule="auto"/>
      <w:ind w:left="60"/>
      <w:jc w:val="left"/>
    </w:pPr>
    <w:r>
      <w:rPr>
        <w:rFonts w:ascii="Calibri" w:eastAsia="Calibri" w:hAnsi="Calibri" w:cs="Calibri"/>
        <w:sz w:val="20"/>
      </w:rPr>
      <w:t xml:space="preserve"> </w:t>
    </w:r>
    <w: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5E82" w14:textId="77777777" w:rsidR="002B69D3" w:rsidRDefault="00F13AD8">
    <w:pPr>
      <w:spacing w:after="28" w:line="259" w:lineRule="auto"/>
      <w:ind w:left="60"/>
      <w:jc w:val="left"/>
    </w:pPr>
    <w:r>
      <w:rPr>
        <w:rFonts w:ascii="Calibri" w:eastAsia="Calibri" w:hAnsi="Calibri" w:cs="Calibri"/>
        <w:sz w:val="20"/>
      </w:rPr>
      <w:t xml:space="preserve"> </w:t>
    </w:r>
    <w: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A2EDA" w14:textId="77777777" w:rsidR="002B69D3" w:rsidRDefault="00F13AD8">
    <w:pPr>
      <w:spacing w:after="28" w:line="259" w:lineRule="auto"/>
      <w:ind w:left="60"/>
      <w:jc w:val="left"/>
    </w:pPr>
    <w:r>
      <w:rPr>
        <w:rFonts w:ascii="Calibri" w:eastAsia="Calibri" w:hAnsi="Calibri" w:cs="Calibri"/>
        <w:sz w:val="20"/>
      </w:rPr>
      <w:t xml:space="preserve"> </w:t>
    </w:r>
    <w:r>
      <w:t xml:space="preserve"> </w:t>
    </w:r>
  </w:p>
  <w:p w14:paraId="7F143F14" w14:textId="77777777" w:rsidR="002B69D3" w:rsidRDefault="00F13AD8">
    <w:pPr>
      <w:spacing w:after="1279" w:line="259" w:lineRule="auto"/>
      <w:ind w:left="0"/>
      <w:jc w:val="left"/>
    </w:pPr>
    <w:r>
      <w:rPr>
        <w:rFonts w:ascii="Calibri" w:eastAsia="Calibri" w:hAnsi="Calibri" w:cs="Calibri"/>
      </w:rPr>
      <w:t xml:space="preserve"> </w:t>
    </w:r>
    <w:r>
      <w:rPr>
        <w:rFonts w:ascii="Calibri" w:eastAsia="Calibri" w:hAnsi="Calibri" w:cs="Calibri"/>
      </w:rPr>
      <w:tab/>
    </w:r>
    <w:r>
      <w:rPr>
        <w:rFonts w:ascii="Times New Roman" w:eastAsia="Times New Roman" w:hAnsi="Times New Roman" w:cs="Times New Roman"/>
        <w:sz w:val="20"/>
      </w:rPr>
      <w:t xml:space="preserve"> </w:t>
    </w:r>
    <w:r>
      <w:t xml:space="preserve"> </w:t>
    </w:r>
  </w:p>
  <w:p w14:paraId="46C4D2F5" w14:textId="77777777" w:rsidR="002B69D3" w:rsidRDefault="00F13AD8">
    <w:pPr>
      <w:spacing w:after="0" w:line="259" w:lineRule="auto"/>
      <w:ind w:left="0"/>
      <w:jc w:val="left"/>
    </w:pPr>
    <w:r>
      <w:rPr>
        <w:rFonts w:ascii="Century Gothic" w:eastAsia="Century Gothic" w:hAnsi="Century Gothic" w:cs="Century Gothic"/>
        <w:b/>
        <w:sz w:val="24"/>
      </w:rPr>
      <w:t xml:space="preserve">APPOINTMENT OF PANEL OF THREE (3) PROFESSIONAL ENGINEERING SERVICES PROVIDERS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A477" w14:textId="77777777" w:rsidR="002B69D3" w:rsidRDefault="002B69D3">
    <w:pPr>
      <w:spacing w:after="160" w:line="259" w:lineRule="auto"/>
      <w:ind w:left="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3312" w14:textId="77777777" w:rsidR="002B69D3" w:rsidRDefault="002B69D3">
    <w:pPr>
      <w:spacing w:after="160" w:line="259" w:lineRule="auto"/>
      <w:ind w:left="0"/>
      <w:jc w:val="lef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CF62B" w14:textId="77777777" w:rsidR="002B69D3" w:rsidRDefault="002B69D3">
    <w:pPr>
      <w:spacing w:after="160" w:line="259" w:lineRule="auto"/>
      <w:ind w:left="0"/>
      <w:jc w:val="lef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EF845" w14:textId="7D032850" w:rsidR="002B69D3" w:rsidRPr="00C35F85" w:rsidRDefault="00F13AD8" w:rsidP="00C35F85">
    <w:pPr>
      <w:pStyle w:val="Header"/>
    </w:pPr>
    <w:r w:rsidRPr="00C35F85">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7550" w14:textId="77777777" w:rsidR="002B69D3" w:rsidRDefault="002B69D3">
    <w:pPr>
      <w:spacing w:after="160" w:line="259" w:lineRule="auto"/>
      <w:ind w:left="0"/>
      <w:jc w:val="lef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5969A" w14:textId="77777777" w:rsidR="002B69D3" w:rsidRDefault="002B69D3">
    <w:pPr>
      <w:spacing w:after="160" w:line="259" w:lineRule="auto"/>
      <w:ind w:left="0"/>
      <w:jc w:val="lef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7F96" w14:textId="77777777" w:rsidR="002B69D3" w:rsidRDefault="002B69D3">
    <w:pPr>
      <w:spacing w:after="160" w:line="259" w:lineRule="auto"/>
      <w:ind w:left="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6A28" w14:textId="77777777" w:rsidR="002B69D3" w:rsidRDefault="002B69D3">
    <w:pPr>
      <w:spacing w:after="160" w:line="259" w:lineRule="auto"/>
      <w:ind w:left="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ACD94" w14:textId="77777777" w:rsidR="002B69D3" w:rsidRDefault="002B69D3">
    <w:pPr>
      <w:spacing w:after="160" w:line="259"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264D"/>
    <w:multiLevelType w:val="hybridMultilevel"/>
    <w:tmpl w:val="094E43DA"/>
    <w:lvl w:ilvl="0" w:tplc="5A2E0A66">
      <w:start w:val="1"/>
      <w:numFmt w:val="bullet"/>
      <w:lvlText w:val="•"/>
      <w:lvlJc w:val="left"/>
      <w:pPr>
        <w:ind w:left="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88A87A">
      <w:start w:val="1"/>
      <w:numFmt w:val="bullet"/>
      <w:lvlText w:val="o"/>
      <w:lvlJc w:val="left"/>
      <w:pPr>
        <w:ind w:left="1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CC0730">
      <w:start w:val="1"/>
      <w:numFmt w:val="bullet"/>
      <w:lvlText w:val="▪"/>
      <w:lvlJc w:val="left"/>
      <w:pPr>
        <w:ind w:left="1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0CE5DA">
      <w:start w:val="1"/>
      <w:numFmt w:val="bullet"/>
      <w:lvlText w:val="•"/>
      <w:lvlJc w:val="left"/>
      <w:pPr>
        <w:ind w:left="2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1A3B2E">
      <w:start w:val="1"/>
      <w:numFmt w:val="bullet"/>
      <w:lvlText w:val="o"/>
      <w:lvlJc w:val="left"/>
      <w:pPr>
        <w:ind w:left="3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6A9BCC">
      <w:start w:val="1"/>
      <w:numFmt w:val="bullet"/>
      <w:lvlText w:val="▪"/>
      <w:lvlJc w:val="left"/>
      <w:pPr>
        <w:ind w:left="4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9036FE">
      <w:start w:val="1"/>
      <w:numFmt w:val="bullet"/>
      <w:lvlText w:val="•"/>
      <w:lvlJc w:val="left"/>
      <w:pPr>
        <w:ind w:left="4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16CB4C">
      <w:start w:val="1"/>
      <w:numFmt w:val="bullet"/>
      <w:lvlText w:val="o"/>
      <w:lvlJc w:val="left"/>
      <w:pPr>
        <w:ind w:left="5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8C1420">
      <w:start w:val="1"/>
      <w:numFmt w:val="bullet"/>
      <w:lvlText w:val="▪"/>
      <w:lvlJc w:val="left"/>
      <w:pPr>
        <w:ind w:left="6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801F95"/>
    <w:multiLevelType w:val="hybridMultilevel"/>
    <w:tmpl w:val="8DF45AA0"/>
    <w:lvl w:ilvl="0" w:tplc="4894ACFE">
      <w:start w:val="1"/>
      <w:numFmt w:val="lowerLetter"/>
      <w:lvlText w:val="%1)"/>
      <w:lvlJc w:val="left"/>
      <w:pPr>
        <w:ind w:left="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2C3148">
      <w:start w:val="1"/>
      <w:numFmt w:val="lowerLetter"/>
      <w:lvlText w:val="%2"/>
      <w:lvlJc w:val="left"/>
      <w:pPr>
        <w:ind w:left="1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0A8706">
      <w:start w:val="1"/>
      <w:numFmt w:val="lowerRoman"/>
      <w:lvlText w:val="%3"/>
      <w:lvlJc w:val="left"/>
      <w:pPr>
        <w:ind w:left="2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E420C2">
      <w:start w:val="1"/>
      <w:numFmt w:val="decimal"/>
      <w:lvlText w:val="%4"/>
      <w:lvlJc w:val="left"/>
      <w:pPr>
        <w:ind w:left="2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B2789E">
      <w:start w:val="1"/>
      <w:numFmt w:val="lowerLetter"/>
      <w:lvlText w:val="%5"/>
      <w:lvlJc w:val="left"/>
      <w:pPr>
        <w:ind w:left="3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70FE7A">
      <w:start w:val="1"/>
      <w:numFmt w:val="lowerRoman"/>
      <w:lvlText w:val="%6"/>
      <w:lvlJc w:val="left"/>
      <w:pPr>
        <w:ind w:left="4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E4EC50">
      <w:start w:val="1"/>
      <w:numFmt w:val="decimal"/>
      <w:lvlText w:val="%7"/>
      <w:lvlJc w:val="left"/>
      <w:pPr>
        <w:ind w:left="5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94076E">
      <w:start w:val="1"/>
      <w:numFmt w:val="lowerLetter"/>
      <w:lvlText w:val="%8"/>
      <w:lvlJc w:val="left"/>
      <w:pPr>
        <w:ind w:left="5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8ECFAA">
      <w:start w:val="1"/>
      <w:numFmt w:val="lowerRoman"/>
      <w:lvlText w:val="%9"/>
      <w:lvlJc w:val="left"/>
      <w:pPr>
        <w:ind w:left="6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AC3272"/>
    <w:multiLevelType w:val="hybridMultilevel"/>
    <w:tmpl w:val="F9CE17EE"/>
    <w:lvl w:ilvl="0" w:tplc="6298DC04">
      <w:start w:val="1"/>
      <w:numFmt w:val="decimal"/>
      <w:lvlText w:val="%1."/>
      <w:lvlJc w:val="left"/>
      <w:pPr>
        <w:ind w:left="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E0933C">
      <w:start w:val="1"/>
      <w:numFmt w:val="lowerLetter"/>
      <w:lvlText w:val="%2"/>
      <w:lvlJc w:val="left"/>
      <w:pPr>
        <w:ind w:left="1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62A7BA">
      <w:start w:val="1"/>
      <w:numFmt w:val="lowerRoman"/>
      <w:lvlText w:val="%3"/>
      <w:lvlJc w:val="left"/>
      <w:pPr>
        <w:ind w:left="1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F0AD54">
      <w:start w:val="1"/>
      <w:numFmt w:val="decimal"/>
      <w:lvlText w:val="%4"/>
      <w:lvlJc w:val="left"/>
      <w:pPr>
        <w:ind w:left="2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367B70">
      <w:start w:val="1"/>
      <w:numFmt w:val="lowerLetter"/>
      <w:lvlText w:val="%5"/>
      <w:lvlJc w:val="left"/>
      <w:pPr>
        <w:ind w:left="3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1B27B16">
      <w:start w:val="1"/>
      <w:numFmt w:val="lowerRoman"/>
      <w:lvlText w:val="%6"/>
      <w:lvlJc w:val="left"/>
      <w:pPr>
        <w:ind w:left="4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32ACEA">
      <w:start w:val="1"/>
      <w:numFmt w:val="decimal"/>
      <w:lvlText w:val="%7"/>
      <w:lvlJc w:val="left"/>
      <w:pPr>
        <w:ind w:left="4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F28630">
      <w:start w:val="1"/>
      <w:numFmt w:val="lowerLetter"/>
      <w:lvlText w:val="%8"/>
      <w:lvlJc w:val="left"/>
      <w:pPr>
        <w:ind w:left="5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D4BBC4">
      <w:start w:val="1"/>
      <w:numFmt w:val="lowerRoman"/>
      <w:lvlText w:val="%9"/>
      <w:lvlJc w:val="left"/>
      <w:pPr>
        <w:ind w:left="6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47C2B52"/>
    <w:multiLevelType w:val="hybridMultilevel"/>
    <w:tmpl w:val="5C64055E"/>
    <w:lvl w:ilvl="0" w:tplc="66820C16">
      <w:start w:val="1"/>
      <w:numFmt w:val="decimal"/>
      <w:lvlText w:val="%1."/>
      <w:lvlJc w:val="left"/>
      <w:pPr>
        <w:ind w:left="1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5C6F50">
      <w:start w:val="1"/>
      <w:numFmt w:val="lowerLetter"/>
      <w:lvlText w:val="(%2)"/>
      <w:lvlJc w:val="left"/>
      <w:pPr>
        <w:ind w:left="1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26E2A0">
      <w:start w:val="1"/>
      <w:numFmt w:val="lowerRoman"/>
      <w:lvlText w:val="%3"/>
      <w:lvlJc w:val="left"/>
      <w:pPr>
        <w:ind w:left="1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985DB8">
      <w:start w:val="1"/>
      <w:numFmt w:val="decimal"/>
      <w:lvlText w:val="%4"/>
      <w:lvlJc w:val="left"/>
      <w:pPr>
        <w:ind w:left="2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90B56C">
      <w:start w:val="1"/>
      <w:numFmt w:val="lowerLetter"/>
      <w:lvlText w:val="%5"/>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142558">
      <w:start w:val="1"/>
      <w:numFmt w:val="lowerRoman"/>
      <w:lvlText w:val="%6"/>
      <w:lvlJc w:val="left"/>
      <w:pPr>
        <w:ind w:left="3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00D33C">
      <w:start w:val="1"/>
      <w:numFmt w:val="decimal"/>
      <w:lvlText w:val="%7"/>
      <w:lvlJc w:val="left"/>
      <w:pPr>
        <w:ind w:left="4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E8D49A">
      <w:start w:val="1"/>
      <w:numFmt w:val="lowerLetter"/>
      <w:lvlText w:val="%8"/>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E82374">
      <w:start w:val="1"/>
      <w:numFmt w:val="lowerRoman"/>
      <w:lvlText w:val="%9"/>
      <w:lvlJc w:val="left"/>
      <w:pPr>
        <w:ind w:left="5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2C589D"/>
    <w:multiLevelType w:val="hybridMultilevel"/>
    <w:tmpl w:val="88FA59FE"/>
    <w:lvl w:ilvl="0" w:tplc="CBB2E4FA">
      <w:start w:val="1"/>
      <w:numFmt w:val="lowerLetter"/>
      <w:lvlText w:val="%1)"/>
      <w:lvlJc w:val="left"/>
      <w:pPr>
        <w:ind w:left="12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880F18">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A484BC">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C4864A">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38DE76">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A8A9BC">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0E691BC">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406EA0">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967F94">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E96386D"/>
    <w:multiLevelType w:val="hybridMultilevel"/>
    <w:tmpl w:val="D2907912"/>
    <w:lvl w:ilvl="0" w:tplc="04AA37E8">
      <w:start w:val="1"/>
      <w:numFmt w:val="decimal"/>
      <w:lvlText w:val="%1."/>
      <w:lvlJc w:val="left"/>
      <w:pPr>
        <w:ind w:left="1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56830E">
      <w:start w:val="1"/>
      <w:numFmt w:val="lowerLetter"/>
      <w:lvlText w:val="%2"/>
      <w:lvlJc w:val="left"/>
      <w:pPr>
        <w:ind w:left="16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24283A">
      <w:start w:val="1"/>
      <w:numFmt w:val="lowerRoman"/>
      <w:lvlText w:val="%3"/>
      <w:lvlJc w:val="left"/>
      <w:pPr>
        <w:ind w:left="2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3C07C4">
      <w:start w:val="1"/>
      <w:numFmt w:val="decimal"/>
      <w:lvlText w:val="%4"/>
      <w:lvlJc w:val="left"/>
      <w:pPr>
        <w:ind w:left="3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52AFCE">
      <w:start w:val="1"/>
      <w:numFmt w:val="lowerLetter"/>
      <w:lvlText w:val="%5"/>
      <w:lvlJc w:val="left"/>
      <w:pPr>
        <w:ind w:left="3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7BCD9E6">
      <w:start w:val="1"/>
      <w:numFmt w:val="lowerRoman"/>
      <w:lvlText w:val="%6"/>
      <w:lvlJc w:val="left"/>
      <w:pPr>
        <w:ind w:left="4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466A88">
      <w:start w:val="1"/>
      <w:numFmt w:val="decimal"/>
      <w:lvlText w:val="%7"/>
      <w:lvlJc w:val="left"/>
      <w:pPr>
        <w:ind w:left="5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484E3C">
      <w:start w:val="1"/>
      <w:numFmt w:val="lowerLetter"/>
      <w:lvlText w:val="%8"/>
      <w:lvlJc w:val="left"/>
      <w:pPr>
        <w:ind w:left="5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AA3BF4">
      <w:start w:val="1"/>
      <w:numFmt w:val="lowerRoman"/>
      <w:lvlText w:val="%9"/>
      <w:lvlJc w:val="left"/>
      <w:pPr>
        <w:ind w:left="6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F6677D1"/>
    <w:multiLevelType w:val="hybridMultilevel"/>
    <w:tmpl w:val="AFCCC28A"/>
    <w:lvl w:ilvl="0" w:tplc="C0482B22">
      <w:start w:val="2"/>
      <w:numFmt w:val="decimal"/>
      <w:lvlText w:val="%1."/>
      <w:lvlJc w:val="left"/>
      <w:pPr>
        <w:ind w:left="1378" w:hanging="720"/>
      </w:pPr>
      <w:rPr>
        <w:rFonts w:ascii="Arial" w:eastAsia="Arial" w:hAnsi="Arial" w:cs="Arial" w:hint="default"/>
        <w:w w:val="100"/>
        <w:sz w:val="24"/>
        <w:szCs w:val="24"/>
        <w:lang w:val="en-US" w:eastAsia="en-US" w:bidi="ar-SA"/>
      </w:rPr>
    </w:lvl>
    <w:lvl w:ilvl="1" w:tplc="1AE6573E">
      <w:numFmt w:val="bullet"/>
      <w:lvlText w:val="•"/>
      <w:lvlJc w:val="left"/>
      <w:pPr>
        <w:ind w:left="2348" w:hanging="720"/>
      </w:pPr>
      <w:rPr>
        <w:rFonts w:hint="default"/>
        <w:lang w:val="en-US" w:eastAsia="en-US" w:bidi="ar-SA"/>
      </w:rPr>
    </w:lvl>
    <w:lvl w:ilvl="2" w:tplc="4B649E0C">
      <w:numFmt w:val="bullet"/>
      <w:lvlText w:val="•"/>
      <w:lvlJc w:val="left"/>
      <w:pPr>
        <w:ind w:left="3317" w:hanging="720"/>
      </w:pPr>
      <w:rPr>
        <w:rFonts w:hint="default"/>
        <w:lang w:val="en-US" w:eastAsia="en-US" w:bidi="ar-SA"/>
      </w:rPr>
    </w:lvl>
    <w:lvl w:ilvl="3" w:tplc="B514418C">
      <w:numFmt w:val="bullet"/>
      <w:lvlText w:val="•"/>
      <w:lvlJc w:val="left"/>
      <w:pPr>
        <w:ind w:left="4285" w:hanging="720"/>
      </w:pPr>
      <w:rPr>
        <w:rFonts w:hint="default"/>
        <w:lang w:val="en-US" w:eastAsia="en-US" w:bidi="ar-SA"/>
      </w:rPr>
    </w:lvl>
    <w:lvl w:ilvl="4" w:tplc="17A6A746">
      <w:numFmt w:val="bullet"/>
      <w:lvlText w:val="•"/>
      <w:lvlJc w:val="left"/>
      <w:pPr>
        <w:ind w:left="5254" w:hanging="720"/>
      </w:pPr>
      <w:rPr>
        <w:rFonts w:hint="default"/>
        <w:lang w:val="en-US" w:eastAsia="en-US" w:bidi="ar-SA"/>
      </w:rPr>
    </w:lvl>
    <w:lvl w:ilvl="5" w:tplc="CCDCA1B8">
      <w:numFmt w:val="bullet"/>
      <w:lvlText w:val="•"/>
      <w:lvlJc w:val="left"/>
      <w:pPr>
        <w:ind w:left="6223" w:hanging="720"/>
      </w:pPr>
      <w:rPr>
        <w:rFonts w:hint="default"/>
        <w:lang w:val="en-US" w:eastAsia="en-US" w:bidi="ar-SA"/>
      </w:rPr>
    </w:lvl>
    <w:lvl w:ilvl="6" w:tplc="B9B85AD8">
      <w:numFmt w:val="bullet"/>
      <w:lvlText w:val="•"/>
      <w:lvlJc w:val="left"/>
      <w:pPr>
        <w:ind w:left="7191" w:hanging="720"/>
      </w:pPr>
      <w:rPr>
        <w:rFonts w:hint="default"/>
        <w:lang w:val="en-US" w:eastAsia="en-US" w:bidi="ar-SA"/>
      </w:rPr>
    </w:lvl>
    <w:lvl w:ilvl="7" w:tplc="9CC0FD4C">
      <w:numFmt w:val="bullet"/>
      <w:lvlText w:val="•"/>
      <w:lvlJc w:val="left"/>
      <w:pPr>
        <w:ind w:left="8160" w:hanging="720"/>
      </w:pPr>
      <w:rPr>
        <w:rFonts w:hint="default"/>
        <w:lang w:val="en-US" w:eastAsia="en-US" w:bidi="ar-SA"/>
      </w:rPr>
    </w:lvl>
    <w:lvl w:ilvl="8" w:tplc="D7F6A054">
      <w:numFmt w:val="bullet"/>
      <w:lvlText w:val="•"/>
      <w:lvlJc w:val="left"/>
      <w:pPr>
        <w:ind w:left="9129" w:hanging="720"/>
      </w:pPr>
      <w:rPr>
        <w:rFonts w:hint="default"/>
        <w:lang w:val="en-US" w:eastAsia="en-US" w:bidi="ar-SA"/>
      </w:rPr>
    </w:lvl>
  </w:abstractNum>
  <w:abstractNum w:abstractNumId="7" w15:restartNumberingAfterBreak="0">
    <w:nsid w:val="10425564"/>
    <w:multiLevelType w:val="hybridMultilevel"/>
    <w:tmpl w:val="38ACA8DE"/>
    <w:lvl w:ilvl="0" w:tplc="E6DAFB2E">
      <w:start w:val="7"/>
      <w:numFmt w:val="decimal"/>
      <w:lvlText w:val="%1."/>
      <w:lvlJc w:val="left"/>
      <w:pPr>
        <w:ind w:left="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36DD2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404D4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56011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5631B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389F1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24771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4851B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0A9A4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55761FC"/>
    <w:multiLevelType w:val="hybridMultilevel"/>
    <w:tmpl w:val="85F8DB36"/>
    <w:lvl w:ilvl="0" w:tplc="394EC1F6">
      <w:start w:val="1"/>
      <w:numFmt w:val="lowerRoman"/>
      <w:lvlText w:val="(%1)"/>
      <w:lvlJc w:val="left"/>
      <w:pPr>
        <w:ind w:left="680" w:hanging="255"/>
      </w:pPr>
      <w:rPr>
        <w:rFonts w:ascii="Garamond" w:eastAsia="Garamond" w:hAnsi="Garamond" w:cs="Garamond" w:hint="default"/>
        <w:w w:val="100"/>
        <w:sz w:val="24"/>
        <w:szCs w:val="24"/>
        <w:lang w:val="en-US" w:eastAsia="en-US" w:bidi="ar-SA"/>
      </w:rPr>
    </w:lvl>
    <w:lvl w:ilvl="1" w:tplc="A1B2BA80">
      <w:start w:val="4"/>
      <w:numFmt w:val="lowerRoman"/>
      <w:lvlText w:val="(%2)"/>
      <w:lvlJc w:val="left"/>
      <w:pPr>
        <w:ind w:left="2098" w:hanging="720"/>
      </w:pPr>
      <w:rPr>
        <w:rFonts w:ascii="Arial" w:eastAsia="Arial" w:hAnsi="Arial" w:cs="Arial" w:hint="default"/>
        <w:spacing w:val="-2"/>
        <w:w w:val="99"/>
        <w:sz w:val="24"/>
        <w:szCs w:val="24"/>
        <w:lang w:val="en-US" w:eastAsia="en-US" w:bidi="ar-SA"/>
      </w:rPr>
    </w:lvl>
    <w:lvl w:ilvl="2" w:tplc="5DE6DCA4">
      <w:numFmt w:val="bullet"/>
      <w:lvlText w:val="-"/>
      <w:lvlJc w:val="left"/>
      <w:pPr>
        <w:ind w:left="2818" w:hanging="720"/>
      </w:pPr>
      <w:rPr>
        <w:rFonts w:ascii="Arial" w:eastAsia="Arial" w:hAnsi="Arial" w:cs="Arial" w:hint="default"/>
        <w:i/>
        <w:w w:val="99"/>
        <w:sz w:val="24"/>
        <w:szCs w:val="24"/>
        <w:lang w:val="en-US" w:eastAsia="en-US" w:bidi="ar-SA"/>
      </w:rPr>
    </w:lvl>
    <w:lvl w:ilvl="3" w:tplc="2F2AA68C">
      <w:numFmt w:val="bullet"/>
      <w:lvlText w:val="•"/>
      <w:lvlJc w:val="left"/>
      <w:pPr>
        <w:ind w:left="3850" w:hanging="720"/>
      </w:pPr>
      <w:rPr>
        <w:rFonts w:hint="default"/>
        <w:lang w:val="en-US" w:eastAsia="en-US" w:bidi="ar-SA"/>
      </w:rPr>
    </w:lvl>
    <w:lvl w:ilvl="4" w:tplc="D38085E0">
      <w:numFmt w:val="bullet"/>
      <w:lvlText w:val="•"/>
      <w:lvlJc w:val="left"/>
      <w:pPr>
        <w:ind w:left="4881" w:hanging="720"/>
      </w:pPr>
      <w:rPr>
        <w:rFonts w:hint="default"/>
        <w:lang w:val="en-US" w:eastAsia="en-US" w:bidi="ar-SA"/>
      </w:rPr>
    </w:lvl>
    <w:lvl w:ilvl="5" w:tplc="8AEC14A0">
      <w:numFmt w:val="bullet"/>
      <w:lvlText w:val="•"/>
      <w:lvlJc w:val="left"/>
      <w:pPr>
        <w:ind w:left="5912" w:hanging="720"/>
      </w:pPr>
      <w:rPr>
        <w:rFonts w:hint="default"/>
        <w:lang w:val="en-US" w:eastAsia="en-US" w:bidi="ar-SA"/>
      </w:rPr>
    </w:lvl>
    <w:lvl w:ilvl="6" w:tplc="ADC4D35A">
      <w:numFmt w:val="bullet"/>
      <w:lvlText w:val="•"/>
      <w:lvlJc w:val="left"/>
      <w:pPr>
        <w:ind w:left="6943" w:hanging="720"/>
      </w:pPr>
      <w:rPr>
        <w:rFonts w:hint="default"/>
        <w:lang w:val="en-US" w:eastAsia="en-US" w:bidi="ar-SA"/>
      </w:rPr>
    </w:lvl>
    <w:lvl w:ilvl="7" w:tplc="CD92EEE0">
      <w:numFmt w:val="bullet"/>
      <w:lvlText w:val="•"/>
      <w:lvlJc w:val="left"/>
      <w:pPr>
        <w:ind w:left="7974" w:hanging="720"/>
      </w:pPr>
      <w:rPr>
        <w:rFonts w:hint="default"/>
        <w:lang w:val="en-US" w:eastAsia="en-US" w:bidi="ar-SA"/>
      </w:rPr>
    </w:lvl>
    <w:lvl w:ilvl="8" w:tplc="CA06CD70">
      <w:numFmt w:val="bullet"/>
      <w:lvlText w:val="•"/>
      <w:lvlJc w:val="left"/>
      <w:pPr>
        <w:ind w:left="9004" w:hanging="720"/>
      </w:pPr>
      <w:rPr>
        <w:rFonts w:hint="default"/>
        <w:lang w:val="en-US" w:eastAsia="en-US" w:bidi="ar-SA"/>
      </w:rPr>
    </w:lvl>
  </w:abstractNum>
  <w:abstractNum w:abstractNumId="9" w15:restartNumberingAfterBreak="0">
    <w:nsid w:val="169213BE"/>
    <w:multiLevelType w:val="hybridMultilevel"/>
    <w:tmpl w:val="31BA0F44"/>
    <w:lvl w:ilvl="0" w:tplc="FEC44D6C">
      <w:start w:val="1"/>
      <w:numFmt w:val="lowerLetter"/>
      <w:lvlText w:val="%1)"/>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3ED88E">
      <w:start w:val="1"/>
      <w:numFmt w:val="lowerLetter"/>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26D330">
      <w:start w:val="1"/>
      <w:numFmt w:val="lowerRoman"/>
      <w:lvlText w:val="%3"/>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FC0F62">
      <w:start w:val="1"/>
      <w:numFmt w:val="decimal"/>
      <w:lvlText w:val="%4"/>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F454FC">
      <w:start w:val="1"/>
      <w:numFmt w:val="lowerLetter"/>
      <w:lvlText w:val="%5"/>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64AC320">
      <w:start w:val="1"/>
      <w:numFmt w:val="lowerRoman"/>
      <w:lvlText w:val="%6"/>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542D3C6">
      <w:start w:val="1"/>
      <w:numFmt w:val="decimal"/>
      <w:lvlText w:val="%7"/>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001D72">
      <w:start w:val="1"/>
      <w:numFmt w:val="lowerLetter"/>
      <w:lvlText w:val="%8"/>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3A50A6">
      <w:start w:val="1"/>
      <w:numFmt w:val="lowerRoman"/>
      <w:lvlText w:val="%9"/>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7EC6F1E"/>
    <w:multiLevelType w:val="hybridMultilevel"/>
    <w:tmpl w:val="5CF462B8"/>
    <w:lvl w:ilvl="0" w:tplc="C98473B0">
      <w:start w:val="1"/>
      <w:numFmt w:val="bullet"/>
      <w:lvlText w:val="•"/>
      <w:lvlJc w:val="left"/>
      <w:pPr>
        <w:ind w:left="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F49CA8">
      <w:start w:val="1"/>
      <w:numFmt w:val="bullet"/>
      <w:lvlText w:val="o"/>
      <w:lvlJc w:val="left"/>
      <w:pPr>
        <w:ind w:left="1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8839E8">
      <w:start w:val="1"/>
      <w:numFmt w:val="bullet"/>
      <w:lvlText w:val="▪"/>
      <w:lvlJc w:val="left"/>
      <w:pPr>
        <w:ind w:left="1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64DAF4">
      <w:start w:val="1"/>
      <w:numFmt w:val="bullet"/>
      <w:lvlText w:val="•"/>
      <w:lvlJc w:val="left"/>
      <w:pPr>
        <w:ind w:left="2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A6110">
      <w:start w:val="1"/>
      <w:numFmt w:val="bullet"/>
      <w:lvlText w:val="o"/>
      <w:lvlJc w:val="left"/>
      <w:pPr>
        <w:ind w:left="33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4A7E18">
      <w:start w:val="1"/>
      <w:numFmt w:val="bullet"/>
      <w:lvlText w:val="▪"/>
      <w:lvlJc w:val="left"/>
      <w:pPr>
        <w:ind w:left="4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F6AF2A">
      <w:start w:val="1"/>
      <w:numFmt w:val="bullet"/>
      <w:lvlText w:val="•"/>
      <w:lvlJc w:val="left"/>
      <w:pPr>
        <w:ind w:left="4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484118">
      <w:start w:val="1"/>
      <w:numFmt w:val="bullet"/>
      <w:lvlText w:val="o"/>
      <w:lvlJc w:val="left"/>
      <w:pPr>
        <w:ind w:left="5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ECECD6">
      <w:start w:val="1"/>
      <w:numFmt w:val="bullet"/>
      <w:lvlText w:val="▪"/>
      <w:lvlJc w:val="left"/>
      <w:pPr>
        <w:ind w:left="6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580148"/>
    <w:multiLevelType w:val="hybridMultilevel"/>
    <w:tmpl w:val="B11C15BA"/>
    <w:lvl w:ilvl="0" w:tplc="C2167022">
      <w:start w:val="1"/>
      <w:numFmt w:val="lowerLetter"/>
      <w:lvlText w:val="%1)"/>
      <w:lvlJc w:val="left"/>
      <w:pPr>
        <w:ind w:left="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CAD29C">
      <w:start w:val="1"/>
      <w:numFmt w:val="lowerLetter"/>
      <w:lvlText w:val="%2"/>
      <w:lvlJc w:val="left"/>
      <w:pPr>
        <w:ind w:left="1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86E0E4">
      <w:start w:val="1"/>
      <w:numFmt w:val="lowerRoman"/>
      <w:lvlText w:val="%3"/>
      <w:lvlJc w:val="left"/>
      <w:pPr>
        <w:ind w:left="2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6609E6">
      <w:start w:val="1"/>
      <w:numFmt w:val="decimal"/>
      <w:lvlText w:val="%4"/>
      <w:lvlJc w:val="left"/>
      <w:pPr>
        <w:ind w:left="3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C4B962">
      <w:start w:val="1"/>
      <w:numFmt w:val="lowerLetter"/>
      <w:lvlText w:val="%5"/>
      <w:lvlJc w:val="left"/>
      <w:pPr>
        <w:ind w:left="3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ED62582">
      <w:start w:val="1"/>
      <w:numFmt w:val="lowerRoman"/>
      <w:lvlText w:val="%6"/>
      <w:lvlJc w:val="left"/>
      <w:pPr>
        <w:ind w:left="4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825EC4">
      <w:start w:val="1"/>
      <w:numFmt w:val="decimal"/>
      <w:lvlText w:val="%7"/>
      <w:lvlJc w:val="left"/>
      <w:pPr>
        <w:ind w:left="5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A21AE4">
      <w:start w:val="1"/>
      <w:numFmt w:val="lowerLetter"/>
      <w:lvlText w:val="%8"/>
      <w:lvlJc w:val="left"/>
      <w:pPr>
        <w:ind w:left="5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E8C910">
      <w:start w:val="1"/>
      <w:numFmt w:val="lowerRoman"/>
      <w:lvlText w:val="%9"/>
      <w:lvlJc w:val="left"/>
      <w:pPr>
        <w:ind w:left="6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CF87B8B"/>
    <w:multiLevelType w:val="hybridMultilevel"/>
    <w:tmpl w:val="D2D61006"/>
    <w:lvl w:ilvl="0" w:tplc="FF48FA54">
      <w:start w:val="1"/>
      <w:numFmt w:val="bullet"/>
      <w:lvlText w:val="-"/>
      <w:lvlJc w:val="left"/>
      <w:pPr>
        <w:ind w:left="12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F77C0470">
      <w:start w:val="1"/>
      <w:numFmt w:val="bullet"/>
      <w:lvlText w:val="o"/>
      <w:lvlJc w:val="left"/>
      <w:pPr>
        <w:ind w:left="118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8BC2F49E">
      <w:start w:val="1"/>
      <w:numFmt w:val="bullet"/>
      <w:lvlText w:val="▪"/>
      <w:lvlJc w:val="left"/>
      <w:pPr>
        <w:ind w:left="190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D97A9634">
      <w:start w:val="1"/>
      <w:numFmt w:val="bullet"/>
      <w:lvlText w:val="•"/>
      <w:lvlJc w:val="left"/>
      <w:pPr>
        <w:ind w:left="262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E7E02164">
      <w:start w:val="1"/>
      <w:numFmt w:val="bullet"/>
      <w:lvlText w:val="o"/>
      <w:lvlJc w:val="left"/>
      <w:pPr>
        <w:ind w:left="334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39747800">
      <w:start w:val="1"/>
      <w:numFmt w:val="bullet"/>
      <w:lvlText w:val="▪"/>
      <w:lvlJc w:val="left"/>
      <w:pPr>
        <w:ind w:left="406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2A14B476">
      <w:start w:val="1"/>
      <w:numFmt w:val="bullet"/>
      <w:lvlText w:val="•"/>
      <w:lvlJc w:val="left"/>
      <w:pPr>
        <w:ind w:left="478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89D66C5E">
      <w:start w:val="1"/>
      <w:numFmt w:val="bullet"/>
      <w:lvlText w:val="o"/>
      <w:lvlJc w:val="left"/>
      <w:pPr>
        <w:ind w:left="550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D6DE96B0">
      <w:start w:val="1"/>
      <w:numFmt w:val="bullet"/>
      <w:lvlText w:val="▪"/>
      <w:lvlJc w:val="left"/>
      <w:pPr>
        <w:ind w:left="622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E1A1466"/>
    <w:multiLevelType w:val="hybridMultilevel"/>
    <w:tmpl w:val="89DAE160"/>
    <w:lvl w:ilvl="0" w:tplc="D3D0633A">
      <w:start w:val="1"/>
      <w:numFmt w:val="bullet"/>
      <w:lvlText w:val="•"/>
      <w:lvlJc w:val="left"/>
      <w:pPr>
        <w:ind w:left="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2ED9CE">
      <w:start w:val="1"/>
      <w:numFmt w:val="bullet"/>
      <w:lvlText w:val="o"/>
      <w:lvlJc w:val="left"/>
      <w:pPr>
        <w:ind w:left="1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A8941A">
      <w:start w:val="1"/>
      <w:numFmt w:val="bullet"/>
      <w:lvlText w:val="▪"/>
      <w:lvlJc w:val="left"/>
      <w:pPr>
        <w:ind w:left="2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EA8CCC">
      <w:start w:val="1"/>
      <w:numFmt w:val="bullet"/>
      <w:lvlText w:val="•"/>
      <w:lvlJc w:val="left"/>
      <w:pPr>
        <w:ind w:left="2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544532">
      <w:start w:val="1"/>
      <w:numFmt w:val="bullet"/>
      <w:lvlText w:val="o"/>
      <w:lvlJc w:val="left"/>
      <w:pPr>
        <w:ind w:left="3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781D60">
      <w:start w:val="1"/>
      <w:numFmt w:val="bullet"/>
      <w:lvlText w:val="▪"/>
      <w:lvlJc w:val="left"/>
      <w:pPr>
        <w:ind w:left="4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C6B05A">
      <w:start w:val="1"/>
      <w:numFmt w:val="bullet"/>
      <w:lvlText w:val="•"/>
      <w:lvlJc w:val="left"/>
      <w:pPr>
        <w:ind w:left="4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2A016">
      <w:start w:val="1"/>
      <w:numFmt w:val="bullet"/>
      <w:lvlText w:val="o"/>
      <w:lvlJc w:val="left"/>
      <w:pPr>
        <w:ind w:left="5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D4D09A">
      <w:start w:val="1"/>
      <w:numFmt w:val="bullet"/>
      <w:lvlText w:val="▪"/>
      <w:lvlJc w:val="left"/>
      <w:pPr>
        <w:ind w:left="6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E833F89"/>
    <w:multiLevelType w:val="multilevel"/>
    <w:tmpl w:val="53681DEC"/>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EFB3C1D"/>
    <w:multiLevelType w:val="multilevel"/>
    <w:tmpl w:val="ADE84A28"/>
    <w:lvl w:ilvl="0">
      <w:start w:val="1"/>
      <w:numFmt w:val="decimal"/>
      <w:lvlText w:val="%1."/>
      <w:lvlJc w:val="left"/>
      <w:pPr>
        <w:ind w:left="1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06C0958"/>
    <w:multiLevelType w:val="hybridMultilevel"/>
    <w:tmpl w:val="5A78463E"/>
    <w:lvl w:ilvl="0" w:tplc="48EABBF6">
      <w:start w:val="1"/>
      <w:numFmt w:val="lowerLetter"/>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50980A">
      <w:start w:val="1"/>
      <w:numFmt w:val="lowerLetter"/>
      <w:lvlText w:val="%2"/>
      <w:lvlJc w:val="left"/>
      <w:pPr>
        <w:ind w:left="1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70F626">
      <w:start w:val="1"/>
      <w:numFmt w:val="lowerRoman"/>
      <w:lvlText w:val="%3"/>
      <w:lvlJc w:val="left"/>
      <w:pPr>
        <w:ind w:left="2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382802">
      <w:start w:val="1"/>
      <w:numFmt w:val="decimal"/>
      <w:lvlText w:val="%4"/>
      <w:lvlJc w:val="left"/>
      <w:pPr>
        <w:ind w:left="3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209DD6">
      <w:start w:val="1"/>
      <w:numFmt w:val="lowerLetter"/>
      <w:lvlText w:val="%5"/>
      <w:lvlJc w:val="left"/>
      <w:pPr>
        <w:ind w:left="41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36C07A">
      <w:start w:val="1"/>
      <w:numFmt w:val="lowerRoman"/>
      <w:lvlText w:val="%6"/>
      <w:lvlJc w:val="left"/>
      <w:pPr>
        <w:ind w:left="4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AAA25E">
      <w:start w:val="1"/>
      <w:numFmt w:val="decimal"/>
      <w:lvlText w:val="%7"/>
      <w:lvlJc w:val="left"/>
      <w:pPr>
        <w:ind w:left="5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2C0458">
      <w:start w:val="1"/>
      <w:numFmt w:val="lowerLetter"/>
      <w:lvlText w:val="%8"/>
      <w:lvlJc w:val="left"/>
      <w:pPr>
        <w:ind w:left="62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B2AAF6">
      <w:start w:val="1"/>
      <w:numFmt w:val="lowerRoman"/>
      <w:lvlText w:val="%9"/>
      <w:lvlJc w:val="left"/>
      <w:pPr>
        <w:ind w:left="6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09A5E09"/>
    <w:multiLevelType w:val="hybridMultilevel"/>
    <w:tmpl w:val="71AE925C"/>
    <w:lvl w:ilvl="0" w:tplc="47B67464">
      <w:start w:val="1"/>
      <w:numFmt w:val="lowerLetter"/>
      <w:lvlText w:val="(%1)"/>
      <w:lvlJc w:val="left"/>
      <w:pPr>
        <w:ind w:left="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7C0868">
      <w:start w:val="1"/>
      <w:numFmt w:val="lowerLetter"/>
      <w:lvlText w:val="%2"/>
      <w:lvlJc w:val="left"/>
      <w:pPr>
        <w:ind w:left="1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2204BC">
      <w:start w:val="1"/>
      <w:numFmt w:val="lowerRoman"/>
      <w:lvlText w:val="%3"/>
      <w:lvlJc w:val="left"/>
      <w:pPr>
        <w:ind w:left="20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1286EA">
      <w:start w:val="1"/>
      <w:numFmt w:val="decimal"/>
      <w:lvlText w:val="%4"/>
      <w:lvlJc w:val="left"/>
      <w:pPr>
        <w:ind w:left="2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FE6BCE">
      <w:start w:val="1"/>
      <w:numFmt w:val="lowerLetter"/>
      <w:lvlText w:val="%5"/>
      <w:lvlJc w:val="left"/>
      <w:pPr>
        <w:ind w:left="3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4C8F9E">
      <w:start w:val="1"/>
      <w:numFmt w:val="lowerRoman"/>
      <w:lvlText w:val="%6"/>
      <w:lvlJc w:val="left"/>
      <w:pPr>
        <w:ind w:left="4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D6E7D6">
      <w:start w:val="1"/>
      <w:numFmt w:val="decimal"/>
      <w:lvlText w:val="%7"/>
      <w:lvlJc w:val="left"/>
      <w:pPr>
        <w:ind w:left="4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40E37A">
      <w:start w:val="1"/>
      <w:numFmt w:val="lowerLetter"/>
      <w:lvlText w:val="%8"/>
      <w:lvlJc w:val="left"/>
      <w:pPr>
        <w:ind w:left="5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3059DE">
      <w:start w:val="1"/>
      <w:numFmt w:val="lowerRoman"/>
      <w:lvlText w:val="%9"/>
      <w:lvlJc w:val="left"/>
      <w:pPr>
        <w:ind w:left="6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13C2658"/>
    <w:multiLevelType w:val="hybridMultilevel"/>
    <w:tmpl w:val="56CE8560"/>
    <w:lvl w:ilvl="0" w:tplc="4F2E0BFC">
      <w:start w:val="1"/>
      <w:numFmt w:val="lowerLetter"/>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B4BEA2">
      <w:start w:val="1"/>
      <w:numFmt w:val="lowerLetter"/>
      <w:lvlText w:val="%2"/>
      <w:lvlJc w:val="left"/>
      <w:pPr>
        <w:ind w:left="1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58AACC8">
      <w:start w:val="1"/>
      <w:numFmt w:val="lowerRoman"/>
      <w:lvlText w:val="%3"/>
      <w:lvlJc w:val="left"/>
      <w:pPr>
        <w:ind w:left="2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14BD34">
      <w:start w:val="1"/>
      <w:numFmt w:val="decimal"/>
      <w:lvlText w:val="%4"/>
      <w:lvlJc w:val="left"/>
      <w:pPr>
        <w:ind w:left="3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445F00">
      <w:start w:val="1"/>
      <w:numFmt w:val="lowerLetter"/>
      <w:lvlText w:val="%5"/>
      <w:lvlJc w:val="left"/>
      <w:pPr>
        <w:ind w:left="3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1B00436">
      <w:start w:val="1"/>
      <w:numFmt w:val="lowerRoman"/>
      <w:lvlText w:val="%6"/>
      <w:lvlJc w:val="left"/>
      <w:pPr>
        <w:ind w:left="4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62846A">
      <w:start w:val="1"/>
      <w:numFmt w:val="decimal"/>
      <w:lvlText w:val="%7"/>
      <w:lvlJc w:val="left"/>
      <w:pPr>
        <w:ind w:left="5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CEC256">
      <w:start w:val="1"/>
      <w:numFmt w:val="lowerLetter"/>
      <w:lvlText w:val="%8"/>
      <w:lvlJc w:val="left"/>
      <w:pPr>
        <w:ind w:left="5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D430A0">
      <w:start w:val="1"/>
      <w:numFmt w:val="lowerRoman"/>
      <w:lvlText w:val="%9"/>
      <w:lvlJc w:val="left"/>
      <w:pPr>
        <w:ind w:left="6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3C90100"/>
    <w:multiLevelType w:val="multilevel"/>
    <w:tmpl w:val="259AD216"/>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57F25F5"/>
    <w:multiLevelType w:val="hybridMultilevel"/>
    <w:tmpl w:val="BC768DFA"/>
    <w:lvl w:ilvl="0" w:tplc="4770F582">
      <w:start w:val="1"/>
      <w:numFmt w:val="decimal"/>
      <w:lvlText w:val="%1."/>
      <w:lvlJc w:val="left"/>
      <w:pPr>
        <w:ind w:left="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7CC12E">
      <w:start w:val="1"/>
      <w:numFmt w:val="lowerLetter"/>
      <w:lvlText w:val="%2"/>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0B674">
      <w:start w:val="1"/>
      <w:numFmt w:val="lowerRoman"/>
      <w:lvlText w:val="%3"/>
      <w:lvlJc w:val="left"/>
      <w:pPr>
        <w:ind w:left="1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BE5C5E">
      <w:start w:val="1"/>
      <w:numFmt w:val="decimal"/>
      <w:lvlText w:val="%4"/>
      <w:lvlJc w:val="left"/>
      <w:pPr>
        <w:ind w:left="2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C84E52">
      <w:start w:val="1"/>
      <w:numFmt w:val="lowerLetter"/>
      <w:lvlText w:val="%5"/>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A488A2">
      <w:start w:val="1"/>
      <w:numFmt w:val="lowerRoman"/>
      <w:lvlText w:val="%6"/>
      <w:lvlJc w:val="left"/>
      <w:pPr>
        <w:ind w:left="3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F63A86">
      <w:start w:val="1"/>
      <w:numFmt w:val="decimal"/>
      <w:lvlText w:val="%7"/>
      <w:lvlJc w:val="left"/>
      <w:pPr>
        <w:ind w:left="4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4C31EE">
      <w:start w:val="1"/>
      <w:numFmt w:val="lowerLetter"/>
      <w:lvlText w:val="%8"/>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AA8308">
      <w:start w:val="1"/>
      <w:numFmt w:val="lowerRoman"/>
      <w:lvlText w:val="%9"/>
      <w:lvlJc w:val="left"/>
      <w:pPr>
        <w:ind w:left="6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66549E"/>
    <w:multiLevelType w:val="hybridMultilevel"/>
    <w:tmpl w:val="FCF27E58"/>
    <w:lvl w:ilvl="0" w:tplc="90904FF4">
      <w:start w:val="1"/>
      <w:numFmt w:val="decimal"/>
      <w:lvlText w:val="%1"/>
      <w:lvlJc w:val="left"/>
      <w:pPr>
        <w:ind w:left="3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C122D5C4">
      <w:start w:val="1"/>
      <w:numFmt w:val="lowerLetter"/>
      <w:lvlText w:val="%2"/>
      <w:lvlJc w:val="left"/>
      <w:pPr>
        <w:ind w:left="7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82629230">
      <w:start w:val="3"/>
      <w:numFmt w:val="lowerLetter"/>
      <w:lvlRestart w:val="0"/>
      <w:lvlText w:val="%3)"/>
      <w:lvlJc w:val="left"/>
      <w:pPr>
        <w:ind w:left="134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022190E">
      <w:start w:val="1"/>
      <w:numFmt w:val="decimal"/>
      <w:lvlText w:val="%4"/>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960E1C9A">
      <w:start w:val="1"/>
      <w:numFmt w:val="lowerLetter"/>
      <w:lvlText w:val="%5"/>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C6761AD0">
      <w:start w:val="1"/>
      <w:numFmt w:val="lowerRoman"/>
      <w:lvlText w:val="%6"/>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ECBC8B66">
      <w:start w:val="1"/>
      <w:numFmt w:val="decimal"/>
      <w:lvlText w:val="%7"/>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9964660">
      <w:start w:val="1"/>
      <w:numFmt w:val="lowerLetter"/>
      <w:lvlText w:val="%8"/>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207A2E9C">
      <w:start w:val="1"/>
      <w:numFmt w:val="lowerRoman"/>
      <w:lvlText w:val="%9"/>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80B6D7A"/>
    <w:multiLevelType w:val="hybridMultilevel"/>
    <w:tmpl w:val="6BEA60C4"/>
    <w:lvl w:ilvl="0" w:tplc="CF1CDA28">
      <w:start w:val="1"/>
      <w:numFmt w:val="lowerLetter"/>
      <w:lvlText w:val="%1)"/>
      <w:lvlJc w:val="left"/>
      <w:pPr>
        <w:ind w:left="1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3E10AA">
      <w:start w:val="1"/>
      <w:numFmt w:val="lowerLetter"/>
      <w:lvlText w:val="%2"/>
      <w:lvlJc w:val="left"/>
      <w:pPr>
        <w:ind w:left="1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66BA94">
      <w:start w:val="1"/>
      <w:numFmt w:val="lowerRoman"/>
      <w:lvlText w:val="%3"/>
      <w:lvlJc w:val="left"/>
      <w:pPr>
        <w:ind w:left="2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784922">
      <w:start w:val="1"/>
      <w:numFmt w:val="decimal"/>
      <w:lvlText w:val="%4"/>
      <w:lvlJc w:val="left"/>
      <w:pPr>
        <w:ind w:left="3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BE42F4">
      <w:start w:val="1"/>
      <w:numFmt w:val="lowerLetter"/>
      <w:lvlText w:val="%5"/>
      <w:lvlJc w:val="left"/>
      <w:pPr>
        <w:ind w:left="3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1A21A72">
      <w:start w:val="1"/>
      <w:numFmt w:val="lowerRoman"/>
      <w:lvlText w:val="%6"/>
      <w:lvlJc w:val="left"/>
      <w:pPr>
        <w:ind w:left="4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AE1CA4">
      <w:start w:val="1"/>
      <w:numFmt w:val="decimal"/>
      <w:lvlText w:val="%7"/>
      <w:lvlJc w:val="left"/>
      <w:pPr>
        <w:ind w:left="5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A4A3D0">
      <w:start w:val="1"/>
      <w:numFmt w:val="lowerLetter"/>
      <w:lvlText w:val="%8"/>
      <w:lvlJc w:val="left"/>
      <w:pPr>
        <w:ind w:left="5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AA1D92">
      <w:start w:val="1"/>
      <w:numFmt w:val="lowerRoman"/>
      <w:lvlText w:val="%9"/>
      <w:lvlJc w:val="left"/>
      <w:pPr>
        <w:ind w:left="6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873746D"/>
    <w:multiLevelType w:val="hybridMultilevel"/>
    <w:tmpl w:val="AAA628F2"/>
    <w:lvl w:ilvl="0" w:tplc="4E7E9C6A">
      <w:start w:val="1"/>
      <w:numFmt w:val="bullet"/>
      <w:lvlText w:val="▪"/>
      <w:lvlJc w:val="left"/>
      <w:pPr>
        <w:ind w:left="5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1C0215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B4CAF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40A19E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804718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B2E364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CF465F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26CDF8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2FEE07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9D63915"/>
    <w:multiLevelType w:val="hybridMultilevel"/>
    <w:tmpl w:val="2BBACFD2"/>
    <w:lvl w:ilvl="0" w:tplc="4CEC4B7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FADF66">
      <w:start w:val="9"/>
      <w:numFmt w:val="decimal"/>
      <w:lvlText w:val="%2."/>
      <w:lvlJc w:val="left"/>
      <w:pPr>
        <w:ind w:left="1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1E9458">
      <w:start w:val="1"/>
      <w:numFmt w:val="lowerRoman"/>
      <w:lvlText w:val="%3"/>
      <w:lvlJc w:val="left"/>
      <w:pPr>
        <w:ind w:left="16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20D60C">
      <w:start w:val="1"/>
      <w:numFmt w:val="decimal"/>
      <w:lvlText w:val="%4"/>
      <w:lvlJc w:val="left"/>
      <w:pPr>
        <w:ind w:left="2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EA1CEC">
      <w:start w:val="1"/>
      <w:numFmt w:val="lowerLetter"/>
      <w:lvlText w:val="%5"/>
      <w:lvlJc w:val="left"/>
      <w:pPr>
        <w:ind w:left="3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DE031A">
      <w:start w:val="1"/>
      <w:numFmt w:val="lowerRoman"/>
      <w:lvlText w:val="%6"/>
      <w:lvlJc w:val="left"/>
      <w:pPr>
        <w:ind w:left="3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A811E0">
      <w:start w:val="1"/>
      <w:numFmt w:val="decimal"/>
      <w:lvlText w:val="%7"/>
      <w:lvlJc w:val="left"/>
      <w:pPr>
        <w:ind w:left="4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9E6A1E">
      <w:start w:val="1"/>
      <w:numFmt w:val="lowerLetter"/>
      <w:lvlText w:val="%8"/>
      <w:lvlJc w:val="left"/>
      <w:pPr>
        <w:ind w:left="5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52288A">
      <w:start w:val="1"/>
      <w:numFmt w:val="lowerRoman"/>
      <w:lvlText w:val="%9"/>
      <w:lvlJc w:val="left"/>
      <w:pPr>
        <w:ind w:left="6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9DC24FF"/>
    <w:multiLevelType w:val="hybridMultilevel"/>
    <w:tmpl w:val="F6D27126"/>
    <w:lvl w:ilvl="0" w:tplc="51D49700">
      <w:start w:val="1"/>
      <w:numFmt w:val="lowerLetter"/>
      <w:lvlText w:val="%1)"/>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5ADE72">
      <w:start w:val="1"/>
      <w:numFmt w:val="lowerRoman"/>
      <w:lvlText w:val="%2."/>
      <w:lvlJc w:val="left"/>
      <w:pPr>
        <w:ind w:left="142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620A7916">
      <w:start w:val="1"/>
      <w:numFmt w:val="lowerRoman"/>
      <w:lvlText w:val="%3"/>
      <w:lvlJc w:val="left"/>
      <w:pPr>
        <w:ind w:left="20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4343236">
      <w:start w:val="1"/>
      <w:numFmt w:val="decimal"/>
      <w:lvlText w:val="%4"/>
      <w:lvlJc w:val="left"/>
      <w:pPr>
        <w:ind w:left="27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A8D470FE">
      <w:start w:val="1"/>
      <w:numFmt w:val="lowerLetter"/>
      <w:lvlText w:val="%5"/>
      <w:lvlJc w:val="left"/>
      <w:pPr>
        <w:ind w:left="34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1F626F10">
      <w:start w:val="1"/>
      <w:numFmt w:val="lowerRoman"/>
      <w:lvlText w:val="%6"/>
      <w:lvlJc w:val="left"/>
      <w:pPr>
        <w:ind w:left="42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3DFA1A9E">
      <w:start w:val="1"/>
      <w:numFmt w:val="decimal"/>
      <w:lvlText w:val="%7"/>
      <w:lvlJc w:val="left"/>
      <w:pPr>
        <w:ind w:left="49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7B76F090">
      <w:start w:val="1"/>
      <w:numFmt w:val="lowerLetter"/>
      <w:lvlText w:val="%8"/>
      <w:lvlJc w:val="left"/>
      <w:pPr>
        <w:ind w:left="56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54106AAE">
      <w:start w:val="1"/>
      <w:numFmt w:val="lowerRoman"/>
      <w:lvlText w:val="%9"/>
      <w:lvlJc w:val="left"/>
      <w:pPr>
        <w:ind w:left="63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06B22DA"/>
    <w:multiLevelType w:val="hybridMultilevel"/>
    <w:tmpl w:val="B4023558"/>
    <w:lvl w:ilvl="0" w:tplc="7696D91C">
      <w:start w:val="1"/>
      <w:numFmt w:val="upperLetter"/>
      <w:lvlText w:val="%1."/>
      <w:lvlJc w:val="left"/>
      <w:pPr>
        <w:ind w:left="828" w:hanging="468"/>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2146F98"/>
    <w:multiLevelType w:val="hybridMultilevel"/>
    <w:tmpl w:val="DC4014A8"/>
    <w:lvl w:ilvl="0" w:tplc="F49C93FC">
      <w:start w:val="1"/>
      <w:numFmt w:val="bullet"/>
      <w:lvlText w:val="•"/>
      <w:lvlJc w:val="left"/>
      <w:pPr>
        <w:ind w:left="3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D809D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5E853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0A8C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68D6CA">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CAEB80">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A04229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C6244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CCE82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2727CA9"/>
    <w:multiLevelType w:val="hybridMultilevel"/>
    <w:tmpl w:val="54FCAAC4"/>
    <w:lvl w:ilvl="0" w:tplc="A29007E8">
      <w:start w:val="1"/>
      <w:numFmt w:val="lowerRoman"/>
      <w:lvlText w:val="%1)"/>
      <w:lvlJc w:val="left"/>
      <w:pPr>
        <w:ind w:left="1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BA2244">
      <w:start w:val="1"/>
      <w:numFmt w:val="lowerLetter"/>
      <w:lvlText w:val="(%2)"/>
      <w:lvlJc w:val="left"/>
      <w:pPr>
        <w:ind w:left="2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869DA8">
      <w:start w:val="1"/>
      <w:numFmt w:val="lowerRoman"/>
      <w:lvlText w:val="%3"/>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56E746">
      <w:start w:val="1"/>
      <w:numFmt w:val="decimal"/>
      <w:lvlText w:val="%4"/>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E0148">
      <w:start w:val="1"/>
      <w:numFmt w:val="lowerLetter"/>
      <w:lvlText w:val="%5"/>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906682">
      <w:start w:val="1"/>
      <w:numFmt w:val="lowerRoman"/>
      <w:lvlText w:val="%6"/>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8CDD30">
      <w:start w:val="1"/>
      <w:numFmt w:val="decimal"/>
      <w:lvlText w:val="%7"/>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02731C">
      <w:start w:val="1"/>
      <w:numFmt w:val="lowerLetter"/>
      <w:lvlText w:val="%8"/>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EC0AA4">
      <w:start w:val="1"/>
      <w:numFmt w:val="lowerRoman"/>
      <w:lvlText w:val="%9"/>
      <w:lvlJc w:val="left"/>
      <w:pPr>
        <w:ind w:left="7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3CC6288"/>
    <w:multiLevelType w:val="hybridMultilevel"/>
    <w:tmpl w:val="82B03AE4"/>
    <w:lvl w:ilvl="0" w:tplc="C9BCB1FA">
      <w:start w:val="1"/>
      <w:numFmt w:val="decimal"/>
      <w:lvlText w:val="%1)"/>
      <w:lvlJc w:val="left"/>
      <w:pPr>
        <w:ind w:left="1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789310">
      <w:start w:val="1"/>
      <w:numFmt w:val="lowerLetter"/>
      <w:lvlText w:val="%2"/>
      <w:lvlJc w:val="left"/>
      <w:pPr>
        <w:ind w:left="1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F26906">
      <w:start w:val="1"/>
      <w:numFmt w:val="lowerRoman"/>
      <w:lvlText w:val="%3"/>
      <w:lvlJc w:val="left"/>
      <w:pPr>
        <w:ind w:left="2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5EFDD8">
      <w:start w:val="1"/>
      <w:numFmt w:val="decimal"/>
      <w:lvlText w:val="%4"/>
      <w:lvlJc w:val="left"/>
      <w:pPr>
        <w:ind w:left="2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7CF5DA">
      <w:start w:val="1"/>
      <w:numFmt w:val="lowerLetter"/>
      <w:lvlText w:val="%5"/>
      <w:lvlJc w:val="left"/>
      <w:pPr>
        <w:ind w:left="3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68D128">
      <w:start w:val="1"/>
      <w:numFmt w:val="lowerRoman"/>
      <w:lvlText w:val="%6"/>
      <w:lvlJc w:val="left"/>
      <w:pPr>
        <w:ind w:left="4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F0B10C">
      <w:start w:val="1"/>
      <w:numFmt w:val="decimal"/>
      <w:lvlText w:val="%7"/>
      <w:lvlJc w:val="left"/>
      <w:pPr>
        <w:ind w:left="4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5E3E92">
      <w:start w:val="1"/>
      <w:numFmt w:val="lowerLetter"/>
      <w:lvlText w:val="%8"/>
      <w:lvlJc w:val="left"/>
      <w:pPr>
        <w:ind w:left="5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A08A58">
      <w:start w:val="1"/>
      <w:numFmt w:val="lowerRoman"/>
      <w:lvlText w:val="%9"/>
      <w:lvlJc w:val="left"/>
      <w:pPr>
        <w:ind w:left="6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79F7C79"/>
    <w:multiLevelType w:val="hybridMultilevel"/>
    <w:tmpl w:val="EACC2348"/>
    <w:lvl w:ilvl="0" w:tplc="C2A852D2">
      <w:start w:val="2"/>
      <w:numFmt w:val="decimal"/>
      <w:lvlText w:val="%1."/>
      <w:lvlJc w:val="left"/>
      <w:pPr>
        <w:ind w:left="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D8D73E">
      <w:start w:val="1"/>
      <w:numFmt w:val="lowerLetter"/>
      <w:lvlText w:val="%2"/>
      <w:lvlJc w:val="left"/>
      <w:pPr>
        <w:ind w:left="1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90FB14">
      <w:start w:val="1"/>
      <w:numFmt w:val="lowerRoman"/>
      <w:lvlText w:val="%3"/>
      <w:lvlJc w:val="left"/>
      <w:pPr>
        <w:ind w:left="20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2C10E4">
      <w:start w:val="1"/>
      <w:numFmt w:val="decimal"/>
      <w:lvlText w:val="%4"/>
      <w:lvlJc w:val="left"/>
      <w:pPr>
        <w:ind w:left="2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ED4A6">
      <w:start w:val="1"/>
      <w:numFmt w:val="lowerLetter"/>
      <w:lvlText w:val="%5"/>
      <w:lvlJc w:val="left"/>
      <w:pPr>
        <w:ind w:left="3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646394">
      <w:start w:val="1"/>
      <w:numFmt w:val="lowerRoman"/>
      <w:lvlText w:val="%6"/>
      <w:lvlJc w:val="left"/>
      <w:pPr>
        <w:ind w:left="4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489CCE">
      <w:start w:val="1"/>
      <w:numFmt w:val="decimal"/>
      <w:lvlText w:val="%7"/>
      <w:lvlJc w:val="left"/>
      <w:pPr>
        <w:ind w:left="4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42C60A">
      <w:start w:val="1"/>
      <w:numFmt w:val="lowerLetter"/>
      <w:lvlText w:val="%8"/>
      <w:lvlJc w:val="left"/>
      <w:pPr>
        <w:ind w:left="5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1C99AA">
      <w:start w:val="1"/>
      <w:numFmt w:val="lowerRoman"/>
      <w:lvlText w:val="%9"/>
      <w:lvlJc w:val="left"/>
      <w:pPr>
        <w:ind w:left="6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9553928"/>
    <w:multiLevelType w:val="hybridMultilevel"/>
    <w:tmpl w:val="E35841F6"/>
    <w:lvl w:ilvl="0" w:tplc="CB7E36E6">
      <w:start w:val="1"/>
      <w:numFmt w:val="lowerLetter"/>
      <w:lvlText w:val="(%1)"/>
      <w:lvlJc w:val="left"/>
      <w:pPr>
        <w:ind w:left="1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DCFFF6">
      <w:start w:val="1"/>
      <w:numFmt w:val="lowerLetter"/>
      <w:lvlText w:val="%2"/>
      <w:lvlJc w:val="left"/>
      <w:pPr>
        <w:ind w:left="1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CAEE58">
      <w:start w:val="1"/>
      <w:numFmt w:val="lowerRoman"/>
      <w:lvlText w:val="%3"/>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2AD802">
      <w:start w:val="1"/>
      <w:numFmt w:val="decimal"/>
      <w:lvlText w:val="%4"/>
      <w:lvlJc w:val="left"/>
      <w:pPr>
        <w:ind w:left="3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B4852A">
      <w:start w:val="1"/>
      <w:numFmt w:val="lowerLetter"/>
      <w:lvlText w:val="%5"/>
      <w:lvlJc w:val="left"/>
      <w:pPr>
        <w:ind w:left="4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0E060E">
      <w:start w:val="1"/>
      <w:numFmt w:val="lowerRoman"/>
      <w:lvlText w:val="%6"/>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BC18EC">
      <w:start w:val="1"/>
      <w:numFmt w:val="decimal"/>
      <w:lvlText w:val="%7"/>
      <w:lvlJc w:val="left"/>
      <w:pPr>
        <w:ind w:left="5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F0A1A0">
      <w:start w:val="1"/>
      <w:numFmt w:val="lowerLetter"/>
      <w:lvlText w:val="%8"/>
      <w:lvlJc w:val="left"/>
      <w:pPr>
        <w:ind w:left="6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8856E6">
      <w:start w:val="1"/>
      <w:numFmt w:val="lowerRoman"/>
      <w:lvlText w:val="%9"/>
      <w:lvlJc w:val="left"/>
      <w:pPr>
        <w:ind w:left="6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DAD60B6"/>
    <w:multiLevelType w:val="hybridMultilevel"/>
    <w:tmpl w:val="E71A5634"/>
    <w:lvl w:ilvl="0" w:tplc="8696C86C">
      <w:start w:val="1"/>
      <w:numFmt w:val="lowerLetter"/>
      <w:lvlText w:val="(%1)"/>
      <w:lvlJc w:val="left"/>
      <w:pPr>
        <w:ind w:left="1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98BCC0">
      <w:start w:val="1"/>
      <w:numFmt w:val="lowerLetter"/>
      <w:lvlText w:val="%2"/>
      <w:lvlJc w:val="left"/>
      <w:pPr>
        <w:ind w:left="1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92A08E">
      <w:start w:val="1"/>
      <w:numFmt w:val="lowerRoman"/>
      <w:lvlText w:val="%3"/>
      <w:lvlJc w:val="left"/>
      <w:pPr>
        <w:ind w:left="2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0E95AA">
      <w:start w:val="1"/>
      <w:numFmt w:val="decimal"/>
      <w:lvlText w:val="%4"/>
      <w:lvlJc w:val="left"/>
      <w:pPr>
        <w:ind w:left="3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5E20D8">
      <w:start w:val="1"/>
      <w:numFmt w:val="lowerLetter"/>
      <w:lvlText w:val="%5"/>
      <w:lvlJc w:val="left"/>
      <w:pPr>
        <w:ind w:left="4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12BDFC">
      <w:start w:val="1"/>
      <w:numFmt w:val="lowerRoman"/>
      <w:lvlText w:val="%6"/>
      <w:lvlJc w:val="left"/>
      <w:pPr>
        <w:ind w:left="4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385A44">
      <w:start w:val="1"/>
      <w:numFmt w:val="decimal"/>
      <w:lvlText w:val="%7"/>
      <w:lvlJc w:val="left"/>
      <w:pPr>
        <w:ind w:left="5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8C5444">
      <w:start w:val="1"/>
      <w:numFmt w:val="lowerLetter"/>
      <w:lvlText w:val="%8"/>
      <w:lvlJc w:val="left"/>
      <w:pPr>
        <w:ind w:left="6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CC62BC">
      <w:start w:val="1"/>
      <w:numFmt w:val="lowerRoman"/>
      <w:lvlText w:val="%9"/>
      <w:lvlJc w:val="left"/>
      <w:pPr>
        <w:ind w:left="7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19A7A68"/>
    <w:multiLevelType w:val="hybridMultilevel"/>
    <w:tmpl w:val="769EE980"/>
    <w:lvl w:ilvl="0" w:tplc="9B3A6F0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6C556C">
      <w:start w:val="1"/>
      <w:numFmt w:val="lowerLetter"/>
      <w:lvlText w:val="%2"/>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26D59E">
      <w:start w:val="1"/>
      <w:numFmt w:val="lowerLetter"/>
      <w:lvlRestart w:val="0"/>
      <w:lvlText w:val="(%3)"/>
      <w:lvlJc w:val="left"/>
      <w:pPr>
        <w:ind w:left="1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122C62">
      <w:start w:val="1"/>
      <w:numFmt w:val="decimal"/>
      <w:lvlText w:val="%4"/>
      <w:lvlJc w:val="left"/>
      <w:pPr>
        <w:ind w:left="1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D4ABE8">
      <w:start w:val="1"/>
      <w:numFmt w:val="lowerLetter"/>
      <w:lvlText w:val="%5"/>
      <w:lvlJc w:val="left"/>
      <w:pPr>
        <w:ind w:left="2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E68886">
      <w:start w:val="1"/>
      <w:numFmt w:val="lowerRoman"/>
      <w:lvlText w:val="%6"/>
      <w:lvlJc w:val="left"/>
      <w:pPr>
        <w:ind w:left="3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FC39D2">
      <w:start w:val="1"/>
      <w:numFmt w:val="decimal"/>
      <w:lvlText w:val="%7"/>
      <w:lvlJc w:val="left"/>
      <w:pPr>
        <w:ind w:left="3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868CDC">
      <w:start w:val="1"/>
      <w:numFmt w:val="lowerLetter"/>
      <w:lvlText w:val="%8"/>
      <w:lvlJc w:val="left"/>
      <w:pPr>
        <w:ind w:left="4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20A492">
      <w:start w:val="1"/>
      <w:numFmt w:val="lowerRoman"/>
      <w:lvlText w:val="%9"/>
      <w:lvlJc w:val="left"/>
      <w:pPr>
        <w:ind w:left="5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1EE7784"/>
    <w:multiLevelType w:val="hybridMultilevel"/>
    <w:tmpl w:val="CC68695A"/>
    <w:lvl w:ilvl="0" w:tplc="11AEA598">
      <w:start w:val="1"/>
      <w:numFmt w:val="decimal"/>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4B7D2">
      <w:start w:val="1"/>
      <w:numFmt w:val="lowerLetter"/>
      <w:lvlText w:val="%2"/>
      <w:lvlJc w:val="left"/>
      <w:pPr>
        <w:ind w:left="1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88E02A">
      <w:start w:val="1"/>
      <w:numFmt w:val="lowerRoman"/>
      <w:lvlText w:val="%3"/>
      <w:lvlJc w:val="left"/>
      <w:pPr>
        <w:ind w:left="1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C0B894">
      <w:start w:val="1"/>
      <w:numFmt w:val="decimal"/>
      <w:lvlText w:val="%4"/>
      <w:lvlJc w:val="left"/>
      <w:pPr>
        <w:ind w:left="2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6A67CA">
      <w:start w:val="1"/>
      <w:numFmt w:val="lowerLetter"/>
      <w:lvlText w:val="%5"/>
      <w:lvlJc w:val="left"/>
      <w:pPr>
        <w:ind w:left="3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1C69B4">
      <w:start w:val="1"/>
      <w:numFmt w:val="lowerRoman"/>
      <w:lvlText w:val="%6"/>
      <w:lvlJc w:val="left"/>
      <w:pPr>
        <w:ind w:left="4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C8DF8C">
      <w:start w:val="1"/>
      <w:numFmt w:val="decimal"/>
      <w:lvlText w:val="%7"/>
      <w:lvlJc w:val="left"/>
      <w:pPr>
        <w:ind w:left="4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E8CDA0">
      <w:start w:val="1"/>
      <w:numFmt w:val="lowerLetter"/>
      <w:lvlText w:val="%8"/>
      <w:lvlJc w:val="left"/>
      <w:pPr>
        <w:ind w:left="5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FEDD22">
      <w:start w:val="1"/>
      <w:numFmt w:val="lowerRoman"/>
      <w:lvlText w:val="%9"/>
      <w:lvlJc w:val="left"/>
      <w:pPr>
        <w:ind w:left="6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21B45B0"/>
    <w:multiLevelType w:val="hybridMultilevel"/>
    <w:tmpl w:val="5A0E2322"/>
    <w:lvl w:ilvl="0" w:tplc="529CBB1A">
      <w:start w:val="1"/>
      <w:numFmt w:val="decimal"/>
      <w:lvlText w:val="%1."/>
      <w:lvlJc w:val="left"/>
      <w:pPr>
        <w:ind w:left="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44D946">
      <w:start w:val="1"/>
      <w:numFmt w:val="lowerLetter"/>
      <w:lvlText w:val="%2"/>
      <w:lvlJc w:val="left"/>
      <w:pPr>
        <w:ind w:left="1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1A90CA">
      <w:start w:val="1"/>
      <w:numFmt w:val="lowerRoman"/>
      <w:lvlText w:val="%3"/>
      <w:lvlJc w:val="left"/>
      <w:pPr>
        <w:ind w:left="2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880ECA">
      <w:start w:val="1"/>
      <w:numFmt w:val="decimal"/>
      <w:lvlText w:val="%4"/>
      <w:lvlJc w:val="left"/>
      <w:pPr>
        <w:ind w:left="2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5A6478">
      <w:start w:val="1"/>
      <w:numFmt w:val="lowerLetter"/>
      <w:lvlText w:val="%5"/>
      <w:lvlJc w:val="left"/>
      <w:pPr>
        <w:ind w:left="3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76CC00">
      <w:start w:val="1"/>
      <w:numFmt w:val="lowerRoman"/>
      <w:lvlText w:val="%6"/>
      <w:lvlJc w:val="left"/>
      <w:pPr>
        <w:ind w:left="4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44E0BE">
      <w:start w:val="1"/>
      <w:numFmt w:val="decimal"/>
      <w:lvlText w:val="%7"/>
      <w:lvlJc w:val="left"/>
      <w:pPr>
        <w:ind w:left="5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D6E1A8">
      <w:start w:val="1"/>
      <w:numFmt w:val="lowerLetter"/>
      <w:lvlText w:val="%8"/>
      <w:lvlJc w:val="left"/>
      <w:pPr>
        <w:ind w:left="5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B41644">
      <w:start w:val="1"/>
      <w:numFmt w:val="lowerRoman"/>
      <w:lvlText w:val="%9"/>
      <w:lvlJc w:val="left"/>
      <w:pPr>
        <w:ind w:left="64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2B43AB5"/>
    <w:multiLevelType w:val="hybridMultilevel"/>
    <w:tmpl w:val="F5F43590"/>
    <w:lvl w:ilvl="0" w:tplc="4EC0711C">
      <w:start w:val="1"/>
      <w:numFmt w:val="bullet"/>
      <w:lvlText w:val="-"/>
      <w:lvlJc w:val="left"/>
      <w:pPr>
        <w:ind w:left="1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484AF2">
      <w:start w:val="1"/>
      <w:numFmt w:val="bullet"/>
      <w:lvlText w:val="o"/>
      <w:lvlJc w:val="left"/>
      <w:pPr>
        <w:ind w:left="2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8A4EAA">
      <w:start w:val="1"/>
      <w:numFmt w:val="bullet"/>
      <w:lvlText w:val="▪"/>
      <w:lvlJc w:val="left"/>
      <w:pPr>
        <w:ind w:left="2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2E44CE">
      <w:start w:val="1"/>
      <w:numFmt w:val="bullet"/>
      <w:lvlText w:val="•"/>
      <w:lvlJc w:val="left"/>
      <w:pPr>
        <w:ind w:left="35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722172">
      <w:start w:val="1"/>
      <w:numFmt w:val="bullet"/>
      <w:lvlText w:val="o"/>
      <w:lvlJc w:val="left"/>
      <w:pPr>
        <w:ind w:left="4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003ACE">
      <w:start w:val="1"/>
      <w:numFmt w:val="bullet"/>
      <w:lvlText w:val="▪"/>
      <w:lvlJc w:val="left"/>
      <w:pPr>
        <w:ind w:left="50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3CEFBE">
      <w:start w:val="1"/>
      <w:numFmt w:val="bullet"/>
      <w:lvlText w:val="•"/>
      <w:lvlJc w:val="left"/>
      <w:pPr>
        <w:ind w:left="5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FA76D0">
      <w:start w:val="1"/>
      <w:numFmt w:val="bullet"/>
      <w:lvlText w:val="o"/>
      <w:lvlJc w:val="left"/>
      <w:pPr>
        <w:ind w:left="64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4C022A">
      <w:start w:val="1"/>
      <w:numFmt w:val="bullet"/>
      <w:lvlText w:val="▪"/>
      <w:lvlJc w:val="left"/>
      <w:pPr>
        <w:ind w:left="7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2DF1FA4"/>
    <w:multiLevelType w:val="hybridMultilevel"/>
    <w:tmpl w:val="11E27A30"/>
    <w:lvl w:ilvl="0" w:tplc="FA0A048C">
      <w:start w:val="1"/>
      <w:numFmt w:val="lowerLetter"/>
      <w:lvlText w:val="(%1)"/>
      <w:lvlJc w:val="left"/>
      <w:pPr>
        <w:ind w:left="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BCE19E">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B4E144">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862584">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A02B3E">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0E8650">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5EBE74">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B6A0B8">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FB83D6E">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452304D4"/>
    <w:multiLevelType w:val="hybridMultilevel"/>
    <w:tmpl w:val="B0703874"/>
    <w:lvl w:ilvl="0" w:tplc="27AEC73A">
      <w:start w:val="1"/>
      <w:numFmt w:val="decimal"/>
      <w:lvlText w:val="%1."/>
      <w:lvlJc w:val="left"/>
      <w:pPr>
        <w:ind w:left="1378" w:hanging="720"/>
      </w:pPr>
      <w:rPr>
        <w:rFonts w:ascii="Arial" w:eastAsia="Arial" w:hAnsi="Arial" w:cs="Arial" w:hint="default"/>
        <w:w w:val="100"/>
        <w:sz w:val="24"/>
        <w:szCs w:val="24"/>
        <w:lang w:val="en-US" w:eastAsia="en-US" w:bidi="ar-SA"/>
      </w:rPr>
    </w:lvl>
    <w:lvl w:ilvl="1" w:tplc="9892AAE4">
      <w:start w:val="1"/>
      <w:numFmt w:val="lowerRoman"/>
      <w:lvlText w:val="(%2)"/>
      <w:lvlJc w:val="left"/>
      <w:pPr>
        <w:ind w:left="2098" w:hanging="720"/>
      </w:pPr>
      <w:rPr>
        <w:rFonts w:ascii="Arial" w:eastAsia="Arial" w:hAnsi="Arial" w:cs="Arial" w:hint="default"/>
        <w:spacing w:val="-2"/>
        <w:w w:val="99"/>
        <w:sz w:val="24"/>
        <w:szCs w:val="24"/>
        <w:lang w:val="en-US" w:eastAsia="en-US" w:bidi="ar-SA"/>
      </w:rPr>
    </w:lvl>
    <w:lvl w:ilvl="2" w:tplc="6A244722">
      <w:numFmt w:val="bullet"/>
      <w:lvlText w:val="-"/>
      <w:lvlJc w:val="left"/>
      <w:pPr>
        <w:ind w:left="2818" w:hanging="720"/>
      </w:pPr>
      <w:rPr>
        <w:rFonts w:ascii="Arial" w:eastAsia="Arial" w:hAnsi="Arial" w:cs="Arial" w:hint="default"/>
        <w:i/>
        <w:w w:val="99"/>
        <w:sz w:val="24"/>
        <w:szCs w:val="24"/>
        <w:lang w:val="en-US" w:eastAsia="en-US" w:bidi="ar-SA"/>
      </w:rPr>
    </w:lvl>
    <w:lvl w:ilvl="3" w:tplc="6400C106">
      <w:numFmt w:val="bullet"/>
      <w:lvlText w:val="•"/>
      <w:lvlJc w:val="left"/>
      <w:pPr>
        <w:ind w:left="3850" w:hanging="720"/>
      </w:pPr>
      <w:rPr>
        <w:rFonts w:hint="default"/>
        <w:lang w:val="en-US" w:eastAsia="en-US" w:bidi="ar-SA"/>
      </w:rPr>
    </w:lvl>
    <w:lvl w:ilvl="4" w:tplc="A6FA6FC4">
      <w:numFmt w:val="bullet"/>
      <w:lvlText w:val="•"/>
      <w:lvlJc w:val="left"/>
      <w:pPr>
        <w:ind w:left="4881" w:hanging="720"/>
      </w:pPr>
      <w:rPr>
        <w:rFonts w:hint="default"/>
        <w:lang w:val="en-US" w:eastAsia="en-US" w:bidi="ar-SA"/>
      </w:rPr>
    </w:lvl>
    <w:lvl w:ilvl="5" w:tplc="114859C2">
      <w:numFmt w:val="bullet"/>
      <w:lvlText w:val="•"/>
      <w:lvlJc w:val="left"/>
      <w:pPr>
        <w:ind w:left="5912" w:hanging="720"/>
      </w:pPr>
      <w:rPr>
        <w:rFonts w:hint="default"/>
        <w:lang w:val="en-US" w:eastAsia="en-US" w:bidi="ar-SA"/>
      </w:rPr>
    </w:lvl>
    <w:lvl w:ilvl="6" w:tplc="D85CF5CE">
      <w:numFmt w:val="bullet"/>
      <w:lvlText w:val="•"/>
      <w:lvlJc w:val="left"/>
      <w:pPr>
        <w:ind w:left="6943" w:hanging="720"/>
      </w:pPr>
      <w:rPr>
        <w:rFonts w:hint="default"/>
        <w:lang w:val="en-US" w:eastAsia="en-US" w:bidi="ar-SA"/>
      </w:rPr>
    </w:lvl>
    <w:lvl w:ilvl="7" w:tplc="6CE0538E">
      <w:numFmt w:val="bullet"/>
      <w:lvlText w:val="•"/>
      <w:lvlJc w:val="left"/>
      <w:pPr>
        <w:ind w:left="7974" w:hanging="720"/>
      </w:pPr>
      <w:rPr>
        <w:rFonts w:hint="default"/>
        <w:lang w:val="en-US" w:eastAsia="en-US" w:bidi="ar-SA"/>
      </w:rPr>
    </w:lvl>
    <w:lvl w:ilvl="8" w:tplc="C61E0F14">
      <w:numFmt w:val="bullet"/>
      <w:lvlText w:val="•"/>
      <w:lvlJc w:val="left"/>
      <w:pPr>
        <w:ind w:left="9004" w:hanging="720"/>
      </w:pPr>
      <w:rPr>
        <w:rFonts w:hint="default"/>
        <w:lang w:val="en-US" w:eastAsia="en-US" w:bidi="ar-SA"/>
      </w:rPr>
    </w:lvl>
  </w:abstractNum>
  <w:abstractNum w:abstractNumId="39" w15:restartNumberingAfterBreak="0">
    <w:nsid w:val="483C64E4"/>
    <w:multiLevelType w:val="hybridMultilevel"/>
    <w:tmpl w:val="80A00686"/>
    <w:lvl w:ilvl="0" w:tplc="8A52D1C2">
      <w:start w:val="1"/>
      <w:numFmt w:val="decimal"/>
      <w:lvlText w:val="%1"/>
      <w:lvlJc w:val="left"/>
      <w:pPr>
        <w:ind w:left="3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863E8BD0">
      <w:start w:val="2"/>
      <w:numFmt w:val="lowerLetter"/>
      <w:lvlText w:val="(%2)"/>
      <w:lvlJc w:val="left"/>
      <w:pPr>
        <w:ind w:left="157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495E1AEC">
      <w:start w:val="1"/>
      <w:numFmt w:val="lowerRoman"/>
      <w:lvlText w:val="%3"/>
      <w:lvlJc w:val="left"/>
      <w:pPr>
        <w:ind w:left="194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8F4416C">
      <w:start w:val="1"/>
      <w:numFmt w:val="decimal"/>
      <w:lvlText w:val="%4"/>
      <w:lvlJc w:val="left"/>
      <w:pPr>
        <w:ind w:left="266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4704FA6A">
      <w:start w:val="1"/>
      <w:numFmt w:val="lowerLetter"/>
      <w:lvlText w:val="%5"/>
      <w:lvlJc w:val="left"/>
      <w:pPr>
        <w:ind w:left="338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49165F50">
      <w:start w:val="1"/>
      <w:numFmt w:val="lowerRoman"/>
      <w:lvlText w:val="%6"/>
      <w:lvlJc w:val="left"/>
      <w:pPr>
        <w:ind w:left="410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FC863DA6">
      <w:start w:val="1"/>
      <w:numFmt w:val="decimal"/>
      <w:lvlText w:val="%7"/>
      <w:lvlJc w:val="left"/>
      <w:pPr>
        <w:ind w:left="482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8160BEC2">
      <w:start w:val="1"/>
      <w:numFmt w:val="lowerLetter"/>
      <w:lvlText w:val="%8"/>
      <w:lvlJc w:val="left"/>
      <w:pPr>
        <w:ind w:left="554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86A87C0">
      <w:start w:val="1"/>
      <w:numFmt w:val="lowerRoman"/>
      <w:lvlText w:val="%9"/>
      <w:lvlJc w:val="left"/>
      <w:pPr>
        <w:ind w:left="626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4BA36EC5"/>
    <w:multiLevelType w:val="hybridMultilevel"/>
    <w:tmpl w:val="8FF41BAA"/>
    <w:lvl w:ilvl="0" w:tplc="B720DA74">
      <w:start w:val="1"/>
      <w:numFmt w:val="lowerLetter"/>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D0D7AA">
      <w:start w:val="1"/>
      <w:numFmt w:val="lowerLetter"/>
      <w:lvlText w:val="%2"/>
      <w:lvlJc w:val="left"/>
      <w:pPr>
        <w:ind w:left="1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DA9F66">
      <w:start w:val="1"/>
      <w:numFmt w:val="lowerRoman"/>
      <w:lvlText w:val="%3"/>
      <w:lvlJc w:val="left"/>
      <w:pPr>
        <w:ind w:left="2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B05FCE">
      <w:start w:val="1"/>
      <w:numFmt w:val="decimal"/>
      <w:lvlText w:val="%4"/>
      <w:lvlJc w:val="left"/>
      <w:pPr>
        <w:ind w:left="3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EA226E">
      <w:start w:val="1"/>
      <w:numFmt w:val="lowerLetter"/>
      <w:lvlText w:val="%5"/>
      <w:lvlJc w:val="left"/>
      <w:pPr>
        <w:ind w:left="3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7C0782">
      <w:start w:val="1"/>
      <w:numFmt w:val="lowerRoman"/>
      <w:lvlText w:val="%6"/>
      <w:lvlJc w:val="left"/>
      <w:pPr>
        <w:ind w:left="4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3AB438">
      <w:start w:val="1"/>
      <w:numFmt w:val="decimal"/>
      <w:lvlText w:val="%7"/>
      <w:lvlJc w:val="left"/>
      <w:pPr>
        <w:ind w:left="5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A040AE">
      <w:start w:val="1"/>
      <w:numFmt w:val="lowerLetter"/>
      <w:lvlText w:val="%8"/>
      <w:lvlJc w:val="left"/>
      <w:pPr>
        <w:ind w:left="5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0A9E2C">
      <w:start w:val="1"/>
      <w:numFmt w:val="lowerRoman"/>
      <w:lvlText w:val="%9"/>
      <w:lvlJc w:val="left"/>
      <w:pPr>
        <w:ind w:left="6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D156715"/>
    <w:multiLevelType w:val="hybridMultilevel"/>
    <w:tmpl w:val="DDC688AA"/>
    <w:lvl w:ilvl="0" w:tplc="51F0DDA4">
      <w:start w:val="1"/>
      <w:numFmt w:val="lowerLetter"/>
      <w:lvlText w:val="(%1)"/>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78575A">
      <w:start w:val="1"/>
      <w:numFmt w:val="lowerLetter"/>
      <w:lvlText w:val="%2"/>
      <w:lvlJc w:val="left"/>
      <w:pPr>
        <w:ind w:left="2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24F53C">
      <w:start w:val="1"/>
      <w:numFmt w:val="lowerRoman"/>
      <w:lvlText w:val="%3"/>
      <w:lvlJc w:val="left"/>
      <w:pPr>
        <w:ind w:left="3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D0EEF2">
      <w:start w:val="1"/>
      <w:numFmt w:val="decimal"/>
      <w:lvlText w:val="%4"/>
      <w:lvlJc w:val="left"/>
      <w:pPr>
        <w:ind w:left="4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30ECBE">
      <w:start w:val="1"/>
      <w:numFmt w:val="lowerLetter"/>
      <w:lvlText w:val="%5"/>
      <w:lvlJc w:val="left"/>
      <w:pPr>
        <w:ind w:left="4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341100">
      <w:start w:val="1"/>
      <w:numFmt w:val="lowerRoman"/>
      <w:lvlText w:val="%6"/>
      <w:lvlJc w:val="left"/>
      <w:pPr>
        <w:ind w:left="5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0462EA">
      <w:start w:val="1"/>
      <w:numFmt w:val="decimal"/>
      <w:lvlText w:val="%7"/>
      <w:lvlJc w:val="left"/>
      <w:pPr>
        <w:ind w:left="6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C2F8AA">
      <w:start w:val="1"/>
      <w:numFmt w:val="lowerLetter"/>
      <w:lvlText w:val="%8"/>
      <w:lvlJc w:val="left"/>
      <w:pPr>
        <w:ind w:left="6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A0912C">
      <w:start w:val="1"/>
      <w:numFmt w:val="lowerRoman"/>
      <w:lvlText w:val="%9"/>
      <w:lvlJc w:val="left"/>
      <w:pPr>
        <w:ind w:left="7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E04269E"/>
    <w:multiLevelType w:val="hybridMultilevel"/>
    <w:tmpl w:val="66E01468"/>
    <w:lvl w:ilvl="0" w:tplc="466C0C62">
      <w:start w:val="13"/>
      <w:numFmt w:val="decimal"/>
      <w:lvlText w:val="%1."/>
      <w:lvlJc w:val="left"/>
      <w:pPr>
        <w:ind w:left="1378" w:hanging="720"/>
      </w:pPr>
      <w:rPr>
        <w:rFonts w:ascii="Arial" w:eastAsia="Arial" w:hAnsi="Arial" w:cs="Arial" w:hint="default"/>
        <w:w w:val="99"/>
        <w:sz w:val="24"/>
        <w:szCs w:val="24"/>
        <w:lang w:val="en-US" w:eastAsia="en-US" w:bidi="ar-SA"/>
      </w:rPr>
    </w:lvl>
    <w:lvl w:ilvl="1" w:tplc="90D0E0DE">
      <w:numFmt w:val="bullet"/>
      <w:lvlText w:val="•"/>
      <w:lvlJc w:val="left"/>
      <w:pPr>
        <w:ind w:left="2348" w:hanging="720"/>
      </w:pPr>
      <w:rPr>
        <w:rFonts w:hint="default"/>
        <w:lang w:val="en-US" w:eastAsia="en-US" w:bidi="ar-SA"/>
      </w:rPr>
    </w:lvl>
    <w:lvl w:ilvl="2" w:tplc="60CCEBFE">
      <w:numFmt w:val="bullet"/>
      <w:lvlText w:val="•"/>
      <w:lvlJc w:val="left"/>
      <w:pPr>
        <w:ind w:left="3317" w:hanging="720"/>
      </w:pPr>
      <w:rPr>
        <w:rFonts w:hint="default"/>
        <w:lang w:val="en-US" w:eastAsia="en-US" w:bidi="ar-SA"/>
      </w:rPr>
    </w:lvl>
    <w:lvl w:ilvl="3" w:tplc="322E54EC">
      <w:numFmt w:val="bullet"/>
      <w:lvlText w:val="•"/>
      <w:lvlJc w:val="left"/>
      <w:pPr>
        <w:ind w:left="4285" w:hanging="720"/>
      </w:pPr>
      <w:rPr>
        <w:rFonts w:hint="default"/>
        <w:lang w:val="en-US" w:eastAsia="en-US" w:bidi="ar-SA"/>
      </w:rPr>
    </w:lvl>
    <w:lvl w:ilvl="4" w:tplc="5252AD38">
      <w:numFmt w:val="bullet"/>
      <w:lvlText w:val="•"/>
      <w:lvlJc w:val="left"/>
      <w:pPr>
        <w:ind w:left="5254" w:hanging="720"/>
      </w:pPr>
      <w:rPr>
        <w:rFonts w:hint="default"/>
        <w:lang w:val="en-US" w:eastAsia="en-US" w:bidi="ar-SA"/>
      </w:rPr>
    </w:lvl>
    <w:lvl w:ilvl="5" w:tplc="CFB0147A">
      <w:numFmt w:val="bullet"/>
      <w:lvlText w:val="•"/>
      <w:lvlJc w:val="left"/>
      <w:pPr>
        <w:ind w:left="6223" w:hanging="720"/>
      </w:pPr>
      <w:rPr>
        <w:rFonts w:hint="default"/>
        <w:lang w:val="en-US" w:eastAsia="en-US" w:bidi="ar-SA"/>
      </w:rPr>
    </w:lvl>
    <w:lvl w:ilvl="6" w:tplc="E606FEC0">
      <w:numFmt w:val="bullet"/>
      <w:lvlText w:val="•"/>
      <w:lvlJc w:val="left"/>
      <w:pPr>
        <w:ind w:left="7191" w:hanging="720"/>
      </w:pPr>
      <w:rPr>
        <w:rFonts w:hint="default"/>
        <w:lang w:val="en-US" w:eastAsia="en-US" w:bidi="ar-SA"/>
      </w:rPr>
    </w:lvl>
    <w:lvl w:ilvl="7" w:tplc="B3287D10">
      <w:numFmt w:val="bullet"/>
      <w:lvlText w:val="•"/>
      <w:lvlJc w:val="left"/>
      <w:pPr>
        <w:ind w:left="8160" w:hanging="720"/>
      </w:pPr>
      <w:rPr>
        <w:rFonts w:hint="default"/>
        <w:lang w:val="en-US" w:eastAsia="en-US" w:bidi="ar-SA"/>
      </w:rPr>
    </w:lvl>
    <w:lvl w:ilvl="8" w:tplc="40D8EBE0">
      <w:numFmt w:val="bullet"/>
      <w:lvlText w:val="•"/>
      <w:lvlJc w:val="left"/>
      <w:pPr>
        <w:ind w:left="9129" w:hanging="720"/>
      </w:pPr>
      <w:rPr>
        <w:rFonts w:hint="default"/>
        <w:lang w:val="en-US" w:eastAsia="en-US" w:bidi="ar-SA"/>
      </w:rPr>
    </w:lvl>
  </w:abstractNum>
  <w:abstractNum w:abstractNumId="43" w15:restartNumberingAfterBreak="0">
    <w:nsid w:val="5339024B"/>
    <w:multiLevelType w:val="multilevel"/>
    <w:tmpl w:val="643A8AFE"/>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27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3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7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9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3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6037A45"/>
    <w:multiLevelType w:val="hybridMultilevel"/>
    <w:tmpl w:val="DBF281EA"/>
    <w:lvl w:ilvl="0" w:tplc="78C6AE46">
      <w:start w:val="1"/>
      <w:numFmt w:val="decimal"/>
      <w:lvlText w:val="%1."/>
      <w:lvlJc w:val="left"/>
      <w:pPr>
        <w:ind w:left="101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C1A2C90">
      <w:start w:val="1"/>
      <w:numFmt w:val="lowerLetter"/>
      <w:lvlText w:val="%2"/>
      <w:lvlJc w:val="left"/>
      <w:pPr>
        <w:ind w:left="1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456AD4C">
      <w:start w:val="1"/>
      <w:numFmt w:val="lowerRoman"/>
      <w:lvlText w:val="%3"/>
      <w:lvlJc w:val="left"/>
      <w:pPr>
        <w:ind w:left="1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4C62FB0">
      <w:start w:val="1"/>
      <w:numFmt w:val="decimal"/>
      <w:lvlText w:val="%4"/>
      <w:lvlJc w:val="left"/>
      <w:pPr>
        <w:ind w:left="2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9D2A666">
      <w:start w:val="1"/>
      <w:numFmt w:val="lowerLetter"/>
      <w:lvlText w:val="%5"/>
      <w:lvlJc w:val="left"/>
      <w:pPr>
        <w:ind w:left="3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9F2CC1C">
      <w:start w:val="1"/>
      <w:numFmt w:val="lowerRoman"/>
      <w:lvlText w:val="%6"/>
      <w:lvlJc w:val="left"/>
      <w:pPr>
        <w:ind w:left="41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5609D70">
      <w:start w:val="1"/>
      <w:numFmt w:val="decimal"/>
      <w:lvlText w:val="%7"/>
      <w:lvlJc w:val="left"/>
      <w:pPr>
        <w:ind w:left="48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E6C91B2">
      <w:start w:val="1"/>
      <w:numFmt w:val="lowerLetter"/>
      <w:lvlText w:val="%8"/>
      <w:lvlJc w:val="left"/>
      <w:pPr>
        <w:ind w:left="55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1F2A24C">
      <w:start w:val="1"/>
      <w:numFmt w:val="lowerRoman"/>
      <w:lvlText w:val="%9"/>
      <w:lvlJc w:val="left"/>
      <w:pPr>
        <w:ind w:left="62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89773B6"/>
    <w:multiLevelType w:val="hybridMultilevel"/>
    <w:tmpl w:val="BAE69A6A"/>
    <w:lvl w:ilvl="0" w:tplc="7D5240B6">
      <w:start w:val="3"/>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8041E6">
      <w:start w:val="1"/>
      <w:numFmt w:val="lowerLetter"/>
      <w:lvlText w:val="%2"/>
      <w:lvlJc w:val="left"/>
      <w:pPr>
        <w:ind w:left="1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487E18">
      <w:start w:val="1"/>
      <w:numFmt w:val="lowerRoman"/>
      <w:lvlText w:val="%3"/>
      <w:lvlJc w:val="left"/>
      <w:pPr>
        <w:ind w:left="1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D76CEDA">
      <w:start w:val="1"/>
      <w:numFmt w:val="decimal"/>
      <w:lvlText w:val="%4"/>
      <w:lvlJc w:val="left"/>
      <w:pPr>
        <w:ind w:left="2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2867F6">
      <w:start w:val="1"/>
      <w:numFmt w:val="lowerLetter"/>
      <w:lvlText w:val="%5"/>
      <w:lvlJc w:val="left"/>
      <w:pPr>
        <w:ind w:left="3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82F31A">
      <w:start w:val="1"/>
      <w:numFmt w:val="lowerRoman"/>
      <w:lvlText w:val="%6"/>
      <w:lvlJc w:val="left"/>
      <w:pPr>
        <w:ind w:left="4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5CD8C4">
      <w:start w:val="1"/>
      <w:numFmt w:val="decimal"/>
      <w:lvlText w:val="%7"/>
      <w:lvlJc w:val="left"/>
      <w:pPr>
        <w:ind w:left="4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FC5712">
      <w:start w:val="1"/>
      <w:numFmt w:val="lowerLetter"/>
      <w:lvlText w:val="%8"/>
      <w:lvlJc w:val="left"/>
      <w:pPr>
        <w:ind w:left="5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01E0D76">
      <w:start w:val="1"/>
      <w:numFmt w:val="lowerRoman"/>
      <w:lvlText w:val="%9"/>
      <w:lvlJc w:val="left"/>
      <w:pPr>
        <w:ind w:left="6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5B2138A8"/>
    <w:multiLevelType w:val="hybridMultilevel"/>
    <w:tmpl w:val="AA8082F8"/>
    <w:lvl w:ilvl="0" w:tplc="D4B491C6">
      <w:numFmt w:val="bullet"/>
      <w:lvlText w:val="-"/>
      <w:lvlJc w:val="left"/>
      <w:pPr>
        <w:ind w:left="1400" w:hanging="720"/>
      </w:pPr>
      <w:rPr>
        <w:rFonts w:ascii="Garamond" w:eastAsia="Garamond" w:hAnsi="Garamond" w:cs="Garamond" w:hint="default"/>
        <w:w w:val="100"/>
        <w:sz w:val="24"/>
        <w:szCs w:val="24"/>
        <w:lang w:val="en-US" w:eastAsia="en-US" w:bidi="ar-SA"/>
      </w:rPr>
    </w:lvl>
    <w:lvl w:ilvl="1" w:tplc="DCBCCF26">
      <w:numFmt w:val="bullet"/>
      <w:lvlText w:val="•"/>
      <w:lvlJc w:val="left"/>
      <w:pPr>
        <w:ind w:left="2366" w:hanging="720"/>
      </w:pPr>
      <w:rPr>
        <w:rFonts w:hint="default"/>
        <w:lang w:val="en-US" w:eastAsia="en-US" w:bidi="ar-SA"/>
      </w:rPr>
    </w:lvl>
    <w:lvl w:ilvl="2" w:tplc="78469710">
      <w:numFmt w:val="bullet"/>
      <w:lvlText w:val="•"/>
      <w:lvlJc w:val="left"/>
      <w:pPr>
        <w:ind w:left="3333" w:hanging="720"/>
      </w:pPr>
      <w:rPr>
        <w:rFonts w:hint="default"/>
        <w:lang w:val="en-US" w:eastAsia="en-US" w:bidi="ar-SA"/>
      </w:rPr>
    </w:lvl>
    <w:lvl w:ilvl="3" w:tplc="ED54644C">
      <w:numFmt w:val="bullet"/>
      <w:lvlText w:val="•"/>
      <w:lvlJc w:val="left"/>
      <w:pPr>
        <w:ind w:left="4299" w:hanging="720"/>
      </w:pPr>
      <w:rPr>
        <w:rFonts w:hint="default"/>
        <w:lang w:val="en-US" w:eastAsia="en-US" w:bidi="ar-SA"/>
      </w:rPr>
    </w:lvl>
    <w:lvl w:ilvl="4" w:tplc="1BE6C45C">
      <w:numFmt w:val="bullet"/>
      <w:lvlText w:val="•"/>
      <w:lvlJc w:val="left"/>
      <w:pPr>
        <w:ind w:left="5266" w:hanging="720"/>
      </w:pPr>
      <w:rPr>
        <w:rFonts w:hint="default"/>
        <w:lang w:val="en-US" w:eastAsia="en-US" w:bidi="ar-SA"/>
      </w:rPr>
    </w:lvl>
    <w:lvl w:ilvl="5" w:tplc="A01CDD6E">
      <w:numFmt w:val="bullet"/>
      <w:lvlText w:val="•"/>
      <w:lvlJc w:val="left"/>
      <w:pPr>
        <w:ind w:left="6233" w:hanging="720"/>
      </w:pPr>
      <w:rPr>
        <w:rFonts w:hint="default"/>
        <w:lang w:val="en-US" w:eastAsia="en-US" w:bidi="ar-SA"/>
      </w:rPr>
    </w:lvl>
    <w:lvl w:ilvl="6" w:tplc="61BA924C">
      <w:numFmt w:val="bullet"/>
      <w:lvlText w:val="•"/>
      <w:lvlJc w:val="left"/>
      <w:pPr>
        <w:ind w:left="7199" w:hanging="720"/>
      </w:pPr>
      <w:rPr>
        <w:rFonts w:hint="default"/>
        <w:lang w:val="en-US" w:eastAsia="en-US" w:bidi="ar-SA"/>
      </w:rPr>
    </w:lvl>
    <w:lvl w:ilvl="7" w:tplc="E7040E66">
      <w:numFmt w:val="bullet"/>
      <w:lvlText w:val="•"/>
      <w:lvlJc w:val="left"/>
      <w:pPr>
        <w:ind w:left="8166" w:hanging="720"/>
      </w:pPr>
      <w:rPr>
        <w:rFonts w:hint="default"/>
        <w:lang w:val="en-US" w:eastAsia="en-US" w:bidi="ar-SA"/>
      </w:rPr>
    </w:lvl>
    <w:lvl w:ilvl="8" w:tplc="B400D682">
      <w:numFmt w:val="bullet"/>
      <w:lvlText w:val="•"/>
      <w:lvlJc w:val="left"/>
      <w:pPr>
        <w:ind w:left="9133" w:hanging="720"/>
      </w:pPr>
      <w:rPr>
        <w:rFonts w:hint="default"/>
        <w:lang w:val="en-US" w:eastAsia="en-US" w:bidi="ar-SA"/>
      </w:rPr>
    </w:lvl>
  </w:abstractNum>
  <w:abstractNum w:abstractNumId="47" w15:restartNumberingAfterBreak="0">
    <w:nsid w:val="5C9A4D93"/>
    <w:multiLevelType w:val="hybridMultilevel"/>
    <w:tmpl w:val="AA90C204"/>
    <w:lvl w:ilvl="0" w:tplc="84CE4A3A">
      <w:start w:val="1"/>
      <w:numFmt w:val="lowerLetter"/>
      <w:lvlText w:val="%1)"/>
      <w:lvlJc w:val="left"/>
      <w:pPr>
        <w:ind w:left="1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B8064A">
      <w:start w:val="1"/>
      <w:numFmt w:val="lowerLetter"/>
      <w:lvlText w:val="%2"/>
      <w:lvlJc w:val="left"/>
      <w:pPr>
        <w:ind w:left="1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B2C5DC">
      <w:start w:val="1"/>
      <w:numFmt w:val="lowerRoman"/>
      <w:lvlText w:val="%3"/>
      <w:lvlJc w:val="left"/>
      <w:pPr>
        <w:ind w:left="25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A8A3CDC">
      <w:start w:val="1"/>
      <w:numFmt w:val="decimal"/>
      <w:lvlText w:val="%4"/>
      <w:lvlJc w:val="left"/>
      <w:pPr>
        <w:ind w:left="3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9EF4CA">
      <w:start w:val="1"/>
      <w:numFmt w:val="lowerLetter"/>
      <w:lvlText w:val="%5"/>
      <w:lvlJc w:val="left"/>
      <w:pPr>
        <w:ind w:left="3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00B62A">
      <w:start w:val="1"/>
      <w:numFmt w:val="lowerRoman"/>
      <w:lvlText w:val="%6"/>
      <w:lvlJc w:val="left"/>
      <w:pPr>
        <w:ind w:left="4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12423C">
      <w:start w:val="1"/>
      <w:numFmt w:val="decimal"/>
      <w:lvlText w:val="%7"/>
      <w:lvlJc w:val="left"/>
      <w:pPr>
        <w:ind w:left="5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D0D09E">
      <w:start w:val="1"/>
      <w:numFmt w:val="lowerLetter"/>
      <w:lvlText w:val="%8"/>
      <w:lvlJc w:val="left"/>
      <w:pPr>
        <w:ind w:left="6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C6BB98">
      <w:start w:val="1"/>
      <w:numFmt w:val="lowerRoman"/>
      <w:lvlText w:val="%9"/>
      <w:lvlJc w:val="left"/>
      <w:pPr>
        <w:ind w:left="6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F731B69"/>
    <w:multiLevelType w:val="hybridMultilevel"/>
    <w:tmpl w:val="95E01676"/>
    <w:lvl w:ilvl="0" w:tplc="FF121D30">
      <w:start w:val="1"/>
      <w:numFmt w:val="lowerLetter"/>
      <w:lvlText w:val="%1)"/>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9C6CE2">
      <w:start w:val="1"/>
      <w:numFmt w:val="lowerLetter"/>
      <w:lvlText w:val="%2"/>
      <w:lvlJc w:val="left"/>
      <w:pPr>
        <w:ind w:left="2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ACFA98">
      <w:start w:val="1"/>
      <w:numFmt w:val="lowerRoman"/>
      <w:lvlText w:val="%3"/>
      <w:lvlJc w:val="left"/>
      <w:pPr>
        <w:ind w:left="3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8A8830">
      <w:start w:val="1"/>
      <w:numFmt w:val="decimal"/>
      <w:lvlText w:val="%4"/>
      <w:lvlJc w:val="left"/>
      <w:pPr>
        <w:ind w:left="4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1ECAB6">
      <w:start w:val="1"/>
      <w:numFmt w:val="lowerLetter"/>
      <w:lvlText w:val="%5"/>
      <w:lvlJc w:val="left"/>
      <w:pPr>
        <w:ind w:left="4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925B42">
      <w:start w:val="1"/>
      <w:numFmt w:val="lowerRoman"/>
      <w:lvlText w:val="%6"/>
      <w:lvlJc w:val="left"/>
      <w:pPr>
        <w:ind w:left="5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D6CB3A">
      <w:start w:val="1"/>
      <w:numFmt w:val="decimal"/>
      <w:lvlText w:val="%7"/>
      <w:lvlJc w:val="left"/>
      <w:pPr>
        <w:ind w:left="6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9CD19E">
      <w:start w:val="1"/>
      <w:numFmt w:val="lowerLetter"/>
      <w:lvlText w:val="%8"/>
      <w:lvlJc w:val="left"/>
      <w:pPr>
        <w:ind w:left="6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EA9956">
      <w:start w:val="1"/>
      <w:numFmt w:val="lowerRoman"/>
      <w:lvlText w:val="%9"/>
      <w:lvlJc w:val="left"/>
      <w:pPr>
        <w:ind w:left="7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2D24FE2"/>
    <w:multiLevelType w:val="hybridMultilevel"/>
    <w:tmpl w:val="C512E810"/>
    <w:lvl w:ilvl="0" w:tplc="661A4D54">
      <w:start w:val="1"/>
      <w:numFmt w:val="lowerLetter"/>
      <w:lvlText w:val="(%1)"/>
      <w:lvlJc w:val="left"/>
      <w:pPr>
        <w:ind w:left="1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F2C75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C0137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6AB0C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D4D52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62E20C">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54F60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16964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10AB0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59E36CF"/>
    <w:multiLevelType w:val="hybridMultilevel"/>
    <w:tmpl w:val="9ED6101E"/>
    <w:lvl w:ilvl="0" w:tplc="90B626B0">
      <w:start w:val="2"/>
      <w:numFmt w:val="lowerLetter"/>
      <w:lvlText w:val="(%1)"/>
      <w:lvlJc w:val="left"/>
      <w:pPr>
        <w:ind w:left="1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0C681E">
      <w:start w:val="1"/>
      <w:numFmt w:val="lowerLetter"/>
      <w:lvlText w:val="%2"/>
      <w:lvlJc w:val="left"/>
      <w:pPr>
        <w:ind w:left="1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F072DC">
      <w:start w:val="1"/>
      <w:numFmt w:val="lowerRoman"/>
      <w:lvlText w:val="%3"/>
      <w:lvlJc w:val="left"/>
      <w:pPr>
        <w:ind w:left="2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62EB02">
      <w:start w:val="1"/>
      <w:numFmt w:val="decimal"/>
      <w:lvlText w:val="%4"/>
      <w:lvlJc w:val="left"/>
      <w:pPr>
        <w:ind w:left="3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72EEEA">
      <w:start w:val="1"/>
      <w:numFmt w:val="lowerLetter"/>
      <w:lvlText w:val="%5"/>
      <w:lvlJc w:val="left"/>
      <w:pPr>
        <w:ind w:left="3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185DA2">
      <w:start w:val="1"/>
      <w:numFmt w:val="lowerRoman"/>
      <w:lvlText w:val="%6"/>
      <w:lvlJc w:val="left"/>
      <w:pPr>
        <w:ind w:left="4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F6024E">
      <w:start w:val="1"/>
      <w:numFmt w:val="decimal"/>
      <w:lvlText w:val="%7"/>
      <w:lvlJc w:val="left"/>
      <w:pPr>
        <w:ind w:left="5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B6B03C">
      <w:start w:val="1"/>
      <w:numFmt w:val="lowerLetter"/>
      <w:lvlText w:val="%8"/>
      <w:lvlJc w:val="left"/>
      <w:pPr>
        <w:ind w:left="58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489508">
      <w:start w:val="1"/>
      <w:numFmt w:val="lowerRoman"/>
      <w:lvlText w:val="%9"/>
      <w:lvlJc w:val="left"/>
      <w:pPr>
        <w:ind w:left="66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67766E70"/>
    <w:multiLevelType w:val="hybridMultilevel"/>
    <w:tmpl w:val="1AEC2C8E"/>
    <w:lvl w:ilvl="0" w:tplc="C3981AB4">
      <w:start w:val="1"/>
      <w:numFmt w:val="lowerLetter"/>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2A2DCE">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2AC5A4">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42FDBE">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BE7AE0">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4052E2">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E6DBA6">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56D9C4">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C2F2A">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8567BD0"/>
    <w:multiLevelType w:val="hybridMultilevel"/>
    <w:tmpl w:val="47FAA150"/>
    <w:lvl w:ilvl="0" w:tplc="E3388F56">
      <w:start w:val="1"/>
      <w:numFmt w:val="lowerLetter"/>
      <w:lvlText w:val="(%1)"/>
      <w:lvlJc w:val="left"/>
      <w:pPr>
        <w:ind w:left="171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817251F8">
      <w:start w:val="1"/>
      <w:numFmt w:val="lowerLetter"/>
      <w:lvlText w:val="%2"/>
      <w:lvlJc w:val="left"/>
      <w:pPr>
        <w:ind w:left="183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2843616">
      <w:start w:val="1"/>
      <w:numFmt w:val="lowerRoman"/>
      <w:lvlText w:val="%3"/>
      <w:lvlJc w:val="left"/>
      <w:pPr>
        <w:ind w:left="255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685AF4">
      <w:start w:val="1"/>
      <w:numFmt w:val="decimal"/>
      <w:lvlText w:val="%4"/>
      <w:lvlJc w:val="left"/>
      <w:pPr>
        <w:ind w:left="327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DFA41D60">
      <w:start w:val="1"/>
      <w:numFmt w:val="lowerLetter"/>
      <w:lvlText w:val="%5"/>
      <w:lvlJc w:val="left"/>
      <w:pPr>
        <w:ind w:left="399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45842C6A">
      <w:start w:val="1"/>
      <w:numFmt w:val="lowerRoman"/>
      <w:lvlText w:val="%6"/>
      <w:lvlJc w:val="left"/>
      <w:pPr>
        <w:ind w:left="471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9A0C9E0">
      <w:start w:val="1"/>
      <w:numFmt w:val="decimal"/>
      <w:lvlText w:val="%7"/>
      <w:lvlJc w:val="left"/>
      <w:pPr>
        <w:ind w:left="543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0FACA1DC">
      <w:start w:val="1"/>
      <w:numFmt w:val="lowerLetter"/>
      <w:lvlText w:val="%8"/>
      <w:lvlJc w:val="left"/>
      <w:pPr>
        <w:ind w:left="615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06CAC7AE">
      <w:start w:val="1"/>
      <w:numFmt w:val="lowerRoman"/>
      <w:lvlText w:val="%9"/>
      <w:lvlJc w:val="left"/>
      <w:pPr>
        <w:ind w:left="687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6B8E7A3E"/>
    <w:multiLevelType w:val="multilevel"/>
    <w:tmpl w:val="DBD4084E"/>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6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4"/>
      <w:numFmt w:val="decimal"/>
      <w:lvlRestart w:val="0"/>
      <w:lvlText w:val="%1.%2.%3"/>
      <w:lvlJc w:val="left"/>
      <w:pPr>
        <w:ind w:left="10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6D650831"/>
    <w:multiLevelType w:val="hybridMultilevel"/>
    <w:tmpl w:val="CEE27414"/>
    <w:lvl w:ilvl="0" w:tplc="8992189A">
      <w:start w:val="1"/>
      <w:numFmt w:val="decimal"/>
      <w:lvlText w:val="%1."/>
      <w:lvlJc w:val="left"/>
      <w:pPr>
        <w:ind w:left="1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F8F3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AC54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0490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AE0E1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0ABD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B229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227FF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3ABB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6BD7D53"/>
    <w:multiLevelType w:val="hybridMultilevel"/>
    <w:tmpl w:val="42C28C8A"/>
    <w:lvl w:ilvl="0" w:tplc="EB748874">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1E4752">
      <w:start w:val="1"/>
      <w:numFmt w:val="bullet"/>
      <w:lvlText w:val="o"/>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4035B4">
      <w:start w:val="1"/>
      <w:numFmt w:val="bullet"/>
      <w:lvlText w:val="▪"/>
      <w:lvlJc w:val="left"/>
      <w:pPr>
        <w:ind w:left="2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EA4B92">
      <w:start w:val="1"/>
      <w:numFmt w:val="bullet"/>
      <w:lvlText w:val="•"/>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84DBB2">
      <w:start w:val="1"/>
      <w:numFmt w:val="bullet"/>
      <w:lvlText w:val="o"/>
      <w:lvlJc w:val="left"/>
      <w:pPr>
        <w:ind w:left="3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A2B836">
      <w:start w:val="1"/>
      <w:numFmt w:val="bullet"/>
      <w:lvlText w:val="▪"/>
      <w:lvlJc w:val="left"/>
      <w:pPr>
        <w:ind w:left="4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4EE1BA">
      <w:start w:val="1"/>
      <w:numFmt w:val="bullet"/>
      <w:lvlText w:val="•"/>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A861AE">
      <w:start w:val="1"/>
      <w:numFmt w:val="bullet"/>
      <w:lvlText w:val="o"/>
      <w:lvlJc w:val="left"/>
      <w:pPr>
        <w:ind w:left="5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4A7914">
      <w:start w:val="1"/>
      <w:numFmt w:val="bullet"/>
      <w:lvlText w:val="▪"/>
      <w:lvlJc w:val="left"/>
      <w:pPr>
        <w:ind w:left="6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75375A8"/>
    <w:multiLevelType w:val="hybridMultilevel"/>
    <w:tmpl w:val="F5A2C978"/>
    <w:lvl w:ilvl="0" w:tplc="86A0455A">
      <w:start w:val="1"/>
      <w:numFmt w:val="decimal"/>
      <w:lvlText w:val="%1."/>
      <w:lvlJc w:val="left"/>
      <w:pPr>
        <w:ind w:left="1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DCD134">
      <w:start w:val="1"/>
      <w:numFmt w:val="bullet"/>
      <w:lvlText w:val="-"/>
      <w:lvlJc w:val="left"/>
      <w:pPr>
        <w:ind w:left="20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028F30">
      <w:start w:val="1"/>
      <w:numFmt w:val="bullet"/>
      <w:lvlText w:val="▪"/>
      <w:lvlJc w:val="left"/>
      <w:pPr>
        <w:ind w:left="4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60A3340">
      <w:start w:val="1"/>
      <w:numFmt w:val="bullet"/>
      <w:lvlText w:val="•"/>
      <w:lvlJc w:val="left"/>
      <w:pPr>
        <w:ind w:left="4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BC1D34">
      <w:start w:val="1"/>
      <w:numFmt w:val="bullet"/>
      <w:lvlText w:val="o"/>
      <w:lvlJc w:val="left"/>
      <w:pPr>
        <w:ind w:left="5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943A78">
      <w:start w:val="1"/>
      <w:numFmt w:val="bullet"/>
      <w:lvlText w:val="▪"/>
      <w:lvlJc w:val="left"/>
      <w:pPr>
        <w:ind w:left="6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0A8BF6">
      <w:start w:val="1"/>
      <w:numFmt w:val="bullet"/>
      <w:lvlText w:val="•"/>
      <w:lvlJc w:val="left"/>
      <w:pPr>
        <w:ind w:left="7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CE886A">
      <w:start w:val="1"/>
      <w:numFmt w:val="bullet"/>
      <w:lvlText w:val="o"/>
      <w:lvlJc w:val="left"/>
      <w:pPr>
        <w:ind w:left="7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2659E6">
      <w:start w:val="1"/>
      <w:numFmt w:val="bullet"/>
      <w:lvlText w:val="▪"/>
      <w:lvlJc w:val="left"/>
      <w:pPr>
        <w:ind w:left="8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77FF3386"/>
    <w:multiLevelType w:val="hybridMultilevel"/>
    <w:tmpl w:val="B24EEDF2"/>
    <w:lvl w:ilvl="0" w:tplc="090C78EA">
      <w:start w:val="1"/>
      <w:numFmt w:val="lowerLetter"/>
      <w:lvlText w:val="%1)"/>
      <w:lvlJc w:val="left"/>
      <w:pPr>
        <w:ind w:left="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4B8A3FE0">
      <w:start w:val="1"/>
      <w:numFmt w:val="lowerLetter"/>
      <w:lvlText w:val="%2"/>
      <w:lvlJc w:val="left"/>
      <w:pPr>
        <w:ind w:left="129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BE009638">
      <w:start w:val="1"/>
      <w:numFmt w:val="lowerRoman"/>
      <w:lvlText w:val="%3"/>
      <w:lvlJc w:val="left"/>
      <w:pPr>
        <w:ind w:left="201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878C8940">
      <w:start w:val="1"/>
      <w:numFmt w:val="decimal"/>
      <w:lvlText w:val="%4"/>
      <w:lvlJc w:val="left"/>
      <w:pPr>
        <w:ind w:left="273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FB6C2C0A">
      <w:start w:val="1"/>
      <w:numFmt w:val="lowerLetter"/>
      <w:lvlText w:val="%5"/>
      <w:lvlJc w:val="left"/>
      <w:pPr>
        <w:ind w:left="345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F7DC5514">
      <w:start w:val="1"/>
      <w:numFmt w:val="lowerRoman"/>
      <w:lvlText w:val="%6"/>
      <w:lvlJc w:val="left"/>
      <w:pPr>
        <w:ind w:left="417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5B44AB40">
      <w:start w:val="1"/>
      <w:numFmt w:val="decimal"/>
      <w:lvlText w:val="%7"/>
      <w:lvlJc w:val="left"/>
      <w:pPr>
        <w:ind w:left="489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2E2A487E">
      <w:start w:val="1"/>
      <w:numFmt w:val="lowerLetter"/>
      <w:lvlText w:val="%8"/>
      <w:lvlJc w:val="left"/>
      <w:pPr>
        <w:ind w:left="561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9B6273BA">
      <w:start w:val="1"/>
      <w:numFmt w:val="lowerRoman"/>
      <w:lvlText w:val="%9"/>
      <w:lvlJc w:val="left"/>
      <w:pPr>
        <w:ind w:left="633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859395B"/>
    <w:multiLevelType w:val="hybridMultilevel"/>
    <w:tmpl w:val="53CC3810"/>
    <w:lvl w:ilvl="0" w:tplc="13A63FF6">
      <w:start w:val="1"/>
      <w:numFmt w:val="lowerRoman"/>
      <w:lvlText w:val="(%1)"/>
      <w:lvlJc w:val="left"/>
      <w:pPr>
        <w:ind w:left="144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4C98C33A">
      <w:start w:val="1"/>
      <w:numFmt w:val="lowerLetter"/>
      <w:lvlText w:val="%2"/>
      <w:lvlJc w:val="left"/>
      <w:pPr>
        <w:ind w:left="18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0E8C8F22">
      <w:start w:val="1"/>
      <w:numFmt w:val="lowerRoman"/>
      <w:lvlText w:val="%3"/>
      <w:lvlJc w:val="left"/>
      <w:pPr>
        <w:ind w:left="26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B0A42C20">
      <w:start w:val="1"/>
      <w:numFmt w:val="decimal"/>
      <w:lvlText w:val="%4"/>
      <w:lvlJc w:val="left"/>
      <w:pPr>
        <w:ind w:left="33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44888816">
      <w:start w:val="1"/>
      <w:numFmt w:val="lowerLetter"/>
      <w:lvlText w:val="%5"/>
      <w:lvlJc w:val="left"/>
      <w:pPr>
        <w:ind w:left="40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14A20702">
      <w:start w:val="1"/>
      <w:numFmt w:val="lowerRoman"/>
      <w:lvlText w:val="%6"/>
      <w:lvlJc w:val="left"/>
      <w:pPr>
        <w:ind w:left="47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46C8D2F6">
      <w:start w:val="1"/>
      <w:numFmt w:val="decimal"/>
      <w:lvlText w:val="%7"/>
      <w:lvlJc w:val="left"/>
      <w:pPr>
        <w:ind w:left="54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C7EAFC90">
      <w:start w:val="1"/>
      <w:numFmt w:val="lowerLetter"/>
      <w:lvlText w:val="%8"/>
      <w:lvlJc w:val="left"/>
      <w:pPr>
        <w:ind w:left="62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DF1CB808">
      <w:start w:val="1"/>
      <w:numFmt w:val="lowerRoman"/>
      <w:lvlText w:val="%9"/>
      <w:lvlJc w:val="left"/>
      <w:pPr>
        <w:ind w:left="69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79D115E6"/>
    <w:multiLevelType w:val="hybridMultilevel"/>
    <w:tmpl w:val="B04CD96E"/>
    <w:lvl w:ilvl="0" w:tplc="045CB5B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B8BDC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70B2E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26B75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32BC0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8D0E14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24EDC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10A5E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74352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AD356B9"/>
    <w:multiLevelType w:val="hybridMultilevel"/>
    <w:tmpl w:val="7DE2EF58"/>
    <w:lvl w:ilvl="0" w:tplc="C9A69D5A">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3C8B46">
      <w:start w:val="1"/>
      <w:numFmt w:val="lowerLetter"/>
      <w:lvlText w:val="%2"/>
      <w:lvlJc w:val="left"/>
      <w:pPr>
        <w:ind w:left="11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9A2FAA">
      <w:start w:val="1"/>
      <w:numFmt w:val="lowerRoman"/>
      <w:lvlText w:val="%3"/>
      <w:lvlJc w:val="left"/>
      <w:pPr>
        <w:ind w:left="1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80AF02">
      <w:start w:val="1"/>
      <w:numFmt w:val="decimal"/>
      <w:lvlText w:val="%4"/>
      <w:lvlJc w:val="left"/>
      <w:pPr>
        <w:ind w:left="2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166AC6">
      <w:start w:val="1"/>
      <w:numFmt w:val="lowerLetter"/>
      <w:lvlText w:val="%5"/>
      <w:lvlJc w:val="left"/>
      <w:pPr>
        <w:ind w:left="3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74ED864">
      <w:start w:val="1"/>
      <w:numFmt w:val="lowerRoman"/>
      <w:lvlText w:val="%6"/>
      <w:lvlJc w:val="left"/>
      <w:pPr>
        <w:ind w:left="40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4BC62EE">
      <w:start w:val="1"/>
      <w:numFmt w:val="decimal"/>
      <w:lvlText w:val="%7"/>
      <w:lvlJc w:val="left"/>
      <w:pPr>
        <w:ind w:left="4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6E63A8">
      <w:start w:val="1"/>
      <w:numFmt w:val="lowerLetter"/>
      <w:lvlText w:val="%8"/>
      <w:lvlJc w:val="left"/>
      <w:pPr>
        <w:ind w:left="5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92CDA0">
      <w:start w:val="1"/>
      <w:numFmt w:val="lowerRoman"/>
      <w:lvlText w:val="%9"/>
      <w:lvlJc w:val="left"/>
      <w:pPr>
        <w:ind w:left="6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7CD71C4E"/>
    <w:multiLevelType w:val="hybridMultilevel"/>
    <w:tmpl w:val="0A1E8840"/>
    <w:lvl w:ilvl="0" w:tplc="83B2DD90">
      <w:start w:val="1"/>
      <w:numFmt w:val="lowerLetter"/>
      <w:lvlText w:val="%1)"/>
      <w:lvlJc w:val="left"/>
      <w:pPr>
        <w:ind w:left="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F66D7C">
      <w:start w:val="1"/>
      <w:numFmt w:val="lowerLetter"/>
      <w:lvlText w:val="%2"/>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323E4A">
      <w:start w:val="1"/>
      <w:numFmt w:val="lowerRoman"/>
      <w:lvlText w:val="%3"/>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96BC52">
      <w:start w:val="1"/>
      <w:numFmt w:val="decimal"/>
      <w:lvlText w:val="%4"/>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6E6262">
      <w:start w:val="1"/>
      <w:numFmt w:val="lowerLetter"/>
      <w:lvlText w:val="%5"/>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06A988">
      <w:start w:val="1"/>
      <w:numFmt w:val="lowerRoman"/>
      <w:lvlText w:val="%6"/>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16C6C0">
      <w:start w:val="1"/>
      <w:numFmt w:val="decimal"/>
      <w:lvlText w:val="%7"/>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0233C2">
      <w:start w:val="1"/>
      <w:numFmt w:val="lowerLetter"/>
      <w:lvlText w:val="%8"/>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9C4A92">
      <w:start w:val="1"/>
      <w:numFmt w:val="lowerRoman"/>
      <w:lvlText w:val="%9"/>
      <w:lvlJc w:val="left"/>
      <w:pPr>
        <w:ind w:left="7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CF0592A"/>
    <w:multiLevelType w:val="hybridMultilevel"/>
    <w:tmpl w:val="C3D8E72A"/>
    <w:lvl w:ilvl="0" w:tplc="FBB85924">
      <w:start w:val="1"/>
      <w:numFmt w:val="lowerLetter"/>
      <w:lvlText w:val="(%1)"/>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028F22">
      <w:start w:val="1"/>
      <w:numFmt w:val="lowerLetter"/>
      <w:lvlText w:val="%2"/>
      <w:lvlJc w:val="left"/>
      <w:pPr>
        <w:ind w:left="1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E2263E">
      <w:start w:val="1"/>
      <w:numFmt w:val="lowerRoman"/>
      <w:lvlText w:val="%3"/>
      <w:lvlJc w:val="left"/>
      <w:pPr>
        <w:ind w:left="2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E27944">
      <w:start w:val="1"/>
      <w:numFmt w:val="decimal"/>
      <w:lvlText w:val="%4"/>
      <w:lvlJc w:val="left"/>
      <w:pPr>
        <w:ind w:left="3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025D1A">
      <w:start w:val="1"/>
      <w:numFmt w:val="lowerLetter"/>
      <w:lvlText w:val="%5"/>
      <w:lvlJc w:val="left"/>
      <w:pPr>
        <w:ind w:left="3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6889AE">
      <w:start w:val="1"/>
      <w:numFmt w:val="lowerRoman"/>
      <w:lvlText w:val="%6"/>
      <w:lvlJc w:val="left"/>
      <w:pPr>
        <w:ind w:left="4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EAE918">
      <w:start w:val="1"/>
      <w:numFmt w:val="decimal"/>
      <w:lvlText w:val="%7"/>
      <w:lvlJc w:val="left"/>
      <w:pPr>
        <w:ind w:left="5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F21B42">
      <w:start w:val="1"/>
      <w:numFmt w:val="lowerLetter"/>
      <w:lvlText w:val="%8"/>
      <w:lvlJc w:val="left"/>
      <w:pPr>
        <w:ind w:left="5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C300CE6">
      <w:start w:val="1"/>
      <w:numFmt w:val="lowerRoman"/>
      <w:lvlText w:val="%9"/>
      <w:lvlJc w:val="left"/>
      <w:pPr>
        <w:ind w:left="6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7D185FB7"/>
    <w:multiLevelType w:val="hybridMultilevel"/>
    <w:tmpl w:val="57A4953C"/>
    <w:lvl w:ilvl="0" w:tplc="A866C46A">
      <w:start w:val="1"/>
      <w:numFmt w:val="lowerRoman"/>
      <w:lvlText w:val="(%1)"/>
      <w:lvlJc w:val="left"/>
      <w:pPr>
        <w:ind w:left="100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9CEA4B7C">
      <w:start w:val="1"/>
      <w:numFmt w:val="lowerLetter"/>
      <w:lvlText w:val="%2"/>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5FFCBDB0">
      <w:start w:val="1"/>
      <w:numFmt w:val="lowerRoman"/>
      <w:lvlText w:val="%3"/>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A99C2FE6">
      <w:start w:val="1"/>
      <w:numFmt w:val="decimal"/>
      <w:lvlText w:val="%4"/>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F19A60D4">
      <w:start w:val="1"/>
      <w:numFmt w:val="lowerLetter"/>
      <w:lvlText w:val="%5"/>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FA02AC3E">
      <w:start w:val="1"/>
      <w:numFmt w:val="lowerRoman"/>
      <w:lvlText w:val="%6"/>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4E02386C">
      <w:start w:val="1"/>
      <w:numFmt w:val="decimal"/>
      <w:lvlText w:val="%7"/>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D1FC32F4">
      <w:start w:val="1"/>
      <w:numFmt w:val="lowerLetter"/>
      <w:lvlText w:val="%8"/>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0AE2BE24">
      <w:start w:val="1"/>
      <w:numFmt w:val="lowerRoman"/>
      <w:lvlText w:val="%9"/>
      <w:lvlJc w:val="left"/>
      <w:pPr>
        <w:ind w:left="61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DE75B4A"/>
    <w:multiLevelType w:val="hybridMultilevel"/>
    <w:tmpl w:val="E59883D0"/>
    <w:lvl w:ilvl="0" w:tplc="3A984424">
      <w:start w:val="4"/>
      <w:numFmt w:val="decimal"/>
      <w:lvlText w:val="%1."/>
      <w:lvlJc w:val="left"/>
      <w:pPr>
        <w:ind w:left="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B8A32E">
      <w:start w:val="1"/>
      <w:numFmt w:val="lowerLetter"/>
      <w:lvlText w:val="%2"/>
      <w:lvlJc w:val="left"/>
      <w:pPr>
        <w:ind w:left="1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10F59C">
      <w:start w:val="1"/>
      <w:numFmt w:val="lowerRoman"/>
      <w:lvlText w:val="%3"/>
      <w:lvlJc w:val="left"/>
      <w:pPr>
        <w:ind w:left="2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D6B64C">
      <w:start w:val="1"/>
      <w:numFmt w:val="decimal"/>
      <w:lvlText w:val="%4"/>
      <w:lvlJc w:val="left"/>
      <w:pPr>
        <w:ind w:left="2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FED31E">
      <w:start w:val="1"/>
      <w:numFmt w:val="lowerLetter"/>
      <w:lvlText w:val="%5"/>
      <w:lvlJc w:val="left"/>
      <w:pPr>
        <w:ind w:left="3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36D17E">
      <w:start w:val="1"/>
      <w:numFmt w:val="lowerRoman"/>
      <w:lvlText w:val="%6"/>
      <w:lvlJc w:val="left"/>
      <w:pPr>
        <w:ind w:left="4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805A52">
      <w:start w:val="1"/>
      <w:numFmt w:val="decimal"/>
      <w:lvlText w:val="%7"/>
      <w:lvlJc w:val="left"/>
      <w:pPr>
        <w:ind w:left="5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64508E">
      <w:start w:val="1"/>
      <w:numFmt w:val="lowerLetter"/>
      <w:lvlText w:val="%8"/>
      <w:lvlJc w:val="left"/>
      <w:pPr>
        <w:ind w:left="5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F00346">
      <w:start w:val="1"/>
      <w:numFmt w:val="lowerRoman"/>
      <w:lvlText w:val="%9"/>
      <w:lvlJc w:val="left"/>
      <w:pPr>
        <w:ind w:left="64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7E23573D"/>
    <w:multiLevelType w:val="hybridMultilevel"/>
    <w:tmpl w:val="F55690BC"/>
    <w:lvl w:ilvl="0" w:tplc="1E24C0EE">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E4DFC0">
      <w:start w:val="1"/>
      <w:numFmt w:val="lowerLetter"/>
      <w:lvlText w:val="%2"/>
      <w:lvlJc w:val="left"/>
      <w:pPr>
        <w:ind w:left="1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E20324">
      <w:start w:val="1"/>
      <w:numFmt w:val="lowerRoman"/>
      <w:lvlText w:val="%3"/>
      <w:lvlJc w:val="left"/>
      <w:pPr>
        <w:ind w:left="2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FD6F8D6">
      <w:start w:val="1"/>
      <w:numFmt w:val="decimal"/>
      <w:lvlText w:val="%4"/>
      <w:lvlJc w:val="left"/>
      <w:pPr>
        <w:ind w:left="30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80E836">
      <w:start w:val="1"/>
      <w:numFmt w:val="lowerLetter"/>
      <w:lvlText w:val="%5"/>
      <w:lvlJc w:val="left"/>
      <w:pPr>
        <w:ind w:left="3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2A7034">
      <w:start w:val="1"/>
      <w:numFmt w:val="lowerRoman"/>
      <w:lvlText w:val="%6"/>
      <w:lvlJc w:val="left"/>
      <w:pPr>
        <w:ind w:left="4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607782">
      <w:start w:val="1"/>
      <w:numFmt w:val="decimal"/>
      <w:lvlText w:val="%7"/>
      <w:lvlJc w:val="left"/>
      <w:pPr>
        <w:ind w:left="51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A299B8">
      <w:start w:val="1"/>
      <w:numFmt w:val="lowerLetter"/>
      <w:lvlText w:val="%8"/>
      <w:lvlJc w:val="left"/>
      <w:pPr>
        <w:ind w:left="5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F2C640">
      <w:start w:val="1"/>
      <w:numFmt w:val="lowerRoman"/>
      <w:lvlText w:val="%9"/>
      <w:lvlJc w:val="left"/>
      <w:pPr>
        <w:ind w:left="66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EDC23BA"/>
    <w:multiLevelType w:val="hybridMultilevel"/>
    <w:tmpl w:val="7ABE5480"/>
    <w:lvl w:ilvl="0" w:tplc="0A9E910E">
      <w:start w:val="1"/>
      <w:numFmt w:val="decimal"/>
      <w:lvlText w:val="%1."/>
      <w:lvlJc w:val="left"/>
      <w:pPr>
        <w:ind w:left="2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BB2B550">
      <w:start w:val="1"/>
      <w:numFmt w:val="lowerLetter"/>
      <w:lvlText w:val="%2"/>
      <w:lvlJc w:val="left"/>
      <w:pPr>
        <w:ind w:left="110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4B6FE7E">
      <w:start w:val="1"/>
      <w:numFmt w:val="lowerRoman"/>
      <w:lvlText w:val="%3"/>
      <w:lvlJc w:val="left"/>
      <w:pPr>
        <w:ind w:left="182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172772E">
      <w:start w:val="1"/>
      <w:numFmt w:val="decimal"/>
      <w:lvlText w:val="%4"/>
      <w:lvlJc w:val="left"/>
      <w:pPr>
        <w:ind w:left="25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D00564E">
      <w:start w:val="1"/>
      <w:numFmt w:val="lowerLetter"/>
      <w:lvlText w:val="%5"/>
      <w:lvlJc w:val="left"/>
      <w:pPr>
        <w:ind w:left="32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3625548">
      <w:start w:val="1"/>
      <w:numFmt w:val="lowerRoman"/>
      <w:lvlText w:val="%6"/>
      <w:lvlJc w:val="left"/>
      <w:pPr>
        <w:ind w:left="39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28CD978">
      <w:start w:val="1"/>
      <w:numFmt w:val="decimal"/>
      <w:lvlText w:val="%7"/>
      <w:lvlJc w:val="left"/>
      <w:pPr>
        <w:ind w:left="470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3200632">
      <w:start w:val="1"/>
      <w:numFmt w:val="lowerLetter"/>
      <w:lvlText w:val="%8"/>
      <w:lvlJc w:val="left"/>
      <w:pPr>
        <w:ind w:left="542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CECB908">
      <w:start w:val="1"/>
      <w:numFmt w:val="lowerRoman"/>
      <w:lvlText w:val="%9"/>
      <w:lvlJc w:val="left"/>
      <w:pPr>
        <w:ind w:left="61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16cid:durableId="720978122">
    <w:abstractNumId w:val="13"/>
  </w:num>
  <w:num w:numId="2" w16cid:durableId="1119689814">
    <w:abstractNumId w:val="66"/>
  </w:num>
  <w:num w:numId="3" w16cid:durableId="1686059123">
    <w:abstractNumId w:val="14"/>
  </w:num>
  <w:num w:numId="4" w16cid:durableId="1079015654">
    <w:abstractNumId w:val="57"/>
  </w:num>
  <w:num w:numId="5" w16cid:durableId="812257030">
    <w:abstractNumId w:val="30"/>
  </w:num>
  <w:num w:numId="6" w16cid:durableId="2055078074">
    <w:abstractNumId w:val="17"/>
  </w:num>
  <w:num w:numId="7" w16cid:durableId="2108502643">
    <w:abstractNumId w:val="49"/>
  </w:num>
  <w:num w:numId="8" w16cid:durableId="1496609430">
    <w:abstractNumId w:val="29"/>
  </w:num>
  <w:num w:numId="9" w16cid:durableId="1764912838">
    <w:abstractNumId w:val="54"/>
  </w:num>
  <w:num w:numId="10" w16cid:durableId="1555501011">
    <w:abstractNumId w:val="15"/>
  </w:num>
  <w:num w:numId="11" w16cid:durableId="1709336307">
    <w:abstractNumId w:val="50"/>
  </w:num>
  <w:num w:numId="12" w16cid:durableId="148864169">
    <w:abstractNumId w:val="36"/>
  </w:num>
  <w:num w:numId="13" w16cid:durableId="1335452868">
    <w:abstractNumId w:val="32"/>
  </w:num>
  <w:num w:numId="14" w16cid:durableId="796678139">
    <w:abstractNumId w:val="43"/>
  </w:num>
  <w:num w:numId="15" w16cid:durableId="1472937060">
    <w:abstractNumId w:val="31"/>
  </w:num>
  <w:num w:numId="16" w16cid:durableId="1187675847">
    <w:abstractNumId w:val="41"/>
  </w:num>
  <w:num w:numId="17" w16cid:durableId="644773518">
    <w:abstractNumId w:val="28"/>
  </w:num>
  <w:num w:numId="18" w16cid:durableId="182018607">
    <w:abstractNumId w:val="56"/>
  </w:num>
  <w:num w:numId="19" w16cid:durableId="204604377">
    <w:abstractNumId w:val="5"/>
  </w:num>
  <w:num w:numId="20" w16cid:durableId="51346405">
    <w:abstractNumId w:val="23"/>
  </w:num>
  <w:num w:numId="21" w16cid:durableId="797262068">
    <w:abstractNumId w:val="3"/>
  </w:num>
  <w:num w:numId="22" w16cid:durableId="2052417162">
    <w:abstractNumId w:val="33"/>
  </w:num>
  <w:num w:numId="23" w16cid:durableId="903030467">
    <w:abstractNumId w:val="24"/>
  </w:num>
  <w:num w:numId="24" w16cid:durableId="1634359634">
    <w:abstractNumId w:val="4"/>
  </w:num>
  <w:num w:numId="25" w16cid:durableId="1101340732">
    <w:abstractNumId w:val="44"/>
  </w:num>
  <w:num w:numId="26" w16cid:durableId="1371537811">
    <w:abstractNumId w:val="52"/>
  </w:num>
  <w:num w:numId="27" w16cid:durableId="507215642">
    <w:abstractNumId w:val="63"/>
  </w:num>
  <w:num w:numId="28" w16cid:durableId="608047158">
    <w:abstractNumId w:val="27"/>
  </w:num>
  <w:num w:numId="29" w16cid:durableId="1411805316">
    <w:abstractNumId w:val="1"/>
  </w:num>
  <w:num w:numId="30" w16cid:durableId="984968043">
    <w:abstractNumId w:val="11"/>
  </w:num>
  <w:num w:numId="31" w16cid:durableId="339695882">
    <w:abstractNumId w:val="21"/>
  </w:num>
  <w:num w:numId="32" w16cid:durableId="645205008">
    <w:abstractNumId w:val="61"/>
  </w:num>
  <w:num w:numId="33" w16cid:durableId="130826407">
    <w:abstractNumId w:val="60"/>
  </w:num>
  <w:num w:numId="34" w16cid:durableId="2071344377">
    <w:abstractNumId w:val="51"/>
  </w:num>
  <w:num w:numId="35" w16cid:durableId="1203130">
    <w:abstractNumId w:val="25"/>
  </w:num>
  <w:num w:numId="36" w16cid:durableId="2116169114">
    <w:abstractNumId w:val="39"/>
  </w:num>
  <w:num w:numId="37" w16cid:durableId="1202670883">
    <w:abstractNumId w:val="48"/>
  </w:num>
  <w:num w:numId="38" w16cid:durableId="939336436">
    <w:abstractNumId w:val="16"/>
  </w:num>
  <w:num w:numId="39" w16cid:durableId="450830537">
    <w:abstractNumId w:val="40"/>
  </w:num>
  <w:num w:numId="40" w16cid:durableId="760686781">
    <w:abstractNumId w:val="58"/>
  </w:num>
  <w:num w:numId="41" w16cid:durableId="1377394914">
    <w:abstractNumId w:val="22"/>
  </w:num>
  <w:num w:numId="42" w16cid:durableId="1802115117">
    <w:abstractNumId w:val="9"/>
  </w:num>
  <w:num w:numId="43" w16cid:durableId="401292751">
    <w:abstractNumId w:val="53"/>
  </w:num>
  <w:num w:numId="44" w16cid:durableId="826634451">
    <w:abstractNumId w:val="37"/>
  </w:num>
  <w:num w:numId="45" w16cid:durableId="1913812997">
    <w:abstractNumId w:val="19"/>
  </w:num>
  <w:num w:numId="46" w16cid:durableId="1867057233">
    <w:abstractNumId w:val="62"/>
  </w:num>
  <w:num w:numId="47" w16cid:durableId="409347125">
    <w:abstractNumId w:val="47"/>
  </w:num>
  <w:num w:numId="48" w16cid:durableId="1433823145">
    <w:abstractNumId w:val="18"/>
  </w:num>
  <w:num w:numId="49" w16cid:durableId="529536643">
    <w:abstractNumId w:val="0"/>
  </w:num>
  <w:num w:numId="50" w16cid:durableId="1072770843">
    <w:abstractNumId w:val="10"/>
  </w:num>
  <w:num w:numId="51" w16cid:durableId="198200483">
    <w:abstractNumId w:val="55"/>
  </w:num>
  <w:num w:numId="52" w16cid:durableId="1849907912">
    <w:abstractNumId w:val="59"/>
  </w:num>
  <w:num w:numId="53" w16cid:durableId="1281453122">
    <w:abstractNumId w:val="12"/>
  </w:num>
  <w:num w:numId="54" w16cid:durableId="1434669071">
    <w:abstractNumId w:val="45"/>
  </w:num>
  <w:num w:numId="55" w16cid:durableId="163401039">
    <w:abstractNumId w:val="34"/>
  </w:num>
  <w:num w:numId="56" w16cid:durableId="1908566346">
    <w:abstractNumId w:val="35"/>
  </w:num>
  <w:num w:numId="57" w16cid:durableId="641084789">
    <w:abstractNumId w:val="64"/>
  </w:num>
  <w:num w:numId="58" w16cid:durableId="284317478">
    <w:abstractNumId w:val="7"/>
  </w:num>
  <w:num w:numId="59" w16cid:durableId="302083807">
    <w:abstractNumId w:val="65"/>
  </w:num>
  <w:num w:numId="60" w16cid:durableId="1777671236">
    <w:abstractNumId w:val="2"/>
  </w:num>
  <w:num w:numId="61" w16cid:durableId="985863063">
    <w:abstractNumId w:val="26"/>
  </w:num>
  <w:num w:numId="62" w16cid:durableId="1259604903">
    <w:abstractNumId w:val="20"/>
  </w:num>
  <w:num w:numId="63" w16cid:durableId="1795638528">
    <w:abstractNumId w:val="46"/>
  </w:num>
  <w:num w:numId="64" w16cid:durableId="2067216174">
    <w:abstractNumId w:val="6"/>
  </w:num>
  <w:num w:numId="65" w16cid:durableId="1988896500">
    <w:abstractNumId w:val="38"/>
  </w:num>
  <w:num w:numId="66" w16cid:durableId="2093234013">
    <w:abstractNumId w:val="42"/>
  </w:num>
  <w:num w:numId="67" w16cid:durableId="536965942">
    <w:abstractNumId w:va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9D3"/>
    <w:rsid w:val="00001727"/>
    <w:rsid w:val="00001D3D"/>
    <w:rsid w:val="00003E90"/>
    <w:rsid w:val="00003F43"/>
    <w:rsid w:val="00023918"/>
    <w:rsid w:val="00027A22"/>
    <w:rsid w:val="0003050E"/>
    <w:rsid w:val="0003770B"/>
    <w:rsid w:val="00037C39"/>
    <w:rsid w:val="00042C34"/>
    <w:rsid w:val="00052089"/>
    <w:rsid w:val="00053D07"/>
    <w:rsid w:val="00055C27"/>
    <w:rsid w:val="00055DB2"/>
    <w:rsid w:val="0006668E"/>
    <w:rsid w:val="00080CBE"/>
    <w:rsid w:val="00083526"/>
    <w:rsid w:val="000916C3"/>
    <w:rsid w:val="00095A18"/>
    <w:rsid w:val="0009696C"/>
    <w:rsid w:val="000B02C9"/>
    <w:rsid w:val="000B56C8"/>
    <w:rsid w:val="000B5C47"/>
    <w:rsid w:val="000B6872"/>
    <w:rsid w:val="000D043E"/>
    <w:rsid w:val="000E07D0"/>
    <w:rsid w:val="000E54CD"/>
    <w:rsid w:val="000E703C"/>
    <w:rsid w:val="000F2559"/>
    <w:rsid w:val="001133B8"/>
    <w:rsid w:val="00115600"/>
    <w:rsid w:val="00116488"/>
    <w:rsid w:val="001306A7"/>
    <w:rsid w:val="001409E1"/>
    <w:rsid w:val="00140DC9"/>
    <w:rsid w:val="00143962"/>
    <w:rsid w:val="00150679"/>
    <w:rsid w:val="001722C9"/>
    <w:rsid w:val="00175F18"/>
    <w:rsid w:val="001828DD"/>
    <w:rsid w:val="001847E6"/>
    <w:rsid w:val="0019182E"/>
    <w:rsid w:val="00196A00"/>
    <w:rsid w:val="001A0B1D"/>
    <w:rsid w:val="001A3CE6"/>
    <w:rsid w:val="001C306C"/>
    <w:rsid w:val="001D0EB1"/>
    <w:rsid w:val="001E1D5D"/>
    <w:rsid w:val="001E4261"/>
    <w:rsid w:val="001E7295"/>
    <w:rsid w:val="00200CDF"/>
    <w:rsid w:val="002161AD"/>
    <w:rsid w:val="00226DE2"/>
    <w:rsid w:val="002302CA"/>
    <w:rsid w:val="00230A8A"/>
    <w:rsid w:val="0023551E"/>
    <w:rsid w:val="0024429D"/>
    <w:rsid w:val="0025004A"/>
    <w:rsid w:val="00252751"/>
    <w:rsid w:val="00253D21"/>
    <w:rsid w:val="00254967"/>
    <w:rsid w:val="00266222"/>
    <w:rsid w:val="00274F82"/>
    <w:rsid w:val="00286F53"/>
    <w:rsid w:val="002953AB"/>
    <w:rsid w:val="002A2FCA"/>
    <w:rsid w:val="002A4A72"/>
    <w:rsid w:val="002B063F"/>
    <w:rsid w:val="002B69D3"/>
    <w:rsid w:val="002C23FC"/>
    <w:rsid w:val="002C37D5"/>
    <w:rsid w:val="002C464D"/>
    <w:rsid w:val="002C5D3B"/>
    <w:rsid w:val="002C74ED"/>
    <w:rsid w:val="002D78DF"/>
    <w:rsid w:val="002E051E"/>
    <w:rsid w:val="002E5790"/>
    <w:rsid w:val="002E75B1"/>
    <w:rsid w:val="002F141F"/>
    <w:rsid w:val="002F7944"/>
    <w:rsid w:val="003144FB"/>
    <w:rsid w:val="003201C2"/>
    <w:rsid w:val="003558EC"/>
    <w:rsid w:val="00361F00"/>
    <w:rsid w:val="00364F9D"/>
    <w:rsid w:val="00370FC4"/>
    <w:rsid w:val="00396781"/>
    <w:rsid w:val="003B40E8"/>
    <w:rsid w:val="003C210E"/>
    <w:rsid w:val="003D12C4"/>
    <w:rsid w:val="003E233F"/>
    <w:rsid w:val="003E346F"/>
    <w:rsid w:val="003E656A"/>
    <w:rsid w:val="0040268B"/>
    <w:rsid w:val="00402C41"/>
    <w:rsid w:val="00413113"/>
    <w:rsid w:val="00414E60"/>
    <w:rsid w:val="004155F7"/>
    <w:rsid w:val="004312F1"/>
    <w:rsid w:val="0044179A"/>
    <w:rsid w:val="004423BE"/>
    <w:rsid w:val="004432EE"/>
    <w:rsid w:val="00446A4C"/>
    <w:rsid w:val="00452E73"/>
    <w:rsid w:val="004674AD"/>
    <w:rsid w:val="00476299"/>
    <w:rsid w:val="00481F2B"/>
    <w:rsid w:val="00486D74"/>
    <w:rsid w:val="00497CE9"/>
    <w:rsid w:val="004B5A83"/>
    <w:rsid w:val="004C298A"/>
    <w:rsid w:val="004C5D2B"/>
    <w:rsid w:val="004C711F"/>
    <w:rsid w:val="004D242F"/>
    <w:rsid w:val="004D346D"/>
    <w:rsid w:val="004E0D31"/>
    <w:rsid w:val="004E554D"/>
    <w:rsid w:val="004F26EC"/>
    <w:rsid w:val="004F31CE"/>
    <w:rsid w:val="005071C7"/>
    <w:rsid w:val="00510FB1"/>
    <w:rsid w:val="00511D08"/>
    <w:rsid w:val="0054265C"/>
    <w:rsid w:val="0056141D"/>
    <w:rsid w:val="00561A1F"/>
    <w:rsid w:val="005802F8"/>
    <w:rsid w:val="005A30D3"/>
    <w:rsid w:val="005A446E"/>
    <w:rsid w:val="005B370A"/>
    <w:rsid w:val="005B6555"/>
    <w:rsid w:val="005C63FB"/>
    <w:rsid w:val="005C6C7C"/>
    <w:rsid w:val="005C6DC6"/>
    <w:rsid w:val="005D21B4"/>
    <w:rsid w:val="005D3EE2"/>
    <w:rsid w:val="005E50B9"/>
    <w:rsid w:val="00601A11"/>
    <w:rsid w:val="00605632"/>
    <w:rsid w:val="006064EC"/>
    <w:rsid w:val="00611196"/>
    <w:rsid w:val="0061519C"/>
    <w:rsid w:val="006262CC"/>
    <w:rsid w:val="00626575"/>
    <w:rsid w:val="00633B44"/>
    <w:rsid w:val="0063435A"/>
    <w:rsid w:val="00643956"/>
    <w:rsid w:val="00645592"/>
    <w:rsid w:val="00652355"/>
    <w:rsid w:val="00654EA9"/>
    <w:rsid w:val="006638B0"/>
    <w:rsid w:val="006639E5"/>
    <w:rsid w:val="0067418C"/>
    <w:rsid w:val="00695315"/>
    <w:rsid w:val="00696BB6"/>
    <w:rsid w:val="006A1385"/>
    <w:rsid w:val="006A253C"/>
    <w:rsid w:val="006A2820"/>
    <w:rsid w:val="006B4DA7"/>
    <w:rsid w:val="006B5C0F"/>
    <w:rsid w:val="006C602B"/>
    <w:rsid w:val="006C6D47"/>
    <w:rsid w:val="006C7E39"/>
    <w:rsid w:val="006D47BB"/>
    <w:rsid w:val="006E3B26"/>
    <w:rsid w:val="006F2E93"/>
    <w:rsid w:val="006F5C09"/>
    <w:rsid w:val="007072F7"/>
    <w:rsid w:val="00713E82"/>
    <w:rsid w:val="007149BA"/>
    <w:rsid w:val="00724F61"/>
    <w:rsid w:val="00735149"/>
    <w:rsid w:val="00750478"/>
    <w:rsid w:val="00760184"/>
    <w:rsid w:val="00761DD8"/>
    <w:rsid w:val="00767ED3"/>
    <w:rsid w:val="00782E0E"/>
    <w:rsid w:val="007974E9"/>
    <w:rsid w:val="007A044A"/>
    <w:rsid w:val="007A27CA"/>
    <w:rsid w:val="007A46D6"/>
    <w:rsid w:val="007B03C5"/>
    <w:rsid w:val="007C5218"/>
    <w:rsid w:val="007D4B88"/>
    <w:rsid w:val="007E00A0"/>
    <w:rsid w:val="00805E1A"/>
    <w:rsid w:val="00812C36"/>
    <w:rsid w:val="00826FD4"/>
    <w:rsid w:val="008339B6"/>
    <w:rsid w:val="0084076B"/>
    <w:rsid w:val="00842ADD"/>
    <w:rsid w:val="00843223"/>
    <w:rsid w:val="00852501"/>
    <w:rsid w:val="008577F6"/>
    <w:rsid w:val="00883A7A"/>
    <w:rsid w:val="00885AC6"/>
    <w:rsid w:val="008916E4"/>
    <w:rsid w:val="008B3D6A"/>
    <w:rsid w:val="008B44D4"/>
    <w:rsid w:val="008C34DE"/>
    <w:rsid w:val="008C7DE4"/>
    <w:rsid w:val="008E0EFC"/>
    <w:rsid w:val="008F0AF1"/>
    <w:rsid w:val="008F0FAD"/>
    <w:rsid w:val="00900A73"/>
    <w:rsid w:val="00902A18"/>
    <w:rsid w:val="009035B0"/>
    <w:rsid w:val="00904EA6"/>
    <w:rsid w:val="0091605F"/>
    <w:rsid w:val="0091636A"/>
    <w:rsid w:val="009303BB"/>
    <w:rsid w:val="00960950"/>
    <w:rsid w:val="00960FBF"/>
    <w:rsid w:val="00971828"/>
    <w:rsid w:val="00976016"/>
    <w:rsid w:val="00993CF9"/>
    <w:rsid w:val="009970DC"/>
    <w:rsid w:val="009A4F7C"/>
    <w:rsid w:val="009B656D"/>
    <w:rsid w:val="009D7EC1"/>
    <w:rsid w:val="009E1CC7"/>
    <w:rsid w:val="009E7E06"/>
    <w:rsid w:val="009F7292"/>
    <w:rsid w:val="00A00582"/>
    <w:rsid w:val="00A04E23"/>
    <w:rsid w:val="00A11181"/>
    <w:rsid w:val="00A23AFB"/>
    <w:rsid w:val="00A253CB"/>
    <w:rsid w:val="00A31993"/>
    <w:rsid w:val="00A3454A"/>
    <w:rsid w:val="00A4382A"/>
    <w:rsid w:val="00A43D5C"/>
    <w:rsid w:val="00A544CE"/>
    <w:rsid w:val="00A56796"/>
    <w:rsid w:val="00A60920"/>
    <w:rsid w:val="00A74C39"/>
    <w:rsid w:val="00A7703E"/>
    <w:rsid w:val="00A776BE"/>
    <w:rsid w:val="00A838AC"/>
    <w:rsid w:val="00A860B4"/>
    <w:rsid w:val="00A8709F"/>
    <w:rsid w:val="00A908AF"/>
    <w:rsid w:val="00A93118"/>
    <w:rsid w:val="00AA195C"/>
    <w:rsid w:val="00AA211E"/>
    <w:rsid w:val="00AA6496"/>
    <w:rsid w:val="00AC1F0B"/>
    <w:rsid w:val="00AC3C8D"/>
    <w:rsid w:val="00AC65F5"/>
    <w:rsid w:val="00AC6F1C"/>
    <w:rsid w:val="00AD7365"/>
    <w:rsid w:val="00AE0CD1"/>
    <w:rsid w:val="00AE32B1"/>
    <w:rsid w:val="00AE5742"/>
    <w:rsid w:val="00AF48E3"/>
    <w:rsid w:val="00B055A2"/>
    <w:rsid w:val="00B113F3"/>
    <w:rsid w:val="00B123BA"/>
    <w:rsid w:val="00B1292C"/>
    <w:rsid w:val="00B17702"/>
    <w:rsid w:val="00B32AA1"/>
    <w:rsid w:val="00B53D06"/>
    <w:rsid w:val="00B63A3B"/>
    <w:rsid w:val="00B64975"/>
    <w:rsid w:val="00B7377C"/>
    <w:rsid w:val="00B73E14"/>
    <w:rsid w:val="00B7768D"/>
    <w:rsid w:val="00B83868"/>
    <w:rsid w:val="00B84671"/>
    <w:rsid w:val="00B938D2"/>
    <w:rsid w:val="00BA602A"/>
    <w:rsid w:val="00BB418E"/>
    <w:rsid w:val="00BC09DD"/>
    <w:rsid w:val="00BC0CA2"/>
    <w:rsid w:val="00BC283B"/>
    <w:rsid w:val="00BC46D6"/>
    <w:rsid w:val="00BC5667"/>
    <w:rsid w:val="00BE43C1"/>
    <w:rsid w:val="00BE4510"/>
    <w:rsid w:val="00BE7E05"/>
    <w:rsid w:val="00BF44D5"/>
    <w:rsid w:val="00C10D57"/>
    <w:rsid w:val="00C17CE9"/>
    <w:rsid w:val="00C204BC"/>
    <w:rsid w:val="00C24117"/>
    <w:rsid w:val="00C35F85"/>
    <w:rsid w:val="00C43AA5"/>
    <w:rsid w:val="00C474F7"/>
    <w:rsid w:val="00C503CA"/>
    <w:rsid w:val="00C53508"/>
    <w:rsid w:val="00C56857"/>
    <w:rsid w:val="00C56C10"/>
    <w:rsid w:val="00C60EEF"/>
    <w:rsid w:val="00C738D7"/>
    <w:rsid w:val="00C86E2E"/>
    <w:rsid w:val="00C9796F"/>
    <w:rsid w:val="00CA2659"/>
    <w:rsid w:val="00CA2B86"/>
    <w:rsid w:val="00CB1528"/>
    <w:rsid w:val="00CB2433"/>
    <w:rsid w:val="00CC0274"/>
    <w:rsid w:val="00CC05AF"/>
    <w:rsid w:val="00CC0CE1"/>
    <w:rsid w:val="00CC6D7B"/>
    <w:rsid w:val="00D008E7"/>
    <w:rsid w:val="00D11EBD"/>
    <w:rsid w:val="00D2694B"/>
    <w:rsid w:val="00D27003"/>
    <w:rsid w:val="00D3277A"/>
    <w:rsid w:val="00D42187"/>
    <w:rsid w:val="00D521F7"/>
    <w:rsid w:val="00D53F45"/>
    <w:rsid w:val="00D70B26"/>
    <w:rsid w:val="00D7204B"/>
    <w:rsid w:val="00D73313"/>
    <w:rsid w:val="00D759CD"/>
    <w:rsid w:val="00D8432D"/>
    <w:rsid w:val="00D85668"/>
    <w:rsid w:val="00D900B3"/>
    <w:rsid w:val="00D96C68"/>
    <w:rsid w:val="00DA022C"/>
    <w:rsid w:val="00DA1928"/>
    <w:rsid w:val="00DA3D18"/>
    <w:rsid w:val="00DC3ED4"/>
    <w:rsid w:val="00DC7061"/>
    <w:rsid w:val="00DD5940"/>
    <w:rsid w:val="00DD6546"/>
    <w:rsid w:val="00DF4BEE"/>
    <w:rsid w:val="00DF4C6A"/>
    <w:rsid w:val="00DF6BBE"/>
    <w:rsid w:val="00E029C0"/>
    <w:rsid w:val="00E042F1"/>
    <w:rsid w:val="00E055B7"/>
    <w:rsid w:val="00E0601B"/>
    <w:rsid w:val="00E06C4D"/>
    <w:rsid w:val="00E24500"/>
    <w:rsid w:val="00E55063"/>
    <w:rsid w:val="00E5642A"/>
    <w:rsid w:val="00E61F89"/>
    <w:rsid w:val="00E72E0B"/>
    <w:rsid w:val="00E861F0"/>
    <w:rsid w:val="00E96A06"/>
    <w:rsid w:val="00EA028F"/>
    <w:rsid w:val="00EA54F2"/>
    <w:rsid w:val="00EA653C"/>
    <w:rsid w:val="00EA795A"/>
    <w:rsid w:val="00EC22D2"/>
    <w:rsid w:val="00EC7FFA"/>
    <w:rsid w:val="00ED08F9"/>
    <w:rsid w:val="00ED7885"/>
    <w:rsid w:val="00EE02B5"/>
    <w:rsid w:val="00EE15B5"/>
    <w:rsid w:val="00EF20B2"/>
    <w:rsid w:val="00EF45D8"/>
    <w:rsid w:val="00F009F4"/>
    <w:rsid w:val="00F13AD8"/>
    <w:rsid w:val="00F26ACF"/>
    <w:rsid w:val="00F35DD0"/>
    <w:rsid w:val="00F4228F"/>
    <w:rsid w:val="00F52BBD"/>
    <w:rsid w:val="00F56CE8"/>
    <w:rsid w:val="00F63EFD"/>
    <w:rsid w:val="00F66106"/>
    <w:rsid w:val="00F80B97"/>
    <w:rsid w:val="00FB162A"/>
    <w:rsid w:val="00FB730F"/>
    <w:rsid w:val="00FC6416"/>
    <w:rsid w:val="00FD1865"/>
    <w:rsid w:val="00FE4989"/>
    <w:rsid w:val="00FF491C"/>
    <w:rsid w:val="00FF642E"/>
    <w:rsid w:val="00FF7BFA"/>
    <w:rsid w:val="2B579070"/>
    <w:rsid w:val="35DEABD7"/>
    <w:rsid w:val="4B2EC17D"/>
    <w:rsid w:val="4E4B5697"/>
    <w:rsid w:val="5959D274"/>
    <w:rsid w:val="69495BD3"/>
    <w:rsid w:val="6CDD3773"/>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37D30"/>
  <w15:docId w15:val="{15AD46EF-7AA2-4994-B42F-907F62B8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9B6"/>
    <w:pPr>
      <w:spacing w:after="5" w:line="258" w:lineRule="auto"/>
      <w:ind w:left="288"/>
      <w:jc w:val="both"/>
    </w:pPr>
    <w:rPr>
      <w:rFonts w:ascii="Arial" w:eastAsia="Arial" w:hAnsi="Arial" w:cs="Arial"/>
      <w:color w:val="000000"/>
      <w:sz w:val="22"/>
    </w:rPr>
  </w:style>
  <w:style w:type="paragraph" w:styleId="Heading1">
    <w:name w:val="heading 1"/>
    <w:next w:val="Normal"/>
    <w:link w:val="Heading1Char"/>
    <w:uiPriority w:val="9"/>
    <w:qFormat/>
    <w:pPr>
      <w:keepNext/>
      <w:keepLines/>
      <w:pBdr>
        <w:top w:val="single" w:sz="5" w:space="0" w:color="000000"/>
        <w:left w:val="single" w:sz="5" w:space="0" w:color="000000"/>
        <w:bottom w:val="single" w:sz="5" w:space="0" w:color="000000"/>
        <w:right w:val="single" w:sz="5" w:space="0" w:color="000000"/>
      </w:pBdr>
      <w:spacing w:after="0" w:line="259" w:lineRule="auto"/>
      <w:ind w:right="1698"/>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0" w:line="259" w:lineRule="auto"/>
      <w:ind w:left="456" w:hanging="10"/>
      <w:jc w:val="center"/>
      <w:outlineLvl w:val="1"/>
    </w:pPr>
    <w:rPr>
      <w:rFonts w:ascii="Century Gothic" w:eastAsia="Century Gothic" w:hAnsi="Century Gothic" w:cs="Century Gothic"/>
      <w:b/>
      <w:color w:val="000000"/>
    </w:rPr>
  </w:style>
  <w:style w:type="paragraph" w:styleId="Heading3">
    <w:name w:val="heading 3"/>
    <w:next w:val="Normal"/>
    <w:link w:val="Heading3Char"/>
    <w:uiPriority w:val="9"/>
    <w:unhideWhenUsed/>
    <w:qFormat/>
    <w:pPr>
      <w:keepNext/>
      <w:keepLines/>
      <w:spacing w:after="23" w:line="250" w:lineRule="auto"/>
      <w:ind w:left="10" w:right="159" w:hanging="10"/>
      <w:jc w:val="both"/>
      <w:outlineLvl w:val="2"/>
    </w:pPr>
    <w:rPr>
      <w:rFonts w:ascii="Arial" w:eastAsia="Arial" w:hAnsi="Arial" w:cs="Arial"/>
      <w:b/>
      <w:color w:val="000000"/>
      <w:sz w:val="22"/>
    </w:rPr>
  </w:style>
  <w:style w:type="paragraph" w:styleId="Heading4">
    <w:name w:val="heading 4"/>
    <w:next w:val="Normal"/>
    <w:link w:val="Heading4Char"/>
    <w:uiPriority w:val="9"/>
    <w:unhideWhenUsed/>
    <w:qFormat/>
    <w:pPr>
      <w:keepNext/>
      <w:keepLines/>
      <w:spacing w:after="23" w:line="250" w:lineRule="auto"/>
      <w:ind w:left="10" w:right="159" w:hanging="10"/>
      <w:jc w:val="both"/>
      <w:outlineLvl w:val="3"/>
    </w:pPr>
    <w:rPr>
      <w:rFonts w:ascii="Arial" w:eastAsia="Arial" w:hAnsi="Arial" w:cs="Arial"/>
      <w:b/>
      <w:color w:val="000000"/>
      <w:sz w:val="22"/>
    </w:rPr>
  </w:style>
  <w:style w:type="paragraph" w:styleId="Heading5">
    <w:name w:val="heading 5"/>
    <w:next w:val="Normal"/>
    <w:link w:val="Heading5Char"/>
    <w:uiPriority w:val="9"/>
    <w:unhideWhenUsed/>
    <w:qFormat/>
    <w:pPr>
      <w:keepNext/>
      <w:keepLines/>
      <w:spacing w:after="23" w:line="250" w:lineRule="auto"/>
      <w:ind w:left="10" w:right="159" w:hanging="10"/>
      <w:jc w:val="both"/>
      <w:outlineLvl w:val="4"/>
    </w:pPr>
    <w:rPr>
      <w:rFonts w:ascii="Arial" w:eastAsia="Arial" w:hAnsi="Arial" w:cs="Arial"/>
      <w:b/>
      <w:color w:val="000000"/>
      <w:sz w:val="22"/>
    </w:rPr>
  </w:style>
  <w:style w:type="paragraph" w:styleId="Heading6">
    <w:name w:val="heading 6"/>
    <w:next w:val="Normal"/>
    <w:link w:val="Heading6Char"/>
    <w:uiPriority w:val="9"/>
    <w:unhideWhenUsed/>
    <w:qFormat/>
    <w:pPr>
      <w:keepNext/>
      <w:keepLines/>
      <w:spacing w:after="23" w:line="250" w:lineRule="auto"/>
      <w:ind w:left="10" w:right="159" w:hanging="10"/>
      <w:jc w:val="both"/>
      <w:outlineLvl w:val="5"/>
    </w:pPr>
    <w:rPr>
      <w:rFonts w:ascii="Arial" w:eastAsia="Arial" w:hAnsi="Arial" w:cs="Arial"/>
      <w:b/>
      <w:color w:val="000000"/>
      <w:sz w:val="22"/>
    </w:rPr>
  </w:style>
  <w:style w:type="paragraph" w:styleId="Heading7">
    <w:name w:val="heading 7"/>
    <w:next w:val="Normal"/>
    <w:link w:val="Heading7Char"/>
    <w:uiPriority w:val="9"/>
    <w:unhideWhenUsed/>
    <w:qFormat/>
    <w:pPr>
      <w:keepNext/>
      <w:keepLines/>
      <w:spacing w:after="2" w:line="259" w:lineRule="auto"/>
      <w:ind w:left="10" w:right="2413" w:hanging="10"/>
      <w:jc w:val="center"/>
      <w:outlineLvl w:val="6"/>
    </w:pPr>
    <w:rPr>
      <w:rFonts w:ascii="Century Gothic" w:eastAsia="Century Gothic" w:hAnsi="Century Gothic" w:cs="Century Gothic"/>
      <w:b/>
      <w:color w:val="000000"/>
      <w:sz w:val="28"/>
      <w:u w:val="single" w:color="000000"/>
    </w:rPr>
  </w:style>
  <w:style w:type="paragraph" w:styleId="Heading8">
    <w:name w:val="heading 8"/>
    <w:next w:val="Normal"/>
    <w:link w:val="Heading8Char"/>
    <w:uiPriority w:val="9"/>
    <w:unhideWhenUsed/>
    <w:qFormat/>
    <w:pPr>
      <w:keepNext/>
      <w:keepLines/>
      <w:spacing w:after="1" w:line="259" w:lineRule="auto"/>
      <w:ind w:left="925" w:hanging="10"/>
      <w:jc w:val="center"/>
      <w:outlineLvl w:val="7"/>
    </w:pPr>
    <w:rPr>
      <w:rFonts w:ascii="Arial" w:eastAsia="Arial" w:hAnsi="Arial" w:cs="Arial"/>
      <w:b/>
      <w:color w:val="000000"/>
    </w:rPr>
  </w:style>
  <w:style w:type="paragraph" w:styleId="Heading9">
    <w:name w:val="heading 9"/>
    <w:next w:val="Normal"/>
    <w:link w:val="Heading9Char"/>
    <w:uiPriority w:val="9"/>
    <w:unhideWhenUsed/>
    <w:qFormat/>
    <w:pPr>
      <w:keepNext/>
      <w:keepLines/>
      <w:spacing w:after="23" w:line="250" w:lineRule="auto"/>
      <w:ind w:left="10" w:right="159" w:hanging="10"/>
      <w:jc w:val="both"/>
      <w:outlineLvl w:val="8"/>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entury Gothic" w:eastAsia="Century Gothic" w:hAnsi="Century Gothic" w:cs="Century Gothic"/>
      <w:b/>
      <w:color w:val="000000"/>
      <w:sz w:val="24"/>
    </w:rPr>
  </w:style>
  <w:style w:type="character" w:customStyle="1" w:styleId="Heading1Char">
    <w:name w:val="Heading 1 Char"/>
    <w:link w:val="Heading1"/>
    <w:rPr>
      <w:rFonts w:ascii="Arial" w:eastAsia="Arial" w:hAnsi="Arial" w:cs="Arial"/>
      <w:b/>
      <w:color w:val="000000"/>
      <w:sz w:val="36"/>
    </w:rPr>
  </w:style>
  <w:style w:type="character" w:customStyle="1" w:styleId="Heading4Char">
    <w:name w:val="Heading 4 Char"/>
    <w:link w:val="Heading4"/>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5Char">
    <w:name w:val="Heading 5 Char"/>
    <w:link w:val="Heading5"/>
    <w:uiPriority w:val="9"/>
    <w:rPr>
      <w:rFonts w:ascii="Arial" w:eastAsia="Arial" w:hAnsi="Arial" w:cs="Arial"/>
      <w:b/>
      <w:color w:val="000000"/>
      <w:sz w:val="22"/>
    </w:rPr>
  </w:style>
  <w:style w:type="character" w:customStyle="1" w:styleId="Heading8Char">
    <w:name w:val="Heading 8 Char"/>
    <w:link w:val="Heading8"/>
    <w:rPr>
      <w:rFonts w:ascii="Arial" w:eastAsia="Arial" w:hAnsi="Arial" w:cs="Arial"/>
      <w:b/>
      <w:color w:val="000000"/>
      <w:sz w:val="24"/>
    </w:rPr>
  </w:style>
  <w:style w:type="character" w:customStyle="1" w:styleId="Heading7Char">
    <w:name w:val="Heading 7 Char"/>
    <w:link w:val="Heading7"/>
    <w:rPr>
      <w:rFonts w:ascii="Century Gothic" w:eastAsia="Century Gothic" w:hAnsi="Century Gothic" w:cs="Century Gothic"/>
      <w:b/>
      <w:color w:val="000000"/>
      <w:sz w:val="28"/>
      <w:u w:val="single" w:color="000000"/>
    </w:rPr>
  </w:style>
  <w:style w:type="character" w:customStyle="1" w:styleId="Heading6Char">
    <w:name w:val="Heading 6 Char"/>
    <w:link w:val="Heading6"/>
    <w:rPr>
      <w:rFonts w:ascii="Arial" w:eastAsia="Arial" w:hAnsi="Arial" w:cs="Arial"/>
      <w:b/>
      <w:color w:val="000000"/>
      <w:sz w:val="22"/>
    </w:rPr>
  </w:style>
  <w:style w:type="character" w:customStyle="1" w:styleId="Heading9Char">
    <w:name w:val="Heading 9 Char"/>
    <w:link w:val="Heading9"/>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CB1528"/>
    <w:pPr>
      <w:spacing w:after="0" w:line="240" w:lineRule="auto"/>
      <w:ind w:left="288"/>
      <w:jc w:val="both"/>
    </w:pPr>
    <w:rPr>
      <w:rFonts w:ascii="Arial" w:eastAsia="Arial" w:hAnsi="Arial" w:cs="Arial"/>
      <w:color w:val="000000"/>
      <w:sz w:val="22"/>
    </w:rPr>
  </w:style>
  <w:style w:type="character" w:styleId="Hyperlink">
    <w:name w:val="Hyperlink"/>
    <w:basedOn w:val="DefaultParagraphFont"/>
    <w:uiPriority w:val="99"/>
    <w:unhideWhenUsed/>
    <w:rsid w:val="006A253C"/>
    <w:rPr>
      <w:color w:val="467886" w:themeColor="hyperlink"/>
      <w:u w:val="single"/>
    </w:rPr>
  </w:style>
  <w:style w:type="character" w:styleId="UnresolvedMention">
    <w:name w:val="Unresolved Mention"/>
    <w:basedOn w:val="DefaultParagraphFont"/>
    <w:uiPriority w:val="99"/>
    <w:semiHidden/>
    <w:unhideWhenUsed/>
    <w:rsid w:val="006A253C"/>
    <w:rPr>
      <w:color w:val="605E5C"/>
      <w:shd w:val="clear" w:color="auto" w:fill="E1DFDD"/>
    </w:rPr>
  </w:style>
  <w:style w:type="paragraph" w:styleId="ListParagraph">
    <w:name w:val="List Paragraph"/>
    <w:basedOn w:val="Normal"/>
    <w:uiPriority w:val="34"/>
    <w:qFormat/>
    <w:rsid w:val="006A253C"/>
    <w:pPr>
      <w:ind w:left="720"/>
      <w:contextualSpacing/>
    </w:pPr>
  </w:style>
  <w:style w:type="paragraph" w:styleId="Header">
    <w:name w:val="header"/>
    <w:basedOn w:val="Normal"/>
    <w:link w:val="HeaderChar"/>
    <w:uiPriority w:val="99"/>
    <w:unhideWhenUsed/>
    <w:rsid w:val="00C35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F85"/>
    <w:rPr>
      <w:rFonts w:ascii="Arial" w:eastAsia="Arial" w:hAnsi="Arial" w:cs="Arial"/>
      <w:color w:val="000000"/>
      <w:sz w:val="22"/>
    </w:rPr>
  </w:style>
  <w:style w:type="paragraph" w:styleId="BodyText">
    <w:name w:val="Body Text"/>
    <w:basedOn w:val="Normal"/>
    <w:link w:val="BodyTextChar"/>
    <w:uiPriority w:val="1"/>
    <w:qFormat/>
    <w:rsid w:val="00CC6D7B"/>
    <w:pPr>
      <w:widowControl w:val="0"/>
      <w:autoSpaceDE w:val="0"/>
      <w:autoSpaceDN w:val="0"/>
      <w:spacing w:after="0" w:line="240" w:lineRule="auto"/>
      <w:ind w:left="0"/>
      <w:jc w:val="left"/>
    </w:pPr>
    <w:rPr>
      <w:rFonts w:ascii="Garamond" w:eastAsia="Garamond" w:hAnsi="Garamond" w:cs="Garamond"/>
      <w:color w:val="auto"/>
      <w:kern w:val="0"/>
      <w:sz w:val="24"/>
      <w:lang w:val="en-US" w:eastAsia="en-US"/>
      <w14:ligatures w14:val="none"/>
    </w:rPr>
  </w:style>
  <w:style w:type="character" w:customStyle="1" w:styleId="BodyTextChar">
    <w:name w:val="Body Text Char"/>
    <w:basedOn w:val="DefaultParagraphFont"/>
    <w:link w:val="BodyText"/>
    <w:uiPriority w:val="1"/>
    <w:rsid w:val="00CC6D7B"/>
    <w:rPr>
      <w:rFonts w:ascii="Garamond" w:eastAsia="Garamond" w:hAnsi="Garamond" w:cs="Garamond"/>
      <w:kern w:val="0"/>
      <w:lang w:val="en-US" w:eastAsia="en-US"/>
      <w14:ligatures w14:val="none"/>
    </w:rPr>
  </w:style>
  <w:style w:type="paragraph" w:customStyle="1" w:styleId="TableParagraph">
    <w:name w:val="Table Paragraph"/>
    <w:basedOn w:val="Normal"/>
    <w:uiPriority w:val="1"/>
    <w:qFormat/>
    <w:rsid w:val="00CC6D7B"/>
    <w:pPr>
      <w:widowControl w:val="0"/>
      <w:autoSpaceDE w:val="0"/>
      <w:autoSpaceDN w:val="0"/>
      <w:spacing w:after="0" w:line="240" w:lineRule="auto"/>
      <w:ind w:left="0"/>
      <w:jc w:val="left"/>
    </w:pPr>
    <w:rPr>
      <w:rFonts w:ascii="Arial Narrow" w:eastAsia="Arial Narrow" w:hAnsi="Arial Narrow" w:cs="Arial Narrow"/>
      <w:color w:val="auto"/>
      <w:kern w:val="0"/>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34.xml"/><Relationship Id="rId21" Type="http://schemas.openxmlformats.org/officeDocument/2006/relationships/header" Target="header3.xml"/><Relationship Id="rId42" Type="http://schemas.openxmlformats.org/officeDocument/2006/relationships/footer" Target="footer9.xml"/><Relationship Id="rId63" Type="http://schemas.openxmlformats.org/officeDocument/2006/relationships/hyperlink" Target="http://www.treasury.gov.za/" TargetMode="External"/><Relationship Id="rId84" Type="http://schemas.openxmlformats.org/officeDocument/2006/relationships/footer" Target="footer21.xml"/><Relationship Id="rId138" Type="http://schemas.openxmlformats.org/officeDocument/2006/relationships/header" Target="header45.xml"/><Relationship Id="rId159" Type="http://schemas.openxmlformats.org/officeDocument/2006/relationships/hyperlink" Target="http://www.statssa.gov.za/Publications/statsdownload.asp?PPN=P0141" TargetMode="External"/><Relationship Id="rId170" Type="http://schemas.openxmlformats.org/officeDocument/2006/relationships/header" Target="header59.xml"/><Relationship Id="rId191" Type="http://schemas.openxmlformats.org/officeDocument/2006/relationships/header" Target="header70.xml"/><Relationship Id="rId107" Type="http://schemas.openxmlformats.org/officeDocument/2006/relationships/footer" Target="footer29.xml"/><Relationship Id="rId11" Type="http://schemas.openxmlformats.org/officeDocument/2006/relationships/image" Target="media/image4.png"/><Relationship Id="rId32" Type="http://schemas.openxmlformats.org/officeDocument/2006/relationships/hyperlink" Target="http://www.umsobomvumun.co.za/" TargetMode="External"/><Relationship Id="rId53" Type="http://schemas.openxmlformats.org/officeDocument/2006/relationships/footer" Target="footer14.xml"/><Relationship Id="rId74" Type="http://schemas.openxmlformats.org/officeDocument/2006/relationships/image" Target="media/image10.png"/><Relationship Id="rId128" Type="http://schemas.openxmlformats.org/officeDocument/2006/relationships/footer" Target="footer39.xml"/><Relationship Id="rId149" Type="http://schemas.openxmlformats.org/officeDocument/2006/relationships/footer" Target="footer50.xml"/><Relationship Id="rId5" Type="http://schemas.openxmlformats.org/officeDocument/2006/relationships/webSettings" Target="webSettings.xml"/><Relationship Id="rId95" Type="http://schemas.openxmlformats.org/officeDocument/2006/relationships/hyperlink" Target="http://www.treasury.gov.za/" TargetMode="External"/><Relationship Id="rId160" Type="http://schemas.openxmlformats.org/officeDocument/2006/relationships/header" Target="header54.xml"/><Relationship Id="rId181" Type="http://schemas.openxmlformats.org/officeDocument/2006/relationships/footer" Target="footer64.xml"/><Relationship Id="rId22" Type="http://schemas.openxmlformats.org/officeDocument/2006/relationships/footer" Target="footer3.xml"/><Relationship Id="rId43" Type="http://schemas.openxmlformats.org/officeDocument/2006/relationships/header" Target="header10.xml"/><Relationship Id="rId64" Type="http://schemas.openxmlformats.org/officeDocument/2006/relationships/hyperlink" Target="http://www.treasury.gov.za/" TargetMode="External"/><Relationship Id="rId118" Type="http://schemas.openxmlformats.org/officeDocument/2006/relationships/header" Target="header35.xml"/><Relationship Id="rId139" Type="http://schemas.openxmlformats.org/officeDocument/2006/relationships/header" Target="header46.xml"/><Relationship Id="rId85" Type="http://schemas.openxmlformats.org/officeDocument/2006/relationships/header" Target="header22.xml"/><Relationship Id="rId150" Type="http://schemas.openxmlformats.org/officeDocument/2006/relationships/header" Target="header51.xml"/><Relationship Id="rId171" Type="http://schemas.openxmlformats.org/officeDocument/2006/relationships/footer" Target="footer59.xml"/><Relationship Id="rId192" Type="http://schemas.openxmlformats.org/officeDocument/2006/relationships/footer" Target="footer69.xml"/><Relationship Id="rId12" Type="http://schemas.openxmlformats.org/officeDocument/2006/relationships/image" Target="media/image5.png"/><Relationship Id="rId33" Type="http://schemas.openxmlformats.org/officeDocument/2006/relationships/header" Target="header5.xml"/><Relationship Id="rId108" Type="http://schemas.openxmlformats.org/officeDocument/2006/relationships/header" Target="header30.xml"/><Relationship Id="rId129" Type="http://schemas.openxmlformats.org/officeDocument/2006/relationships/footer" Target="footer40.xml"/><Relationship Id="rId54" Type="http://schemas.openxmlformats.org/officeDocument/2006/relationships/footer" Target="footer15.xml"/><Relationship Id="rId96" Type="http://schemas.openxmlformats.org/officeDocument/2006/relationships/hyperlink" Target="http://www.treasury.gov.za/" TargetMode="External"/><Relationship Id="rId140" Type="http://schemas.openxmlformats.org/officeDocument/2006/relationships/footer" Target="footer45.xml"/><Relationship Id="rId161" Type="http://schemas.openxmlformats.org/officeDocument/2006/relationships/header" Target="header55.xml"/><Relationship Id="rId182" Type="http://schemas.openxmlformats.org/officeDocument/2006/relationships/header" Target="header65.xml"/><Relationship Id="rId6" Type="http://schemas.openxmlformats.org/officeDocument/2006/relationships/footnotes" Target="footnotes.xml"/><Relationship Id="rId23" Type="http://schemas.openxmlformats.org/officeDocument/2006/relationships/hyperlink" Target="http://www.sars.gov.za/" TargetMode="External"/><Relationship Id="rId119" Type="http://schemas.openxmlformats.org/officeDocument/2006/relationships/footer" Target="footer35.xml"/><Relationship Id="rId44" Type="http://schemas.openxmlformats.org/officeDocument/2006/relationships/footer" Target="footer10.xml"/><Relationship Id="rId65" Type="http://schemas.openxmlformats.org/officeDocument/2006/relationships/hyperlink" Target="http://www.treasury.gov.za/" TargetMode="External"/><Relationship Id="rId86" Type="http://schemas.openxmlformats.org/officeDocument/2006/relationships/footer" Target="footer22.xml"/><Relationship Id="rId130" Type="http://schemas.openxmlformats.org/officeDocument/2006/relationships/header" Target="header41.xml"/><Relationship Id="rId151" Type="http://schemas.openxmlformats.org/officeDocument/2006/relationships/header" Target="header52.xml"/><Relationship Id="rId172" Type="http://schemas.openxmlformats.org/officeDocument/2006/relationships/header" Target="header60.xml"/><Relationship Id="rId193" Type="http://schemas.openxmlformats.org/officeDocument/2006/relationships/footer" Target="footer70.xml"/><Relationship Id="rId13" Type="http://schemas.openxmlformats.org/officeDocument/2006/relationships/image" Target="media/image6.png"/><Relationship Id="rId109" Type="http://schemas.openxmlformats.org/officeDocument/2006/relationships/header" Target="header31.xml"/><Relationship Id="rId34" Type="http://schemas.openxmlformats.org/officeDocument/2006/relationships/header" Target="header6.xml"/><Relationship Id="rId55" Type="http://schemas.openxmlformats.org/officeDocument/2006/relationships/header" Target="header16.xml"/><Relationship Id="rId97" Type="http://schemas.openxmlformats.org/officeDocument/2006/relationships/hyperlink" Target="http://www.treasury.gov.za/" TargetMode="External"/><Relationship Id="rId120" Type="http://schemas.openxmlformats.org/officeDocument/2006/relationships/header" Target="header36.xml"/><Relationship Id="rId141"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footer" Target="footer25.xml"/><Relationship Id="rId162" Type="http://schemas.openxmlformats.org/officeDocument/2006/relationships/footer" Target="footer54.xml"/><Relationship Id="rId183" Type="http://schemas.openxmlformats.org/officeDocument/2006/relationships/footer" Target="footer65.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www.sars.gov.za/" TargetMode="External"/><Relationship Id="rId40" Type="http://schemas.openxmlformats.org/officeDocument/2006/relationships/header" Target="header9.xml"/><Relationship Id="rId45" Type="http://schemas.openxmlformats.org/officeDocument/2006/relationships/header" Target="header11.xml"/><Relationship Id="rId66" Type="http://schemas.openxmlformats.org/officeDocument/2006/relationships/hyperlink" Target="http://www.treasury.gov.za/" TargetMode="External"/><Relationship Id="rId87" Type="http://schemas.openxmlformats.org/officeDocument/2006/relationships/header" Target="header23.xml"/><Relationship Id="rId110" Type="http://schemas.openxmlformats.org/officeDocument/2006/relationships/footer" Target="footer30.xml"/><Relationship Id="rId115" Type="http://schemas.openxmlformats.org/officeDocument/2006/relationships/header" Target="header34.xml"/><Relationship Id="rId131" Type="http://schemas.openxmlformats.org/officeDocument/2006/relationships/footer" Target="footer41.xml"/><Relationship Id="rId136" Type="http://schemas.openxmlformats.org/officeDocument/2006/relationships/header" Target="header44.xml"/><Relationship Id="rId157" Type="http://schemas.openxmlformats.org/officeDocument/2006/relationships/hyperlink" Target="http://www.statssa.gov.za/Publications/statsdownload.asp?PPN=P0141" TargetMode="External"/><Relationship Id="rId178" Type="http://schemas.openxmlformats.org/officeDocument/2006/relationships/header" Target="header63.xml"/><Relationship Id="rId61" Type="http://schemas.openxmlformats.org/officeDocument/2006/relationships/hyperlink" Target="http://www.treasury.gov.za/" TargetMode="External"/><Relationship Id="rId82" Type="http://schemas.openxmlformats.org/officeDocument/2006/relationships/header" Target="header21.xml"/><Relationship Id="rId152" Type="http://schemas.openxmlformats.org/officeDocument/2006/relationships/footer" Target="footer51.xml"/><Relationship Id="rId173" Type="http://schemas.openxmlformats.org/officeDocument/2006/relationships/header" Target="header61.xml"/><Relationship Id="rId194" Type="http://schemas.openxmlformats.org/officeDocument/2006/relationships/header" Target="header71.xml"/><Relationship Id="rId199" Type="http://schemas.openxmlformats.org/officeDocument/2006/relationships/footer" Target="footer73.xml"/><Relationship Id="rId203"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11.jpeg"/><Relationship Id="rId35" Type="http://schemas.openxmlformats.org/officeDocument/2006/relationships/footer" Target="footer5.xml"/><Relationship Id="rId56" Type="http://schemas.openxmlformats.org/officeDocument/2006/relationships/footer" Target="footer16.xml"/><Relationship Id="rId100" Type="http://schemas.openxmlformats.org/officeDocument/2006/relationships/hyperlink" Target="http://www.treasury.gov.za/" TargetMode="External"/><Relationship Id="rId105" Type="http://schemas.openxmlformats.org/officeDocument/2006/relationships/footer" Target="footer28.xml"/><Relationship Id="rId126" Type="http://schemas.openxmlformats.org/officeDocument/2006/relationships/header" Target="header39.xml"/><Relationship Id="rId147" Type="http://schemas.openxmlformats.org/officeDocument/2006/relationships/footer" Target="footer49.xml"/><Relationship Id="rId168" Type="http://schemas.openxmlformats.org/officeDocument/2006/relationships/footer" Target="footer57.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header" Target="header19.xml"/><Relationship Id="rId93" Type="http://schemas.openxmlformats.org/officeDocument/2006/relationships/header" Target="header26.xml"/><Relationship Id="rId98" Type="http://schemas.openxmlformats.org/officeDocument/2006/relationships/hyperlink" Target="http://www.treasury.gov.za/" TargetMode="External"/><Relationship Id="rId121" Type="http://schemas.openxmlformats.org/officeDocument/2006/relationships/header" Target="header37.xml"/><Relationship Id="rId142" Type="http://schemas.openxmlformats.org/officeDocument/2006/relationships/header" Target="header47.xml"/><Relationship Id="rId163" Type="http://schemas.openxmlformats.org/officeDocument/2006/relationships/footer" Target="footer55.xml"/><Relationship Id="rId184" Type="http://schemas.openxmlformats.org/officeDocument/2006/relationships/header" Target="header66.xml"/><Relationship Id="rId189" Type="http://schemas.openxmlformats.org/officeDocument/2006/relationships/footer" Target="footer68.xml"/><Relationship Id="rId3" Type="http://schemas.openxmlformats.org/officeDocument/2006/relationships/styles" Target="styles.xml"/><Relationship Id="rId25" Type="http://schemas.openxmlformats.org/officeDocument/2006/relationships/hyperlink" Target="http://www.sars.gov.za/" TargetMode="External"/><Relationship Id="rId46" Type="http://schemas.openxmlformats.org/officeDocument/2006/relationships/header" Target="header12.xml"/><Relationship Id="rId67" Type="http://schemas.openxmlformats.org/officeDocument/2006/relationships/hyperlink" Target="http://www.treasury.gov.za/" TargetMode="External"/><Relationship Id="rId116" Type="http://schemas.openxmlformats.org/officeDocument/2006/relationships/footer" Target="footer33.xml"/><Relationship Id="rId137" Type="http://schemas.openxmlformats.org/officeDocument/2006/relationships/footer" Target="footer44.xml"/><Relationship Id="rId158" Type="http://schemas.openxmlformats.org/officeDocument/2006/relationships/hyperlink" Target="http://www.statssa.gov.za/Publications/statsdownload.asp?PPN=P0141" TargetMode="External"/><Relationship Id="rId20" Type="http://schemas.openxmlformats.org/officeDocument/2006/relationships/footer" Target="footer2.xml"/><Relationship Id="rId41" Type="http://schemas.openxmlformats.org/officeDocument/2006/relationships/footer" Target="footer8.xml"/><Relationship Id="rId62" Type="http://schemas.openxmlformats.org/officeDocument/2006/relationships/hyperlink" Target="http://www.treasury.gov.za/" TargetMode="External"/><Relationship Id="rId83" Type="http://schemas.openxmlformats.org/officeDocument/2006/relationships/footer" Target="footer20.xml"/><Relationship Id="rId88" Type="http://schemas.openxmlformats.org/officeDocument/2006/relationships/footer" Target="footer23.xml"/><Relationship Id="rId111" Type="http://schemas.openxmlformats.org/officeDocument/2006/relationships/footer" Target="footer31.xml"/><Relationship Id="rId132" Type="http://schemas.openxmlformats.org/officeDocument/2006/relationships/header" Target="header42.xml"/><Relationship Id="rId153" Type="http://schemas.openxmlformats.org/officeDocument/2006/relationships/footer" Target="footer52.xml"/><Relationship Id="rId174" Type="http://schemas.openxmlformats.org/officeDocument/2006/relationships/footer" Target="footer60.xml"/><Relationship Id="rId179" Type="http://schemas.openxmlformats.org/officeDocument/2006/relationships/header" Target="header64.xml"/><Relationship Id="rId195" Type="http://schemas.openxmlformats.org/officeDocument/2006/relationships/footer" Target="footer71.xml"/><Relationship Id="rId190" Type="http://schemas.openxmlformats.org/officeDocument/2006/relationships/header" Target="header69.xml"/><Relationship Id="rId15" Type="http://schemas.openxmlformats.org/officeDocument/2006/relationships/image" Target="media/image8.png"/><Relationship Id="rId36" Type="http://schemas.openxmlformats.org/officeDocument/2006/relationships/footer" Target="footer6.xml"/><Relationship Id="rId57" Type="http://schemas.openxmlformats.org/officeDocument/2006/relationships/hyperlink" Target="https://secure.csd.gov.za/" TargetMode="External"/><Relationship Id="rId106" Type="http://schemas.openxmlformats.org/officeDocument/2006/relationships/header" Target="header29.xml"/><Relationship Id="rId127" Type="http://schemas.openxmlformats.org/officeDocument/2006/relationships/header" Target="header40.xml"/><Relationship Id="rId10" Type="http://schemas.openxmlformats.org/officeDocument/2006/relationships/image" Target="media/image3.png"/><Relationship Id="rId31" Type="http://schemas.openxmlformats.org/officeDocument/2006/relationships/hyperlink" Target="http://www.masilonyana.co.za" TargetMode="External"/><Relationship Id="rId52" Type="http://schemas.openxmlformats.org/officeDocument/2006/relationships/header" Target="header15.xml"/><Relationship Id="rId73" Type="http://schemas.openxmlformats.org/officeDocument/2006/relationships/footer" Target="footer19.xml"/><Relationship Id="rId94" Type="http://schemas.openxmlformats.org/officeDocument/2006/relationships/footer" Target="footer26.xml"/><Relationship Id="rId99" Type="http://schemas.openxmlformats.org/officeDocument/2006/relationships/image" Target="media/image12.png"/><Relationship Id="rId101" Type="http://schemas.openxmlformats.org/officeDocument/2006/relationships/hyperlink" Target="http://www.treasury.gov.za/" TargetMode="External"/><Relationship Id="rId122" Type="http://schemas.openxmlformats.org/officeDocument/2006/relationships/footer" Target="footer36.xml"/><Relationship Id="rId143" Type="http://schemas.openxmlformats.org/officeDocument/2006/relationships/footer" Target="footer47.xml"/><Relationship Id="rId148" Type="http://schemas.openxmlformats.org/officeDocument/2006/relationships/header" Target="header50.xml"/><Relationship Id="rId164" Type="http://schemas.openxmlformats.org/officeDocument/2006/relationships/header" Target="header56.xml"/><Relationship Id="rId169" Type="http://schemas.openxmlformats.org/officeDocument/2006/relationships/footer" Target="footer58.xml"/><Relationship Id="rId185" Type="http://schemas.openxmlformats.org/officeDocument/2006/relationships/header" Target="header67.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63.xml"/><Relationship Id="rId26" Type="http://schemas.openxmlformats.org/officeDocument/2006/relationships/hyperlink" Target="http://www.sars.gov.za/" TargetMode="External"/><Relationship Id="rId47" Type="http://schemas.openxmlformats.org/officeDocument/2006/relationships/footer" Target="footer11.xml"/><Relationship Id="rId68" Type="http://schemas.openxmlformats.org/officeDocument/2006/relationships/header" Target="header17.xml"/><Relationship Id="rId89" Type="http://schemas.openxmlformats.org/officeDocument/2006/relationships/header" Target="header24.xml"/><Relationship Id="rId112" Type="http://schemas.openxmlformats.org/officeDocument/2006/relationships/header" Target="header32.xml"/><Relationship Id="rId133" Type="http://schemas.openxmlformats.org/officeDocument/2006/relationships/header" Target="header43.xml"/><Relationship Id="rId154" Type="http://schemas.openxmlformats.org/officeDocument/2006/relationships/header" Target="header53.xml"/><Relationship Id="rId175" Type="http://schemas.openxmlformats.org/officeDocument/2006/relationships/footer" Target="footer61.xml"/><Relationship Id="rId196" Type="http://schemas.openxmlformats.org/officeDocument/2006/relationships/header" Target="header72.xml"/><Relationship Id="rId200" Type="http://schemas.openxmlformats.org/officeDocument/2006/relationships/header" Target="header74.xml"/><Relationship Id="rId16" Type="http://schemas.openxmlformats.org/officeDocument/2006/relationships/hyperlink" Target="http://www.etender.co.za" TargetMode="External"/><Relationship Id="rId37" Type="http://schemas.openxmlformats.org/officeDocument/2006/relationships/header" Target="header7.xml"/><Relationship Id="rId58" Type="http://schemas.openxmlformats.org/officeDocument/2006/relationships/hyperlink" Target="https://secure.csd.gov.za/" TargetMode="External"/><Relationship Id="rId102" Type="http://schemas.openxmlformats.org/officeDocument/2006/relationships/header" Target="header27.xml"/><Relationship Id="rId123" Type="http://schemas.openxmlformats.org/officeDocument/2006/relationships/footer" Target="footer37.xml"/><Relationship Id="rId144" Type="http://schemas.openxmlformats.org/officeDocument/2006/relationships/header" Target="header48.xml"/><Relationship Id="rId90" Type="http://schemas.openxmlformats.org/officeDocument/2006/relationships/footer" Target="footer24.xml"/><Relationship Id="rId165" Type="http://schemas.openxmlformats.org/officeDocument/2006/relationships/footer" Target="footer56.xml"/><Relationship Id="rId186" Type="http://schemas.openxmlformats.org/officeDocument/2006/relationships/footer" Target="footer66.xml"/><Relationship Id="rId27" Type="http://schemas.openxmlformats.org/officeDocument/2006/relationships/header" Target="header4.xml"/><Relationship Id="rId48" Type="http://schemas.openxmlformats.org/officeDocument/2006/relationships/footer" Target="footer12.xml"/><Relationship Id="rId69" Type="http://schemas.openxmlformats.org/officeDocument/2006/relationships/header" Target="header18.xml"/><Relationship Id="rId113" Type="http://schemas.openxmlformats.org/officeDocument/2006/relationships/footer" Target="footer32.xml"/><Relationship Id="rId134" Type="http://schemas.openxmlformats.org/officeDocument/2006/relationships/footer" Target="footer42.xml"/><Relationship Id="rId80" Type="http://schemas.openxmlformats.org/officeDocument/2006/relationships/image" Target="media/image11.png"/><Relationship Id="rId155" Type="http://schemas.openxmlformats.org/officeDocument/2006/relationships/footer" Target="footer53.xml"/><Relationship Id="rId176" Type="http://schemas.openxmlformats.org/officeDocument/2006/relationships/header" Target="header62.xml"/><Relationship Id="rId197" Type="http://schemas.openxmlformats.org/officeDocument/2006/relationships/header" Target="header73.xml"/><Relationship Id="rId201" Type="http://schemas.openxmlformats.org/officeDocument/2006/relationships/footer" Target="footer74.xml"/><Relationship Id="rId17" Type="http://schemas.openxmlformats.org/officeDocument/2006/relationships/header" Target="header1.xml"/><Relationship Id="rId38" Type="http://schemas.openxmlformats.org/officeDocument/2006/relationships/footer" Target="footer7.xml"/><Relationship Id="rId59" Type="http://schemas.openxmlformats.org/officeDocument/2006/relationships/hyperlink" Target="https://secure.csd.gov.za/" TargetMode="External"/><Relationship Id="rId103" Type="http://schemas.openxmlformats.org/officeDocument/2006/relationships/header" Target="header28.xml"/><Relationship Id="rId124" Type="http://schemas.openxmlformats.org/officeDocument/2006/relationships/header" Target="header38.xml"/><Relationship Id="rId70" Type="http://schemas.openxmlformats.org/officeDocument/2006/relationships/footer" Target="footer17.xml"/><Relationship Id="rId91" Type="http://schemas.openxmlformats.org/officeDocument/2006/relationships/header" Target="header25.xml"/><Relationship Id="rId145" Type="http://schemas.openxmlformats.org/officeDocument/2006/relationships/header" Target="header49.xml"/><Relationship Id="rId166" Type="http://schemas.openxmlformats.org/officeDocument/2006/relationships/header" Target="header57.xml"/><Relationship Id="rId187" Type="http://schemas.openxmlformats.org/officeDocument/2006/relationships/footer" Target="footer67.xml"/><Relationship Id="rId1" Type="http://schemas.openxmlformats.org/officeDocument/2006/relationships/customXml" Target="../customXml/item1.xml"/><Relationship Id="rId28" Type="http://schemas.openxmlformats.org/officeDocument/2006/relationships/footer" Target="footer4.xml"/><Relationship Id="rId49" Type="http://schemas.openxmlformats.org/officeDocument/2006/relationships/header" Target="header13.xml"/><Relationship Id="rId114" Type="http://schemas.openxmlformats.org/officeDocument/2006/relationships/header" Target="header33.xml"/><Relationship Id="rId60" Type="http://schemas.openxmlformats.org/officeDocument/2006/relationships/hyperlink" Target="http://www.treasury.gov.za/" TargetMode="External"/><Relationship Id="rId81" Type="http://schemas.openxmlformats.org/officeDocument/2006/relationships/header" Target="header20.xml"/><Relationship Id="rId135" Type="http://schemas.openxmlformats.org/officeDocument/2006/relationships/footer" Target="footer43.xml"/><Relationship Id="rId156" Type="http://schemas.openxmlformats.org/officeDocument/2006/relationships/hyperlink" Target="http://www.statssa.gov.za/Publications/statsdownload.asp?PPN=P0141" TargetMode="External"/><Relationship Id="rId177" Type="http://schemas.openxmlformats.org/officeDocument/2006/relationships/footer" Target="footer62.xml"/><Relationship Id="rId198" Type="http://schemas.openxmlformats.org/officeDocument/2006/relationships/footer" Target="footer72.xml"/><Relationship Id="rId202" Type="http://schemas.openxmlformats.org/officeDocument/2006/relationships/fontTable" Target="fontTable.xml"/><Relationship Id="rId18" Type="http://schemas.openxmlformats.org/officeDocument/2006/relationships/header" Target="header2.xml"/><Relationship Id="rId39" Type="http://schemas.openxmlformats.org/officeDocument/2006/relationships/header" Target="header8.xml"/><Relationship Id="rId50" Type="http://schemas.openxmlformats.org/officeDocument/2006/relationships/footer" Target="footer13.xml"/><Relationship Id="rId104" Type="http://schemas.openxmlformats.org/officeDocument/2006/relationships/footer" Target="footer27.xml"/><Relationship Id="rId125" Type="http://schemas.openxmlformats.org/officeDocument/2006/relationships/footer" Target="footer38.xml"/><Relationship Id="rId146" Type="http://schemas.openxmlformats.org/officeDocument/2006/relationships/footer" Target="footer48.xml"/><Relationship Id="rId167" Type="http://schemas.openxmlformats.org/officeDocument/2006/relationships/header" Target="header58.xml"/><Relationship Id="rId188" Type="http://schemas.openxmlformats.org/officeDocument/2006/relationships/header" Target="header68.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94162-2047-44FB-9C31-58E3A67BC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132</Pages>
  <Words>34770</Words>
  <Characters>198190</Characters>
  <Application>Microsoft Office Word</Application>
  <DocSecurity>0</DocSecurity>
  <Lines>1651</Lines>
  <Paragraphs>464</Paragraphs>
  <ScaleCrop>false</ScaleCrop>
  <Company/>
  <LinksUpToDate>false</LinksUpToDate>
  <CharactersWithSpaces>232496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Mthimkulu</dc:creator>
  <cp:keywords/>
  <cp:lastModifiedBy>Sejane Matobako</cp:lastModifiedBy>
  <cp:revision>2</cp:revision>
  <cp:lastPrinted>2025-08-17T17:50:00Z</cp:lastPrinted>
  <dcterms:created xsi:type="dcterms:W3CDTF">2025-10-17T09:23:00Z</dcterms:created>
  <dcterms:modified xsi:type="dcterms:W3CDTF">2025-10-17T09:23:00Z</dcterms:modified>
</cp:coreProperties>
</file>